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99C" w:rsidRDefault="0048192A" w:rsidP="0048192A">
      <w:pPr>
        <w:ind w:firstLineChars="600" w:firstLine="2160"/>
        <w:rPr>
          <w:sz w:val="36"/>
          <w:szCs w:val="36"/>
        </w:rPr>
      </w:pPr>
      <w:r w:rsidRPr="0048192A">
        <w:rPr>
          <w:rFonts w:hint="eastAsia"/>
          <w:sz w:val="36"/>
          <w:szCs w:val="36"/>
        </w:rPr>
        <w:t>中医针灸师</w:t>
      </w:r>
      <w:r w:rsidRPr="0048192A">
        <w:rPr>
          <w:rFonts w:hint="eastAsia"/>
          <w:sz w:val="36"/>
          <w:szCs w:val="36"/>
        </w:rPr>
        <w:t>资格认证</w:t>
      </w:r>
    </w:p>
    <w:p w:rsidR="0048192A" w:rsidRDefault="0048192A" w:rsidP="0048192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</w:t>
      </w:r>
      <w:r>
        <w:rPr>
          <w:rFonts w:hint="eastAsia"/>
          <w:sz w:val="36"/>
          <w:szCs w:val="36"/>
        </w:rPr>
        <w:t>费用：1</w:t>
      </w:r>
      <w:r>
        <w:rPr>
          <w:sz w:val="36"/>
          <w:szCs w:val="36"/>
        </w:rPr>
        <w:t xml:space="preserve">500      </w:t>
      </w:r>
      <w:r>
        <w:rPr>
          <w:rFonts w:hint="eastAsia"/>
          <w:sz w:val="36"/>
          <w:szCs w:val="36"/>
        </w:rPr>
        <w:t>地点：全国</w:t>
      </w:r>
    </w:p>
    <w:p w:rsidR="0048192A" w:rsidRDefault="0048192A" w:rsidP="0048192A">
      <w:pPr>
        <w:ind w:firstLineChars="200" w:firstLine="480"/>
        <w:rPr>
          <w:rFonts w:ascii="PingFang SC" w:eastAsia="微软雅黑" w:hAnsi="PingFang SC"/>
          <w:color w:val="333333"/>
          <w:sz w:val="24"/>
          <w:szCs w:val="24"/>
        </w:rPr>
      </w:pPr>
      <w:r w:rsidRPr="0048192A">
        <w:rPr>
          <w:rFonts w:ascii="PingFang SC" w:eastAsia="微软雅黑" w:hAnsi="PingFang SC"/>
          <w:color w:val="333333"/>
          <w:sz w:val="24"/>
          <w:szCs w:val="24"/>
        </w:rPr>
        <w:t>中医针灸有两种取证的途径，一个是执业医师，并且执业范围为中医针灸，这个最权威，而且也是医疗系统内唯一允许从事针灸所必须的资格，但条件太高，必须有中医类专业全日制学历，自考电大成教学历都是不行的。</w:t>
      </w:r>
      <w:r w:rsidRPr="0048192A">
        <w:rPr>
          <w:rFonts w:ascii="PingFang SC" w:eastAsia="微软雅黑" w:hAnsi="PingFang SC"/>
          <w:color w:val="333333"/>
          <w:sz w:val="24"/>
          <w:szCs w:val="24"/>
        </w:rPr>
        <w:br/>
      </w:r>
      <w:r>
        <w:rPr>
          <w:rFonts w:ascii="PingFang SC" w:eastAsia="微软雅黑" w:hAnsi="PingFang SC" w:hint="eastAsia"/>
          <w:color w:val="333333"/>
          <w:sz w:val="24"/>
          <w:szCs w:val="24"/>
        </w:rPr>
        <w:t xml:space="preserve"> </w:t>
      </w:r>
      <w:r>
        <w:rPr>
          <w:rFonts w:ascii="PingFang SC" w:eastAsia="微软雅黑" w:hAnsi="PingFang SC"/>
          <w:color w:val="333333"/>
          <w:sz w:val="24"/>
          <w:szCs w:val="24"/>
        </w:rPr>
        <w:t xml:space="preserve">   </w:t>
      </w:r>
      <w:r w:rsidRPr="0048192A">
        <w:rPr>
          <w:rFonts w:ascii="PingFang SC" w:eastAsia="微软雅黑" w:hAnsi="PingFang SC"/>
          <w:color w:val="333333"/>
          <w:sz w:val="24"/>
          <w:szCs w:val="24"/>
        </w:rPr>
        <w:t>还有一种是劳动部的职业资格证（注意执业和职业是不一样的），考取这个证书后不能在医疗单位从事针灸工作，但可以在保健类企业工作，是属于技术工人性质的证书，但实用性还是比较强的，适合短线取证就业。</w:t>
      </w:r>
    </w:p>
    <w:p w:rsidR="0048192A" w:rsidRDefault="0048192A" w:rsidP="0048192A">
      <w:pPr>
        <w:ind w:firstLineChars="200" w:firstLine="480"/>
        <w:rPr>
          <w:rFonts w:ascii="PingFang SC" w:eastAsia="微软雅黑" w:hAnsi="PingFang SC"/>
          <w:color w:val="333333"/>
          <w:sz w:val="24"/>
          <w:szCs w:val="24"/>
        </w:rPr>
      </w:pPr>
      <w:r>
        <w:rPr>
          <w:rFonts w:ascii="PingFang SC" w:eastAsia="微软雅黑" w:hAnsi="PingFang SC" w:hint="eastAsia"/>
          <w:color w:val="333333"/>
          <w:sz w:val="24"/>
          <w:szCs w:val="24"/>
        </w:rPr>
        <w:t>证书颁发部门：</w:t>
      </w:r>
    </w:p>
    <w:p w:rsidR="0048192A" w:rsidRDefault="0048192A" w:rsidP="0048192A">
      <w:pPr>
        <w:ind w:firstLineChars="200" w:firstLine="480"/>
        <w:rPr>
          <w:rFonts w:ascii="PingFang SC" w:eastAsia="微软雅黑" w:hAnsi="PingFang SC"/>
          <w:color w:val="333333"/>
          <w:sz w:val="24"/>
          <w:szCs w:val="24"/>
        </w:rPr>
      </w:pPr>
      <w:r w:rsidRPr="0048192A">
        <w:rPr>
          <w:rFonts w:ascii="PingFang SC" w:eastAsia="微软雅黑" w:hAnsi="PingFang SC" w:hint="eastAsia"/>
          <w:color w:val="333333"/>
          <w:sz w:val="24"/>
          <w:szCs w:val="24"/>
        </w:rPr>
        <w:t>中国民族医药协会</w:t>
      </w:r>
    </w:p>
    <w:p w:rsidR="0048192A" w:rsidRDefault="0048192A" w:rsidP="0048192A">
      <w:pPr>
        <w:ind w:firstLineChars="200" w:firstLine="480"/>
        <w:rPr>
          <w:rFonts w:ascii="PingFang SC" w:eastAsia="微软雅黑" w:hAnsi="PingFang SC"/>
          <w:color w:val="333333"/>
          <w:sz w:val="24"/>
          <w:szCs w:val="24"/>
        </w:rPr>
      </w:pPr>
      <w:r>
        <w:rPr>
          <w:rFonts w:ascii="PingFang SC" w:eastAsia="微软雅黑" w:hAnsi="PingFang SC" w:hint="eastAsia"/>
          <w:color w:val="333333"/>
          <w:sz w:val="24"/>
          <w:szCs w:val="24"/>
        </w:rPr>
        <w:t>学员无需考试直接出证</w:t>
      </w:r>
    </w:p>
    <w:p w:rsidR="0048192A" w:rsidRDefault="0048192A" w:rsidP="0048192A">
      <w:pPr>
        <w:ind w:firstLineChars="200" w:firstLine="480"/>
        <w:rPr>
          <w:rFonts w:ascii="PingFang SC" w:eastAsia="微软雅黑" w:hAnsi="PingFang SC"/>
          <w:color w:val="333333"/>
          <w:sz w:val="24"/>
          <w:szCs w:val="24"/>
        </w:rPr>
      </w:pPr>
      <w:r>
        <w:rPr>
          <w:rFonts w:ascii="PingFang SC" w:eastAsia="微软雅黑" w:hAnsi="PingFang SC" w:hint="eastAsia"/>
          <w:color w:val="333333"/>
          <w:sz w:val="24"/>
          <w:szCs w:val="24"/>
        </w:rPr>
        <w:t>出证周期：</w:t>
      </w:r>
      <w:r>
        <w:rPr>
          <w:rFonts w:ascii="PingFang SC" w:eastAsia="微软雅黑" w:hAnsi="PingFang SC" w:hint="eastAsia"/>
          <w:color w:val="333333"/>
          <w:sz w:val="24"/>
          <w:szCs w:val="24"/>
        </w:rPr>
        <w:t>1</w:t>
      </w:r>
      <w:r>
        <w:rPr>
          <w:rFonts w:ascii="PingFang SC" w:eastAsia="微软雅黑" w:hAnsi="PingFang SC" w:hint="eastAsia"/>
          <w:color w:val="333333"/>
          <w:sz w:val="24"/>
          <w:szCs w:val="24"/>
        </w:rPr>
        <w:t>个月</w:t>
      </w:r>
    </w:p>
    <w:p w:rsidR="0048192A" w:rsidRDefault="0048192A" w:rsidP="0048192A">
      <w:pPr>
        <w:ind w:firstLineChars="200" w:firstLine="480"/>
        <w:rPr>
          <w:rFonts w:ascii="PingFang SC" w:eastAsia="微软雅黑" w:hAnsi="PingFang SC"/>
          <w:color w:val="333333"/>
          <w:sz w:val="24"/>
          <w:szCs w:val="24"/>
        </w:rPr>
      </w:pPr>
      <w:r>
        <w:rPr>
          <w:rFonts w:ascii="PingFang SC" w:eastAsia="微软雅黑" w:hAnsi="PingFang SC" w:hint="eastAsia"/>
          <w:color w:val="333333"/>
          <w:sz w:val="24"/>
          <w:szCs w:val="24"/>
        </w:rPr>
        <w:t>学员报名所需材料：</w:t>
      </w:r>
      <w:r w:rsidRPr="0048192A">
        <w:rPr>
          <w:rFonts w:ascii="PingFang SC" w:eastAsia="微软雅黑" w:hAnsi="PingFang SC" w:hint="eastAsia"/>
          <w:color w:val="333333"/>
          <w:sz w:val="24"/>
          <w:szCs w:val="24"/>
        </w:rPr>
        <w:t>身份证正反面</w:t>
      </w:r>
      <w:r w:rsidRPr="0048192A">
        <w:rPr>
          <w:rFonts w:ascii="PingFang SC" w:eastAsia="微软雅黑" w:hAnsi="PingFang SC"/>
          <w:color w:val="333333"/>
          <w:sz w:val="24"/>
          <w:szCs w:val="24"/>
        </w:rPr>
        <w:t>-</w:t>
      </w:r>
      <w:r w:rsidRPr="0048192A">
        <w:rPr>
          <w:rFonts w:ascii="PingFang SC" w:eastAsia="微软雅黑" w:hAnsi="PingFang SC"/>
          <w:color w:val="333333"/>
          <w:sz w:val="24"/>
          <w:szCs w:val="24"/>
        </w:rPr>
        <w:t>白底照片电子版</w:t>
      </w:r>
      <w:r w:rsidRPr="0048192A">
        <w:rPr>
          <w:rFonts w:ascii="PingFang SC" w:eastAsia="微软雅黑" w:hAnsi="PingFang SC"/>
          <w:color w:val="333333"/>
          <w:sz w:val="24"/>
          <w:szCs w:val="24"/>
        </w:rPr>
        <w:t>-</w:t>
      </w:r>
      <w:r w:rsidRPr="0048192A">
        <w:rPr>
          <w:rFonts w:ascii="PingFang SC" w:eastAsia="微软雅黑" w:hAnsi="PingFang SC"/>
          <w:color w:val="333333"/>
          <w:sz w:val="24"/>
          <w:szCs w:val="24"/>
        </w:rPr>
        <w:t>手机号</w:t>
      </w:r>
    </w:p>
    <w:p w:rsidR="0048192A" w:rsidRDefault="0048192A" w:rsidP="0048192A">
      <w:pPr>
        <w:ind w:firstLineChars="200" w:firstLine="480"/>
        <w:rPr>
          <w:rFonts w:ascii="PingFang SC" w:eastAsia="微软雅黑" w:hAnsi="PingFang SC"/>
          <w:color w:val="333333"/>
          <w:sz w:val="24"/>
          <w:szCs w:val="24"/>
        </w:rPr>
      </w:pPr>
      <w:r>
        <w:rPr>
          <w:rFonts w:ascii="PingFang SC" w:eastAsia="微软雅黑" w:hAnsi="PingFang SC" w:hint="eastAsia"/>
          <w:color w:val="333333"/>
          <w:sz w:val="24"/>
          <w:szCs w:val="24"/>
        </w:rPr>
        <w:t>证书样本：</w:t>
      </w:r>
    </w:p>
    <w:p w:rsidR="0048192A" w:rsidRDefault="0048192A" w:rsidP="0048192A">
      <w:pPr>
        <w:ind w:firstLineChars="200" w:firstLine="420"/>
        <w:rPr>
          <w:rFonts w:ascii="PingFang SC" w:eastAsia="微软雅黑" w:hAnsi="PingFang SC" w:hint="eastAsia"/>
          <w:color w:val="333333"/>
          <w:sz w:val="24"/>
          <w:szCs w:val="24"/>
        </w:rPr>
      </w:pPr>
      <w:r>
        <w:rPr>
          <w:noProof/>
        </w:rPr>
        <w:drawing>
          <wp:inline distT="0" distB="0" distL="0" distR="0" wp14:anchorId="035D5E27" wp14:editId="678EE939">
            <wp:extent cx="4108450" cy="2679700"/>
            <wp:effectExtent l="0" t="0" r="6350" b="6350"/>
            <wp:docPr id="4" name="图片 3" descr="3aa25bd268fd7767e4e19237bfc23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3aa25bd268fd7767e4e19237bfc2312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192A" w:rsidRDefault="0048192A" w:rsidP="0048192A">
      <w:pPr>
        <w:ind w:firstLineChars="200" w:firstLine="480"/>
        <w:rPr>
          <w:rFonts w:ascii="PingFang SC" w:eastAsia="微软雅黑" w:hAnsi="PingFang SC" w:hint="eastAsia"/>
          <w:color w:val="333333"/>
          <w:sz w:val="24"/>
          <w:szCs w:val="24"/>
        </w:rPr>
      </w:pPr>
    </w:p>
    <w:p w:rsidR="0048192A" w:rsidRPr="0048192A" w:rsidRDefault="0048192A" w:rsidP="0048192A">
      <w:pPr>
        <w:ind w:firstLineChars="200" w:firstLine="480"/>
        <w:rPr>
          <w:rFonts w:hint="eastAsia"/>
          <w:sz w:val="24"/>
          <w:szCs w:val="24"/>
        </w:rPr>
      </w:pPr>
    </w:p>
    <w:sectPr w:rsidR="0048192A" w:rsidRPr="00481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2A"/>
    <w:rsid w:val="0048192A"/>
    <w:rsid w:val="0052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70F6"/>
  <w15:chartTrackingRefBased/>
  <w15:docId w15:val="{56AE5271-F10F-4251-8E91-B595CDB5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yunfeng zheng</dc:creator>
  <cp:keywords/>
  <dc:description/>
  <cp:lastModifiedBy>yunfeng zheng</cp:lastModifiedBy>
  <cp:revision>1</cp:revision>
  <dcterms:created xsi:type="dcterms:W3CDTF">2020-03-31T03:10:00Z</dcterms:created>
  <dcterms:modified xsi:type="dcterms:W3CDTF">2020-03-31T03:17:00Z</dcterms:modified>
</cp:coreProperties>
</file>