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1B5139" w:rsidRDefault="003F54FE" w:rsidP="00597438">
      <w:pPr>
        <w:widowControl/>
        <w:adjustRightInd w:val="0"/>
        <w:snapToGrid w:val="0"/>
        <w:spacing w:before="240" w:after="240" w:line="400" w:lineRule="exact"/>
        <w:jc w:val="center"/>
        <w:rPr>
          <w:rFonts w:ascii="宋体" w:eastAsia="宋体" w:hAnsi="宋体" w:cs="Times New Roman"/>
          <w:b/>
          <w:color w:val="000000" w:themeColor="text1"/>
          <w:kern w:val="0"/>
          <w:sz w:val="36"/>
          <w:szCs w:val="36"/>
        </w:rPr>
      </w:pPr>
      <w:r>
        <w:rPr>
          <w:rFonts w:ascii="宋体" w:eastAsia="宋体" w:hAnsi="宋体" w:cs="仿宋_GB2312" w:hint="eastAsia"/>
          <w:b/>
          <w:bCs/>
          <w:color w:val="000000" w:themeColor="text1"/>
          <w:sz w:val="30"/>
          <w:szCs w:val="30"/>
        </w:rPr>
        <w:t>EPI_CDCP</w:t>
      </w:r>
      <w:r>
        <w:rPr>
          <w:rFonts w:ascii="宋体" w:eastAsia="宋体" w:hAnsi="宋体" w:cs="Times New Roman" w:hint="eastAsia"/>
          <w:b/>
          <w:color w:val="000000" w:themeColor="text1"/>
          <w:kern w:val="0"/>
          <w:sz w:val="36"/>
          <w:szCs w:val="36"/>
        </w:rPr>
        <w:t>数据中心专业人士认证</w:t>
      </w:r>
      <w:r>
        <w:rPr>
          <w:rFonts w:ascii="宋体" w:eastAsia="宋体" w:hAnsi="宋体" w:cs="Times New Roman" w:hint="eastAsia"/>
          <w:b/>
          <w:color w:val="000000" w:themeColor="text1"/>
          <w:kern w:val="0"/>
          <w:sz w:val="36"/>
          <w:szCs w:val="36"/>
        </w:rPr>
        <w:t>培训班</w:t>
      </w:r>
    </w:p>
    <w:p w:rsidR="001B5139" w:rsidRDefault="003F54FE">
      <w:pPr>
        <w:widowControl/>
        <w:adjustRightInd w:val="0"/>
        <w:snapToGrid w:val="0"/>
        <w:spacing w:before="240" w:after="240" w:line="400" w:lineRule="exact"/>
        <w:ind w:firstLineChars="300" w:firstLine="900"/>
        <w:rPr>
          <w:rFonts w:ascii="宋体" w:eastAsia="宋体" w:hAnsi="宋体" w:cs="Times New Roman"/>
          <w:b/>
          <w:color w:val="000000" w:themeColor="text1"/>
          <w:kern w:val="0"/>
          <w:sz w:val="36"/>
          <w:szCs w:val="36"/>
        </w:rPr>
      </w:pPr>
      <w:r>
        <w:rPr>
          <w:rFonts w:ascii="宋体" w:eastAsia="宋体" w:hAnsi="宋体" w:cs="Times New Roman" w:hint="eastAsia"/>
          <w:bCs/>
          <w:color w:val="000000" w:themeColor="text1"/>
          <w:kern w:val="0"/>
          <w:sz w:val="30"/>
          <w:szCs w:val="30"/>
        </w:rPr>
        <w:t>地点：</w:t>
      </w:r>
      <w:bookmarkStart w:id="0" w:name="_GoBack"/>
      <w:bookmarkEnd w:id="0"/>
      <w:r>
        <w:rPr>
          <w:rFonts w:ascii="宋体" w:eastAsia="宋体" w:hAnsi="宋体" w:cs="Times New Roman" w:hint="eastAsia"/>
          <w:bCs/>
          <w:color w:val="000000" w:themeColor="text1"/>
          <w:kern w:val="0"/>
          <w:sz w:val="30"/>
          <w:szCs w:val="30"/>
        </w:rPr>
        <w:t>青岛</w:t>
      </w:r>
      <w:r>
        <w:rPr>
          <w:rFonts w:ascii="宋体" w:eastAsia="宋体" w:hAnsi="宋体" w:cs="Times New Roman" w:hint="eastAsia"/>
          <w:bCs/>
          <w:color w:val="000000" w:themeColor="text1"/>
          <w:kern w:val="0"/>
          <w:sz w:val="30"/>
          <w:szCs w:val="30"/>
        </w:rPr>
        <w:t xml:space="preserve">   </w:t>
      </w:r>
    </w:p>
    <w:p w:rsidR="001B5139" w:rsidRDefault="003F54FE">
      <w:pPr>
        <w:numPr>
          <w:ilvl w:val="0"/>
          <w:numId w:val="3"/>
        </w:numPr>
        <w:adjustRightInd w:val="0"/>
        <w:snapToGrid w:val="0"/>
        <w:spacing w:before="240" w:line="400" w:lineRule="exact"/>
        <w:rPr>
          <w:rFonts w:ascii="宋体" w:eastAsia="宋体" w:hAnsi="宋体" w:cs="仿宋_GB2312"/>
          <w:b/>
          <w:bCs/>
          <w:color w:val="000000" w:themeColor="text1"/>
          <w:sz w:val="28"/>
          <w:szCs w:val="28"/>
        </w:rPr>
      </w:pPr>
      <w:r>
        <w:rPr>
          <w:rFonts w:ascii="宋体" w:eastAsia="宋体" w:hAnsi="宋体" w:cs="仿宋_GB2312" w:hint="eastAsia"/>
          <w:b/>
          <w:bCs/>
          <w:color w:val="000000" w:themeColor="text1"/>
          <w:sz w:val="28"/>
          <w:szCs w:val="28"/>
        </w:rPr>
        <w:t>培训</w:t>
      </w:r>
      <w:r>
        <w:rPr>
          <w:rFonts w:ascii="宋体" w:eastAsia="宋体" w:hAnsi="宋体" w:cs="仿宋_GB2312"/>
          <w:b/>
          <w:bCs/>
          <w:color w:val="000000" w:themeColor="text1"/>
          <w:sz w:val="28"/>
          <w:szCs w:val="28"/>
        </w:rPr>
        <w:t>收益</w:t>
      </w:r>
    </w:p>
    <w:p w:rsidR="001B5139" w:rsidRDefault="003F54FE">
      <w:pPr>
        <w:tabs>
          <w:tab w:val="left" w:pos="10080"/>
        </w:tabs>
        <w:adjustRightInd w:val="0"/>
        <w:snapToGrid w:val="0"/>
        <w:spacing w:line="400" w:lineRule="exact"/>
        <w:ind w:rightChars="-39" w:right="-82" w:firstLineChars="200" w:firstLine="512"/>
        <w:rPr>
          <w:rFonts w:ascii="宋体" w:eastAsia="宋体" w:hAnsi="宋体"/>
          <w:color w:val="000000" w:themeColor="text1"/>
          <w:spacing w:val="8"/>
          <w:sz w:val="24"/>
          <w:szCs w:val="24"/>
        </w:rPr>
      </w:pPr>
      <w:r>
        <w:rPr>
          <w:rFonts w:ascii="宋体" w:eastAsia="宋体" w:hAnsi="宋体" w:hint="eastAsia"/>
          <w:color w:val="000000" w:themeColor="text1"/>
          <w:spacing w:val="8"/>
          <w:sz w:val="24"/>
          <w:szCs w:val="24"/>
        </w:rPr>
        <w:t>通过此次课程培训，可使学习者获得如下收益：</w:t>
      </w:r>
    </w:p>
    <w:p w:rsidR="001B5139" w:rsidRDefault="003F54FE">
      <w:pPr>
        <w:tabs>
          <w:tab w:val="left" w:pos="10080"/>
        </w:tabs>
        <w:adjustRightInd w:val="0"/>
        <w:snapToGrid w:val="0"/>
        <w:spacing w:line="400" w:lineRule="exact"/>
        <w:ind w:rightChars="-39" w:right="-82" w:firstLineChars="200" w:firstLine="512"/>
        <w:rPr>
          <w:rFonts w:ascii="宋体" w:eastAsia="宋体" w:hAnsi="宋体"/>
          <w:color w:val="000000" w:themeColor="text1"/>
          <w:spacing w:val="8"/>
          <w:sz w:val="24"/>
          <w:szCs w:val="24"/>
        </w:rPr>
      </w:pPr>
      <w:r>
        <w:rPr>
          <w:rFonts w:ascii="宋体" w:eastAsia="宋体" w:hAnsi="宋体" w:hint="eastAsia"/>
          <w:color w:val="000000" w:themeColor="text1"/>
          <w:spacing w:val="8"/>
          <w:sz w:val="24"/>
          <w:szCs w:val="24"/>
        </w:rPr>
        <w:t>1.</w:t>
      </w:r>
      <w:r>
        <w:rPr>
          <w:rFonts w:ascii="宋体" w:eastAsia="宋体" w:hAnsi="宋体" w:hint="eastAsia"/>
          <w:color w:val="000000" w:themeColor="text1"/>
          <w:spacing w:val="8"/>
          <w:sz w:val="24"/>
          <w:szCs w:val="24"/>
        </w:rPr>
        <w:t>掌握如何</w:t>
      </w:r>
      <w:proofErr w:type="gramStart"/>
      <w:r>
        <w:rPr>
          <w:rFonts w:ascii="宋体" w:eastAsia="宋体" w:hAnsi="宋体" w:hint="eastAsia"/>
          <w:color w:val="000000" w:themeColor="text1"/>
          <w:spacing w:val="8"/>
          <w:sz w:val="24"/>
          <w:szCs w:val="24"/>
        </w:rPr>
        <w:t>基于现在</w:t>
      </w:r>
      <w:proofErr w:type="gramEnd"/>
      <w:r>
        <w:rPr>
          <w:rFonts w:ascii="宋体" w:eastAsia="宋体" w:hAnsi="宋体" w:hint="eastAsia"/>
          <w:color w:val="000000" w:themeColor="text1"/>
          <w:spacing w:val="8"/>
          <w:sz w:val="24"/>
          <w:szCs w:val="24"/>
        </w:rPr>
        <w:t>和未来的需求为关键任务的数据中心选择最优的场地；</w:t>
      </w:r>
    </w:p>
    <w:p w:rsidR="001B5139" w:rsidRDefault="003F54FE">
      <w:pPr>
        <w:tabs>
          <w:tab w:val="left" w:pos="10080"/>
        </w:tabs>
        <w:adjustRightInd w:val="0"/>
        <w:snapToGrid w:val="0"/>
        <w:spacing w:line="400" w:lineRule="exact"/>
        <w:ind w:rightChars="-39" w:right="-82" w:firstLineChars="200" w:firstLine="512"/>
        <w:rPr>
          <w:rFonts w:ascii="宋体" w:eastAsia="宋体" w:hAnsi="宋体"/>
          <w:color w:val="000000" w:themeColor="text1"/>
          <w:spacing w:val="8"/>
          <w:sz w:val="24"/>
          <w:szCs w:val="24"/>
        </w:rPr>
      </w:pPr>
      <w:r>
        <w:rPr>
          <w:rFonts w:ascii="宋体" w:eastAsia="宋体" w:hAnsi="宋体" w:hint="eastAsia"/>
          <w:color w:val="000000" w:themeColor="text1"/>
          <w:spacing w:val="8"/>
          <w:sz w:val="24"/>
          <w:szCs w:val="24"/>
        </w:rPr>
        <w:t>2.</w:t>
      </w:r>
      <w:r>
        <w:rPr>
          <w:rFonts w:ascii="宋体" w:eastAsia="宋体" w:hAnsi="宋体" w:hint="eastAsia"/>
          <w:color w:val="000000" w:themeColor="text1"/>
          <w:spacing w:val="8"/>
          <w:sz w:val="24"/>
          <w:szCs w:val="24"/>
        </w:rPr>
        <w:t>掌握数据中心高可用性方面的重要组成部分以及数据中心常见设置策略；</w:t>
      </w:r>
    </w:p>
    <w:p w:rsidR="001B5139" w:rsidRDefault="003F54FE">
      <w:pPr>
        <w:tabs>
          <w:tab w:val="left" w:pos="10080"/>
        </w:tabs>
        <w:adjustRightInd w:val="0"/>
        <w:snapToGrid w:val="0"/>
        <w:spacing w:line="400" w:lineRule="exact"/>
        <w:ind w:rightChars="-39" w:right="-82" w:firstLineChars="200" w:firstLine="512"/>
        <w:rPr>
          <w:rFonts w:ascii="宋体" w:eastAsia="宋体" w:hAnsi="宋体"/>
          <w:color w:val="000000" w:themeColor="text1"/>
          <w:spacing w:val="8"/>
          <w:sz w:val="24"/>
          <w:szCs w:val="24"/>
        </w:rPr>
      </w:pPr>
      <w:r>
        <w:rPr>
          <w:rFonts w:ascii="宋体" w:eastAsia="宋体" w:hAnsi="宋体" w:hint="eastAsia"/>
          <w:color w:val="000000" w:themeColor="text1"/>
          <w:spacing w:val="8"/>
          <w:sz w:val="24"/>
          <w:szCs w:val="24"/>
        </w:rPr>
        <w:t>3.</w:t>
      </w:r>
      <w:r>
        <w:rPr>
          <w:rFonts w:ascii="宋体" w:eastAsia="宋体" w:hAnsi="宋体" w:hint="eastAsia"/>
          <w:color w:val="000000" w:themeColor="text1"/>
          <w:spacing w:val="8"/>
          <w:sz w:val="24"/>
          <w:szCs w:val="24"/>
        </w:rPr>
        <w:t>掌握数据中心相关行业标准；</w:t>
      </w:r>
    </w:p>
    <w:p w:rsidR="001B5139" w:rsidRDefault="003F54FE">
      <w:pPr>
        <w:tabs>
          <w:tab w:val="left" w:pos="10080"/>
        </w:tabs>
        <w:adjustRightInd w:val="0"/>
        <w:snapToGrid w:val="0"/>
        <w:spacing w:line="400" w:lineRule="exact"/>
        <w:ind w:rightChars="-39" w:right="-82" w:firstLineChars="200" w:firstLine="512"/>
        <w:rPr>
          <w:rFonts w:ascii="宋体" w:eastAsia="宋体" w:hAnsi="宋体"/>
          <w:color w:val="000000" w:themeColor="text1"/>
          <w:spacing w:val="8"/>
          <w:sz w:val="24"/>
          <w:szCs w:val="24"/>
        </w:rPr>
      </w:pPr>
      <w:r>
        <w:rPr>
          <w:rFonts w:ascii="宋体" w:eastAsia="宋体" w:hAnsi="宋体" w:hint="eastAsia"/>
          <w:color w:val="000000" w:themeColor="text1"/>
          <w:spacing w:val="8"/>
          <w:sz w:val="24"/>
          <w:szCs w:val="24"/>
        </w:rPr>
        <w:t>4.</w:t>
      </w:r>
      <w:r>
        <w:rPr>
          <w:rFonts w:ascii="宋体" w:eastAsia="宋体" w:hAnsi="宋体" w:hint="eastAsia"/>
          <w:color w:val="000000" w:themeColor="text1"/>
          <w:spacing w:val="8"/>
          <w:sz w:val="24"/>
          <w:szCs w:val="24"/>
        </w:rPr>
        <w:t>系统掌握</w:t>
      </w:r>
      <w:r>
        <w:rPr>
          <w:rFonts w:ascii="宋体" w:eastAsia="宋体" w:hAnsi="宋体" w:hint="eastAsia"/>
          <w:color w:val="000000" w:themeColor="text1"/>
          <w:spacing w:val="8"/>
          <w:sz w:val="24"/>
          <w:szCs w:val="24"/>
        </w:rPr>
        <w:t>UPS</w:t>
      </w:r>
      <w:r>
        <w:rPr>
          <w:rFonts w:ascii="宋体" w:eastAsia="宋体" w:hAnsi="宋体" w:hint="eastAsia"/>
          <w:color w:val="000000" w:themeColor="text1"/>
          <w:spacing w:val="8"/>
          <w:sz w:val="24"/>
          <w:szCs w:val="24"/>
        </w:rPr>
        <w:t>、防火、冷却、监控系统、布线标准等各种技术以及如何选择和应用这些技术以最低的成本有效地增强数据中心的高可用性；</w:t>
      </w:r>
    </w:p>
    <w:p w:rsidR="001B5139" w:rsidRDefault="003F54FE">
      <w:pPr>
        <w:tabs>
          <w:tab w:val="left" w:pos="10080"/>
        </w:tabs>
        <w:adjustRightInd w:val="0"/>
        <w:snapToGrid w:val="0"/>
        <w:spacing w:line="400" w:lineRule="exact"/>
        <w:ind w:rightChars="-39" w:right="-82" w:firstLineChars="200" w:firstLine="512"/>
        <w:rPr>
          <w:rFonts w:ascii="宋体" w:eastAsia="宋体" w:hAnsi="宋体"/>
          <w:color w:val="000000" w:themeColor="text1"/>
          <w:spacing w:val="8"/>
          <w:sz w:val="24"/>
          <w:szCs w:val="24"/>
        </w:rPr>
      </w:pPr>
      <w:r>
        <w:rPr>
          <w:rFonts w:ascii="宋体" w:eastAsia="宋体" w:hAnsi="宋体" w:hint="eastAsia"/>
          <w:color w:val="000000" w:themeColor="text1"/>
          <w:spacing w:val="8"/>
          <w:sz w:val="24"/>
          <w:szCs w:val="24"/>
        </w:rPr>
        <w:t>5.</w:t>
      </w:r>
      <w:r>
        <w:rPr>
          <w:rFonts w:ascii="宋体" w:eastAsia="宋体" w:hAnsi="宋体" w:hint="eastAsia"/>
          <w:color w:val="000000" w:themeColor="text1"/>
          <w:spacing w:val="8"/>
          <w:sz w:val="24"/>
          <w:szCs w:val="24"/>
        </w:rPr>
        <w:t>掌握如何检查电力分布系统以避免</w:t>
      </w:r>
      <w:proofErr w:type="gramStart"/>
      <w:r>
        <w:rPr>
          <w:rFonts w:ascii="宋体" w:eastAsia="宋体" w:hAnsi="宋体" w:hint="eastAsia"/>
          <w:color w:val="000000" w:themeColor="text1"/>
          <w:spacing w:val="8"/>
          <w:sz w:val="24"/>
          <w:szCs w:val="24"/>
        </w:rPr>
        <w:t>宕</w:t>
      </w:r>
      <w:proofErr w:type="gramEnd"/>
      <w:r>
        <w:rPr>
          <w:rFonts w:ascii="宋体" w:eastAsia="宋体" w:hAnsi="宋体" w:hint="eastAsia"/>
          <w:color w:val="000000" w:themeColor="text1"/>
          <w:spacing w:val="8"/>
          <w:sz w:val="24"/>
          <w:szCs w:val="24"/>
        </w:rPr>
        <w:t>机；</w:t>
      </w:r>
    </w:p>
    <w:p w:rsidR="001B5139" w:rsidRDefault="003F54FE">
      <w:pPr>
        <w:tabs>
          <w:tab w:val="left" w:pos="10080"/>
        </w:tabs>
        <w:adjustRightInd w:val="0"/>
        <w:snapToGrid w:val="0"/>
        <w:spacing w:line="400" w:lineRule="exact"/>
        <w:ind w:rightChars="-39" w:right="-82" w:firstLineChars="200" w:firstLine="512"/>
        <w:rPr>
          <w:rFonts w:ascii="宋体" w:eastAsia="宋体" w:hAnsi="宋体"/>
          <w:color w:val="000000" w:themeColor="text1"/>
          <w:spacing w:val="8"/>
          <w:sz w:val="24"/>
          <w:szCs w:val="24"/>
        </w:rPr>
      </w:pPr>
      <w:r>
        <w:rPr>
          <w:rFonts w:ascii="宋体" w:eastAsia="宋体" w:hAnsi="宋体" w:hint="eastAsia"/>
          <w:color w:val="000000" w:themeColor="text1"/>
          <w:spacing w:val="8"/>
          <w:sz w:val="24"/>
          <w:szCs w:val="24"/>
        </w:rPr>
        <w:t>6.</w:t>
      </w:r>
      <w:r>
        <w:rPr>
          <w:rFonts w:ascii="宋体" w:eastAsia="宋体" w:hAnsi="宋体" w:hint="eastAsia"/>
          <w:color w:val="000000" w:themeColor="text1"/>
          <w:spacing w:val="8"/>
          <w:sz w:val="24"/>
          <w:szCs w:val="24"/>
        </w:rPr>
        <w:t>掌握如何运用新的技术和方法增强数据中心冷却的能力和效率；</w:t>
      </w:r>
    </w:p>
    <w:p w:rsidR="001B5139" w:rsidRDefault="003F54FE">
      <w:pPr>
        <w:tabs>
          <w:tab w:val="left" w:pos="10080"/>
        </w:tabs>
        <w:adjustRightInd w:val="0"/>
        <w:snapToGrid w:val="0"/>
        <w:spacing w:line="400" w:lineRule="exact"/>
        <w:ind w:rightChars="-39" w:right="-82" w:firstLineChars="200" w:firstLine="512"/>
        <w:rPr>
          <w:rFonts w:ascii="宋体" w:eastAsia="宋体" w:hAnsi="宋体"/>
          <w:color w:val="000000" w:themeColor="text1"/>
          <w:spacing w:val="8"/>
          <w:sz w:val="24"/>
          <w:szCs w:val="24"/>
        </w:rPr>
      </w:pPr>
      <w:r>
        <w:rPr>
          <w:rFonts w:ascii="宋体" w:eastAsia="宋体" w:hAnsi="宋体" w:hint="eastAsia"/>
          <w:color w:val="000000" w:themeColor="text1"/>
          <w:spacing w:val="8"/>
          <w:sz w:val="24"/>
          <w:szCs w:val="24"/>
        </w:rPr>
        <w:t>7.</w:t>
      </w:r>
      <w:r>
        <w:rPr>
          <w:rFonts w:ascii="宋体" w:eastAsia="宋体" w:hAnsi="宋体" w:hint="eastAsia"/>
          <w:color w:val="000000" w:themeColor="text1"/>
          <w:spacing w:val="8"/>
          <w:sz w:val="24"/>
          <w:szCs w:val="24"/>
        </w:rPr>
        <w:t>掌握如何设计高可靠和</w:t>
      </w:r>
      <w:proofErr w:type="gramStart"/>
      <w:r>
        <w:rPr>
          <w:rFonts w:ascii="宋体" w:eastAsia="宋体" w:hAnsi="宋体" w:hint="eastAsia"/>
          <w:color w:val="000000" w:themeColor="text1"/>
          <w:spacing w:val="8"/>
          <w:sz w:val="24"/>
          <w:szCs w:val="24"/>
        </w:rPr>
        <w:t>可</w:t>
      </w:r>
      <w:proofErr w:type="gramEnd"/>
      <w:r>
        <w:rPr>
          <w:rFonts w:ascii="宋体" w:eastAsia="宋体" w:hAnsi="宋体" w:hint="eastAsia"/>
          <w:color w:val="000000" w:themeColor="text1"/>
          <w:spacing w:val="8"/>
          <w:sz w:val="24"/>
          <w:szCs w:val="24"/>
        </w:rPr>
        <w:t>伸缩的网络架构与测试技术；</w:t>
      </w:r>
    </w:p>
    <w:p w:rsidR="001B5139" w:rsidRDefault="003F54FE">
      <w:pPr>
        <w:tabs>
          <w:tab w:val="left" w:pos="10080"/>
        </w:tabs>
        <w:adjustRightInd w:val="0"/>
        <w:snapToGrid w:val="0"/>
        <w:spacing w:line="400" w:lineRule="exact"/>
        <w:ind w:rightChars="-39" w:right="-82" w:firstLineChars="200" w:firstLine="512"/>
        <w:rPr>
          <w:rFonts w:ascii="宋体" w:eastAsia="宋体" w:hAnsi="宋体"/>
          <w:color w:val="000000" w:themeColor="text1"/>
          <w:spacing w:val="8"/>
          <w:sz w:val="24"/>
          <w:szCs w:val="24"/>
        </w:rPr>
      </w:pPr>
      <w:r>
        <w:rPr>
          <w:rFonts w:ascii="宋体" w:eastAsia="宋体" w:hAnsi="宋体" w:hint="eastAsia"/>
          <w:color w:val="000000" w:themeColor="text1"/>
          <w:spacing w:val="8"/>
          <w:sz w:val="24"/>
          <w:szCs w:val="24"/>
        </w:rPr>
        <w:t>8.</w:t>
      </w:r>
      <w:r>
        <w:rPr>
          <w:rFonts w:ascii="宋体" w:eastAsia="宋体" w:hAnsi="宋体" w:hint="eastAsia"/>
          <w:color w:val="000000" w:themeColor="text1"/>
          <w:spacing w:val="8"/>
          <w:sz w:val="24"/>
          <w:szCs w:val="24"/>
        </w:rPr>
        <w:t>掌握数据中心监控机制与常见系统的功能体系；</w:t>
      </w:r>
    </w:p>
    <w:p w:rsidR="001B5139" w:rsidRDefault="003F54FE">
      <w:pPr>
        <w:tabs>
          <w:tab w:val="left" w:pos="10080"/>
        </w:tabs>
        <w:adjustRightInd w:val="0"/>
        <w:snapToGrid w:val="0"/>
        <w:spacing w:line="400" w:lineRule="exact"/>
        <w:ind w:rightChars="-39" w:right="-82" w:firstLineChars="200" w:firstLine="512"/>
        <w:rPr>
          <w:rFonts w:ascii="宋体" w:eastAsia="宋体" w:hAnsi="宋体"/>
          <w:color w:val="000000" w:themeColor="text1"/>
          <w:spacing w:val="8"/>
          <w:sz w:val="24"/>
          <w:szCs w:val="24"/>
        </w:rPr>
      </w:pPr>
      <w:r>
        <w:rPr>
          <w:rFonts w:ascii="宋体" w:eastAsia="宋体" w:hAnsi="宋体" w:hint="eastAsia"/>
          <w:color w:val="000000" w:themeColor="text1"/>
          <w:spacing w:val="8"/>
          <w:sz w:val="24"/>
          <w:szCs w:val="24"/>
        </w:rPr>
        <w:t>9.</w:t>
      </w:r>
      <w:r>
        <w:rPr>
          <w:rFonts w:ascii="宋体" w:eastAsia="宋体" w:hAnsi="宋体" w:hint="eastAsia"/>
          <w:color w:val="000000" w:themeColor="text1"/>
          <w:spacing w:val="8"/>
          <w:sz w:val="24"/>
          <w:szCs w:val="24"/>
        </w:rPr>
        <w:t>掌握数据中心安全保护体系建设。</w:t>
      </w:r>
    </w:p>
    <w:p w:rsidR="001B5139" w:rsidRDefault="003F54FE">
      <w:pPr>
        <w:numPr>
          <w:ilvl w:val="0"/>
          <w:numId w:val="3"/>
        </w:numPr>
        <w:adjustRightInd w:val="0"/>
        <w:snapToGrid w:val="0"/>
        <w:spacing w:before="240" w:line="400" w:lineRule="exact"/>
        <w:rPr>
          <w:rFonts w:ascii="宋体" w:eastAsia="宋体" w:hAnsi="宋体" w:cs="仿宋_GB2312"/>
          <w:b/>
          <w:bCs/>
          <w:color w:val="000000" w:themeColor="text1"/>
          <w:sz w:val="28"/>
          <w:szCs w:val="28"/>
        </w:rPr>
      </w:pPr>
      <w:r>
        <w:rPr>
          <w:rFonts w:ascii="宋体" w:eastAsia="宋体" w:hAnsi="宋体" w:cs="仿宋_GB2312"/>
          <w:b/>
          <w:bCs/>
          <w:color w:val="000000" w:themeColor="text1"/>
          <w:sz w:val="28"/>
          <w:szCs w:val="28"/>
        </w:rPr>
        <w:t>培训</w:t>
      </w:r>
      <w:r>
        <w:rPr>
          <w:rFonts w:ascii="宋体" w:eastAsia="宋体" w:hAnsi="宋体" w:cs="仿宋_GB2312" w:hint="eastAsia"/>
          <w:b/>
          <w:bCs/>
          <w:color w:val="000000" w:themeColor="text1"/>
          <w:sz w:val="28"/>
          <w:szCs w:val="28"/>
        </w:rPr>
        <w:t>特色</w:t>
      </w:r>
    </w:p>
    <w:p w:rsidR="001B5139" w:rsidRDefault="003F54FE">
      <w:pPr>
        <w:tabs>
          <w:tab w:val="left" w:pos="10080"/>
        </w:tabs>
        <w:adjustRightInd w:val="0"/>
        <w:snapToGrid w:val="0"/>
        <w:spacing w:line="400" w:lineRule="exact"/>
        <w:ind w:rightChars="-39" w:right="-82" w:firstLineChars="200" w:firstLine="512"/>
        <w:rPr>
          <w:rFonts w:ascii="宋体" w:eastAsia="宋体" w:hAnsi="宋体"/>
          <w:color w:val="000000" w:themeColor="text1"/>
          <w:spacing w:val="8"/>
          <w:sz w:val="24"/>
          <w:szCs w:val="24"/>
        </w:rPr>
      </w:pPr>
      <w:r>
        <w:rPr>
          <w:rFonts w:ascii="宋体" w:eastAsia="宋体" w:hAnsi="宋体" w:hint="eastAsia"/>
          <w:color w:val="000000" w:themeColor="text1"/>
          <w:spacing w:val="8"/>
          <w:sz w:val="24"/>
          <w:szCs w:val="24"/>
        </w:rPr>
        <w:t xml:space="preserve">EPI </w:t>
      </w:r>
      <w:r>
        <w:rPr>
          <w:rFonts w:ascii="宋体" w:eastAsia="宋体" w:hAnsi="宋体" w:hint="eastAsia"/>
          <w:color w:val="000000" w:themeColor="text1"/>
          <w:spacing w:val="8"/>
          <w:sz w:val="24"/>
          <w:szCs w:val="24"/>
        </w:rPr>
        <w:t>数据中心框架</w:t>
      </w:r>
      <w:r>
        <w:rPr>
          <w:rFonts w:ascii="宋体" w:eastAsia="宋体" w:hAnsi="宋体" w:hint="eastAsia"/>
          <w:color w:val="000000" w:themeColor="text1"/>
          <w:spacing w:val="8"/>
          <w:sz w:val="24"/>
          <w:szCs w:val="24"/>
        </w:rPr>
        <w:t>©</w:t>
      </w:r>
      <w:r>
        <w:rPr>
          <w:rFonts w:ascii="宋体" w:eastAsia="宋体" w:hAnsi="宋体" w:hint="eastAsia"/>
          <w:color w:val="000000" w:themeColor="text1"/>
          <w:spacing w:val="8"/>
          <w:sz w:val="24"/>
          <w:szCs w:val="24"/>
        </w:rPr>
        <w:t>（</w:t>
      </w:r>
      <w:r>
        <w:rPr>
          <w:rFonts w:ascii="宋体" w:eastAsia="宋体" w:hAnsi="宋体" w:hint="eastAsia"/>
          <w:color w:val="000000" w:themeColor="text1"/>
          <w:spacing w:val="8"/>
          <w:sz w:val="24"/>
          <w:szCs w:val="24"/>
        </w:rPr>
        <w:t>EPI Data Center Framework©</w:t>
      </w:r>
      <w:r>
        <w:rPr>
          <w:rFonts w:ascii="宋体" w:eastAsia="宋体" w:hAnsi="宋体" w:hint="eastAsia"/>
          <w:color w:val="000000" w:themeColor="text1"/>
          <w:spacing w:val="8"/>
          <w:sz w:val="24"/>
          <w:szCs w:val="24"/>
        </w:rPr>
        <w:t>）为数据中心的投资方、所有者、运营方提供了</w:t>
      </w:r>
      <w:proofErr w:type="gramStart"/>
      <w:r>
        <w:rPr>
          <w:rFonts w:ascii="宋体" w:eastAsia="宋体" w:hAnsi="宋体" w:hint="eastAsia"/>
          <w:color w:val="000000" w:themeColor="text1"/>
          <w:spacing w:val="8"/>
          <w:sz w:val="24"/>
          <w:szCs w:val="24"/>
        </w:rPr>
        <w:t>一</w:t>
      </w:r>
      <w:proofErr w:type="gramEnd"/>
      <w:r>
        <w:rPr>
          <w:rFonts w:ascii="宋体" w:eastAsia="宋体" w:hAnsi="宋体" w:hint="eastAsia"/>
          <w:color w:val="000000" w:themeColor="text1"/>
          <w:spacing w:val="8"/>
          <w:sz w:val="24"/>
          <w:szCs w:val="24"/>
        </w:rPr>
        <w:t>套数据中心</w:t>
      </w:r>
      <w:r>
        <w:rPr>
          <w:rFonts w:ascii="宋体" w:eastAsia="宋体" w:hAnsi="宋体" w:hint="eastAsia"/>
          <w:color w:val="000000" w:themeColor="text1"/>
          <w:spacing w:val="8"/>
          <w:sz w:val="24"/>
          <w:szCs w:val="24"/>
        </w:rPr>
        <w:t>生态系统，涵盖了全面管理的结构化数据中心的所有科目。这套</w:t>
      </w:r>
      <w:r>
        <w:rPr>
          <w:rFonts w:ascii="宋体" w:eastAsia="宋体" w:hAnsi="宋体" w:hint="eastAsia"/>
          <w:color w:val="000000" w:themeColor="text1"/>
          <w:spacing w:val="8"/>
          <w:sz w:val="24"/>
          <w:szCs w:val="24"/>
        </w:rPr>
        <w:t xml:space="preserve"> EPI </w:t>
      </w:r>
      <w:r>
        <w:rPr>
          <w:rFonts w:ascii="宋体" w:eastAsia="宋体" w:hAnsi="宋体" w:hint="eastAsia"/>
          <w:color w:val="000000" w:themeColor="text1"/>
          <w:spacing w:val="8"/>
          <w:sz w:val="24"/>
          <w:szCs w:val="24"/>
        </w:rPr>
        <w:t>数据中心框架不仅介绍数据中心位置选择、实体设备设计和配备，还说明了管理内容及根据客户的业务需求进行数据中心组织和运营所需的全部流程。管理人员等等。这套培训框架涵盖了设计和管理一个高可用的、高效的数据中心所需的所有科目。</w:t>
      </w:r>
      <w:r>
        <w:rPr>
          <w:rFonts w:ascii="宋体" w:eastAsia="宋体" w:hAnsi="宋体" w:hint="eastAsia"/>
          <w:color w:val="000000" w:themeColor="text1"/>
          <w:spacing w:val="8"/>
          <w:sz w:val="24"/>
          <w:szCs w:val="24"/>
        </w:rPr>
        <w:t xml:space="preserve">EPI </w:t>
      </w:r>
      <w:r>
        <w:rPr>
          <w:rFonts w:ascii="宋体" w:eastAsia="宋体" w:hAnsi="宋体" w:hint="eastAsia"/>
          <w:color w:val="000000" w:themeColor="text1"/>
          <w:spacing w:val="8"/>
          <w:sz w:val="24"/>
          <w:szCs w:val="24"/>
        </w:rPr>
        <w:t>数据中心系列课程不仅是全球首创，也是迄今为止业内规模最大的系列课程。诸多企业将该系列课程作为员工在数据中心及周围相关环境工作的前提条件，并将此框架作为员工职业生涯规划的组成部分。</w:t>
      </w:r>
    </w:p>
    <w:p w:rsidR="001B5139" w:rsidRDefault="003F54FE">
      <w:pPr>
        <w:tabs>
          <w:tab w:val="left" w:pos="10080"/>
        </w:tabs>
        <w:adjustRightInd w:val="0"/>
        <w:snapToGrid w:val="0"/>
        <w:spacing w:line="400" w:lineRule="exact"/>
        <w:ind w:rightChars="-39" w:right="-82" w:firstLineChars="200" w:firstLine="512"/>
        <w:rPr>
          <w:rFonts w:ascii="宋体" w:eastAsia="宋体" w:hAnsi="宋体"/>
          <w:color w:val="000000" w:themeColor="text1"/>
          <w:spacing w:val="8"/>
          <w:sz w:val="24"/>
          <w:szCs w:val="24"/>
        </w:rPr>
      </w:pPr>
      <w:r>
        <w:rPr>
          <w:rFonts w:ascii="宋体" w:eastAsia="宋体" w:hAnsi="宋体" w:hint="eastAsia"/>
          <w:color w:val="000000" w:themeColor="text1"/>
          <w:spacing w:val="8"/>
          <w:sz w:val="24"/>
          <w:szCs w:val="24"/>
        </w:rPr>
        <w:t>该认证体系在全球范围内获得广泛认可，将有</w:t>
      </w:r>
      <w:r>
        <w:rPr>
          <w:rFonts w:ascii="宋体" w:eastAsia="宋体" w:hAnsi="宋体" w:hint="eastAsia"/>
          <w:color w:val="000000" w:themeColor="text1"/>
          <w:spacing w:val="8"/>
          <w:sz w:val="24"/>
          <w:szCs w:val="24"/>
        </w:rPr>
        <w:t>效提升企业和个人的价值。</w:t>
      </w:r>
      <w:r>
        <w:rPr>
          <w:rFonts w:ascii="宋体" w:eastAsia="宋体" w:hAnsi="宋体" w:hint="eastAsia"/>
          <w:color w:val="000000" w:themeColor="text1"/>
          <w:spacing w:val="8"/>
          <w:sz w:val="24"/>
          <w:szCs w:val="24"/>
        </w:rPr>
        <w:t>CDCP®</w:t>
      </w:r>
      <w:r>
        <w:rPr>
          <w:rFonts w:ascii="宋体" w:eastAsia="宋体" w:hAnsi="宋体" w:hint="eastAsia"/>
          <w:color w:val="000000" w:themeColor="text1"/>
          <w:spacing w:val="8"/>
          <w:sz w:val="24"/>
          <w:szCs w:val="24"/>
        </w:rPr>
        <w:t>课程的教材和认证考试获得</w:t>
      </w:r>
      <w:r>
        <w:rPr>
          <w:rFonts w:ascii="宋体" w:eastAsia="宋体" w:hAnsi="宋体" w:hint="eastAsia"/>
          <w:color w:val="000000" w:themeColor="text1"/>
          <w:spacing w:val="8"/>
          <w:sz w:val="24"/>
          <w:szCs w:val="24"/>
        </w:rPr>
        <w:t xml:space="preserve"> EXIN </w:t>
      </w:r>
      <w:r>
        <w:rPr>
          <w:rFonts w:ascii="宋体" w:eastAsia="宋体" w:hAnsi="宋体" w:hint="eastAsia"/>
          <w:color w:val="000000" w:themeColor="text1"/>
          <w:spacing w:val="8"/>
          <w:sz w:val="24"/>
          <w:szCs w:val="24"/>
        </w:rPr>
        <w:t>国际信息科学考试学会的全球范围授权。</w:t>
      </w:r>
      <w:r>
        <w:rPr>
          <w:rFonts w:ascii="宋体" w:eastAsia="宋体" w:hAnsi="宋体" w:hint="eastAsia"/>
          <w:color w:val="000000" w:themeColor="text1"/>
          <w:spacing w:val="8"/>
          <w:sz w:val="24"/>
          <w:szCs w:val="24"/>
        </w:rPr>
        <w:t xml:space="preserve">EXIN </w:t>
      </w:r>
      <w:r>
        <w:rPr>
          <w:rFonts w:ascii="宋体" w:eastAsia="宋体" w:hAnsi="宋体" w:hint="eastAsia"/>
          <w:color w:val="000000" w:themeColor="text1"/>
          <w:spacing w:val="8"/>
          <w:sz w:val="24"/>
          <w:szCs w:val="24"/>
        </w:rPr>
        <w:t>也是该课程体系的全球唯一授权机构。授课方面，授课专家组是由近年来数据中心规划咨询与数据中心建设实践经验的咨询顾问亲自担任授课专家。</w:t>
      </w:r>
    </w:p>
    <w:p w:rsidR="001B5139" w:rsidRDefault="003F54FE">
      <w:pPr>
        <w:numPr>
          <w:ilvl w:val="0"/>
          <w:numId w:val="3"/>
        </w:numPr>
        <w:adjustRightInd w:val="0"/>
        <w:snapToGrid w:val="0"/>
        <w:spacing w:before="240" w:line="400" w:lineRule="exact"/>
        <w:rPr>
          <w:rFonts w:ascii="宋体" w:eastAsia="宋体" w:hAnsi="宋体" w:cs="仿宋_GB2312"/>
          <w:b/>
          <w:bCs/>
          <w:color w:val="000000" w:themeColor="text1"/>
          <w:sz w:val="28"/>
          <w:szCs w:val="28"/>
        </w:rPr>
      </w:pPr>
      <w:r>
        <w:rPr>
          <w:rFonts w:ascii="宋体" w:eastAsia="宋体" w:hAnsi="宋体" w:cs="仿宋_GB2312" w:hint="eastAsia"/>
          <w:b/>
          <w:bCs/>
          <w:color w:val="000000" w:themeColor="text1"/>
          <w:sz w:val="28"/>
          <w:szCs w:val="28"/>
        </w:rPr>
        <w:t>考试说明</w:t>
      </w:r>
    </w:p>
    <w:p w:rsidR="001B5139" w:rsidRDefault="003F54FE">
      <w:pPr>
        <w:tabs>
          <w:tab w:val="left" w:pos="10080"/>
        </w:tabs>
        <w:adjustRightInd w:val="0"/>
        <w:snapToGrid w:val="0"/>
        <w:spacing w:line="400" w:lineRule="exact"/>
        <w:ind w:rightChars="-39" w:right="-82" w:firstLineChars="200" w:firstLine="512"/>
        <w:rPr>
          <w:rFonts w:ascii="宋体" w:eastAsia="宋体" w:hAnsi="宋体"/>
          <w:color w:val="000000" w:themeColor="text1"/>
          <w:spacing w:val="8"/>
          <w:sz w:val="24"/>
          <w:szCs w:val="24"/>
        </w:rPr>
      </w:pPr>
      <w:r>
        <w:rPr>
          <w:rFonts w:ascii="宋体" w:eastAsia="宋体" w:hAnsi="宋体"/>
          <w:color w:val="000000" w:themeColor="text1"/>
          <w:spacing w:val="8"/>
          <w:sz w:val="24"/>
          <w:szCs w:val="24"/>
        </w:rPr>
        <w:t>该认证由</w:t>
      </w:r>
      <w:r>
        <w:rPr>
          <w:rFonts w:ascii="宋体" w:eastAsia="宋体" w:hAnsi="宋体"/>
          <w:color w:val="000000" w:themeColor="text1"/>
          <w:spacing w:val="8"/>
          <w:sz w:val="24"/>
          <w:szCs w:val="24"/>
        </w:rPr>
        <w:t xml:space="preserve"> EXIN </w:t>
      </w:r>
      <w:r>
        <w:rPr>
          <w:rFonts w:ascii="宋体" w:eastAsia="宋体" w:hAnsi="宋体"/>
          <w:color w:val="000000" w:themeColor="text1"/>
          <w:spacing w:val="8"/>
          <w:sz w:val="24"/>
          <w:szCs w:val="24"/>
        </w:rPr>
        <w:t>和</w:t>
      </w:r>
      <w:r>
        <w:rPr>
          <w:rFonts w:ascii="宋体" w:eastAsia="宋体" w:hAnsi="宋体"/>
          <w:color w:val="000000" w:themeColor="text1"/>
          <w:spacing w:val="8"/>
          <w:sz w:val="24"/>
          <w:szCs w:val="24"/>
        </w:rPr>
        <w:t xml:space="preserve"> EPI </w:t>
      </w:r>
      <w:r>
        <w:rPr>
          <w:rFonts w:ascii="宋体" w:eastAsia="宋体" w:hAnsi="宋体"/>
          <w:color w:val="000000" w:themeColor="text1"/>
          <w:spacing w:val="8"/>
          <w:sz w:val="24"/>
          <w:szCs w:val="24"/>
        </w:rPr>
        <w:t>一起推出。顺利通过考试的学员将收到</w:t>
      </w:r>
      <w:r>
        <w:rPr>
          <w:rFonts w:ascii="宋体" w:eastAsia="宋体" w:hAnsi="宋体"/>
          <w:color w:val="000000" w:themeColor="text1"/>
          <w:spacing w:val="8"/>
          <w:sz w:val="24"/>
          <w:szCs w:val="24"/>
        </w:rPr>
        <w:t xml:space="preserve"> EXIN </w:t>
      </w:r>
      <w:r>
        <w:rPr>
          <w:rFonts w:ascii="宋体" w:eastAsia="宋体" w:hAnsi="宋体"/>
          <w:color w:val="000000" w:themeColor="text1"/>
          <w:spacing w:val="8"/>
          <w:sz w:val="24"/>
          <w:szCs w:val="24"/>
        </w:rPr>
        <w:t>官方提供的</w:t>
      </w:r>
      <w:r>
        <w:rPr>
          <w:rFonts w:ascii="宋体" w:eastAsia="宋体" w:hAnsi="宋体"/>
          <w:color w:val="000000" w:themeColor="text1"/>
          <w:spacing w:val="8"/>
          <w:sz w:val="24"/>
          <w:szCs w:val="24"/>
        </w:rPr>
        <w:t xml:space="preserve">“EXIN &amp; EPI </w:t>
      </w:r>
      <w:r>
        <w:rPr>
          <w:rFonts w:ascii="宋体" w:eastAsia="宋体" w:hAnsi="宋体"/>
          <w:color w:val="000000" w:themeColor="text1"/>
          <w:spacing w:val="8"/>
          <w:sz w:val="24"/>
          <w:szCs w:val="24"/>
        </w:rPr>
        <w:t>数据中心从业者</w:t>
      </w:r>
      <w:r>
        <w:rPr>
          <w:rFonts w:ascii="宋体" w:eastAsia="宋体" w:hAnsi="宋体"/>
          <w:color w:val="000000" w:themeColor="text1"/>
          <w:spacing w:val="8"/>
          <w:sz w:val="24"/>
          <w:szCs w:val="24"/>
        </w:rPr>
        <w:t>”</w:t>
      </w:r>
      <w:r>
        <w:rPr>
          <w:rFonts w:ascii="宋体" w:eastAsia="宋体" w:hAnsi="宋体"/>
          <w:color w:val="000000" w:themeColor="text1"/>
          <w:spacing w:val="8"/>
          <w:sz w:val="24"/>
          <w:szCs w:val="24"/>
        </w:rPr>
        <w:t>（</w:t>
      </w:r>
      <w:r>
        <w:rPr>
          <w:rFonts w:ascii="宋体" w:eastAsia="宋体" w:hAnsi="宋体"/>
          <w:color w:val="000000" w:themeColor="text1"/>
          <w:spacing w:val="8"/>
          <w:sz w:val="24"/>
          <w:szCs w:val="24"/>
        </w:rPr>
        <w:t>Certified Data Center Professional, CDCP®</w:t>
      </w:r>
      <w:r>
        <w:rPr>
          <w:rFonts w:ascii="宋体" w:eastAsia="宋体" w:hAnsi="宋体"/>
          <w:color w:val="000000" w:themeColor="text1"/>
          <w:spacing w:val="8"/>
          <w:sz w:val="24"/>
          <w:szCs w:val="24"/>
        </w:rPr>
        <w:t>）认证证书。</w:t>
      </w:r>
    </w:p>
    <w:p w:rsidR="001B5139" w:rsidRDefault="003F54FE">
      <w:pPr>
        <w:pStyle w:val="1"/>
        <w:numPr>
          <w:ilvl w:val="0"/>
          <w:numId w:val="4"/>
        </w:numPr>
        <w:tabs>
          <w:tab w:val="left" w:pos="10080"/>
        </w:tabs>
        <w:spacing w:line="480" w:lineRule="exact"/>
        <w:ind w:left="840" w:rightChars="-39" w:right="-82" w:firstLineChars="0"/>
        <w:rPr>
          <w:rFonts w:ascii="宋体" w:eastAsia="宋体" w:hAnsi="宋体"/>
          <w:color w:val="000000"/>
          <w:spacing w:val="8"/>
          <w:sz w:val="24"/>
          <w:szCs w:val="24"/>
        </w:rPr>
      </w:pPr>
      <w:r>
        <w:rPr>
          <w:rFonts w:ascii="宋体" w:eastAsia="宋体" w:hAnsi="宋体"/>
          <w:color w:val="000000"/>
          <w:spacing w:val="8"/>
          <w:sz w:val="24"/>
          <w:szCs w:val="24"/>
        </w:rPr>
        <w:t>考试类别</w:t>
      </w:r>
      <w:r>
        <w:rPr>
          <w:rFonts w:ascii="宋体" w:eastAsia="宋体" w:hAnsi="宋体"/>
          <w:color w:val="000000"/>
          <w:spacing w:val="8"/>
          <w:sz w:val="24"/>
          <w:szCs w:val="24"/>
        </w:rPr>
        <w:t xml:space="preserve"> </w:t>
      </w:r>
      <w:r>
        <w:rPr>
          <w:rFonts w:ascii="宋体" w:eastAsia="宋体" w:hAnsi="宋体"/>
          <w:color w:val="000000"/>
          <w:spacing w:val="8"/>
          <w:sz w:val="24"/>
          <w:szCs w:val="24"/>
        </w:rPr>
        <w:t xml:space="preserve">Examination type </w:t>
      </w:r>
      <w:proofErr w:type="gramStart"/>
      <w:r>
        <w:rPr>
          <w:rFonts w:ascii="宋体" w:eastAsia="宋体" w:hAnsi="宋体"/>
          <w:color w:val="000000"/>
          <w:spacing w:val="8"/>
          <w:sz w:val="24"/>
          <w:szCs w:val="24"/>
        </w:rPr>
        <w:t>机考或</w:t>
      </w:r>
      <w:proofErr w:type="gramEnd"/>
      <w:r>
        <w:rPr>
          <w:rFonts w:ascii="宋体" w:eastAsia="宋体" w:hAnsi="宋体"/>
          <w:color w:val="000000"/>
          <w:spacing w:val="8"/>
          <w:sz w:val="24"/>
          <w:szCs w:val="24"/>
        </w:rPr>
        <w:t>笔答，多选题</w:t>
      </w:r>
    </w:p>
    <w:p w:rsidR="001B5139" w:rsidRDefault="003F54FE">
      <w:pPr>
        <w:pStyle w:val="1"/>
        <w:numPr>
          <w:ilvl w:val="0"/>
          <w:numId w:val="4"/>
        </w:numPr>
        <w:tabs>
          <w:tab w:val="left" w:pos="10080"/>
        </w:tabs>
        <w:spacing w:line="480" w:lineRule="exact"/>
        <w:ind w:left="840" w:rightChars="-39" w:right="-82" w:firstLineChars="0"/>
        <w:rPr>
          <w:rFonts w:ascii="宋体" w:eastAsia="宋体" w:hAnsi="宋体"/>
          <w:color w:val="000000"/>
          <w:spacing w:val="8"/>
          <w:sz w:val="24"/>
          <w:szCs w:val="24"/>
        </w:rPr>
      </w:pPr>
      <w:r>
        <w:rPr>
          <w:rFonts w:ascii="宋体" w:eastAsia="宋体" w:hAnsi="宋体"/>
          <w:color w:val="000000"/>
          <w:spacing w:val="8"/>
          <w:sz w:val="24"/>
          <w:szCs w:val="24"/>
        </w:rPr>
        <w:t>题目数量</w:t>
      </w:r>
      <w:r>
        <w:rPr>
          <w:rFonts w:ascii="宋体" w:eastAsia="宋体" w:hAnsi="宋体"/>
          <w:color w:val="000000"/>
          <w:spacing w:val="8"/>
          <w:sz w:val="24"/>
          <w:szCs w:val="24"/>
        </w:rPr>
        <w:t xml:space="preserve"> Number of questions: 40</w:t>
      </w:r>
    </w:p>
    <w:p w:rsidR="001B5139" w:rsidRDefault="003F54FE">
      <w:pPr>
        <w:pStyle w:val="1"/>
        <w:numPr>
          <w:ilvl w:val="0"/>
          <w:numId w:val="4"/>
        </w:numPr>
        <w:tabs>
          <w:tab w:val="left" w:pos="10080"/>
        </w:tabs>
        <w:spacing w:line="480" w:lineRule="exact"/>
        <w:ind w:left="840" w:rightChars="-39" w:right="-82" w:firstLineChars="0"/>
        <w:rPr>
          <w:rFonts w:ascii="宋体" w:eastAsia="宋体" w:hAnsi="宋体"/>
          <w:color w:val="000000"/>
          <w:spacing w:val="8"/>
          <w:sz w:val="24"/>
          <w:szCs w:val="24"/>
        </w:rPr>
      </w:pPr>
      <w:r>
        <w:rPr>
          <w:rFonts w:ascii="宋体" w:eastAsia="宋体" w:hAnsi="宋体"/>
          <w:color w:val="000000"/>
          <w:spacing w:val="8"/>
          <w:sz w:val="24"/>
          <w:szCs w:val="24"/>
        </w:rPr>
        <w:lastRenderedPageBreak/>
        <w:t>过线分数</w:t>
      </w:r>
      <w:r>
        <w:rPr>
          <w:rFonts w:ascii="宋体" w:eastAsia="宋体" w:hAnsi="宋体"/>
          <w:color w:val="000000"/>
          <w:spacing w:val="8"/>
          <w:sz w:val="24"/>
          <w:szCs w:val="24"/>
        </w:rPr>
        <w:t xml:space="preserve"> Pass mark: 68% </w:t>
      </w:r>
      <w:r>
        <w:rPr>
          <w:rFonts w:ascii="宋体" w:eastAsia="宋体" w:hAnsi="宋体"/>
          <w:color w:val="000000"/>
          <w:spacing w:val="8"/>
          <w:sz w:val="24"/>
          <w:szCs w:val="24"/>
        </w:rPr>
        <w:t>（</w:t>
      </w:r>
      <w:r>
        <w:rPr>
          <w:rFonts w:ascii="宋体" w:eastAsia="宋体" w:hAnsi="宋体"/>
          <w:color w:val="000000"/>
          <w:spacing w:val="8"/>
          <w:sz w:val="24"/>
          <w:szCs w:val="24"/>
        </w:rPr>
        <w:t>27/40</w:t>
      </w:r>
      <w:r>
        <w:rPr>
          <w:rFonts w:ascii="宋体" w:eastAsia="宋体" w:hAnsi="宋体"/>
          <w:color w:val="000000"/>
          <w:spacing w:val="8"/>
          <w:sz w:val="24"/>
          <w:szCs w:val="24"/>
        </w:rPr>
        <w:t>）</w:t>
      </w:r>
    </w:p>
    <w:p w:rsidR="001B5139" w:rsidRDefault="003F54FE">
      <w:pPr>
        <w:pStyle w:val="1"/>
        <w:numPr>
          <w:ilvl w:val="0"/>
          <w:numId w:val="4"/>
        </w:numPr>
        <w:tabs>
          <w:tab w:val="left" w:pos="10080"/>
        </w:tabs>
        <w:spacing w:line="480" w:lineRule="exact"/>
        <w:ind w:left="840" w:rightChars="-39" w:right="-82" w:firstLineChars="0"/>
        <w:rPr>
          <w:rFonts w:ascii="宋体" w:eastAsia="宋体" w:hAnsi="宋体"/>
          <w:color w:val="000000"/>
          <w:spacing w:val="8"/>
          <w:sz w:val="24"/>
          <w:szCs w:val="24"/>
        </w:rPr>
      </w:pPr>
      <w:r>
        <w:rPr>
          <w:rFonts w:ascii="宋体" w:eastAsia="宋体" w:hAnsi="宋体"/>
          <w:color w:val="000000"/>
          <w:spacing w:val="8"/>
          <w:sz w:val="24"/>
          <w:szCs w:val="24"/>
        </w:rPr>
        <w:t>是否开卷</w:t>
      </w:r>
      <w:r>
        <w:rPr>
          <w:rFonts w:ascii="宋体" w:eastAsia="宋体" w:hAnsi="宋体"/>
          <w:color w:val="000000"/>
          <w:spacing w:val="8"/>
          <w:sz w:val="24"/>
          <w:szCs w:val="24"/>
        </w:rPr>
        <w:t xml:space="preserve"> Open book/notes: </w:t>
      </w:r>
      <w:r>
        <w:rPr>
          <w:rFonts w:ascii="宋体" w:eastAsia="宋体" w:hAnsi="宋体"/>
          <w:color w:val="000000"/>
          <w:spacing w:val="8"/>
          <w:sz w:val="24"/>
          <w:szCs w:val="24"/>
        </w:rPr>
        <w:t>闭卷</w:t>
      </w:r>
    </w:p>
    <w:p w:rsidR="001B5139" w:rsidRDefault="003F54FE">
      <w:pPr>
        <w:pStyle w:val="1"/>
        <w:numPr>
          <w:ilvl w:val="0"/>
          <w:numId w:val="4"/>
        </w:numPr>
        <w:tabs>
          <w:tab w:val="left" w:pos="10080"/>
        </w:tabs>
        <w:spacing w:line="480" w:lineRule="exact"/>
        <w:ind w:left="840" w:rightChars="-39" w:right="-82" w:firstLineChars="0"/>
        <w:rPr>
          <w:rFonts w:ascii="宋体" w:eastAsia="宋体" w:hAnsi="宋体"/>
          <w:color w:val="000000"/>
          <w:spacing w:val="8"/>
          <w:sz w:val="24"/>
          <w:szCs w:val="24"/>
        </w:rPr>
      </w:pPr>
      <w:r>
        <w:rPr>
          <w:rFonts w:ascii="宋体" w:eastAsia="宋体" w:hAnsi="宋体"/>
          <w:color w:val="000000"/>
          <w:spacing w:val="8"/>
          <w:sz w:val="24"/>
          <w:szCs w:val="24"/>
        </w:rPr>
        <w:t>电子设备</w:t>
      </w:r>
      <w:r>
        <w:rPr>
          <w:rFonts w:ascii="宋体" w:eastAsia="宋体" w:hAnsi="宋体"/>
          <w:color w:val="000000"/>
          <w:spacing w:val="8"/>
          <w:sz w:val="24"/>
          <w:szCs w:val="24"/>
        </w:rPr>
        <w:t xml:space="preserve"> Electronic equipment/aides permitted </w:t>
      </w:r>
      <w:r>
        <w:rPr>
          <w:rFonts w:ascii="宋体" w:eastAsia="宋体" w:hAnsi="宋体"/>
          <w:color w:val="000000"/>
          <w:spacing w:val="8"/>
          <w:sz w:val="24"/>
          <w:szCs w:val="24"/>
        </w:rPr>
        <w:t>允许带一个（电子）字典</w:t>
      </w:r>
    </w:p>
    <w:p w:rsidR="001B5139" w:rsidRDefault="003F54FE">
      <w:pPr>
        <w:pStyle w:val="1"/>
        <w:numPr>
          <w:ilvl w:val="0"/>
          <w:numId w:val="4"/>
        </w:numPr>
        <w:tabs>
          <w:tab w:val="left" w:pos="10080"/>
        </w:tabs>
        <w:spacing w:line="480" w:lineRule="exact"/>
        <w:ind w:left="840" w:rightChars="-39" w:right="-82" w:firstLineChars="0"/>
        <w:rPr>
          <w:rFonts w:ascii="宋体" w:eastAsia="宋体" w:hAnsi="宋体"/>
          <w:color w:val="000000"/>
          <w:spacing w:val="8"/>
          <w:sz w:val="24"/>
          <w:szCs w:val="24"/>
        </w:rPr>
      </w:pPr>
      <w:r>
        <w:rPr>
          <w:rFonts w:ascii="宋体" w:eastAsia="宋体" w:hAnsi="宋体"/>
          <w:color w:val="000000"/>
          <w:spacing w:val="8"/>
          <w:sz w:val="24"/>
          <w:szCs w:val="24"/>
        </w:rPr>
        <w:t>考试时长</w:t>
      </w:r>
      <w:r>
        <w:rPr>
          <w:rFonts w:ascii="宋体" w:eastAsia="宋体" w:hAnsi="宋体"/>
          <w:color w:val="000000"/>
          <w:spacing w:val="8"/>
          <w:sz w:val="24"/>
          <w:szCs w:val="24"/>
        </w:rPr>
        <w:t xml:space="preserve"> Time allotted for examination: 60 minutes</w:t>
      </w:r>
    </w:p>
    <w:p w:rsidR="001B5139" w:rsidRDefault="003F54FE">
      <w:pPr>
        <w:pStyle w:val="1"/>
        <w:numPr>
          <w:ilvl w:val="0"/>
          <w:numId w:val="4"/>
        </w:numPr>
        <w:tabs>
          <w:tab w:val="left" w:pos="10080"/>
        </w:tabs>
        <w:spacing w:line="480" w:lineRule="exact"/>
        <w:ind w:left="840" w:rightChars="-39" w:right="-82" w:firstLineChars="0"/>
        <w:rPr>
          <w:rFonts w:ascii="宋体" w:eastAsia="宋体" w:hAnsi="宋体"/>
          <w:color w:val="000000"/>
          <w:spacing w:val="8"/>
          <w:sz w:val="24"/>
          <w:szCs w:val="24"/>
        </w:rPr>
      </w:pPr>
      <w:r>
        <w:rPr>
          <w:rFonts w:ascii="宋体" w:eastAsia="宋体" w:hAnsi="宋体"/>
          <w:color w:val="000000"/>
          <w:spacing w:val="8"/>
          <w:sz w:val="24"/>
          <w:szCs w:val="24"/>
        </w:rPr>
        <w:t>考试语言</w:t>
      </w:r>
      <w:r>
        <w:rPr>
          <w:rFonts w:ascii="宋体" w:eastAsia="宋体" w:hAnsi="宋体"/>
          <w:color w:val="000000"/>
          <w:spacing w:val="8"/>
          <w:sz w:val="24"/>
          <w:szCs w:val="24"/>
        </w:rPr>
        <w:t xml:space="preserve"> Examination Language </w:t>
      </w:r>
      <w:r>
        <w:rPr>
          <w:rFonts w:ascii="宋体" w:eastAsia="宋体" w:hAnsi="宋体"/>
          <w:color w:val="000000"/>
          <w:spacing w:val="8"/>
          <w:sz w:val="24"/>
          <w:szCs w:val="24"/>
        </w:rPr>
        <w:t>英语</w:t>
      </w:r>
    </w:p>
    <w:p w:rsidR="001B5139" w:rsidRDefault="003F54FE">
      <w:pPr>
        <w:pStyle w:val="1"/>
        <w:numPr>
          <w:ilvl w:val="0"/>
          <w:numId w:val="4"/>
        </w:numPr>
        <w:tabs>
          <w:tab w:val="left" w:pos="10080"/>
        </w:tabs>
        <w:spacing w:line="480" w:lineRule="exact"/>
        <w:ind w:left="840" w:rightChars="-39" w:right="-82" w:firstLineChars="0"/>
        <w:rPr>
          <w:rFonts w:ascii="宋体" w:eastAsia="宋体" w:hAnsi="宋体"/>
          <w:color w:val="000000"/>
          <w:spacing w:val="8"/>
          <w:sz w:val="24"/>
          <w:szCs w:val="24"/>
        </w:rPr>
      </w:pPr>
      <w:r>
        <w:rPr>
          <w:rFonts w:ascii="宋体" w:eastAsia="宋体" w:hAnsi="宋体"/>
          <w:color w:val="000000"/>
          <w:spacing w:val="8"/>
          <w:sz w:val="24"/>
          <w:szCs w:val="24"/>
        </w:rPr>
        <w:t>建议学时</w:t>
      </w:r>
      <w:r>
        <w:rPr>
          <w:rFonts w:ascii="宋体" w:eastAsia="宋体" w:hAnsi="宋体"/>
          <w:color w:val="000000"/>
          <w:spacing w:val="8"/>
          <w:sz w:val="24"/>
          <w:szCs w:val="24"/>
        </w:rPr>
        <w:t xml:space="preserve"> Study </w:t>
      </w:r>
      <w:r>
        <w:rPr>
          <w:rFonts w:ascii="宋体" w:eastAsia="宋体" w:hAnsi="宋体"/>
          <w:color w:val="000000"/>
          <w:spacing w:val="8"/>
          <w:sz w:val="24"/>
          <w:szCs w:val="24"/>
        </w:rPr>
        <w:t xml:space="preserve">load 14-20 </w:t>
      </w:r>
      <w:r>
        <w:rPr>
          <w:rFonts w:ascii="宋体" w:eastAsia="宋体" w:hAnsi="宋体"/>
          <w:color w:val="000000"/>
          <w:spacing w:val="8"/>
          <w:sz w:val="24"/>
          <w:szCs w:val="24"/>
        </w:rPr>
        <w:t>小时</w:t>
      </w:r>
    </w:p>
    <w:p w:rsidR="001B5139" w:rsidRDefault="003F54FE">
      <w:pPr>
        <w:tabs>
          <w:tab w:val="left" w:pos="10080"/>
        </w:tabs>
        <w:adjustRightInd w:val="0"/>
        <w:snapToGrid w:val="0"/>
        <w:spacing w:line="400" w:lineRule="exact"/>
        <w:ind w:rightChars="-39" w:right="-82" w:firstLineChars="200" w:firstLine="512"/>
        <w:rPr>
          <w:rFonts w:ascii="宋体" w:eastAsia="宋体" w:hAnsi="宋体"/>
          <w:color w:val="000000" w:themeColor="text1"/>
          <w:spacing w:val="8"/>
          <w:sz w:val="24"/>
          <w:szCs w:val="24"/>
        </w:rPr>
      </w:pPr>
      <w:r>
        <w:rPr>
          <w:rFonts w:ascii="宋体" w:eastAsia="宋体" w:hAnsi="宋体"/>
          <w:color w:val="000000" w:themeColor="text1"/>
          <w:spacing w:val="8"/>
          <w:sz w:val="24"/>
          <w:szCs w:val="24"/>
        </w:rPr>
        <w:t xml:space="preserve">EPI </w:t>
      </w:r>
      <w:r>
        <w:rPr>
          <w:rFonts w:ascii="宋体" w:eastAsia="宋体" w:hAnsi="宋体"/>
          <w:color w:val="000000" w:themeColor="text1"/>
          <w:spacing w:val="8"/>
          <w:sz w:val="24"/>
          <w:szCs w:val="24"/>
        </w:rPr>
        <w:t>数据中心管理系列认证有效期三年。到期后，学员需要重新认证。了解更多详情，</w:t>
      </w:r>
      <w:proofErr w:type="gramStart"/>
      <w:r>
        <w:rPr>
          <w:rFonts w:ascii="宋体" w:eastAsia="宋体" w:hAnsi="宋体"/>
          <w:color w:val="000000" w:themeColor="text1"/>
          <w:spacing w:val="8"/>
          <w:sz w:val="24"/>
          <w:szCs w:val="24"/>
        </w:rPr>
        <w:t>请访问</w:t>
      </w:r>
      <w:proofErr w:type="gramEnd"/>
      <w:r>
        <w:rPr>
          <w:rFonts w:ascii="宋体" w:eastAsia="宋体" w:hAnsi="宋体"/>
          <w:color w:val="000000" w:themeColor="text1"/>
          <w:spacing w:val="8"/>
          <w:sz w:val="24"/>
          <w:szCs w:val="24"/>
        </w:rPr>
        <w:t xml:space="preserve"> EXIN </w:t>
      </w:r>
      <w:proofErr w:type="gramStart"/>
      <w:r>
        <w:rPr>
          <w:rFonts w:ascii="宋体" w:eastAsia="宋体" w:hAnsi="宋体"/>
          <w:color w:val="000000" w:themeColor="text1"/>
          <w:spacing w:val="8"/>
          <w:sz w:val="24"/>
          <w:szCs w:val="24"/>
        </w:rPr>
        <w:t>官网</w:t>
      </w:r>
      <w:proofErr w:type="gramEnd"/>
      <w:r>
        <w:rPr>
          <w:rFonts w:ascii="宋体" w:eastAsia="宋体" w:hAnsi="宋体"/>
          <w:color w:val="000000" w:themeColor="text1"/>
          <w:spacing w:val="8"/>
          <w:sz w:val="24"/>
          <w:szCs w:val="24"/>
        </w:rPr>
        <w:t>www.exin.com</w:t>
      </w:r>
      <w:r>
        <w:rPr>
          <w:rFonts w:ascii="宋体" w:eastAsia="宋体" w:hAnsi="宋体"/>
          <w:color w:val="000000" w:themeColor="text1"/>
          <w:spacing w:val="8"/>
          <w:sz w:val="24"/>
          <w:szCs w:val="24"/>
        </w:rPr>
        <w:t>，或</w:t>
      </w:r>
      <w:r>
        <w:rPr>
          <w:rFonts w:ascii="宋体" w:eastAsia="宋体" w:hAnsi="宋体"/>
          <w:color w:val="000000" w:themeColor="text1"/>
          <w:spacing w:val="8"/>
          <w:sz w:val="24"/>
          <w:szCs w:val="24"/>
        </w:rPr>
        <w:t xml:space="preserve"> EPI </w:t>
      </w:r>
      <w:r>
        <w:rPr>
          <w:rFonts w:ascii="宋体" w:eastAsia="宋体" w:hAnsi="宋体"/>
          <w:color w:val="000000" w:themeColor="text1"/>
          <w:spacing w:val="8"/>
          <w:sz w:val="24"/>
          <w:szCs w:val="24"/>
        </w:rPr>
        <w:t>企业网站</w:t>
      </w:r>
      <w:r>
        <w:rPr>
          <w:rFonts w:ascii="宋体" w:eastAsia="宋体" w:hAnsi="宋体"/>
          <w:color w:val="000000" w:themeColor="text1"/>
          <w:spacing w:val="8"/>
          <w:sz w:val="24"/>
          <w:szCs w:val="24"/>
        </w:rPr>
        <w:t xml:space="preserve"> www.epi-ap.com</w:t>
      </w:r>
      <w:r>
        <w:rPr>
          <w:rFonts w:ascii="宋体" w:eastAsia="宋体" w:hAnsi="宋体"/>
          <w:color w:val="000000" w:themeColor="text1"/>
          <w:spacing w:val="8"/>
          <w:sz w:val="24"/>
          <w:szCs w:val="24"/>
        </w:rPr>
        <w:t>。</w:t>
      </w:r>
      <w:r>
        <w:rPr>
          <w:rFonts w:ascii="宋体" w:eastAsia="宋体" w:hAnsi="宋体" w:hint="eastAsia"/>
          <w:color w:val="000000" w:themeColor="text1"/>
          <w:spacing w:val="8"/>
          <w:sz w:val="24"/>
          <w:szCs w:val="24"/>
        </w:rPr>
        <w:t>操作流程</w:t>
      </w:r>
      <w:r>
        <w:rPr>
          <w:rFonts w:ascii="宋体" w:eastAsia="宋体" w:hAnsi="宋体"/>
          <w:color w:val="000000" w:themeColor="text1"/>
          <w:spacing w:val="8"/>
          <w:sz w:val="24"/>
          <w:szCs w:val="24"/>
        </w:rPr>
        <w:t>为：</w:t>
      </w:r>
    </w:p>
    <w:p w:rsidR="001B5139" w:rsidRDefault="003F54FE">
      <w:pPr>
        <w:pStyle w:val="1"/>
        <w:numPr>
          <w:ilvl w:val="0"/>
          <w:numId w:val="5"/>
        </w:numPr>
        <w:tabs>
          <w:tab w:val="left" w:pos="10080"/>
        </w:tabs>
        <w:spacing w:line="480" w:lineRule="exact"/>
        <w:ind w:left="840" w:rightChars="-39" w:right="-82" w:firstLineChars="0"/>
        <w:rPr>
          <w:rFonts w:ascii="宋体" w:eastAsia="宋体" w:hAnsi="宋体"/>
          <w:color w:val="000000"/>
          <w:spacing w:val="8"/>
          <w:sz w:val="24"/>
          <w:szCs w:val="24"/>
        </w:rPr>
      </w:pPr>
      <w:r>
        <w:rPr>
          <w:rFonts w:ascii="宋体" w:eastAsia="宋体" w:hAnsi="宋体"/>
          <w:color w:val="000000"/>
          <w:spacing w:val="8"/>
          <w:sz w:val="24"/>
          <w:szCs w:val="24"/>
        </w:rPr>
        <w:t>拥有在有效期的</w:t>
      </w:r>
      <w:r>
        <w:rPr>
          <w:rFonts w:ascii="宋体" w:eastAsia="宋体" w:hAnsi="宋体"/>
          <w:color w:val="000000"/>
          <w:spacing w:val="8"/>
          <w:sz w:val="24"/>
          <w:szCs w:val="24"/>
        </w:rPr>
        <w:t>CDCP</w:t>
      </w:r>
      <w:r>
        <w:rPr>
          <w:rFonts w:ascii="宋体" w:eastAsia="宋体" w:hAnsi="宋体"/>
          <w:color w:val="000000"/>
          <w:spacing w:val="8"/>
          <w:sz w:val="24"/>
          <w:szCs w:val="24"/>
        </w:rPr>
        <w:t>证书（证书上可以找到到期日期）</w:t>
      </w:r>
      <w:r>
        <w:rPr>
          <w:rFonts w:ascii="宋体" w:eastAsia="宋体" w:hAnsi="宋体" w:hint="eastAsia"/>
          <w:color w:val="000000"/>
          <w:spacing w:val="8"/>
          <w:sz w:val="24"/>
          <w:szCs w:val="24"/>
        </w:rPr>
        <w:t>；</w:t>
      </w:r>
    </w:p>
    <w:p w:rsidR="001B5139" w:rsidRDefault="003F54FE">
      <w:pPr>
        <w:pStyle w:val="1"/>
        <w:numPr>
          <w:ilvl w:val="0"/>
          <w:numId w:val="5"/>
        </w:numPr>
        <w:tabs>
          <w:tab w:val="left" w:pos="10080"/>
        </w:tabs>
        <w:spacing w:line="480" w:lineRule="exact"/>
        <w:ind w:left="840" w:rightChars="-39" w:right="-82" w:firstLineChars="0"/>
        <w:rPr>
          <w:rFonts w:ascii="宋体" w:eastAsia="宋体" w:hAnsi="宋体"/>
          <w:color w:val="000000"/>
          <w:spacing w:val="8"/>
          <w:sz w:val="24"/>
          <w:szCs w:val="24"/>
        </w:rPr>
      </w:pPr>
      <w:r>
        <w:rPr>
          <w:rFonts w:ascii="宋体" w:eastAsia="宋体" w:hAnsi="宋体"/>
          <w:color w:val="000000"/>
          <w:spacing w:val="8"/>
          <w:sz w:val="24"/>
          <w:szCs w:val="24"/>
        </w:rPr>
        <w:t>提供由</w:t>
      </w:r>
      <w:r>
        <w:rPr>
          <w:rFonts w:ascii="宋体" w:eastAsia="宋体" w:hAnsi="宋体"/>
          <w:color w:val="000000"/>
          <w:spacing w:val="8"/>
          <w:sz w:val="24"/>
          <w:szCs w:val="24"/>
        </w:rPr>
        <w:t>EXIN</w:t>
      </w:r>
      <w:r>
        <w:rPr>
          <w:rFonts w:ascii="宋体" w:eastAsia="宋体" w:hAnsi="宋体"/>
          <w:color w:val="000000"/>
          <w:spacing w:val="8"/>
          <w:sz w:val="24"/>
          <w:szCs w:val="24"/>
        </w:rPr>
        <w:t>授权的培训机构</w:t>
      </w:r>
      <w:r>
        <w:rPr>
          <w:rFonts w:ascii="宋体" w:eastAsia="宋体" w:hAnsi="宋体"/>
          <w:color w:val="000000"/>
          <w:spacing w:val="8"/>
          <w:sz w:val="24"/>
          <w:szCs w:val="24"/>
        </w:rPr>
        <w:t>(ATP/ATO)</w:t>
      </w:r>
      <w:r>
        <w:rPr>
          <w:rFonts w:ascii="宋体" w:eastAsia="宋体" w:hAnsi="宋体"/>
          <w:color w:val="000000"/>
          <w:spacing w:val="8"/>
          <w:sz w:val="24"/>
          <w:szCs w:val="24"/>
        </w:rPr>
        <w:t>出具的</w:t>
      </w:r>
      <w:r>
        <w:rPr>
          <w:rFonts w:ascii="宋体" w:eastAsia="宋体" w:hAnsi="宋体"/>
          <w:color w:val="000000"/>
          <w:spacing w:val="8"/>
          <w:sz w:val="24"/>
          <w:szCs w:val="24"/>
        </w:rPr>
        <w:t>CDCP</w:t>
      </w:r>
      <w:r>
        <w:rPr>
          <w:rFonts w:ascii="宋体" w:eastAsia="宋体" w:hAnsi="宋体"/>
          <w:color w:val="000000"/>
          <w:spacing w:val="8"/>
          <w:sz w:val="24"/>
          <w:szCs w:val="24"/>
        </w:rPr>
        <w:t>培训证明</w:t>
      </w:r>
      <w:r>
        <w:rPr>
          <w:rFonts w:ascii="宋体" w:eastAsia="宋体" w:hAnsi="宋体"/>
          <w:color w:val="000000"/>
          <w:spacing w:val="8"/>
          <w:sz w:val="24"/>
          <w:szCs w:val="24"/>
        </w:rPr>
        <w:t xml:space="preserve"> (</w:t>
      </w:r>
      <w:proofErr w:type="gramStart"/>
      <w:r>
        <w:rPr>
          <w:rFonts w:ascii="宋体" w:eastAsia="宋体" w:hAnsi="宋体"/>
          <w:color w:val="000000"/>
          <w:spacing w:val="8"/>
          <w:sz w:val="24"/>
          <w:szCs w:val="24"/>
        </w:rPr>
        <w:t>联系您</w:t>
      </w:r>
      <w:proofErr w:type="gramEnd"/>
      <w:r>
        <w:rPr>
          <w:rFonts w:ascii="宋体" w:eastAsia="宋体" w:hAnsi="宋体"/>
          <w:color w:val="000000"/>
          <w:spacing w:val="8"/>
          <w:sz w:val="24"/>
          <w:szCs w:val="24"/>
        </w:rPr>
        <w:t>的培训提供商，获得续认证培训的折扣</w:t>
      </w:r>
      <w:r>
        <w:rPr>
          <w:rFonts w:ascii="宋体" w:eastAsia="宋体" w:hAnsi="宋体"/>
          <w:color w:val="000000"/>
          <w:spacing w:val="8"/>
          <w:sz w:val="24"/>
          <w:szCs w:val="24"/>
        </w:rPr>
        <w:t>)</w:t>
      </w:r>
      <w:r>
        <w:rPr>
          <w:rFonts w:ascii="宋体" w:eastAsia="宋体" w:hAnsi="宋体"/>
          <w:color w:val="000000"/>
          <w:spacing w:val="8"/>
          <w:sz w:val="24"/>
          <w:szCs w:val="24"/>
        </w:rPr>
        <w:t>成功完成</w:t>
      </w:r>
      <w:r>
        <w:rPr>
          <w:rFonts w:ascii="宋体" w:eastAsia="宋体" w:hAnsi="宋体"/>
          <w:color w:val="000000"/>
          <w:spacing w:val="8"/>
          <w:sz w:val="24"/>
          <w:szCs w:val="24"/>
        </w:rPr>
        <w:t>CDCP</w:t>
      </w:r>
      <w:r>
        <w:rPr>
          <w:rFonts w:ascii="宋体" w:eastAsia="宋体" w:hAnsi="宋体"/>
          <w:color w:val="000000"/>
          <w:spacing w:val="8"/>
          <w:sz w:val="24"/>
          <w:szCs w:val="24"/>
        </w:rPr>
        <w:t>考试</w:t>
      </w:r>
      <w:r>
        <w:rPr>
          <w:rFonts w:ascii="宋体" w:eastAsia="宋体" w:hAnsi="宋体" w:hint="eastAsia"/>
          <w:color w:val="000000"/>
          <w:spacing w:val="8"/>
          <w:sz w:val="24"/>
          <w:szCs w:val="24"/>
        </w:rPr>
        <w:t>；</w:t>
      </w:r>
    </w:p>
    <w:p w:rsidR="001B5139" w:rsidRDefault="003F54FE">
      <w:pPr>
        <w:pStyle w:val="1"/>
        <w:numPr>
          <w:ilvl w:val="0"/>
          <w:numId w:val="5"/>
        </w:numPr>
        <w:tabs>
          <w:tab w:val="left" w:pos="10080"/>
        </w:tabs>
        <w:spacing w:line="480" w:lineRule="exact"/>
        <w:ind w:left="840" w:rightChars="-39" w:right="-82" w:firstLineChars="0"/>
        <w:rPr>
          <w:rFonts w:ascii="宋体" w:eastAsia="宋体" w:hAnsi="宋体"/>
          <w:color w:val="000000"/>
          <w:spacing w:val="8"/>
          <w:sz w:val="24"/>
          <w:szCs w:val="24"/>
        </w:rPr>
      </w:pPr>
      <w:r>
        <w:rPr>
          <w:rFonts w:ascii="宋体" w:eastAsia="宋体" w:hAnsi="宋体"/>
          <w:color w:val="000000"/>
          <w:spacing w:val="8"/>
          <w:sz w:val="24"/>
          <w:szCs w:val="24"/>
        </w:rPr>
        <w:t>考生仅须重新认证本人拥有的该体系最高级别证书。</w:t>
      </w:r>
    </w:p>
    <w:p w:rsidR="001B5139" w:rsidRDefault="003F54FE">
      <w:pPr>
        <w:numPr>
          <w:ilvl w:val="0"/>
          <w:numId w:val="3"/>
        </w:numPr>
        <w:adjustRightInd w:val="0"/>
        <w:snapToGrid w:val="0"/>
        <w:spacing w:before="240" w:line="400" w:lineRule="exact"/>
        <w:rPr>
          <w:rFonts w:ascii="宋体" w:eastAsia="宋体" w:hAnsi="宋体" w:cs="仿宋_GB2312"/>
          <w:b/>
          <w:bCs/>
          <w:color w:val="000000" w:themeColor="text1"/>
          <w:sz w:val="28"/>
          <w:szCs w:val="28"/>
        </w:rPr>
      </w:pPr>
      <w:r>
        <w:rPr>
          <w:rFonts w:ascii="宋体" w:eastAsia="宋体" w:hAnsi="宋体" w:cs="仿宋_GB2312" w:hint="eastAsia"/>
          <w:b/>
          <w:bCs/>
          <w:color w:val="000000" w:themeColor="text1"/>
          <w:sz w:val="28"/>
          <w:szCs w:val="28"/>
        </w:rPr>
        <w:t>日程安排</w:t>
      </w:r>
    </w:p>
    <w:tbl>
      <w:tblPr>
        <w:tblW w:w="1019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770"/>
        <w:gridCol w:w="2368"/>
        <w:gridCol w:w="6058"/>
      </w:tblGrid>
      <w:tr w:rsidR="001B5139">
        <w:trPr>
          <w:trHeight w:val="353"/>
          <w:jc w:val="center"/>
        </w:trPr>
        <w:tc>
          <w:tcPr>
            <w:tcW w:w="1770" w:type="dxa"/>
            <w:shd w:val="clear" w:color="auto" w:fill="FFE599" w:themeFill="accent4" w:themeFillTint="66"/>
            <w:vAlign w:val="center"/>
          </w:tcPr>
          <w:p w:rsidR="001B5139" w:rsidRDefault="003F54FE">
            <w:pPr>
              <w:spacing w:line="0" w:lineRule="atLeast"/>
              <w:jc w:val="center"/>
              <w:rPr>
                <w:rFonts w:ascii="宋体" w:eastAsia="宋体" w:hAnsi="宋体"/>
                <w:b/>
                <w:sz w:val="24"/>
                <w:szCs w:val="24"/>
              </w:rPr>
            </w:pPr>
            <w:r>
              <w:rPr>
                <w:rFonts w:ascii="宋体" w:eastAsia="宋体" w:hAnsi="宋体" w:hint="eastAsia"/>
                <w:b/>
                <w:sz w:val="24"/>
                <w:szCs w:val="24"/>
              </w:rPr>
              <w:t>日程</w:t>
            </w:r>
          </w:p>
        </w:tc>
        <w:tc>
          <w:tcPr>
            <w:tcW w:w="2368" w:type="dxa"/>
            <w:shd w:val="clear" w:color="auto" w:fill="FFE599" w:themeFill="accent4" w:themeFillTint="66"/>
            <w:vAlign w:val="center"/>
          </w:tcPr>
          <w:p w:rsidR="001B5139" w:rsidRDefault="003F54FE">
            <w:pPr>
              <w:spacing w:line="0" w:lineRule="atLeast"/>
              <w:jc w:val="center"/>
              <w:rPr>
                <w:rFonts w:ascii="宋体" w:eastAsia="宋体" w:hAnsi="宋体"/>
                <w:b/>
                <w:sz w:val="24"/>
                <w:szCs w:val="24"/>
              </w:rPr>
            </w:pPr>
            <w:r>
              <w:rPr>
                <w:rFonts w:ascii="宋体" w:eastAsia="宋体" w:hAnsi="宋体" w:hint="eastAsia"/>
                <w:b/>
                <w:sz w:val="24"/>
                <w:szCs w:val="24"/>
              </w:rPr>
              <w:t>培训</w:t>
            </w:r>
            <w:r>
              <w:rPr>
                <w:rFonts w:ascii="宋体" w:eastAsia="宋体" w:hAnsi="宋体"/>
                <w:b/>
                <w:sz w:val="24"/>
                <w:szCs w:val="24"/>
              </w:rPr>
              <w:t>模块</w:t>
            </w:r>
          </w:p>
        </w:tc>
        <w:tc>
          <w:tcPr>
            <w:tcW w:w="6058" w:type="dxa"/>
            <w:shd w:val="clear" w:color="auto" w:fill="FFE599" w:themeFill="accent4" w:themeFillTint="66"/>
          </w:tcPr>
          <w:p w:rsidR="001B5139" w:rsidRDefault="003F54FE">
            <w:pPr>
              <w:spacing w:line="0" w:lineRule="atLeast"/>
              <w:jc w:val="center"/>
              <w:rPr>
                <w:rFonts w:ascii="宋体" w:eastAsia="宋体" w:hAnsi="宋体"/>
                <w:b/>
                <w:sz w:val="24"/>
                <w:szCs w:val="24"/>
              </w:rPr>
            </w:pPr>
            <w:r>
              <w:rPr>
                <w:rFonts w:ascii="宋体" w:eastAsia="宋体" w:hAnsi="宋体" w:hint="eastAsia"/>
                <w:b/>
                <w:sz w:val="24"/>
                <w:szCs w:val="24"/>
              </w:rPr>
              <w:t>培训</w:t>
            </w:r>
            <w:r>
              <w:rPr>
                <w:rFonts w:ascii="宋体" w:eastAsia="宋体" w:hAnsi="宋体"/>
                <w:b/>
                <w:sz w:val="24"/>
                <w:szCs w:val="24"/>
              </w:rPr>
              <w:t>内容</w:t>
            </w:r>
          </w:p>
        </w:tc>
      </w:tr>
      <w:tr w:rsidR="001B5139">
        <w:trPr>
          <w:jc w:val="center"/>
        </w:trPr>
        <w:tc>
          <w:tcPr>
            <w:tcW w:w="1770" w:type="dxa"/>
            <w:vAlign w:val="center"/>
          </w:tcPr>
          <w:p w:rsidR="001B5139" w:rsidRDefault="003F54FE">
            <w:pPr>
              <w:autoSpaceDE w:val="0"/>
              <w:autoSpaceDN w:val="0"/>
              <w:adjustRightInd w:val="0"/>
              <w:snapToGrid w:val="0"/>
              <w:jc w:val="center"/>
              <w:rPr>
                <w:rFonts w:ascii="宋体" w:eastAsia="宋体" w:hAnsi="宋体"/>
                <w:b/>
                <w:sz w:val="24"/>
                <w:szCs w:val="24"/>
              </w:rPr>
            </w:pPr>
            <w:r>
              <w:rPr>
                <w:rFonts w:ascii="宋体" w:eastAsia="宋体" w:hAnsi="宋体"/>
                <w:b/>
                <w:sz w:val="24"/>
                <w:szCs w:val="24"/>
              </w:rPr>
              <w:t>第一天</w:t>
            </w:r>
          </w:p>
          <w:p w:rsidR="001B5139" w:rsidRDefault="003F54FE">
            <w:pPr>
              <w:autoSpaceDE w:val="0"/>
              <w:autoSpaceDN w:val="0"/>
              <w:adjustRightInd w:val="0"/>
              <w:snapToGrid w:val="0"/>
              <w:jc w:val="center"/>
              <w:rPr>
                <w:rFonts w:ascii="宋体" w:eastAsia="宋体" w:hAnsi="宋体"/>
                <w:b/>
                <w:sz w:val="24"/>
                <w:szCs w:val="24"/>
              </w:rPr>
            </w:pPr>
            <w:r>
              <w:rPr>
                <w:rFonts w:ascii="宋体" w:eastAsia="宋体" w:hAnsi="宋体"/>
                <w:b/>
                <w:sz w:val="24"/>
                <w:szCs w:val="24"/>
              </w:rPr>
              <w:t>上午</w:t>
            </w:r>
          </w:p>
        </w:tc>
        <w:tc>
          <w:tcPr>
            <w:tcW w:w="2368" w:type="dxa"/>
            <w:vAlign w:val="center"/>
          </w:tcPr>
          <w:p w:rsidR="001B5139" w:rsidRDefault="003F54FE">
            <w:pPr>
              <w:autoSpaceDE w:val="0"/>
              <w:autoSpaceDN w:val="0"/>
              <w:adjustRightInd w:val="0"/>
              <w:snapToGrid w:val="0"/>
              <w:rPr>
                <w:rFonts w:ascii="宋体" w:eastAsia="宋体" w:hAnsi="宋体"/>
                <w:color w:val="000000"/>
                <w:sz w:val="24"/>
                <w:szCs w:val="24"/>
              </w:rPr>
            </w:pPr>
            <w:r>
              <w:rPr>
                <w:rFonts w:ascii="宋体" w:eastAsia="宋体" w:hAnsi="宋体"/>
                <w:b/>
                <w:sz w:val="24"/>
                <w:szCs w:val="24"/>
              </w:rPr>
              <w:t>Part 1</w:t>
            </w:r>
            <w:r>
              <w:rPr>
                <w:rFonts w:ascii="宋体" w:eastAsia="宋体" w:hAnsi="宋体" w:hint="eastAsia"/>
                <w:b/>
                <w:sz w:val="24"/>
                <w:szCs w:val="24"/>
              </w:rPr>
              <w:t>数据</w:t>
            </w:r>
            <w:r>
              <w:rPr>
                <w:rFonts w:ascii="宋体" w:eastAsia="宋体" w:hAnsi="宋体"/>
                <w:b/>
                <w:sz w:val="24"/>
                <w:szCs w:val="24"/>
              </w:rPr>
              <w:t>中心建设基础与标准</w:t>
            </w:r>
            <w:r>
              <w:rPr>
                <w:rFonts w:ascii="宋体" w:eastAsia="宋体" w:hAnsi="宋体" w:hint="eastAsia"/>
                <w:b/>
                <w:sz w:val="24"/>
                <w:szCs w:val="24"/>
              </w:rPr>
              <w:t>、</w:t>
            </w:r>
            <w:r>
              <w:rPr>
                <w:rFonts w:ascii="宋体" w:eastAsia="宋体" w:hAnsi="宋体"/>
                <w:b/>
                <w:sz w:val="24"/>
                <w:szCs w:val="24"/>
              </w:rPr>
              <w:t>规范</w:t>
            </w:r>
            <w:r>
              <w:rPr>
                <w:rFonts w:ascii="宋体" w:eastAsia="宋体" w:hAnsi="宋体" w:hint="eastAsia"/>
                <w:b/>
                <w:sz w:val="24"/>
                <w:szCs w:val="24"/>
              </w:rPr>
              <w:t>（</w:t>
            </w:r>
            <w:r>
              <w:rPr>
                <w:rFonts w:ascii="宋体" w:eastAsia="宋体" w:hAnsi="宋体" w:hint="eastAsia"/>
                <w:b/>
                <w:sz w:val="24"/>
                <w:szCs w:val="24"/>
              </w:rPr>
              <w:t>1</w:t>
            </w:r>
            <w:r>
              <w:rPr>
                <w:rFonts w:ascii="宋体" w:eastAsia="宋体" w:hAnsi="宋体" w:hint="eastAsia"/>
                <w:b/>
                <w:sz w:val="24"/>
                <w:szCs w:val="24"/>
              </w:rPr>
              <w:t>）</w:t>
            </w:r>
          </w:p>
        </w:tc>
        <w:tc>
          <w:tcPr>
            <w:tcW w:w="6058" w:type="dxa"/>
          </w:tcPr>
          <w:p w:rsidR="001B5139" w:rsidRDefault="003F54FE">
            <w:pPr>
              <w:rPr>
                <w:rFonts w:ascii="宋体" w:eastAsia="宋体" w:hAnsi="宋体"/>
                <w:sz w:val="24"/>
                <w:szCs w:val="24"/>
              </w:rPr>
            </w:pPr>
            <w:r>
              <w:rPr>
                <w:rFonts w:ascii="宋体" w:eastAsia="宋体" w:hAnsi="宋体" w:hint="eastAsia"/>
                <w:sz w:val="24"/>
                <w:szCs w:val="24"/>
              </w:rPr>
              <w:t xml:space="preserve">1. </w:t>
            </w:r>
            <w:r>
              <w:rPr>
                <w:rFonts w:ascii="宋体" w:eastAsia="宋体" w:hAnsi="宋体" w:hint="eastAsia"/>
                <w:sz w:val="24"/>
                <w:szCs w:val="24"/>
              </w:rPr>
              <w:t>数据中心及其重要性和停机原因</w:t>
            </w:r>
            <w:r>
              <w:rPr>
                <w:rFonts w:ascii="宋体" w:eastAsia="宋体" w:hAnsi="宋体" w:hint="eastAsia"/>
                <w:sz w:val="24"/>
                <w:szCs w:val="24"/>
              </w:rPr>
              <w:t xml:space="preserve"> </w:t>
            </w:r>
          </w:p>
          <w:p w:rsidR="001B5139" w:rsidRDefault="003F54FE">
            <w:pPr>
              <w:rPr>
                <w:rFonts w:ascii="宋体" w:eastAsia="宋体" w:hAnsi="宋体"/>
                <w:sz w:val="24"/>
                <w:szCs w:val="24"/>
              </w:rPr>
            </w:pPr>
            <w:r>
              <w:rPr>
                <w:rFonts w:ascii="宋体" w:eastAsia="宋体" w:hAnsi="宋体" w:hint="eastAsia"/>
                <w:sz w:val="24"/>
                <w:szCs w:val="24"/>
              </w:rPr>
              <w:t xml:space="preserve">2. </w:t>
            </w:r>
            <w:r>
              <w:rPr>
                <w:rFonts w:ascii="宋体" w:eastAsia="宋体" w:hAnsi="宋体" w:hint="eastAsia"/>
                <w:sz w:val="24"/>
                <w:szCs w:val="24"/>
              </w:rPr>
              <w:t>数据中心标准及最佳实践</w:t>
            </w:r>
            <w:r>
              <w:rPr>
                <w:rFonts w:ascii="宋体" w:eastAsia="宋体" w:hAnsi="宋体" w:hint="eastAsia"/>
                <w:sz w:val="24"/>
                <w:szCs w:val="24"/>
              </w:rPr>
              <w:t xml:space="preserve"> </w:t>
            </w:r>
          </w:p>
          <w:p w:rsidR="001B5139" w:rsidRDefault="003F54FE">
            <w:pPr>
              <w:rPr>
                <w:rFonts w:ascii="宋体" w:eastAsia="宋体" w:hAnsi="宋体"/>
                <w:sz w:val="24"/>
                <w:szCs w:val="24"/>
              </w:rPr>
            </w:pPr>
            <w:r>
              <w:rPr>
                <w:rFonts w:ascii="宋体" w:eastAsia="宋体" w:hAnsi="宋体" w:hint="eastAsia"/>
                <w:sz w:val="24"/>
                <w:szCs w:val="24"/>
              </w:rPr>
              <w:t xml:space="preserve">3. </w:t>
            </w:r>
            <w:r>
              <w:rPr>
                <w:rFonts w:ascii="宋体" w:eastAsia="宋体" w:hAnsi="宋体" w:hint="eastAsia"/>
                <w:sz w:val="24"/>
                <w:szCs w:val="24"/>
              </w:rPr>
              <w:t>数据中心地点、建筑与构造</w:t>
            </w:r>
            <w:r>
              <w:rPr>
                <w:rFonts w:ascii="宋体" w:eastAsia="宋体" w:hAnsi="宋体" w:hint="eastAsia"/>
                <w:sz w:val="24"/>
                <w:szCs w:val="24"/>
              </w:rPr>
              <w:t xml:space="preserve"> </w:t>
            </w:r>
          </w:p>
          <w:p w:rsidR="001B5139" w:rsidRDefault="003F54FE">
            <w:pPr>
              <w:rPr>
                <w:rFonts w:ascii="宋体" w:eastAsia="宋体" w:hAnsi="宋体"/>
                <w:sz w:val="24"/>
                <w:szCs w:val="24"/>
              </w:rPr>
            </w:pPr>
            <w:r>
              <w:rPr>
                <w:rFonts w:ascii="宋体" w:eastAsia="宋体" w:hAnsi="宋体" w:hint="eastAsia"/>
                <w:sz w:val="24"/>
                <w:szCs w:val="24"/>
              </w:rPr>
              <w:t>a</w:t>
            </w:r>
            <w:r>
              <w:rPr>
                <w:rFonts w:ascii="宋体" w:eastAsia="宋体" w:hAnsi="宋体" w:hint="eastAsia"/>
                <w:sz w:val="24"/>
                <w:szCs w:val="24"/>
              </w:rPr>
              <w:t>）</w:t>
            </w:r>
            <w:r>
              <w:rPr>
                <w:rFonts w:ascii="宋体" w:eastAsia="宋体" w:hAnsi="宋体" w:hint="eastAsia"/>
                <w:sz w:val="24"/>
                <w:szCs w:val="24"/>
              </w:rPr>
              <w:t xml:space="preserve"> </w:t>
            </w:r>
            <w:r>
              <w:rPr>
                <w:rFonts w:ascii="宋体" w:eastAsia="宋体" w:hAnsi="宋体" w:hint="eastAsia"/>
                <w:sz w:val="24"/>
                <w:szCs w:val="24"/>
              </w:rPr>
              <w:t>选择合适的位置和建筑及如何避免隐患</w:t>
            </w:r>
            <w:r>
              <w:rPr>
                <w:rFonts w:ascii="宋体" w:eastAsia="宋体" w:hAnsi="宋体" w:hint="eastAsia"/>
                <w:sz w:val="24"/>
                <w:szCs w:val="24"/>
              </w:rPr>
              <w:t xml:space="preserve"> </w:t>
            </w:r>
          </w:p>
          <w:p w:rsidR="001B5139" w:rsidRDefault="003F54FE">
            <w:pPr>
              <w:rPr>
                <w:rFonts w:ascii="宋体" w:eastAsia="宋体" w:hAnsi="宋体"/>
                <w:sz w:val="24"/>
                <w:szCs w:val="24"/>
              </w:rPr>
            </w:pPr>
            <w:r>
              <w:rPr>
                <w:rFonts w:ascii="宋体" w:eastAsia="宋体" w:hAnsi="宋体" w:hint="eastAsia"/>
                <w:sz w:val="24"/>
                <w:szCs w:val="24"/>
              </w:rPr>
              <w:t>b</w:t>
            </w:r>
            <w:r>
              <w:rPr>
                <w:rFonts w:ascii="宋体" w:eastAsia="宋体" w:hAnsi="宋体" w:hint="eastAsia"/>
                <w:sz w:val="24"/>
                <w:szCs w:val="24"/>
              </w:rPr>
              <w:t>）</w:t>
            </w:r>
            <w:r>
              <w:rPr>
                <w:rFonts w:ascii="宋体" w:eastAsia="宋体" w:hAnsi="宋体" w:hint="eastAsia"/>
                <w:sz w:val="24"/>
                <w:szCs w:val="24"/>
              </w:rPr>
              <w:t xml:space="preserve"> </w:t>
            </w:r>
            <w:r>
              <w:rPr>
                <w:rFonts w:ascii="宋体" w:eastAsia="宋体" w:hAnsi="宋体" w:hint="eastAsia"/>
                <w:sz w:val="24"/>
                <w:szCs w:val="24"/>
              </w:rPr>
              <w:t>高效数据中心的不同组成部分及配套设施</w:t>
            </w:r>
            <w:r>
              <w:rPr>
                <w:rFonts w:ascii="宋体" w:eastAsia="宋体" w:hAnsi="宋体" w:hint="eastAsia"/>
                <w:sz w:val="24"/>
                <w:szCs w:val="24"/>
              </w:rPr>
              <w:t xml:space="preserve"> </w:t>
            </w:r>
          </w:p>
          <w:p w:rsidR="001B5139" w:rsidRDefault="003F54FE">
            <w:pPr>
              <w:rPr>
                <w:rFonts w:ascii="宋体" w:eastAsia="宋体" w:hAnsi="宋体"/>
                <w:sz w:val="24"/>
                <w:szCs w:val="24"/>
              </w:rPr>
            </w:pPr>
            <w:r>
              <w:rPr>
                <w:rFonts w:ascii="宋体" w:eastAsia="宋体" w:hAnsi="宋体" w:hint="eastAsia"/>
                <w:sz w:val="24"/>
                <w:szCs w:val="24"/>
              </w:rPr>
              <w:t>设置</w:t>
            </w:r>
            <w:r>
              <w:rPr>
                <w:rFonts w:ascii="宋体" w:eastAsia="宋体" w:hAnsi="宋体" w:hint="eastAsia"/>
                <w:sz w:val="24"/>
                <w:szCs w:val="24"/>
              </w:rPr>
              <w:t xml:space="preserve"> </w:t>
            </w:r>
          </w:p>
          <w:p w:rsidR="001B5139" w:rsidRDefault="003F54FE">
            <w:pPr>
              <w:rPr>
                <w:rFonts w:ascii="宋体" w:eastAsia="宋体" w:hAnsi="宋体"/>
                <w:sz w:val="24"/>
                <w:szCs w:val="24"/>
              </w:rPr>
            </w:pPr>
            <w:r>
              <w:rPr>
                <w:rFonts w:ascii="宋体" w:eastAsia="宋体" w:hAnsi="宋体" w:hint="eastAsia"/>
                <w:sz w:val="24"/>
                <w:szCs w:val="24"/>
              </w:rPr>
              <w:t xml:space="preserve">4. </w:t>
            </w:r>
            <w:r>
              <w:rPr>
                <w:rFonts w:ascii="宋体" w:eastAsia="宋体" w:hAnsi="宋体" w:hint="eastAsia"/>
                <w:sz w:val="24"/>
                <w:szCs w:val="24"/>
              </w:rPr>
              <w:t>高架地板</w:t>
            </w:r>
            <w:r>
              <w:rPr>
                <w:rFonts w:ascii="宋体" w:eastAsia="宋体" w:hAnsi="宋体" w:hint="eastAsia"/>
                <w:sz w:val="24"/>
                <w:szCs w:val="24"/>
              </w:rPr>
              <w:t>/</w:t>
            </w:r>
            <w:r>
              <w:rPr>
                <w:rFonts w:ascii="宋体" w:eastAsia="宋体" w:hAnsi="宋体" w:hint="eastAsia"/>
                <w:sz w:val="24"/>
                <w:szCs w:val="24"/>
              </w:rPr>
              <w:t>吊顶</w:t>
            </w:r>
            <w:r>
              <w:rPr>
                <w:rFonts w:ascii="宋体" w:eastAsia="宋体" w:hAnsi="宋体" w:hint="eastAsia"/>
                <w:sz w:val="24"/>
                <w:szCs w:val="24"/>
              </w:rPr>
              <w:t xml:space="preserve"> </w:t>
            </w:r>
          </w:p>
          <w:p w:rsidR="001B5139" w:rsidRDefault="003F54FE">
            <w:pPr>
              <w:rPr>
                <w:rFonts w:ascii="宋体" w:eastAsia="宋体" w:hAnsi="宋体"/>
                <w:sz w:val="24"/>
                <w:szCs w:val="24"/>
              </w:rPr>
            </w:pPr>
            <w:r>
              <w:rPr>
                <w:rFonts w:ascii="宋体" w:eastAsia="宋体" w:hAnsi="宋体" w:hint="eastAsia"/>
                <w:sz w:val="24"/>
                <w:szCs w:val="24"/>
              </w:rPr>
              <w:t>a</w:t>
            </w:r>
            <w:r>
              <w:rPr>
                <w:rFonts w:ascii="宋体" w:eastAsia="宋体" w:hAnsi="宋体" w:hint="eastAsia"/>
                <w:sz w:val="24"/>
                <w:szCs w:val="24"/>
              </w:rPr>
              <w:t>）</w:t>
            </w:r>
            <w:r>
              <w:rPr>
                <w:rFonts w:ascii="宋体" w:eastAsia="宋体" w:hAnsi="宋体" w:hint="eastAsia"/>
                <w:sz w:val="24"/>
                <w:szCs w:val="24"/>
              </w:rPr>
              <w:t xml:space="preserve"> </w:t>
            </w:r>
            <w:r>
              <w:rPr>
                <w:rFonts w:ascii="宋体" w:eastAsia="宋体" w:hAnsi="宋体" w:hint="eastAsia"/>
                <w:sz w:val="24"/>
                <w:szCs w:val="24"/>
              </w:rPr>
              <w:t>平均负载、集中负载、滚动负载的定义</w:t>
            </w:r>
            <w:r>
              <w:rPr>
                <w:rFonts w:ascii="宋体" w:eastAsia="宋体" w:hAnsi="宋体" w:hint="eastAsia"/>
                <w:sz w:val="24"/>
                <w:szCs w:val="24"/>
              </w:rPr>
              <w:t xml:space="preserve"> </w:t>
            </w:r>
          </w:p>
          <w:p w:rsidR="001B5139" w:rsidRDefault="003F54FE">
            <w:pPr>
              <w:rPr>
                <w:rFonts w:ascii="宋体" w:eastAsia="宋体" w:hAnsi="宋体"/>
                <w:sz w:val="24"/>
                <w:szCs w:val="24"/>
              </w:rPr>
            </w:pPr>
            <w:r>
              <w:rPr>
                <w:rFonts w:ascii="宋体" w:eastAsia="宋体" w:hAnsi="宋体" w:hint="eastAsia"/>
                <w:sz w:val="24"/>
                <w:szCs w:val="24"/>
              </w:rPr>
              <w:t>b</w:t>
            </w:r>
            <w:r>
              <w:rPr>
                <w:rFonts w:ascii="宋体" w:eastAsia="宋体" w:hAnsi="宋体" w:hint="eastAsia"/>
                <w:sz w:val="24"/>
                <w:szCs w:val="24"/>
              </w:rPr>
              <w:t>）</w:t>
            </w:r>
            <w:r>
              <w:rPr>
                <w:rFonts w:ascii="宋体" w:eastAsia="宋体" w:hAnsi="宋体" w:hint="eastAsia"/>
                <w:sz w:val="24"/>
                <w:szCs w:val="24"/>
              </w:rPr>
              <w:t xml:space="preserve"> </w:t>
            </w:r>
            <w:r>
              <w:rPr>
                <w:rFonts w:ascii="宋体" w:eastAsia="宋体" w:hAnsi="宋体" w:hint="eastAsia"/>
                <w:sz w:val="24"/>
                <w:szCs w:val="24"/>
              </w:rPr>
              <w:t>适用标准</w:t>
            </w:r>
            <w:r>
              <w:rPr>
                <w:rFonts w:ascii="宋体" w:eastAsia="宋体" w:hAnsi="宋体" w:hint="eastAsia"/>
                <w:sz w:val="24"/>
                <w:szCs w:val="24"/>
              </w:rPr>
              <w:t xml:space="preserve"> </w:t>
            </w:r>
          </w:p>
          <w:p w:rsidR="001B5139" w:rsidRDefault="003F54FE">
            <w:pPr>
              <w:rPr>
                <w:rFonts w:ascii="宋体" w:eastAsia="宋体" w:hAnsi="宋体"/>
                <w:sz w:val="24"/>
                <w:szCs w:val="24"/>
              </w:rPr>
            </w:pPr>
            <w:r>
              <w:rPr>
                <w:rFonts w:ascii="宋体" w:eastAsia="宋体" w:hAnsi="宋体" w:hint="eastAsia"/>
                <w:sz w:val="24"/>
                <w:szCs w:val="24"/>
              </w:rPr>
              <w:t>c</w:t>
            </w:r>
            <w:r>
              <w:rPr>
                <w:rFonts w:ascii="宋体" w:eastAsia="宋体" w:hAnsi="宋体" w:hint="eastAsia"/>
                <w:sz w:val="24"/>
                <w:szCs w:val="24"/>
              </w:rPr>
              <w:t>）</w:t>
            </w:r>
            <w:r>
              <w:rPr>
                <w:rFonts w:ascii="宋体" w:eastAsia="宋体" w:hAnsi="宋体" w:hint="eastAsia"/>
                <w:sz w:val="24"/>
                <w:szCs w:val="24"/>
              </w:rPr>
              <w:t xml:space="preserve"> </w:t>
            </w:r>
            <w:r>
              <w:rPr>
                <w:rFonts w:ascii="宋体" w:eastAsia="宋体" w:hAnsi="宋体" w:hint="eastAsia"/>
                <w:sz w:val="24"/>
                <w:szCs w:val="24"/>
              </w:rPr>
              <w:t>高架地板说明</w:t>
            </w:r>
            <w:r>
              <w:rPr>
                <w:rFonts w:ascii="宋体" w:eastAsia="宋体" w:hAnsi="宋体" w:hint="eastAsia"/>
                <w:sz w:val="24"/>
                <w:szCs w:val="24"/>
              </w:rPr>
              <w:t xml:space="preserve"> </w:t>
            </w:r>
          </w:p>
          <w:p w:rsidR="001B5139" w:rsidRDefault="003F54FE">
            <w:pPr>
              <w:rPr>
                <w:rFonts w:ascii="宋体" w:eastAsia="宋体" w:hAnsi="宋体"/>
                <w:sz w:val="24"/>
                <w:szCs w:val="24"/>
              </w:rPr>
            </w:pPr>
            <w:r>
              <w:rPr>
                <w:rFonts w:ascii="宋体" w:eastAsia="宋体" w:hAnsi="宋体" w:hint="eastAsia"/>
                <w:sz w:val="24"/>
                <w:szCs w:val="24"/>
              </w:rPr>
              <w:t>d</w:t>
            </w:r>
            <w:r>
              <w:rPr>
                <w:rFonts w:ascii="宋体" w:eastAsia="宋体" w:hAnsi="宋体" w:hint="eastAsia"/>
                <w:sz w:val="24"/>
                <w:szCs w:val="24"/>
              </w:rPr>
              <w:t>）</w:t>
            </w:r>
            <w:r>
              <w:rPr>
                <w:rFonts w:ascii="宋体" w:eastAsia="宋体" w:hAnsi="宋体" w:hint="eastAsia"/>
                <w:sz w:val="24"/>
                <w:szCs w:val="24"/>
              </w:rPr>
              <w:t xml:space="preserve"> </w:t>
            </w:r>
            <w:r>
              <w:rPr>
                <w:rFonts w:ascii="宋体" w:eastAsia="宋体" w:hAnsi="宋体" w:hint="eastAsia"/>
                <w:sz w:val="24"/>
                <w:szCs w:val="24"/>
              </w:rPr>
              <w:t>信号参考网格及机架接地</w:t>
            </w:r>
            <w:r>
              <w:rPr>
                <w:rFonts w:ascii="宋体" w:eastAsia="宋体" w:hAnsi="宋体" w:hint="eastAsia"/>
                <w:sz w:val="24"/>
                <w:szCs w:val="24"/>
              </w:rPr>
              <w:t xml:space="preserve"> </w:t>
            </w:r>
          </w:p>
          <w:p w:rsidR="001B5139" w:rsidRDefault="003F54FE">
            <w:pPr>
              <w:rPr>
                <w:rFonts w:ascii="宋体" w:eastAsia="宋体" w:hAnsi="宋体"/>
                <w:sz w:val="24"/>
                <w:szCs w:val="24"/>
              </w:rPr>
            </w:pPr>
            <w:r>
              <w:rPr>
                <w:rFonts w:ascii="宋体" w:eastAsia="宋体" w:hAnsi="宋体" w:hint="eastAsia"/>
                <w:sz w:val="24"/>
                <w:szCs w:val="24"/>
              </w:rPr>
              <w:t>e</w:t>
            </w:r>
            <w:r>
              <w:rPr>
                <w:rFonts w:ascii="宋体" w:eastAsia="宋体" w:hAnsi="宋体" w:hint="eastAsia"/>
                <w:sz w:val="24"/>
                <w:szCs w:val="24"/>
              </w:rPr>
              <w:t>）</w:t>
            </w:r>
            <w:r>
              <w:rPr>
                <w:rFonts w:ascii="宋体" w:eastAsia="宋体" w:hAnsi="宋体" w:hint="eastAsia"/>
                <w:sz w:val="24"/>
                <w:szCs w:val="24"/>
              </w:rPr>
              <w:t xml:space="preserve"> </w:t>
            </w:r>
            <w:r>
              <w:rPr>
                <w:rFonts w:ascii="宋体" w:eastAsia="宋体" w:hAnsi="宋体" w:hint="eastAsia"/>
                <w:sz w:val="24"/>
                <w:szCs w:val="24"/>
              </w:rPr>
              <w:t>残疾法案和法规</w:t>
            </w:r>
            <w:r>
              <w:rPr>
                <w:rFonts w:ascii="宋体" w:eastAsia="宋体" w:hAnsi="宋体" w:hint="eastAsia"/>
                <w:sz w:val="24"/>
                <w:szCs w:val="24"/>
              </w:rPr>
              <w:t xml:space="preserve"> </w:t>
            </w:r>
          </w:p>
          <w:p w:rsidR="001B5139" w:rsidRDefault="003F54FE">
            <w:pPr>
              <w:rPr>
                <w:rFonts w:ascii="宋体" w:eastAsia="宋体" w:hAnsi="宋体"/>
                <w:sz w:val="24"/>
                <w:szCs w:val="24"/>
              </w:rPr>
            </w:pPr>
            <w:r>
              <w:rPr>
                <w:rFonts w:ascii="宋体" w:eastAsia="宋体" w:hAnsi="宋体" w:hint="eastAsia"/>
                <w:sz w:val="24"/>
                <w:szCs w:val="24"/>
              </w:rPr>
              <w:t>f</w:t>
            </w:r>
            <w:r>
              <w:rPr>
                <w:rFonts w:ascii="宋体" w:eastAsia="宋体" w:hAnsi="宋体" w:hint="eastAsia"/>
                <w:sz w:val="24"/>
                <w:szCs w:val="24"/>
              </w:rPr>
              <w:t>）</w:t>
            </w:r>
            <w:r>
              <w:rPr>
                <w:rFonts w:ascii="宋体" w:eastAsia="宋体" w:hAnsi="宋体" w:hint="eastAsia"/>
                <w:sz w:val="24"/>
                <w:szCs w:val="24"/>
              </w:rPr>
              <w:t xml:space="preserve"> </w:t>
            </w:r>
            <w:r>
              <w:rPr>
                <w:rFonts w:ascii="宋体" w:eastAsia="宋体" w:hAnsi="宋体" w:hint="eastAsia"/>
                <w:sz w:val="24"/>
                <w:szCs w:val="24"/>
              </w:rPr>
              <w:t>吊顶用法和要求</w:t>
            </w:r>
            <w:r>
              <w:rPr>
                <w:rFonts w:ascii="宋体" w:eastAsia="宋体" w:hAnsi="宋体" w:hint="eastAsia"/>
                <w:sz w:val="24"/>
                <w:szCs w:val="24"/>
              </w:rPr>
              <w:t xml:space="preserve"> </w:t>
            </w:r>
          </w:p>
          <w:p w:rsidR="001B5139" w:rsidRDefault="003F54FE">
            <w:pPr>
              <w:rPr>
                <w:rFonts w:ascii="宋体" w:eastAsia="宋体" w:hAnsi="宋体"/>
                <w:sz w:val="24"/>
                <w:szCs w:val="24"/>
              </w:rPr>
            </w:pPr>
            <w:r>
              <w:rPr>
                <w:rFonts w:ascii="宋体" w:eastAsia="宋体" w:hAnsi="宋体" w:hint="eastAsia"/>
                <w:sz w:val="24"/>
                <w:szCs w:val="24"/>
              </w:rPr>
              <w:t xml:space="preserve">5. </w:t>
            </w:r>
            <w:r>
              <w:rPr>
                <w:rFonts w:ascii="宋体" w:eastAsia="宋体" w:hAnsi="宋体" w:hint="eastAsia"/>
                <w:sz w:val="24"/>
                <w:szCs w:val="24"/>
              </w:rPr>
              <w:t>照明</w:t>
            </w:r>
            <w:r>
              <w:rPr>
                <w:rFonts w:ascii="宋体" w:eastAsia="宋体" w:hAnsi="宋体" w:hint="eastAsia"/>
                <w:sz w:val="24"/>
                <w:szCs w:val="24"/>
              </w:rPr>
              <w:t xml:space="preserve"> </w:t>
            </w:r>
          </w:p>
          <w:p w:rsidR="001B5139" w:rsidRDefault="003F54FE">
            <w:pPr>
              <w:rPr>
                <w:rFonts w:ascii="宋体" w:eastAsia="宋体" w:hAnsi="宋体"/>
                <w:sz w:val="24"/>
                <w:szCs w:val="24"/>
              </w:rPr>
            </w:pPr>
            <w:r>
              <w:rPr>
                <w:rFonts w:ascii="宋体" w:eastAsia="宋体" w:hAnsi="宋体" w:hint="eastAsia"/>
                <w:sz w:val="24"/>
                <w:szCs w:val="24"/>
              </w:rPr>
              <w:t>a</w:t>
            </w:r>
            <w:r>
              <w:rPr>
                <w:rFonts w:ascii="宋体" w:eastAsia="宋体" w:hAnsi="宋体" w:hint="eastAsia"/>
                <w:sz w:val="24"/>
                <w:szCs w:val="24"/>
              </w:rPr>
              <w:t>）</w:t>
            </w:r>
            <w:r>
              <w:rPr>
                <w:rFonts w:ascii="宋体" w:eastAsia="宋体" w:hAnsi="宋体" w:hint="eastAsia"/>
                <w:sz w:val="24"/>
                <w:szCs w:val="24"/>
              </w:rPr>
              <w:t xml:space="preserve"> </w:t>
            </w:r>
            <w:r>
              <w:rPr>
                <w:rFonts w:ascii="宋体" w:eastAsia="宋体" w:hAnsi="宋体" w:hint="eastAsia"/>
                <w:sz w:val="24"/>
                <w:szCs w:val="24"/>
              </w:rPr>
              <w:t>标准</w:t>
            </w:r>
            <w:r>
              <w:rPr>
                <w:rFonts w:ascii="宋体" w:eastAsia="宋体" w:hAnsi="宋体" w:hint="eastAsia"/>
                <w:sz w:val="24"/>
                <w:szCs w:val="24"/>
              </w:rPr>
              <w:t xml:space="preserve"> </w:t>
            </w:r>
          </w:p>
          <w:p w:rsidR="001B5139" w:rsidRDefault="003F54FE">
            <w:pPr>
              <w:rPr>
                <w:rFonts w:ascii="宋体" w:eastAsia="宋体" w:hAnsi="宋体"/>
                <w:sz w:val="24"/>
                <w:szCs w:val="24"/>
              </w:rPr>
            </w:pPr>
            <w:r>
              <w:rPr>
                <w:rFonts w:ascii="宋体" w:eastAsia="宋体" w:hAnsi="宋体" w:hint="eastAsia"/>
                <w:sz w:val="24"/>
                <w:szCs w:val="24"/>
              </w:rPr>
              <w:t>b</w:t>
            </w:r>
            <w:r>
              <w:rPr>
                <w:rFonts w:ascii="宋体" w:eastAsia="宋体" w:hAnsi="宋体" w:hint="eastAsia"/>
                <w:sz w:val="24"/>
                <w:szCs w:val="24"/>
              </w:rPr>
              <w:t>）</w:t>
            </w:r>
            <w:r>
              <w:rPr>
                <w:rFonts w:ascii="宋体" w:eastAsia="宋体" w:hAnsi="宋体" w:hint="eastAsia"/>
                <w:sz w:val="24"/>
                <w:szCs w:val="24"/>
              </w:rPr>
              <w:t xml:space="preserve"> </w:t>
            </w:r>
            <w:r>
              <w:rPr>
                <w:rFonts w:ascii="宋体" w:eastAsia="宋体" w:hAnsi="宋体" w:hint="eastAsia"/>
                <w:sz w:val="24"/>
                <w:szCs w:val="24"/>
              </w:rPr>
              <w:t>灯具类型和布置</w:t>
            </w:r>
            <w:r>
              <w:rPr>
                <w:rFonts w:ascii="宋体" w:eastAsia="宋体" w:hAnsi="宋体" w:hint="eastAsia"/>
                <w:sz w:val="24"/>
                <w:szCs w:val="24"/>
              </w:rPr>
              <w:t xml:space="preserve"> </w:t>
            </w:r>
          </w:p>
          <w:p w:rsidR="001B5139" w:rsidRDefault="003F54FE">
            <w:pPr>
              <w:rPr>
                <w:rFonts w:ascii="宋体" w:eastAsia="宋体" w:hAnsi="宋体"/>
                <w:sz w:val="24"/>
                <w:szCs w:val="24"/>
              </w:rPr>
            </w:pPr>
            <w:r>
              <w:rPr>
                <w:rFonts w:ascii="宋体" w:eastAsia="宋体" w:hAnsi="宋体" w:hint="eastAsia"/>
                <w:sz w:val="24"/>
                <w:szCs w:val="24"/>
              </w:rPr>
              <w:t>c</w:t>
            </w:r>
            <w:r>
              <w:rPr>
                <w:rFonts w:ascii="宋体" w:eastAsia="宋体" w:hAnsi="宋体" w:hint="eastAsia"/>
                <w:sz w:val="24"/>
                <w:szCs w:val="24"/>
              </w:rPr>
              <w:t>）</w:t>
            </w:r>
            <w:r>
              <w:rPr>
                <w:rFonts w:ascii="宋体" w:eastAsia="宋体" w:hAnsi="宋体" w:hint="eastAsia"/>
                <w:sz w:val="24"/>
                <w:szCs w:val="24"/>
              </w:rPr>
              <w:t xml:space="preserve"> </w:t>
            </w:r>
            <w:r>
              <w:rPr>
                <w:rFonts w:ascii="宋体" w:eastAsia="宋体" w:hAnsi="宋体" w:hint="eastAsia"/>
                <w:sz w:val="24"/>
                <w:szCs w:val="24"/>
              </w:rPr>
              <w:t>应急照明及应急电源（</w:t>
            </w:r>
            <w:r>
              <w:rPr>
                <w:rFonts w:ascii="宋体" w:eastAsia="宋体" w:hAnsi="宋体" w:hint="eastAsia"/>
                <w:sz w:val="24"/>
                <w:szCs w:val="24"/>
              </w:rPr>
              <w:t>EPS</w:t>
            </w:r>
            <w:r>
              <w:rPr>
                <w:rFonts w:ascii="宋体" w:eastAsia="宋体" w:hAnsi="宋体" w:hint="eastAsia"/>
                <w:sz w:val="24"/>
                <w:szCs w:val="24"/>
              </w:rPr>
              <w:t>）</w:t>
            </w:r>
            <w:r>
              <w:rPr>
                <w:rFonts w:ascii="宋体" w:eastAsia="宋体" w:hAnsi="宋体" w:hint="eastAsia"/>
                <w:sz w:val="24"/>
                <w:szCs w:val="24"/>
              </w:rPr>
              <w:t xml:space="preserve"> </w:t>
            </w:r>
          </w:p>
        </w:tc>
      </w:tr>
      <w:tr w:rsidR="001B5139">
        <w:trPr>
          <w:jc w:val="center"/>
        </w:trPr>
        <w:tc>
          <w:tcPr>
            <w:tcW w:w="1770" w:type="dxa"/>
            <w:vAlign w:val="center"/>
          </w:tcPr>
          <w:p w:rsidR="001B5139" w:rsidRDefault="003F54FE">
            <w:pPr>
              <w:autoSpaceDE w:val="0"/>
              <w:autoSpaceDN w:val="0"/>
              <w:adjustRightInd w:val="0"/>
              <w:snapToGrid w:val="0"/>
              <w:jc w:val="center"/>
              <w:rPr>
                <w:rFonts w:ascii="宋体" w:eastAsia="宋体" w:hAnsi="宋体"/>
                <w:b/>
                <w:sz w:val="24"/>
                <w:szCs w:val="24"/>
              </w:rPr>
            </w:pPr>
            <w:r>
              <w:rPr>
                <w:rFonts w:ascii="宋体" w:eastAsia="宋体" w:hAnsi="宋体"/>
                <w:b/>
                <w:sz w:val="24"/>
                <w:szCs w:val="24"/>
              </w:rPr>
              <w:t>第一天</w:t>
            </w:r>
          </w:p>
          <w:p w:rsidR="001B5139" w:rsidRDefault="003F54FE">
            <w:pPr>
              <w:autoSpaceDE w:val="0"/>
              <w:autoSpaceDN w:val="0"/>
              <w:adjustRightInd w:val="0"/>
              <w:snapToGrid w:val="0"/>
              <w:jc w:val="center"/>
              <w:rPr>
                <w:rFonts w:ascii="宋体" w:eastAsia="宋体" w:hAnsi="宋体"/>
                <w:b/>
                <w:sz w:val="24"/>
                <w:szCs w:val="24"/>
              </w:rPr>
            </w:pPr>
            <w:r>
              <w:rPr>
                <w:rFonts w:ascii="宋体" w:eastAsia="宋体" w:hAnsi="宋体"/>
                <w:b/>
                <w:sz w:val="24"/>
                <w:szCs w:val="24"/>
              </w:rPr>
              <w:t>下午</w:t>
            </w:r>
          </w:p>
        </w:tc>
        <w:tc>
          <w:tcPr>
            <w:tcW w:w="2368" w:type="dxa"/>
            <w:vAlign w:val="center"/>
          </w:tcPr>
          <w:p w:rsidR="001B5139" w:rsidRDefault="003F54FE">
            <w:pPr>
              <w:autoSpaceDE w:val="0"/>
              <w:autoSpaceDN w:val="0"/>
              <w:adjustRightInd w:val="0"/>
              <w:snapToGrid w:val="0"/>
              <w:rPr>
                <w:rFonts w:ascii="宋体" w:eastAsia="宋体" w:hAnsi="宋体"/>
                <w:color w:val="000000"/>
                <w:sz w:val="24"/>
                <w:szCs w:val="24"/>
              </w:rPr>
            </w:pPr>
            <w:r>
              <w:rPr>
                <w:rFonts w:ascii="宋体" w:eastAsia="宋体" w:hAnsi="宋体"/>
                <w:b/>
                <w:sz w:val="24"/>
                <w:szCs w:val="24"/>
              </w:rPr>
              <w:t>Part 1</w:t>
            </w:r>
            <w:r>
              <w:rPr>
                <w:rFonts w:ascii="宋体" w:eastAsia="宋体" w:hAnsi="宋体" w:hint="eastAsia"/>
                <w:b/>
                <w:sz w:val="24"/>
                <w:szCs w:val="24"/>
              </w:rPr>
              <w:t>数据</w:t>
            </w:r>
            <w:r>
              <w:rPr>
                <w:rFonts w:ascii="宋体" w:eastAsia="宋体" w:hAnsi="宋体"/>
                <w:b/>
                <w:sz w:val="24"/>
                <w:szCs w:val="24"/>
              </w:rPr>
              <w:t>中心建设基础与标准</w:t>
            </w:r>
            <w:r>
              <w:rPr>
                <w:rFonts w:ascii="宋体" w:eastAsia="宋体" w:hAnsi="宋体" w:hint="eastAsia"/>
                <w:b/>
                <w:sz w:val="24"/>
                <w:szCs w:val="24"/>
              </w:rPr>
              <w:t>、</w:t>
            </w:r>
            <w:r>
              <w:rPr>
                <w:rFonts w:ascii="宋体" w:eastAsia="宋体" w:hAnsi="宋体"/>
                <w:b/>
                <w:sz w:val="24"/>
                <w:szCs w:val="24"/>
              </w:rPr>
              <w:t>规范</w:t>
            </w:r>
            <w:r>
              <w:rPr>
                <w:rFonts w:ascii="宋体" w:eastAsia="宋体" w:hAnsi="宋体" w:hint="eastAsia"/>
                <w:b/>
                <w:sz w:val="24"/>
                <w:szCs w:val="24"/>
              </w:rPr>
              <w:t>（</w:t>
            </w:r>
            <w:r>
              <w:rPr>
                <w:rFonts w:ascii="宋体" w:eastAsia="宋体" w:hAnsi="宋体" w:hint="eastAsia"/>
                <w:b/>
                <w:sz w:val="24"/>
                <w:szCs w:val="24"/>
              </w:rPr>
              <w:t>2</w:t>
            </w:r>
            <w:r>
              <w:rPr>
                <w:rFonts w:ascii="宋体" w:eastAsia="宋体" w:hAnsi="宋体" w:hint="eastAsia"/>
                <w:b/>
                <w:sz w:val="24"/>
                <w:szCs w:val="24"/>
              </w:rPr>
              <w:t>）</w:t>
            </w:r>
          </w:p>
        </w:tc>
        <w:tc>
          <w:tcPr>
            <w:tcW w:w="6058" w:type="dxa"/>
          </w:tcPr>
          <w:p w:rsidR="001B5139" w:rsidRDefault="003F54FE">
            <w:pPr>
              <w:rPr>
                <w:rFonts w:ascii="宋体" w:eastAsia="宋体" w:hAnsi="宋体"/>
                <w:sz w:val="24"/>
                <w:szCs w:val="24"/>
              </w:rPr>
            </w:pPr>
            <w:r>
              <w:rPr>
                <w:rFonts w:ascii="宋体" w:eastAsia="宋体" w:hAnsi="宋体" w:hint="eastAsia"/>
                <w:sz w:val="24"/>
                <w:szCs w:val="24"/>
              </w:rPr>
              <w:t xml:space="preserve">6. </w:t>
            </w:r>
            <w:r>
              <w:rPr>
                <w:rFonts w:ascii="宋体" w:eastAsia="宋体" w:hAnsi="宋体" w:hint="eastAsia"/>
                <w:sz w:val="24"/>
                <w:szCs w:val="24"/>
              </w:rPr>
              <w:t>电源基础设施</w:t>
            </w:r>
            <w:r>
              <w:rPr>
                <w:rFonts w:ascii="宋体" w:eastAsia="宋体" w:hAnsi="宋体" w:hint="eastAsia"/>
                <w:sz w:val="24"/>
                <w:szCs w:val="24"/>
              </w:rPr>
              <w:t xml:space="preserve"> </w:t>
            </w:r>
          </w:p>
          <w:p w:rsidR="001B5139" w:rsidRDefault="003F54FE">
            <w:pPr>
              <w:rPr>
                <w:rFonts w:ascii="宋体" w:eastAsia="宋体" w:hAnsi="宋体"/>
                <w:sz w:val="24"/>
                <w:szCs w:val="24"/>
              </w:rPr>
            </w:pPr>
            <w:r>
              <w:rPr>
                <w:rFonts w:ascii="宋体" w:eastAsia="宋体" w:hAnsi="宋体" w:hint="eastAsia"/>
                <w:sz w:val="24"/>
                <w:szCs w:val="24"/>
              </w:rPr>
              <w:t>a</w:t>
            </w:r>
            <w:r>
              <w:rPr>
                <w:rFonts w:ascii="宋体" w:eastAsia="宋体" w:hAnsi="宋体" w:hint="eastAsia"/>
                <w:sz w:val="24"/>
                <w:szCs w:val="24"/>
              </w:rPr>
              <w:t>）</w:t>
            </w:r>
            <w:r>
              <w:rPr>
                <w:rFonts w:ascii="宋体" w:eastAsia="宋体" w:hAnsi="宋体" w:hint="eastAsia"/>
                <w:sz w:val="24"/>
                <w:szCs w:val="24"/>
              </w:rPr>
              <w:t xml:space="preserve"> </w:t>
            </w:r>
            <w:r>
              <w:rPr>
                <w:rFonts w:ascii="宋体" w:eastAsia="宋体" w:hAnsi="宋体" w:hint="eastAsia"/>
                <w:sz w:val="24"/>
                <w:szCs w:val="24"/>
              </w:rPr>
              <w:t>电源基础设施布局，从发电到机架层面</w:t>
            </w:r>
            <w:r>
              <w:rPr>
                <w:rFonts w:ascii="宋体" w:eastAsia="宋体" w:hAnsi="宋体" w:hint="eastAsia"/>
                <w:sz w:val="24"/>
                <w:szCs w:val="24"/>
              </w:rPr>
              <w:t xml:space="preserve"> </w:t>
            </w:r>
          </w:p>
          <w:p w:rsidR="001B5139" w:rsidRDefault="003F54FE">
            <w:pPr>
              <w:rPr>
                <w:rFonts w:ascii="宋体" w:eastAsia="宋体" w:hAnsi="宋体"/>
                <w:sz w:val="24"/>
                <w:szCs w:val="24"/>
              </w:rPr>
            </w:pPr>
            <w:r>
              <w:rPr>
                <w:rFonts w:ascii="宋体" w:eastAsia="宋体" w:hAnsi="宋体" w:hint="eastAsia"/>
                <w:sz w:val="24"/>
                <w:szCs w:val="24"/>
              </w:rPr>
              <w:t>b</w:t>
            </w:r>
            <w:r>
              <w:rPr>
                <w:rFonts w:ascii="宋体" w:eastAsia="宋体" w:hAnsi="宋体" w:hint="eastAsia"/>
                <w:sz w:val="24"/>
                <w:szCs w:val="24"/>
              </w:rPr>
              <w:t>）</w:t>
            </w:r>
            <w:r>
              <w:rPr>
                <w:rFonts w:ascii="宋体" w:eastAsia="宋体" w:hAnsi="宋体" w:hint="eastAsia"/>
                <w:sz w:val="24"/>
                <w:szCs w:val="24"/>
              </w:rPr>
              <w:t xml:space="preserve"> ATS </w:t>
            </w:r>
            <w:r>
              <w:rPr>
                <w:rFonts w:ascii="宋体" w:eastAsia="宋体" w:hAnsi="宋体" w:hint="eastAsia"/>
                <w:sz w:val="24"/>
                <w:szCs w:val="24"/>
              </w:rPr>
              <w:t>及</w:t>
            </w:r>
            <w:r>
              <w:rPr>
                <w:rFonts w:ascii="宋体" w:eastAsia="宋体" w:hAnsi="宋体" w:hint="eastAsia"/>
                <w:sz w:val="24"/>
                <w:szCs w:val="24"/>
              </w:rPr>
              <w:t xml:space="preserve"> STS </w:t>
            </w:r>
            <w:r>
              <w:rPr>
                <w:rFonts w:ascii="宋体" w:eastAsia="宋体" w:hAnsi="宋体" w:hint="eastAsia"/>
                <w:sz w:val="24"/>
                <w:szCs w:val="24"/>
              </w:rPr>
              <w:t>系统</w:t>
            </w:r>
            <w:r>
              <w:rPr>
                <w:rFonts w:ascii="宋体" w:eastAsia="宋体" w:hAnsi="宋体" w:hint="eastAsia"/>
                <w:sz w:val="24"/>
                <w:szCs w:val="24"/>
              </w:rPr>
              <w:t xml:space="preserve"> </w:t>
            </w:r>
          </w:p>
          <w:p w:rsidR="001B5139" w:rsidRDefault="003F54FE">
            <w:pPr>
              <w:rPr>
                <w:rFonts w:ascii="宋体" w:eastAsia="宋体" w:hAnsi="宋体"/>
                <w:sz w:val="24"/>
                <w:szCs w:val="24"/>
              </w:rPr>
            </w:pPr>
            <w:r>
              <w:rPr>
                <w:rFonts w:ascii="宋体" w:eastAsia="宋体" w:hAnsi="宋体" w:hint="eastAsia"/>
                <w:sz w:val="24"/>
                <w:szCs w:val="24"/>
              </w:rPr>
              <w:t>c</w:t>
            </w:r>
            <w:r>
              <w:rPr>
                <w:rFonts w:ascii="宋体" w:eastAsia="宋体" w:hAnsi="宋体" w:hint="eastAsia"/>
                <w:sz w:val="24"/>
                <w:szCs w:val="24"/>
              </w:rPr>
              <w:t>）</w:t>
            </w:r>
            <w:r>
              <w:rPr>
                <w:rFonts w:ascii="宋体" w:eastAsia="宋体" w:hAnsi="宋体" w:hint="eastAsia"/>
                <w:sz w:val="24"/>
                <w:szCs w:val="24"/>
              </w:rPr>
              <w:t xml:space="preserve"> </w:t>
            </w:r>
            <w:r>
              <w:rPr>
                <w:rFonts w:ascii="宋体" w:eastAsia="宋体" w:hAnsi="宋体" w:hint="eastAsia"/>
                <w:sz w:val="24"/>
                <w:szCs w:val="24"/>
              </w:rPr>
              <w:t>冗余级别和方法</w:t>
            </w:r>
            <w:r>
              <w:rPr>
                <w:rFonts w:ascii="宋体" w:eastAsia="宋体" w:hAnsi="宋体" w:hint="eastAsia"/>
                <w:sz w:val="24"/>
                <w:szCs w:val="24"/>
              </w:rPr>
              <w:t xml:space="preserve"> </w:t>
            </w:r>
          </w:p>
          <w:p w:rsidR="001B5139" w:rsidRDefault="003F54FE">
            <w:pPr>
              <w:rPr>
                <w:rFonts w:ascii="宋体" w:eastAsia="宋体" w:hAnsi="宋体"/>
                <w:sz w:val="24"/>
                <w:szCs w:val="24"/>
              </w:rPr>
            </w:pPr>
            <w:r>
              <w:rPr>
                <w:rFonts w:ascii="宋体" w:eastAsia="宋体" w:hAnsi="宋体" w:hint="eastAsia"/>
                <w:sz w:val="24"/>
                <w:szCs w:val="24"/>
              </w:rPr>
              <w:t>d</w:t>
            </w:r>
            <w:r>
              <w:rPr>
                <w:rFonts w:ascii="宋体" w:eastAsia="宋体" w:hAnsi="宋体" w:hint="eastAsia"/>
                <w:sz w:val="24"/>
                <w:szCs w:val="24"/>
              </w:rPr>
              <w:t>）</w:t>
            </w:r>
            <w:r>
              <w:rPr>
                <w:rFonts w:ascii="宋体" w:eastAsia="宋体" w:hAnsi="宋体" w:hint="eastAsia"/>
                <w:sz w:val="24"/>
                <w:szCs w:val="24"/>
              </w:rPr>
              <w:t xml:space="preserve"> 3</w:t>
            </w:r>
            <w:r>
              <w:rPr>
                <w:rFonts w:ascii="宋体" w:eastAsia="宋体" w:hAnsi="宋体" w:hint="eastAsia"/>
                <w:sz w:val="24"/>
                <w:szCs w:val="24"/>
              </w:rPr>
              <w:t>相及单相用法</w:t>
            </w:r>
            <w:r>
              <w:rPr>
                <w:rFonts w:ascii="宋体" w:eastAsia="宋体" w:hAnsi="宋体" w:hint="eastAsia"/>
                <w:sz w:val="24"/>
                <w:szCs w:val="24"/>
              </w:rPr>
              <w:t xml:space="preserve"> </w:t>
            </w:r>
          </w:p>
          <w:p w:rsidR="001B5139" w:rsidRDefault="003F54FE">
            <w:pPr>
              <w:rPr>
                <w:rFonts w:ascii="宋体" w:eastAsia="宋体" w:hAnsi="宋体"/>
                <w:sz w:val="24"/>
                <w:szCs w:val="24"/>
              </w:rPr>
            </w:pPr>
            <w:r>
              <w:rPr>
                <w:rFonts w:ascii="宋体" w:eastAsia="宋体" w:hAnsi="宋体" w:hint="eastAsia"/>
                <w:sz w:val="24"/>
                <w:szCs w:val="24"/>
              </w:rPr>
              <w:t>e</w:t>
            </w:r>
            <w:r>
              <w:rPr>
                <w:rFonts w:ascii="宋体" w:eastAsia="宋体" w:hAnsi="宋体" w:hint="eastAsia"/>
                <w:sz w:val="24"/>
                <w:szCs w:val="24"/>
              </w:rPr>
              <w:t>）</w:t>
            </w:r>
            <w:r>
              <w:rPr>
                <w:rFonts w:ascii="宋体" w:eastAsia="宋体" w:hAnsi="宋体" w:hint="eastAsia"/>
                <w:sz w:val="24"/>
                <w:szCs w:val="24"/>
              </w:rPr>
              <w:t xml:space="preserve"> </w:t>
            </w:r>
            <w:r>
              <w:rPr>
                <w:rFonts w:ascii="宋体" w:eastAsia="宋体" w:hAnsi="宋体" w:hint="eastAsia"/>
                <w:sz w:val="24"/>
                <w:szCs w:val="24"/>
              </w:rPr>
              <w:t>计算机房内的配电选择</w:t>
            </w:r>
            <w:r>
              <w:rPr>
                <w:rFonts w:ascii="宋体" w:eastAsia="宋体" w:hAnsi="宋体" w:hint="eastAsia"/>
                <w:sz w:val="24"/>
                <w:szCs w:val="24"/>
              </w:rPr>
              <w:t xml:space="preserve"> </w:t>
            </w:r>
          </w:p>
          <w:p w:rsidR="001B5139" w:rsidRDefault="003F54FE">
            <w:pPr>
              <w:rPr>
                <w:rFonts w:ascii="宋体" w:eastAsia="宋体" w:hAnsi="宋体"/>
                <w:sz w:val="24"/>
                <w:szCs w:val="24"/>
              </w:rPr>
            </w:pPr>
            <w:r>
              <w:rPr>
                <w:rFonts w:ascii="宋体" w:eastAsia="宋体" w:hAnsi="宋体" w:hint="eastAsia"/>
                <w:sz w:val="24"/>
                <w:szCs w:val="24"/>
              </w:rPr>
              <w:lastRenderedPageBreak/>
              <w:t>f</w:t>
            </w:r>
            <w:r>
              <w:rPr>
                <w:rFonts w:ascii="宋体" w:eastAsia="宋体" w:hAnsi="宋体" w:hint="eastAsia"/>
                <w:sz w:val="24"/>
                <w:szCs w:val="24"/>
              </w:rPr>
              <w:t>）</w:t>
            </w:r>
            <w:r>
              <w:rPr>
                <w:rFonts w:ascii="宋体" w:eastAsia="宋体" w:hAnsi="宋体" w:hint="eastAsia"/>
                <w:sz w:val="24"/>
                <w:szCs w:val="24"/>
              </w:rPr>
              <w:t xml:space="preserve"> </w:t>
            </w:r>
            <w:r>
              <w:rPr>
                <w:rFonts w:ascii="宋体" w:eastAsia="宋体" w:hAnsi="宋体" w:hint="eastAsia"/>
                <w:sz w:val="24"/>
                <w:szCs w:val="24"/>
              </w:rPr>
              <w:t>电力电缆布线及母线槽</w:t>
            </w:r>
            <w:r>
              <w:rPr>
                <w:rFonts w:ascii="宋体" w:eastAsia="宋体" w:hAnsi="宋体" w:hint="eastAsia"/>
                <w:sz w:val="24"/>
                <w:szCs w:val="24"/>
              </w:rPr>
              <w:t xml:space="preserve"> </w:t>
            </w:r>
          </w:p>
          <w:p w:rsidR="001B5139" w:rsidRDefault="003F54FE">
            <w:pPr>
              <w:rPr>
                <w:rFonts w:ascii="宋体" w:eastAsia="宋体" w:hAnsi="宋体"/>
                <w:sz w:val="24"/>
                <w:szCs w:val="24"/>
              </w:rPr>
            </w:pPr>
            <w:r>
              <w:rPr>
                <w:rFonts w:ascii="宋体" w:eastAsia="宋体" w:hAnsi="宋体" w:hint="eastAsia"/>
                <w:sz w:val="24"/>
                <w:szCs w:val="24"/>
              </w:rPr>
              <w:t>g</w:t>
            </w:r>
            <w:r>
              <w:rPr>
                <w:rFonts w:ascii="宋体" w:eastAsia="宋体" w:hAnsi="宋体" w:hint="eastAsia"/>
                <w:sz w:val="24"/>
                <w:szCs w:val="24"/>
              </w:rPr>
              <w:t>）</w:t>
            </w:r>
            <w:r>
              <w:rPr>
                <w:rFonts w:ascii="宋体" w:eastAsia="宋体" w:hAnsi="宋体" w:hint="eastAsia"/>
                <w:sz w:val="24"/>
                <w:szCs w:val="24"/>
              </w:rPr>
              <w:t xml:space="preserve"> </w:t>
            </w:r>
            <w:r>
              <w:rPr>
                <w:rFonts w:ascii="宋体" w:eastAsia="宋体" w:hAnsi="宋体" w:hint="eastAsia"/>
                <w:sz w:val="24"/>
                <w:szCs w:val="24"/>
              </w:rPr>
              <w:t>搭接及接地</w:t>
            </w:r>
            <w:r>
              <w:rPr>
                <w:rFonts w:ascii="宋体" w:eastAsia="宋体" w:hAnsi="宋体" w:hint="eastAsia"/>
                <w:sz w:val="24"/>
                <w:szCs w:val="24"/>
              </w:rPr>
              <w:t xml:space="preserve"> </w:t>
            </w:r>
          </w:p>
          <w:p w:rsidR="001B5139" w:rsidRDefault="003F54FE">
            <w:pPr>
              <w:rPr>
                <w:rFonts w:ascii="宋体" w:eastAsia="宋体" w:hAnsi="宋体"/>
                <w:sz w:val="24"/>
                <w:szCs w:val="24"/>
              </w:rPr>
            </w:pPr>
            <w:r>
              <w:rPr>
                <w:rFonts w:ascii="宋体" w:eastAsia="宋体" w:hAnsi="宋体" w:hint="eastAsia"/>
                <w:sz w:val="24"/>
                <w:szCs w:val="24"/>
              </w:rPr>
              <w:t>h</w:t>
            </w:r>
            <w:r>
              <w:rPr>
                <w:rFonts w:ascii="宋体" w:eastAsia="宋体" w:hAnsi="宋体" w:hint="eastAsia"/>
                <w:sz w:val="24"/>
                <w:szCs w:val="24"/>
              </w:rPr>
              <w:t>）</w:t>
            </w:r>
            <w:r>
              <w:rPr>
                <w:rFonts w:ascii="宋体" w:eastAsia="宋体" w:hAnsi="宋体" w:hint="eastAsia"/>
                <w:sz w:val="24"/>
                <w:szCs w:val="24"/>
              </w:rPr>
              <w:t xml:space="preserve"> </w:t>
            </w:r>
            <w:r>
              <w:rPr>
                <w:rFonts w:ascii="宋体" w:eastAsia="宋体" w:hAnsi="宋体" w:hint="eastAsia"/>
                <w:sz w:val="24"/>
                <w:szCs w:val="24"/>
              </w:rPr>
              <w:t>共模噪音及隔离变压器</w:t>
            </w:r>
            <w:r>
              <w:rPr>
                <w:rFonts w:ascii="宋体" w:eastAsia="宋体" w:hAnsi="宋体" w:hint="eastAsia"/>
                <w:sz w:val="24"/>
                <w:szCs w:val="24"/>
              </w:rPr>
              <w:t xml:space="preserve"> </w:t>
            </w:r>
          </w:p>
          <w:p w:rsidR="001B5139" w:rsidRDefault="003F54FE">
            <w:pPr>
              <w:rPr>
                <w:rFonts w:ascii="宋体" w:eastAsia="宋体" w:hAnsi="宋体"/>
                <w:sz w:val="24"/>
                <w:szCs w:val="24"/>
              </w:rPr>
            </w:pPr>
            <w:proofErr w:type="spellStart"/>
            <w:r>
              <w:rPr>
                <w:rFonts w:ascii="宋体" w:eastAsia="宋体" w:hAnsi="宋体" w:hint="eastAsia"/>
                <w:sz w:val="24"/>
                <w:szCs w:val="24"/>
              </w:rPr>
              <w:t>i</w:t>
            </w:r>
            <w:proofErr w:type="spellEnd"/>
            <w:r>
              <w:rPr>
                <w:rFonts w:ascii="宋体" w:eastAsia="宋体" w:hAnsi="宋体" w:hint="eastAsia"/>
                <w:sz w:val="24"/>
                <w:szCs w:val="24"/>
              </w:rPr>
              <w:t>）</w:t>
            </w:r>
            <w:r>
              <w:rPr>
                <w:rFonts w:ascii="宋体" w:eastAsia="宋体" w:hAnsi="宋体" w:hint="eastAsia"/>
                <w:sz w:val="24"/>
                <w:szCs w:val="24"/>
              </w:rPr>
              <w:t xml:space="preserve"> </w:t>
            </w:r>
            <w:r>
              <w:rPr>
                <w:rFonts w:ascii="宋体" w:eastAsia="宋体" w:hAnsi="宋体" w:hint="eastAsia"/>
                <w:sz w:val="24"/>
                <w:szCs w:val="24"/>
              </w:rPr>
              <w:t>配电柜、波纹系数及</w:t>
            </w:r>
            <w:r>
              <w:rPr>
                <w:rFonts w:ascii="宋体" w:eastAsia="宋体" w:hAnsi="宋体" w:hint="eastAsia"/>
                <w:sz w:val="24"/>
                <w:szCs w:val="24"/>
              </w:rPr>
              <w:t xml:space="preserve"> IP </w:t>
            </w:r>
            <w:r>
              <w:rPr>
                <w:rFonts w:ascii="宋体" w:eastAsia="宋体" w:hAnsi="宋体" w:hint="eastAsia"/>
                <w:sz w:val="24"/>
                <w:szCs w:val="24"/>
              </w:rPr>
              <w:t>保护等级</w:t>
            </w:r>
            <w:r>
              <w:rPr>
                <w:rFonts w:ascii="宋体" w:eastAsia="宋体" w:hAnsi="宋体" w:hint="eastAsia"/>
                <w:sz w:val="24"/>
                <w:szCs w:val="24"/>
              </w:rPr>
              <w:t xml:space="preserve"> </w:t>
            </w:r>
          </w:p>
          <w:p w:rsidR="001B5139" w:rsidRDefault="003F54FE">
            <w:pPr>
              <w:rPr>
                <w:rFonts w:ascii="宋体" w:eastAsia="宋体" w:hAnsi="宋体"/>
                <w:sz w:val="24"/>
                <w:szCs w:val="24"/>
              </w:rPr>
            </w:pPr>
            <w:r>
              <w:rPr>
                <w:rFonts w:ascii="宋体" w:eastAsia="宋体" w:hAnsi="宋体" w:hint="eastAsia"/>
                <w:sz w:val="24"/>
                <w:szCs w:val="24"/>
              </w:rPr>
              <w:t>j</w:t>
            </w:r>
            <w:r>
              <w:rPr>
                <w:rFonts w:ascii="宋体" w:eastAsia="宋体" w:hAnsi="宋体" w:hint="eastAsia"/>
                <w:sz w:val="24"/>
                <w:szCs w:val="24"/>
              </w:rPr>
              <w:t>）</w:t>
            </w:r>
            <w:r>
              <w:rPr>
                <w:rFonts w:ascii="宋体" w:eastAsia="宋体" w:hAnsi="宋体" w:hint="eastAsia"/>
                <w:sz w:val="24"/>
                <w:szCs w:val="24"/>
              </w:rPr>
              <w:t xml:space="preserve"> </w:t>
            </w:r>
            <w:r>
              <w:rPr>
                <w:rFonts w:ascii="宋体" w:eastAsia="宋体" w:hAnsi="宋体" w:hint="eastAsia"/>
                <w:sz w:val="24"/>
                <w:szCs w:val="24"/>
              </w:rPr>
              <w:t>电能质量指南</w:t>
            </w:r>
            <w:r>
              <w:rPr>
                <w:rFonts w:ascii="宋体" w:eastAsia="宋体" w:hAnsi="宋体" w:hint="eastAsia"/>
                <w:sz w:val="24"/>
                <w:szCs w:val="24"/>
              </w:rPr>
              <w:t xml:space="preserve"> </w:t>
            </w:r>
          </w:p>
          <w:p w:rsidR="001B5139" w:rsidRDefault="003F54FE">
            <w:pPr>
              <w:rPr>
                <w:rFonts w:ascii="宋体" w:eastAsia="宋体" w:hAnsi="宋体"/>
                <w:sz w:val="24"/>
                <w:szCs w:val="24"/>
              </w:rPr>
            </w:pPr>
            <w:r>
              <w:rPr>
                <w:rFonts w:ascii="宋体" w:eastAsia="宋体" w:hAnsi="宋体" w:hint="eastAsia"/>
                <w:sz w:val="24"/>
                <w:szCs w:val="24"/>
              </w:rPr>
              <w:t>k</w:t>
            </w:r>
            <w:r>
              <w:rPr>
                <w:rFonts w:ascii="宋体" w:eastAsia="宋体" w:hAnsi="宋体" w:hint="eastAsia"/>
                <w:sz w:val="24"/>
                <w:szCs w:val="24"/>
              </w:rPr>
              <w:t>）</w:t>
            </w:r>
            <w:r>
              <w:rPr>
                <w:rFonts w:ascii="宋体" w:eastAsia="宋体" w:hAnsi="宋体" w:hint="eastAsia"/>
                <w:sz w:val="24"/>
                <w:szCs w:val="24"/>
              </w:rPr>
              <w:t xml:space="preserve"> </w:t>
            </w:r>
            <w:r>
              <w:rPr>
                <w:rFonts w:ascii="宋体" w:eastAsia="宋体" w:hAnsi="宋体" w:hint="eastAsia"/>
                <w:sz w:val="24"/>
                <w:szCs w:val="24"/>
              </w:rPr>
              <w:t>实际功率及视在功率</w:t>
            </w:r>
            <w:r>
              <w:rPr>
                <w:rFonts w:ascii="宋体" w:eastAsia="宋体" w:hAnsi="宋体" w:hint="eastAsia"/>
                <w:sz w:val="24"/>
                <w:szCs w:val="24"/>
              </w:rPr>
              <w:t xml:space="preserve"> </w:t>
            </w:r>
          </w:p>
          <w:p w:rsidR="001B5139" w:rsidRDefault="003F54FE">
            <w:pPr>
              <w:rPr>
                <w:rFonts w:ascii="宋体" w:eastAsia="宋体" w:hAnsi="宋体"/>
                <w:sz w:val="24"/>
                <w:szCs w:val="24"/>
              </w:rPr>
            </w:pPr>
            <w:r>
              <w:rPr>
                <w:rFonts w:ascii="宋体" w:eastAsia="宋体" w:hAnsi="宋体" w:hint="eastAsia"/>
                <w:sz w:val="24"/>
                <w:szCs w:val="24"/>
              </w:rPr>
              <w:t>l</w:t>
            </w:r>
            <w:r>
              <w:rPr>
                <w:rFonts w:ascii="宋体" w:eastAsia="宋体" w:hAnsi="宋体" w:hint="eastAsia"/>
                <w:sz w:val="24"/>
                <w:szCs w:val="24"/>
              </w:rPr>
              <w:t>）</w:t>
            </w:r>
            <w:r>
              <w:rPr>
                <w:rFonts w:ascii="宋体" w:eastAsia="宋体" w:hAnsi="宋体" w:hint="eastAsia"/>
                <w:sz w:val="24"/>
                <w:szCs w:val="24"/>
              </w:rPr>
              <w:t xml:space="preserve"> </w:t>
            </w:r>
            <w:r>
              <w:rPr>
                <w:rFonts w:ascii="宋体" w:eastAsia="宋体" w:hAnsi="宋体" w:hint="eastAsia"/>
                <w:sz w:val="24"/>
                <w:szCs w:val="24"/>
              </w:rPr>
              <w:t>如何设置、计算数据中心荷载</w:t>
            </w:r>
            <w:r>
              <w:rPr>
                <w:rFonts w:ascii="宋体" w:eastAsia="宋体" w:hAnsi="宋体" w:hint="eastAsia"/>
                <w:sz w:val="24"/>
                <w:szCs w:val="24"/>
              </w:rPr>
              <w:t xml:space="preserve"> </w:t>
            </w:r>
          </w:p>
          <w:p w:rsidR="001B5139" w:rsidRDefault="003F54FE">
            <w:pPr>
              <w:rPr>
                <w:rFonts w:ascii="宋体" w:eastAsia="宋体" w:hAnsi="宋体"/>
                <w:sz w:val="24"/>
                <w:szCs w:val="24"/>
              </w:rPr>
            </w:pPr>
            <w:r>
              <w:rPr>
                <w:rFonts w:ascii="宋体" w:eastAsia="宋体" w:hAnsi="宋体" w:hint="eastAsia"/>
                <w:sz w:val="24"/>
                <w:szCs w:val="24"/>
              </w:rPr>
              <w:t>m</w:t>
            </w:r>
            <w:r>
              <w:rPr>
                <w:rFonts w:ascii="宋体" w:eastAsia="宋体" w:hAnsi="宋体" w:hint="eastAsia"/>
                <w:sz w:val="24"/>
                <w:szCs w:val="24"/>
              </w:rPr>
              <w:t>）</w:t>
            </w:r>
            <w:r>
              <w:rPr>
                <w:rFonts w:ascii="宋体" w:eastAsia="宋体" w:hAnsi="宋体" w:hint="eastAsia"/>
                <w:sz w:val="24"/>
                <w:szCs w:val="24"/>
              </w:rPr>
              <w:t xml:space="preserve"> </w:t>
            </w:r>
            <w:r>
              <w:rPr>
                <w:rFonts w:ascii="宋体" w:eastAsia="宋体" w:hAnsi="宋体" w:hint="eastAsia"/>
                <w:sz w:val="24"/>
                <w:szCs w:val="24"/>
              </w:rPr>
              <w:t>发电机</w:t>
            </w:r>
            <w:r>
              <w:rPr>
                <w:rFonts w:ascii="宋体" w:eastAsia="宋体" w:hAnsi="宋体" w:hint="eastAsia"/>
                <w:sz w:val="24"/>
                <w:szCs w:val="24"/>
              </w:rPr>
              <w:t xml:space="preserve"> </w:t>
            </w:r>
          </w:p>
          <w:p w:rsidR="001B5139" w:rsidRDefault="003F54FE">
            <w:pPr>
              <w:rPr>
                <w:rFonts w:ascii="宋体" w:eastAsia="宋体" w:hAnsi="宋体"/>
                <w:sz w:val="24"/>
                <w:szCs w:val="24"/>
              </w:rPr>
            </w:pPr>
            <w:r>
              <w:rPr>
                <w:rFonts w:ascii="宋体" w:eastAsia="宋体" w:hAnsi="宋体" w:hint="eastAsia"/>
                <w:sz w:val="24"/>
                <w:szCs w:val="24"/>
              </w:rPr>
              <w:t>n</w:t>
            </w:r>
            <w:r>
              <w:rPr>
                <w:rFonts w:ascii="宋体" w:eastAsia="宋体" w:hAnsi="宋体" w:hint="eastAsia"/>
                <w:sz w:val="24"/>
                <w:szCs w:val="24"/>
              </w:rPr>
              <w:t>）</w:t>
            </w:r>
            <w:r>
              <w:rPr>
                <w:rFonts w:ascii="宋体" w:eastAsia="宋体" w:hAnsi="宋体" w:hint="eastAsia"/>
                <w:sz w:val="24"/>
                <w:szCs w:val="24"/>
              </w:rPr>
              <w:t xml:space="preserve"> </w:t>
            </w:r>
            <w:r>
              <w:rPr>
                <w:rFonts w:ascii="宋体" w:eastAsia="宋体" w:hAnsi="宋体" w:hint="eastAsia"/>
                <w:sz w:val="24"/>
                <w:szCs w:val="24"/>
              </w:rPr>
              <w:t>静态和动态</w:t>
            </w:r>
            <w:r>
              <w:rPr>
                <w:rFonts w:ascii="宋体" w:eastAsia="宋体" w:hAnsi="宋体" w:hint="eastAsia"/>
                <w:sz w:val="24"/>
                <w:szCs w:val="24"/>
              </w:rPr>
              <w:t xml:space="preserve"> UPS </w:t>
            </w:r>
            <w:r>
              <w:rPr>
                <w:rFonts w:ascii="宋体" w:eastAsia="宋体" w:hAnsi="宋体" w:hint="eastAsia"/>
                <w:sz w:val="24"/>
                <w:szCs w:val="24"/>
              </w:rPr>
              <w:t>系统及选择标准</w:t>
            </w:r>
            <w:r>
              <w:rPr>
                <w:rFonts w:ascii="宋体" w:eastAsia="宋体" w:hAnsi="宋体" w:hint="eastAsia"/>
                <w:sz w:val="24"/>
                <w:szCs w:val="24"/>
              </w:rPr>
              <w:t xml:space="preserve"> </w:t>
            </w:r>
          </w:p>
          <w:p w:rsidR="001B5139" w:rsidRDefault="003F54FE">
            <w:pPr>
              <w:rPr>
                <w:rFonts w:ascii="宋体" w:eastAsia="宋体" w:hAnsi="宋体"/>
                <w:sz w:val="24"/>
                <w:szCs w:val="24"/>
              </w:rPr>
            </w:pPr>
            <w:r>
              <w:rPr>
                <w:rFonts w:ascii="宋体" w:eastAsia="宋体" w:hAnsi="宋体" w:hint="eastAsia"/>
                <w:sz w:val="24"/>
                <w:szCs w:val="24"/>
              </w:rPr>
              <w:t>o</w:t>
            </w:r>
            <w:r>
              <w:rPr>
                <w:rFonts w:ascii="宋体" w:eastAsia="宋体" w:hAnsi="宋体" w:hint="eastAsia"/>
                <w:sz w:val="24"/>
                <w:szCs w:val="24"/>
              </w:rPr>
              <w:t>）</w:t>
            </w:r>
            <w:r>
              <w:rPr>
                <w:rFonts w:ascii="宋体" w:eastAsia="宋体" w:hAnsi="宋体" w:hint="eastAsia"/>
                <w:sz w:val="24"/>
                <w:szCs w:val="24"/>
              </w:rPr>
              <w:t xml:space="preserve"> </w:t>
            </w:r>
            <w:r>
              <w:rPr>
                <w:rFonts w:ascii="宋体" w:eastAsia="宋体" w:hAnsi="宋体" w:hint="eastAsia"/>
                <w:sz w:val="24"/>
                <w:szCs w:val="24"/>
              </w:rPr>
              <w:t>运行方式及能源效率选项</w:t>
            </w:r>
            <w:r>
              <w:rPr>
                <w:rFonts w:ascii="宋体" w:eastAsia="宋体" w:hAnsi="宋体" w:hint="eastAsia"/>
                <w:sz w:val="24"/>
                <w:szCs w:val="24"/>
              </w:rPr>
              <w:t xml:space="preserve"> </w:t>
            </w:r>
          </w:p>
          <w:p w:rsidR="001B5139" w:rsidRDefault="003F54FE">
            <w:pPr>
              <w:rPr>
                <w:rFonts w:ascii="宋体" w:eastAsia="宋体" w:hAnsi="宋体"/>
                <w:sz w:val="24"/>
                <w:szCs w:val="24"/>
              </w:rPr>
            </w:pPr>
            <w:r>
              <w:rPr>
                <w:rFonts w:ascii="宋体" w:eastAsia="宋体" w:hAnsi="宋体" w:hint="eastAsia"/>
                <w:sz w:val="24"/>
                <w:szCs w:val="24"/>
              </w:rPr>
              <w:t>p</w:t>
            </w:r>
            <w:r>
              <w:rPr>
                <w:rFonts w:ascii="宋体" w:eastAsia="宋体" w:hAnsi="宋体" w:hint="eastAsia"/>
                <w:sz w:val="24"/>
                <w:szCs w:val="24"/>
              </w:rPr>
              <w:t>）</w:t>
            </w:r>
            <w:r>
              <w:rPr>
                <w:rFonts w:ascii="宋体" w:eastAsia="宋体" w:hAnsi="宋体" w:hint="eastAsia"/>
                <w:sz w:val="24"/>
                <w:szCs w:val="24"/>
              </w:rPr>
              <w:t xml:space="preserve"> </w:t>
            </w:r>
            <w:r>
              <w:rPr>
                <w:rFonts w:ascii="宋体" w:eastAsia="宋体" w:hAnsi="宋体" w:hint="eastAsia"/>
                <w:sz w:val="24"/>
                <w:szCs w:val="24"/>
              </w:rPr>
              <w:t>电池型号、正确选择及测试</w:t>
            </w:r>
            <w:r>
              <w:rPr>
                <w:rFonts w:ascii="宋体" w:eastAsia="宋体" w:hAnsi="宋体" w:hint="eastAsia"/>
                <w:sz w:val="24"/>
                <w:szCs w:val="24"/>
              </w:rPr>
              <w:t xml:space="preserve"> </w:t>
            </w:r>
          </w:p>
          <w:p w:rsidR="001B5139" w:rsidRDefault="003F54FE">
            <w:pPr>
              <w:rPr>
                <w:rFonts w:ascii="宋体" w:eastAsia="宋体" w:hAnsi="宋体"/>
                <w:sz w:val="24"/>
                <w:szCs w:val="24"/>
              </w:rPr>
            </w:pPr>
            <w:r>
              <w:rPr>
                <w:rFonts w:ascii="宋体" w:eastAsia="宋体" w:hAnsi="宋体" w:hint="eastAsia"/>
                <w:sz w:val="24"/>
                <w:szCs w:val="24"/>
              </w:rPr>
              <w:t>q</w:t>
            </w:r>
            <w:r>
              <w:rPr>
                <w:rFonts w:ascii="宋体" w:eastAsia="宋体" w:hAnsi="宋体" w:hint="eastAsia"/>
                <w:sz w:val="24"/>
                <w:szCs w:val="24"/>
              </w:rPr>
              <w:t>）</w:t>
            </w:r>
            <w:r>
              <w:rPr>
                <w:rFonts w:ascii="宋体" w:eastAsia="宋体" w:hAnsi="宋体" w:hint="eastAsia"/>
                <w:sz w:val="24"/>
                <w:szCs w:val="24"/>
              </w:rPr>
              <w:t xml:space="preserve"> </w:t>
            </w:r>
            <w:r>
              <w:rPr>
                <w:rFonts w:ascii="宋体" w:eastAsia="宋体" w:hAnsi="宋体" w:hint="eastAsia"/>
                <w:sz w:val="24"/>
                <w:szCs w:val="24"/>
              </w:rPr>
              <w:t>热成像</w:t>
            </w:r>
            <w:r>
              <w:rPr>
                <w:rFonts w:ascii="宋体" w:eastAsia="宋体" w:hAnsi="宋体" w:hint="eastAsia"/>
                <w:sz w:val="24"/>
                <w:szCs w:val="24"/>
              </w:rPr>
              <w:t xml:space="preserve"> </w:t>
            </w:r>
          </w:p>
          <w:p w:rsidR="001B5139" w:rsidRDefault="003F54FE">
            <w:pPr>
              <w:rPr>
                <w:rFonts w:ascii="宋体" w:eastAsia="宋体" w:hAnsi="宋体"/>
                <w:sz w:val="24"/>
                <w:szCs w:val="24"/>
              </w:rPr>
            </w:pPr>
            <w:r>
              <w:rPr>
                <w:rFonts w:ascii="宋体" w:eastAsia="宋体" w:hAnsi="宋体" w:hint="eastAsia"/>
                <w:sz w:val="24"/>
                <w:szCs w:val="24"/>
              </w:rPr>
              <w:t xml:space="preserve">7. </w:t>
            </w:r>
            <w:r>
              <w:rPr>
                <w:rFonts w:ascii="宋体" w:eastAsia="宋体" w:hAnsi="宋体" w:hint="eastAsia"/>
                <w:sz w:val="24"/>
                <w:szCs w:val="24"/>
              </w:rPr>
              <w:t>电磁场</w:t>
            </w:r>
            <w:r>
              <w:rPr>
                <w:rFonts w:ascii="宋体" w:eastAsia="宋体" w:hAnsi="宋体" w:hint="eastAsia"/>
                <w:sz w:val="24"/>
                <w:szCs w:val="24"/>
              </w:rPr>
              <w:t xml:space="preserve"> </w:t>
            </w:r>
          </w:p>
          <w:p w:rsidR="001B5139" w:rsidRDefault="003F54FE">
            <w:pPr>
              <w:rPr>
                <w:rFonts w:ascii="宋体" w:eastAsia="宋体" w:hAnsi="宋体"/>
                <w:sz w:val="24"/>
                <w:szCs w:val="24"/>
              </w:rPr>
            </w:pPr>
            <w:r>
              <w:rPr>
                <w:rFonts w:ascii="宋体" w:eastAsia="宋体" w:hAnsi="宋体" w:hint="eastAsia"/>
                <w:sz w:val="24"/>
                <w:szCs w:val="24"/>
              </w:rPr>
              <w:t>a</w:t>
            </w:r>
            <w:r>
              <w:rPr>
                <w:rFonts w:ascii="宋体" w:eastAsia="宋体" w:hAnsi="宋体" w:hint="eastAsia"/>
                <w:sz w:val="24"/>
                <w:szCs w:val="24"/>
              </w:rPr>
              <w:t>）</w:t>
            </w:r>
            <w:r>
              <w:rPr>
                <w:rFonts w:ascii="宋体" w:eastAsia="宋体" w:hAnsi="宋体" w:hint="eastAsia"/>
                <w:sz w:val="24"/>
                <w:szCs w:val="24"/>
              </w:rPr>
              <w:t xml:space="preserve"> </w:t>
            </w:r>
            <w:r>
              <w:rPr>
                <w:rFonts w:ascii="宋体" w:eastAsia="宋体" w:hAnsi="宋体" w:hint="eastAsia"/>
                <w:sz w:val="24"/>
                <w:szCs w:val="24"/>
              </w:rPr>
              <w:t>电场及磁场定义及</w:t>
            </w:r>
            <w:r>
              <w:rPr>
                <w:rFonts w:ascii="宋体" w:eastAsia="宋体" w:hAnsi="宋体" w:hint="eastAsia"/>
                <w:sz w:val="24"/>
                <w:szCs w:val="24"/>
              </w:rPr>
              <w:t xml:space="preserve"> </w:t>
            </w:r>
          </w:p>
          <w:p w:rsidR="001B5139" w:rsidRDefault="003F54FE">
            <w:pPr>
              <w:rPr>
                <w:rFonts w:ascii="宋体" w:eastAsia="宋体" w:hAnsi="宋体"/>
                <w:sz w:val="24"/>
                <w:szCs w:val="24"/>
              </w:rPr>
            </w:pPr>
            <w:r>
              <w:rPr>
                <w:rFonts w:ascii="宋体" w:eastAsia="宋体" w:hAnsi="宋体" w:hint="eastAsia"/>
                <w:sz w:val="24"/>
                <w:szCs w:val="24"/>
              </w:rPr>
              <w:t>b</w:t>
            </w:r>
            <w:r>
              <w:rPr>
                <w:rFonts w:ascii="宋体" w:eastAsia="宋体" w:hAnsi="宋体" w:hint="eastAsia"/>
                <w:sz w:val="24"/>
                <w:szCs w:val="24"/>
              </w:rPr>
              <w:t>）</w:t>
            </w:r>
            <w:r>
              <w:rPr>
                <w:rFonts w:ascii="宋体" w:eastAsia="宋体" w:hAnsi="宋体" w:hint="eastAsia"/>
                <w:sz w:val="24"/>
                <w:szCs w:val="24"/>
              </w:rPr>
              <w:t xml:space="preserve"> </w:t>
            </w:r>
            <w:r>
              <w:rPr>
                <w:rFonts w:ascii="宋体" w:eastAsia="宋体" w:hAnsi="宋体" w:hint="eastAsia"/>
                <w:sz w:val="24"/>
                <w:szCs w:val="24"/>
              </w:rPr>
              <w:t>测量单位</w:t>
            </w:r>
            <w:r>
              <w:rPr>
                <w:rFonts w:ascii="宋体" w:eastAsia="宋体" w:hAnsi="宋体" w:hint="eastAsia"/>
                <w:sz w:val="24"/>
                <w:szCs w:val="24"/>
              </w:rPr>
              <w:t xml:space="preserve"> </w:t>
            </w:r>
          </w:p>
          <w:p w:rsidR="001B5139" w:rsidRDefault="003F54FE">
            <w:pPr>
              <w:rPr>
                <w:rFonts w:ascii="宋体" w:eastAsia="宋体" w:hAnsi="宋体"/>
                <w:sz w:val="24"/>
                <w:szCs w:val="24"/>
              </w:rPr>
            </w:pPr>
            <w:r>
              <w:rPr>
                <w:rFonts w:ascii="宋体" w:eastAsia="宋体" w:hAnsi="宋体" w:hint="eastAsia"/>
                <w:sz w:val="24"/>
                <w:szCs w:val="24"/>
              </w:rPr>
              <w:t>c</w:t>
            </w:r>
            <w:r>
              <w:rPr>
                <w:rFonts w:ascii="宋体" w:eastAsia="宋体" w:hAnsi="宋体" w:hint="eastAsia"/>
                <w:sz w:val="24"/>
                <w:szCs w:val="24"/>
              </w:rPr>
              <w:t>）</w:t>
            </w:r>
            <w:r>
              <w:rPr>
                <w:rFonts w:ascii="宋体" w:eastAsia="宋体" w:hAnsi="宋体" w:hint="eastAsia"/>
                <w:sz w:val="24"/>
                <w:szCs w:val="24"/>
              </w:rPr>
              <w:t xml:space="preserve"> </w:t>
            </w:r>
            <w:r>
              <w:rPr>
                <w:rFonts w:ascii="宋体" w:eastAsia="宋体" w:hAnsi="宋体" w:hint="eastAsia"/>
                <w:sz w:val="24"/>
                <w:szCs w:val="24"/>
              </w:rPr>
              <w:t>电磁场来源</w:t>
            </w:r>
            <w:r>
              <w:rPr>
                <w:rFonts w:ascii="宋体" w:eastAsia="宋体" w:hAnsi="宋体" w:hint="eastAsia"/>
                <w:sz w:val="24"/>
                <w:szCs w:val="24"/>
              </w:rPr>
              <w:t xml:space="preserve"> </w:t>
            </w:r>
          </w:p>
          <w:p w:rsidR="001B5139" w:rsidRDefault="003F54FE">
            <w:pPr>
              <w:rPr>
                <w:rFonts w:ascii="宋体" w:eastAsia="宋体" w:hAnsi="宋体"/>
                <w:sz w:val="24"/>
                <w:szCs w:val="24"/>
              </w:rPr>
            </w:pPr>
            <w:r>
              <w:rPr>
                <w:rFonts w:ascii="宋体" w:eastAsia="宋体" w:hAnsi="宋体" w:hint="eastAsia"/>
                <w:sz w:val="24"/>
                <w:szCs w:val="24"/>
              </w:rPr>
              <w:t>d</w:t>
            </w:r>
            <w:r>
              <w:rPr>
                <w:rFonts w:ascii="宋体" w:eastAsia="宋体" w:hAnsi="宋体" w:hint="eastAsia"/>
                <w:sz w:val="24"/>
                <w:szCs w:val="24"/>
              </w:rPr>
              <w:t>）</w:t>
            </w:r>
            <w:r>
              <w:rPr>
                <w:rFonts w:ascii="宋体" w:eastAsia="宋体" w:hAnsi="宋体" w:hint="eastAsia"/>
                <w:sz w:val="24"/>
                <w:szCs w:val="24"/>
              </w:rPr>
              <w:t xml:space="preserve"> </w:t>
            </w:r>
            <w:r>
              <w:rPr>
                <w:rFonts w:ascii="宋体" w:eastAsia="宋体" w:hAnsi="宋体" w:hint="eastAsia"/>
                <w:sz w:val="24"/>
                <w:szCs w:val="24"/>
              </w:rPr>
              <w:t>电磁场对人体健康和设备的影响</w:t>
            </w:r>
            <w:r>
              <w:rPr>
                <w:rFonts w:ascii="宋体" w:eastAsia="宋体" w:hAnsi="宋体" w:hint="eastAsia"/>
                <w:sz w:val="24"/>
                <w:szCs w:val="24"/>
              </w:rPr>
              <w:t xml:space="preserve"> </w:t>
            </w:r>
          </w:p>
          <w:p w:rsidR="001B5139" w:rsidRDefault="003F54FE">
            <w:pPr>
              <w:rPr>
                <w:rFonts w:ascii="宋体" w:eastAsia="宋体" w:hAnsi="宋体"/>
                <w:sz w:val="24"/>
                <w:szCs w:val="24"/>
              </w:rPr>
            </w:pPr>
            <w:r>
              <w:rPr>
                <w:rFonts w:ascii="宋体" w:eastAsia="宋体" w:hAnsi="宋体" w:hint="eastAsia"/>
                <w:sz w:val="24"/>
                <w:szCs w:val="24"/>
              </w:rPr>
              <w:t>e</w:t>
            </w:r>
            <w:r>
              <w:rPr>
                <w:rFonts w:ascii="宋体" w:eastAsia="宋体" w:hAnsi="宋体" w:hint="eastAsia"/>
                <w:sz w:val="24"/>
                <w:szCs w:val="24"/>
              </w:rPr>
              <w:t>）</w:t>
            </w:r>
            <w:r>
              <w:rPr>
                <w:rFonts w:ascii="宋体" w:eastAsia="宋体" w:hAnsi="宋体" w:hint="eastAsia"/>
                <w:sz w:val="24"/>
                <w:szCs w:val="24"/>
              </w:rPr>
              <w:t xml:space="preserve"> </w:t>
            </w:r>
            <w:r>
              <w:rPr>
                <w:rFonts w:ascii="宋体" w:eastAsia="宋体" w:hAnsi="宋体" w:hint="eastAsia"/>
                <w:sz w:val="24"/>
                <w:szCs w:val="24"/>
              </w:rPr>
              <w:t>（高空）电磁脉冲</w:t>
            </w:r>
            <w:r>
              <w:rPr>
                <w:rFonts w:ascii="宋体" w:eastAsia="宋体" w:hAnsi="宋体" w:hint="eastAsia"/>
                <w:sz w:val="24"/>
                <w:szCs w:val="24"/>
              </w:rPr>
              <w:t xml:space="preserve"> </w:t>
            </w:r>
          </w:p>
          <w:p w:rsidR="001B5139" w:rsidRDefault="003F54FE">
            <w:pPr>
              <w:rPr>
                <w:rFonts w:ascii="宋体" w:eastAsia="宋体" w:hAnsi="宋体"/>
                <w:sz w:val="24"/>
                <w:szCs w:val="24"/>
              </w:rPr>
            </w:pPr>
            <w:r>
              <w:rPr>
                <w:rFonts w:ascii="宋体" w:eastAsia="宋体" w:hAnsi="宋体" w:hint="eastAsia"/>
                <w:sz w:val="24"/>
                <w:szCs w:val="24"/>
              </w:rPr>
              <w:t>f</w:t>
            </w:r>
            <w:r>
              <w:rPr>
                <w:rFonts w:ascii="宋体" w:eastAsia="宋体" w:hAnsi="宋体" w:hint="eastAsia"/>
                <w:sz w:val="24"/>
                <w:szCs w:val="24"/>
              </w:rPr>
              <w:t>）</w:t>
            </w:r>
            <w:r>
              <w:rPr>
                <w:rFonts w:ascii="宋体" w:eastAsia="宋体" w:hAnsi="宋体" w:hint="eastAsia"/>
                <w:sz w:val="24"/>
                <w:szCs w:val="24"/>
              </w:rPr>
              <w:t xml:space="preserve"> </w:t>
            </w:r>
            <w:r>
              <w:rPr>
                <w:rFonts w:ascii="宋体" w:eastAsia="宋体" w:hAnsi="宋体" w:hint="eastAsia"/>
                <w:sz w:val="24"/>
                <w:szCs w:val="24"/>
              </w:rPr>
              <w:t>标准</w:t>
            </w:r>
            <w:r>
              <w:rPr>
                <w:rFonts w:ascii="宋体" w:eastAsia="宋体" w:hAnsi="宋体" w:hint="eastAsia"/>
                <w:sz w:val="24"/>
                <w:szCs w:val="24"/>
              </w:rPr>
              <w:t xml:space="preserve"> </w:t>
            </w:r>
          </w:p>
          <w:p w:rsidR="001B5139" w:rsidRDefault="003F54FE">
            <w:pPr>
              <w:rPr>
                <w:rFonts w:ascii="宋体" w:eastAsia="宋体" w:hAnsi="宋体"/>
                <w:sz w:val="24"/>
                <w:szCs w:val="24"/>
              </w:rPr>
            </w:pPr>
            <w:r>
              <w:rPr>
                <w:rFonts w:ascii="宋体" w:eastAsia="宋体" w:hAnsi="宋体" w:hint="eastAsia"/>
                <w:sz w:val="24"/>
                <w:szCs w:val="24"/>
              </w:rPr>
              <w:t>g</w:t>
            </w:r>
            <w:r>
              <w:rPr>
                <w:rFonts w:ascii="宋体" w:eastAsia="宋体" w:hAnsi="宋体" w:hint="eastAsia"/>
                <w:sz w:val="24"/>
                <w:szCs w:val="24"/>
              </w:rPr>
              <w:t>）</w:t>
            </w:r>
            <w:r>
              <w:rPr>
                <w:rFonts w:ascii="宋体" w:eastAsia="宋体" w:hAnsi="宋体" w:hint="eastAsia"/>
                <w:sz w:val="24"/>
                <w:szCs w:val="24"/>
              </w:rPr>
              <w:t xml:space="preserve"> </w:t>
            </w:r>
            <w:r>
              <w:rPr>
                <w:rFonts w:ascii="宋体" w:eastAsia="宋体" w:hAnsi="宋体" w:hint="eastAsia"/>
                <w:sz w:val="24"/>
                <w:szCs w:val="24"/>
              </w:rPr>
              <w:t>电磁屏蔽解决方案</w:t>
            </w:r>
            <w:r>
              <w:rPr>
                <w:rFonts w:ascii="宋体" w:eastAsia="宋体" w:hAnsi="宋体" w:hint="eastAsia"/>
                <w:sz w:val="24"/>
                <w:szCs w:val="24"/>
              </w:rPr>
              <w:t xml:space="preserve"> </w:t>
            </w:r>
          </w:p>
          <w:p w:rsidR="001B5139" w:rsidRDefault="003F54FE">
            <w:pPr>
              <w:rPr>
                <w:rFonts w:ascii="宋体" w:eastAsia="宋体" w:hAnsi="宋体"/>
                <w:sz w:val="24"/>
                <w:szCs w:val="24"/>
              </w:rPr>
            </w:pPr>
            <w:r>
              <w:rPr>
                <w:rFonts w:ascii="宋体" w:eastAsia="宋体" w:hAnsi="宋体" w:hint="eastAsia"/>
                <w:sz w:val="24"/>
                <w:szCs w:val="24"/>
              </w:rPr>
              <w:t xml:space="preserve">8. </w:t>
            </w:r>
            <w:r>
              <w:rPr>
                <w:rFonts w:ascii="宋体" w:eastAsia="宋体" w:hAnsi="宋体" w:hint="eastAsia"/>
                <w:sz w:val="24"/>
                <w:szCs w:val="24"/>
              </w:rPr>
              <w:t>设备机架</w:t>
            </w:r>
            <w:r>
              <w:rPr>
                <w:rFonts w:ascii="宋体" w:eastAsia="宋体" w:hAnsi="宋体" w:hint="eastAsia"/>
                <w:sz w:val="24"/>
                <w:szCs w:val="24"/>
              </w:rPr>
              <w:t xml:space="preserve"> </w:t>
            </w:r>
          </w:p>
          <w:p w:rsidR="001B5139" w:rsidRDefault="003F54FE">
            <w:pPr>
              <w:rPr>
                <w:rFonts w:ascii="宋体" w:eastAsia="宋体" w:hAnsi="宋体"/>
                <w:sz w:val="24"/>
                <w:szCs w:val="24"/>
              </w:rPr>
            </w:pPr>
            <w:r>
              <w:rPr>
                <w:rFonts w:ascii="宋体" w:eastAsia="宋体" w:hAnsi="宋体" w:hint="eastAsia"/>
                <w:sz w:val="24"/>
                <w:szCs w:val="24"/>
              </w:rPr>
              <w:t>a</w:t>
            </w:r>
            <w:r>
              <w:rPr>
                <w:rFonts w:ascii="宋体" w:eastAsia="宋体" w:hAnsi="宋体" w:hint="eastAsia"/>
                <w:sz w:val="24"/>
                <w:szCs w:val="24"/>
              </w:rPr>
              <w:t>）</w:t>
            </w:r>
            <w:r>
              <w:rPr>
                <w:rFonts w:ascii="宋体" w:eastAsia="宋体" w:hAnsi="宋体" w:hint="eastAsia"/>
                <w:sz w:val="24"/>
                <w:szCs w:val="24"/>
              </w:rPr>
              <w:t xml:space="preserve"> </w:t>
            </w:r>
            <w:r>
              <w:rPr>
                <w:rFonts w:ascii="宋体" w:eastAsia="宋体" w:hAnsi="宋体" w:hint="eastAsia"/>
                <w:sz w:val="24"/>
                <w:szCs w:val="24"/>
              </w:rPr>
              <w:t>机架标准、属性及选择标准</w:t>
            </w:r>
            <w:r>
              <w:rPr>
                <w:rFonts w:ascii="宋体" w:eastAsia="宋体" w:hAnsi="宋体" w:hint="eastAsia"/>
                <w:sz w:val="24"/>
                <w:szCs w:val="24"/>
              </w:rPr>
              <w:t xml:space="preserve"> </w:t>
            </w:r>
          </w:p>
          <w:p w:rsidR="001B5139" w:rsidRDefault="003F54FE">
            <w:pPr>
              <w:rPr>
                <w:rFonts w:ascii="宋体" w:eastAsia="宋体" w:hAnsi="宋体"/>
                <w:sz w:val="24"/>
                <w:szCs w:val="24"/>
              </w:rPr>
            </w:pPr>
            <w:r>
              <w:rPr>
                <w:rFonts w:ascii="宋体" w:eastAsia="宋体" w:hAnsi="宋体" w:hint="eastAsia"/>
                <w:sz w:val="24"/>
                <w:szCs w:val="24"/>
              </w:rPr>
              <w:t>b</w:t>
            </w:r>
            <w:r>
              <w:rPr>
                <w:rFonts w:ascii="宋体" w:eastAsia="宋体" w:hAnsi="宋体" w:hint="eastAsia"/>
                <w:sz w:val="24"/>
                <w:szCs w:val="24"/>
              </w:rPr>
              <w:t>）</w:t>
            </w:r>
            <w:r>
              <w:rPr>
                <w:rFonts w:ascii="宋体" w:eastAsia="宋体" w:hAnsi="宋体" w:hint="eastAsia"/>
                <w:sz w:val="24"/>
                <w:szCs w:val="24"/>
              </w:rPr>
              <w:t xml:space="preserve"> </w:t>
            </w:r>
            <w:r>
              <w:rPr>
                <w:rFonts w:ascii="宋体" w:eastAsia="宋体" w:hAnsi="宋体" w:hint="eastAsia"/>
                <w:sz w:val="24"/>
                <w:szCs w:val="24"/>
              </w:rPr>
              <w:t>安全考虑因素</w:t>
            </w:r>
            <w:r>
              <w:rPr>
                <w:rFonts w:ascii="宋体" w:eastAsia="宋体" w:hAnsi="宋体" w:hint="eastAsia"/>
                <w:sz w:val="24"/>
                <w:szCs w:val="24"/>
              </w:rPr>
              <w:t xml:space="preserve"> </w:t>
            </w:r>
          </w:p>
          <w:p w:rsidR="001B5139" w:rsidRDefault="003F54FE">
            <w:pPr>
              <w:rPr>
                <w:rFonts w:ascii="宋体" w:eastAsia="宋体" w:hAnsi="宋体"/>
                <w:sz w:val="24"/>
                <w:szCs w:val="24"/>
              </w:rPr>
            </w:pPr>
            <w:r>
              <w:rPr>
                <w:rFonts w:ascii="宋体" w:eastAsia="宋体" w:hAnsi="宋体" w:hint="eastAsia"/>
                <w:sz w:val="24"/>
                <w:szCs w:val="24"/>
              </w:rPr>
              <w:t>c</w:t>
            </w:r>
            <w:r>
              <w:rPr>
                <w:rFonts w:ascii="宋体" w:eastAsia="宋体" w:hAnsi="宋体" w:hint="eastAsia"/>
                <w:sz w:val="24"/>
                <w:szCs w:val="24"/>
              </w:rPr>
              <w:t>）</w:t>
            </w:r>
            <w:r>
              <w:rPr>
                <w:rFonts w:ascii="宋体" w:eastAsia="宋体" w:hAnsi="宋体" w:hint="eastAsia"/>
                <w:sz w:val="24"/>
                <w:szCs w:val="24"/>
              </w:rPr>
              <w:t xml:space="preserve"> </w:t>
            </w:r>
            <w:r>
              <w:rPr>
                <w:rFonts w:ascii="宋体" w:eastAsia="宋体" w:hAnsi="宋体" w:hint="eastAsia"/>
                <w:sz w:val="24"/>
                <w:szCs w:val="24"/>
              </w:rPr>
              <w:t>电源轨</w:t>
            </w:r>
            <w:r>
              <w:rPr>
                <w:rFonts w:ascii="宋体" w:eastAsia="宋体" w:hAnsi="宋体" w:hint="eastAsia"/>
                <w:sz w:val="24"/>
                <w:szCs w:val="24"/>
              </w:rPr>
              <w:t>/</w:t>
            </w:r>
            <w:r>
              <w:rPr>
                <w:rFonts w:ascii="宋体" w:eastAsia="宋体" w:hAnsi="宋体" w:hint="eastAsia"/>
                <w:sz w:val="24"/>
                <w:szCs w:val="24"/>
              </w:rPr>
              <w:t>电源板选项</w:t>
            </w:r>
          </w:p>
        </w:tc>
      </w:tr>
      <w:tr w:rsidR="001B5139">
        <w:trPr>
          <w:jc w:val="center"/>
        </w:trPr>
        <w:tc>
          <w:tcPr>
            <w:tcW w:w="1770" w:type="dxa"/>
            <w:vAlign w:val="center"/>
          </w:tcPr>
          <w:p w:rsidR="001B5139" w:rsidRDefault="003F54FE">
            <w:pPr>
              <w:autoSpaceDE w:val="0"/>
              <w:autoSpaceDN w:val="0"/>
              <w:adjustRightInd w:val="0"/>
              <w:snapToGrid w:val="0"/>
              <w:jc w:val="center"/>
              <w:rPr>
                <w:rFonts w:ascii="宋体" w:eastAsia="宋体" w:hAnsi="宋体"/>
                <w:b/>
                <w:sz w:val="24"/>
                <w:szCs w:val="24"/>
              </w:rPr>
            </w:pPr>
            <w:r>
              <w:rPr>
                <w:rFonts w:ascii="宋体" w:eastAsia="宋体" w:hAnsi="宋体"/>
                <w:b/>
                <w:sz w:val="24"/>
                <w:szCs w:val="24"/>
              </w:rPr>
              <w:lastRenderedPageBreak/>
              <w:t>第二天</w:t>
            </w:r>
          </w:p>
          <w:p w:rsidR="001B5139" w:rsidRDefault="003F54FE">
            <w:pPr>
              <w:snapToGrid w:val="0"/>
              <w:jc w:val="center"/>
              <w:rPr>
                <w:rFonts w:ascii="宋体" w:eastAsia="宋体" w:hAnsi="宋体"/>
                <w:b/>
                <w:sz w:val="24"/>
                <w:szCs w:val="24"/>
              </w:rPr>
            </w:pPr>
            <w:r>
              <w:rPr>
                <w:rFonts w:ascii="宋体" w:eastAsia="宋体" w:hAnsi="宋体"/>
                <w:b/>
                <w:sz w:val="24"/>
                <w:szCs w:val="24"/>
              </w:rPr>
              <w:t>上午</w:t>
            </w:r>
          </w:p>
        </w:tc>
        <w:tc>
          <w:tcPr>
            <w:tcW w:w="2368" w:type="dxa"/>
            <w:vAlign w:val="center"/>
          </w:tcPr>
          <w:p w:rsidR="001B5139" w:rsidRDefault="003F54FE">
            <w:pPr>
              <w:snapToGrid w:val="0"/>
              <w:rPr>
                <w:rFonts w:ascii="宋体" w:eastAsia="宋体" w:hAnsi="宋体"/>
                <w:b/>
                <w:sz w:val="24"/>
                <w:szCs w:val="24"/>
              </w:rPr>
            </w:pPr>
            <w:r>
              <w:rPr>
                <w:rFonts w:ascii="宋体" w:eastAsia="宋体" w:hAnsi="宋体"/>
                <w:b/>
                <w:sz w:val="24"/>
                <w:szCs w:val="24"/>
              </w:rPr>
              <w:t xml:space="preserve">Part3 </w:t>
            </w:r>
            <w:r>
              <w:rPr>
                <w:rFonts w:ascii="宋体" w:eastAsia="宋体" w:hAnsi="宋体" w:hint="eastAsia"/>
                <w:b/>
                <w:sz w:val="24"/>
                <w:szCs w:val="24"/>
              </w:rPr>
              <w:t>数据</w:t>
            </w:r>
            <w:r>
              <w:rPr>
                <w:rFonts w:ascii="宋体" w:eastAsia="宋体" w:hAnsi="宋体"/>
                <w:b/>
                <w:sz w:val="24"/>
                <w:szCs w:val="24"/>
              </w:rPr>
              <w:t>中心建设关键技术与标准规范</w:t>
            </w:r>
            <w:r>
              <w:rPr>
                <w:rFonts w:ascii="宋体" w:eastAsia="宋体" w:hAnsi="宋体" w:hint="eastAsia"/>
                <w:b/>
                <w:sz w:val="24"/>
                <w:szCs w:val="24"/>
              </w:rPr>
              <w:t>（</w:t>
            </w:r>
            <w:r>
              <w:rPr>
                <w:rFonts w:ascii="宋体" w:eastAsia="宋体" w:hAnsi="宋体" w:hint="eastAsia"/>
                <w:b/>
                <w:sz w:val="24"/>
                <w:szCs w:val="24"/>
              </w:rPr>
              <w:t>1</w:t>
            </w:r>
            <w:r>
              <w:rPr>
                <w:rFonts w:ascii="宋体" w:eastAsia="宋体" w:hAnsi="宋体" w:hint="eastAsia"/>
                <w:b/>
                <w:sz w:val="24"/>
                <w:szCs w:val="24"/>
              </w:rPr>
              <w:t>）</w:t>
            </w:r>
          </w:p>
        </w:tc>
        <w:tc>
          <w:tcPr>
            <w:tcW w:w="6058" w:type="dxa"/>
          </w:tcPr>
          <w:p w:rsidR="001B5139" w:rsidRDefault="003F54FE">
            <w:pPr>
              <w:rPr>
                <w:rFonts w:ascii="宋体" w:eastAsia="宋体" w:hAnsi="宋体"/>
                <w:sz w:val="24"/>
                <w:szCs w:val="24"/>
              </w:rPr>
            </w:pPr>
            <w:r>
              <w:rPr>
                <w:rFonts w:ascii="宋体" w:eastAsia="宋体" w:hAnsi="宋体" w:hint="eastAsia"/>
                <w:sz w:val="24"/>
                <w:szCs w:val="24"/>
              </w:rPr>
              <w:t xml:space="preserve">1. </w:t>
            </w:r>
            <w:r>
              <w:rPr>
                <w:rFonts w:ascii="宋体" w:eastAsia="宋体" w:hAnsi="宋体" w:hint="eastAsia"/>
                <w:sz w:val="24"/>
                <w:szCs w:val="24"/>
              </w:rPr>
              <w:t>冷却基础设施</w:t>
            </w:r>
            <w:r>
              <w:rPr>
                <w:rFonts w:ascii="宋体" w:eastAsia="宋体" w:hAnsi="宋体" w:hint="eastAsia"/>
                <w:sz w:val="24"/>
                <w:szCs w:val="24"/>
              </w:rPr>
              <w:t xml:space="preserve"> </w:t>
            </w:r>
          </w:p>
          <w:p w:rsidR="001B5139" w:rsidRDefault="003F54FE">
            <w:pPr>
              <w:rPr>
                <w:rFonts w:ascii="宋体" w:eastAsia="宋体" w:hAnsi="宋体"/>
                <w:sz w:val="24"/>
                <w:szCs w:val="24"/>
              </w:rPr>
            </w:pPr>
            <w:r>
              <w:rPr>
                <w:rFonts w:ascii="宋体" w:eastAsia="宋体" w:hAnsi="宋体" w:hint="eastAsia"/>
                <w:sz w:val="24"/>
                <w:szCs w:val="24"/>
              </w:rPr>
              <w:t>a</w:t>
            </w:r>
            <w:r>
              <w:rPr>
                <w:rFonts w:ascii="宋体" w:eastAsia="宋体" w:hAnsi="宋体" w:hint="eastAsia"/>
                <w:sz w:val="24"/>
                <w:szCs w:val="24"/>
              </w:rPr>
              <w:t>）</w:t>
            </w:r>
            <w:r>
              <w:rPr>
                <w:rFonts w:ascii="宋体" w:eastAsia="宋体" w:hAnsi="宋体" w:hint="eastAsia"/>
                <w:sz w:val="24"/>
                <w:szCs w:val="24"/>
              </w:rPr>
              <w:t xml:space="preserve"> </w:t>
            </w:r>
            <w:r>
              <w:rPr>
                <w:rFonts w:ascii="宋体" w:eastAsia="宋体" w:hAnsi="宋体" w:hint="eastAsia"/>
                <w:sz w:val="24"/>
                <w:szCs w:val="24"/>
              </w:rPr>
              <w:t>温度和湿度建议</w:t>
            </w:r>
            <w:r>
              <w:rPr>
                <w:rFonts w:ascii="宋体" w:eastAsia="宋体" w:hAnsi="宋体" w:hint="eastAsia"/>
                <w:sz w:val="24"/>
                <w:szCs w:val="24"/>
              </w:rPr>
              <w:t xml:space="preserve"> </w:t>
            </w:r>
          </w:p>
          <w:p w:rsidR="001B5139" w:rsidRDefault="003F54FE">
            <w:pPr>
              <w:rPr>
                <w:rFonts w:ascii="宋体" w:eastAsia="宋体" w:hAnsi="宋体"/>
                <w:sz w:val="24"/>
                <w:szCs w:val="24"/>
              </w:rPr>
            </w:pPr>
            <w:r>
              <w:rPr>
                <w:rFonts w:ascii="宋体" w:eastAsia="宋体" w:hAnsi="宋体" w:hint="eastAsia"/>
                <w:sz w:val="24"/>
                <w:szCs w:val="24"/>
              </w:rPr>
              <w:t>b</w:t>
            </w:r>
            <w:r>
              <w:rPr>
                <w:rFonts w:ascii="宋体" w:eastAsia="宋体" w:hAnsi="宋体" w:hint="eastAsia"/>
                <w:sz w:val="24"/>
                <w:szCs w:val="24"/>
              </w:rPr>
              <w:t>）</w:t>
            </w:r>
            <w:r>
              <w:rPr>
                <w:rFonts w:ascii="宋体" w:eastAsia="宋体" w:hAnsi="宋体" w:hint="eastAsia"/>
                <w:sz w:val="24"/>
                <w:szCs w:val="24"/>
              </w:rPr>
              <w:t xml:space="preserve"> </w:t>
            </w:r>
            <w:r>
              <w:rPr>
                <w:rFonts w:ascii="宋体" w:eastAsia="宋体" w:hAnsi="宋体" w:hint="eastAsia"/>
                <w:sz w:val="24"/>
                <w:szCs w:val="24"/>
              </w:rPr>
              <w:t>冷却测量单位及换算率</w:t>
            </w:r>
            <w:r>
              <w:rPr>
                <w:rFonts w:ascii="宋体" w:eastAsia="宋体" w:hAnsi="宋体" w:hint="eastAsia"/>
                <w:sz w:val="24"/>
                <w:szCs w:val="24"/>
              </w:rPr>
              <w:t xml:space="preserve"> </w:t>
            </w:r>
          </w:p>
          <w:p w:rsidR="001B5139" w:rsidRDefault="003F54FE">
            <w:pPr>
              <w:rPr>
                <w:rFonts w:ascii="宋体" w:eastAsia="宋体" w:hAnsi="宋体"/>
                <w:sz w:val="24"/>
                <w:szCs w:val="24"/>
              </w:rPr>
            </w:pPr>
            <w:r>
              <w:rPr>
                <w:rFonts w:ascii="宋体" w:eastAsia="宋体" w:hAnsi="宋体" w:hint="eastAsia"/>
                <w:sz w:val="24"/>
                <w:szCs w:val="24"/>
              </w:rPr>
              <w:t>c</w:t>
            </w:r>
            <w:r>
              <w:rPr>
                <w:rFonts w:ascii="宋体" w:eastAsia="宋体" w:hAnsi="宋体" w:hint="eastAsia"/>
                <w:sz w:val="24"/>
                <w:szCs w:val="24"/>
              </w:rPr>
              <w:t>）</w:t>
            </w:r>
            <w:r>
              <w:rPr>
                <w:rFonts w:ascii="宋体" w:eastAsia="宋体" w:hAnsi="宋体" w:hint="eastAsia"/>
                <w:sz w:val="24"/>
                <w:szCs w:val="24"/>
              </w:rPr>
              <w:t xml:space="preserve"> </w:t>
            </w:r>
            <w:r>
              <w:rPr>
                <w:rFonts w:ascii="宋体" w:eastAsia="宋体" w:hAnsi="宋体" w:hint="eastAsia"/>
                <w:sz w:val="24"/>
                <w:szCs w:val="24"/>
              </w:rPr>
              <w:t>显热及潜热的定义</w:t>
            </w:r>
            <w:r>
              <w:rPr>
                <w:rFonts w:ascii="宋体" w:eastAsia="宋体" w:hAnsi="宋体" w:hint="eastAsia"/>
                <w:sz w:val="24"/>
                <w:szCs w:val="24"/>
              </w:rPr>
              <w:t xml:space="preserve"> </w:t>
            </w:r>
          </w:p>
          <w:p w:rsidR="001B5139" w:rsidRDefault="003F54FE">
            <w:pPr>
              <w:rPr>
                <w:rFonts w:ascii="宋体" w:eastAsia="宋体" w:hAnsi="宋体"/>
                <w:sz w:val="24"/>
                <w:szCs w:val="24"/>
              </w:rPr>
            </w:pPr>
            <w:r>
              <w:rPr>
                <w:rFonts w:ascii="宋体" w:eastAsia="宋体" w:hAnsi="宋体" w:hint="eastAsia"/>
                <w:sz w:val="24"/>
                <w:szCs w:val="24"/>
              </w:rPr>
              <w:t>d</w:t>
            </w:r>
            <w:r>
              <w:rPr>
                <w:rFonts w:ascii="宋体" w:eastAsia="宋体" w:hAnsi="宋体" w:hint="eastAsia"/>
                <w:sz w:val="24"/>
                <w:szCs w:val="24"/>
              </w:rPr>
              <w:t>）</w:t>
            </w:r>
            <w:r>
              <w:rPr>
                <w:rFonts w:ascii="宋体" w:eastAsia="宋体" w:hAnsi="宋体" w:hint="eastAsia"/>
                <w:sz w:val="24"/>
                <w:szCs w:val="24"/>
              </w:rPr>
              <w:t xml:space="preserve"> </w:t>
            </w:r>
            <w:r>
              <w:rPr>
                <w:rFonts w:ascii="宋体" w:eastAsia="宋体" w:hAnsi="宋体" w:hint="eastAsia"/>
                <w:sz w:val="24"/>
                <w:szCs w:val="24"/>
              </w:rPr>
              <w:t>舒适冷却和精密冷却的区别</w:t>
            </w:r>
            <w:r>
              <w:rPr>
                <w:rFonts w:ascii="宋体" w:eastAsia="宋体" w:hAnsi="宋体" w:hint="eastAsia"/>
                <w:sz w:val="24"/>
                <w:szCs w:val="24"/>
              </w:rPr>
              <w:t xml:space="preserve"> </w:t>
            </w:r>
          </w:p>
          <w:p w:rsidR="001B5139" w:rsidRDefault="003F54FE">
            <w:pPr>
              <w:rPr>
                <w:rFonts w:ascii="宋体" w:eastAsia="宋体" w:hAnsi="宋体"/>
                <w:sz w:val="24"/>
                <w:szCs w:val="24"/>
              </w:rPr>
            </w:pPr>
            <w:r>
              <w:rPr>
                <w:rFonts w:ascii="宋体" w:eastAsia="宋体" w:hAnsi="宋体" w:hint="eastAsia"/>
                <w:sz w:val="24"/>
                <w:szCs w:val="24"/>
              </w:rPr>
              <w:t>e</w:t>
            </w:r>
            <w:r>
              <w:rPr>
                <w:rFonts w:ascii="宋体" w:eastAsia="宋体" w:hAnsi="宋体" w:hint="eastAsia"/>
                <w:sz w:val="24"/>
                <w:szCs w:val="24"/>
              </w:rPr>
              <w:t>）</w:t>
            </w:r>
            <w:r>
              <w:rPr>
                <w:rFonts w:ascii="宋体" w:eastAsia="宋体" w:hAnsi="宋体" w:hint="eastAsia"/>
                <w:sz w:val="24"/>
                <w:szCs w:val="24"/>
              </w:rPr>
              <w:t xml:space="preserve"> </w:t>
            </w:r>
            <w:r>
              <w:rPr>
                <w:rFonts w:ascii="宋体" w:eastAsia="宋体" w:hAnsi="宋体" w:hint="eastAsia"/>
                <w:sz w:val="24"/>
                <w:szCs w:val="24"/>
              </w:rPr>
              <w:t>不同空调技术的概述</w:t>
            </w:r>
            <w:r>
              <w:rPr>
                <w:rFonts w:ascii="宋体" w:eastAsia="宋体" w:hAnsi="宋体" w:hint="eastAsia"/>
                <w:sz w:val="24"/>
                <w:szCs w:val="24"/>
              </w:rPr>
              <w:t xml:space="preserve"> </w:t>
            </w:r>
          </w:p>
          <w:p w:rsidR="001B5139" w:rsidRDefault="003F54FE">
            <w:pPr>
              <w:rPr>
                <w:rFonts w:ascii="宋体" w:eastAsia="宋体" w:hAnsi="宋体"/>
                <w:sz w:val="24"/>
                <w:szCs w:val="24"/>
              </w:rPr>
            </w:pPr>
            <w:r>
              <w:rPr>
                <w:rFonts w:ascii="宋体" w:eastAsia="宋体" w:hAnsi="宋体" w:hint="eastAsia"/>
                <w:sz w:val="24"/>
                <w:szCs w:val="24"/>
              </w:rPr>
              <w:t>f</w:t>
            </w:r>
            <w:r>
              <w:rPr>
                <w:rFonts w:ascii="宋体" w:eastAsia="宋体" w:hAnsi="宋体" w:hint="eastAsia"/>
                <w:sz w:val="24"/>
                <w:szCs w:val="24"/>
              </w:rPr>
              <w:t>）</w:t>
            </w:r>
            <w:r>
              <w:rPr>
                <w:rFonts w:ascii="宋体" w:eastAsia="宋体" w:hAnsi="宋体" w:hint="eastAsia"/>
                <w:sz w:val="24"/>
                <w:szCs w:val="24"/>
              </w:rPr>
              <w:t xml:space="preserve"> </w:t>
            </w:r>
            <w:r>
              <w:rPr>
                <w:rFonts w:ascii="宋体" w:eastAsia="宋体" w:hAnsi="宋体" w:hint="eastAsia"/>
                <w:sz w:val="24"/>
                <w:szCs w:val="24"/>
              </w:rPr>
              <w:t>高架地板及非高架地板冷却</w:t>
            </w:r>
            <w:r>
              <w:rPr>
                <w:rFonts w:ascii="宋体" w:eastAsia="宋体" w:hAnsi="宋体" w:hint="eastAsia"/>
                <w:sz w:val="24"/>
                <w:szCs w:val="24"/>
              </w:rPr>
              <w:t xml:space="preserve"> </w:t>
            </w:r>
          </w:p>
          <w:p w:rsidR="001B5139" w:rsidRDefault="003F54FE">
            <w:pPr>
              <w:rPr>
                <w:rFonts w:ascii="宋体" w:eastAsia="宋体" w:hAnsi="宋体"/>
                <w:sz w:val="24"/>
                <w:szCs w:val="24"/>
              </w:rPr>
            </w:pPr>
            <w:r>
              <w:rPr>
                <w:rFonts w:ascii="宋体" w:eastAsia="宋体" w:hAnsi="宋体" w:hint="eastAsia"/>
                <w:sz w:val="24"/>
                <w:szCs w:val="24"/>
              </w:rPr>
              <w:t>g</w:t>
            </w:r>
            <w:r>
              <w:rPr>
                <w:rFonts w:ascii="宋体" w:eastAsia="宋体" w:hAnsi="宋体" w:hint="eastAsia"/>
                <w:sz w:val="24"/>
                <w:szCs w:val="24"/>
              </w:rPr>
              <w:t>）</w:t>
            </w:r>
            <w:r>
              <w:rPr>
                <w:rFonts w:ascii="宋体" w:eastAsia="宋体" w:hAnsi="宋体" w:hint="eastAsia"/>
                <w:sz w:val="24"/>
                <w:szCs w:val="24"/>
              </w:rPr>
              <w:t xml:space="preserve"> </w:t>
            </w:r>
            <w:r>
              <w:rPr>
                <w:rFonts w:ascii="宋体" w:eastAsia="宋体" w:hAnsi="宋体" w:hint="eastAsia"/>
                <w:sz w:val="24"/>
                <w:szCs w:val="24"/>
              </w:rPr>
              <w:t>空调机组的布置及需遵守的限制</w:t>
            </w:r>
            <w:r>
              <w:rPr>
                <w:rFonts w:ascii="宋体" w:eastAsia="宋体" w:hAnsi="宋体" w:hint="eastAsia"/>
                <w:sz w:val="24"/>
                <w:szCs w:val="24"/>
              </w:rPr>
              <w:t xml:space="preserve"> </w:t>
            </w:r>
          </w:p>
          <w:p w:rsidR="001B5139" w:rsidRDefault="003F54FE">
            <w:pPr>
              <w:rPr>
                <w:rFonts w:ascii="宋体" w:eastAsia="宋体" w:hAnsi="宋体"/>
                <w:sz w:val="24"/>
                <w:szCs w:val="24"/>
              </w:rPr>
            </w:pPr>
            <w:r>
              <w:rPr>
                <w:rFonts w:ascii="宋体" w:eastAsia="宋体" w:hAnsi="宋体" w:hint="eastAsia"/>
                <w:sz w:val="24"/>
                <w:szCs w:val="24"/>
              </w:rPr>
              <w:t>h</w:t>
            </w:r>
            <w:r>
              <w:rPr>
                <w:rFonts w:ascii="宋体" w:eastAsia="宋体" w:hAnsi="宋体" w:hint="eastAsia"/>
                <w:sz w:val="24"/>
                <w:szCs w:val="24"/>
              </w:rPr>
              <w:t>）</w:t>
            </w:r>
            <w:r>
              <w:rPr>
                <w:rFonts w:ascii="宋体" w:eastAsia="宋体" w:hAnsi="宋体" w:hint="eastAsia"/>
                <w:sz w:val="24"/>
                <w:szCs w:val="24"/>
              </w:rPr>
              <w:t xml:space="preserve"> </w:t>
            </w:r>
            <w:r>
              <w:rPr>
                <w:rFonts w:ascii="宋体" w:eastAsia="宋体" w:hAnsi="宋体" w:hint="eastAsia"/>
                <w:sz w:val="24"/>
                <w:szCs w:val="24"/>
              </w:rPr>
              <w:t>辅助冷却选项</w:t>
            </w:r>
            <w:r>
              <w:rPr>
                <w:rFonts w:ascii="宋体" w:eastAsia="宋体" w:hAnsi="宋体" w:hint="eastAsia"/>
                <w:sz w:val="24"/>
                <w:szCs w:val="24"/>
              </w:rPr>
              <w:t xml:space="preserve"> </w:t>
            </w:r>
          </w:p>
          <w:p w:rsidR="001B5139" w:rsidRDefault="003F54FE">
            <w:pPr>
              <w:rPr>
                <w:rFonts w:ascii="宋体" w:eastAsia="宋体" w:hAnsi="宋体"/>
                <w:sz w:val="24"/>
                <w:szCs w:val="24"/>
              </w:rPr>
            </w:pPr>
            <w:proofErr w:type="spellStart"/>
            <w:r>
              <w:rPr>
                <w:rFonts w:ascii="宋体" w:eastAsia="宋体" w:hAnsi="宋体" w:hint="eastAsia"/>
                <w:sz w:val="24"/>
                <w:szCs w:val="24"/>
              </w:rPr>
              <w:t>i</w:t>
            </w:r>
            <w:proofErr w:type="spellEnd"/>
            <w:r>
              <w:rPr>
                <w:rFonts w:ascii="宋体" w:eastAsia="宋体" w:hAnsi="宋体" w:hint="eastAsia"/>
                <w:sz w:val="24"/>
                <w:szCs w:val="24"/>
              </w:rPr>
              <w:t>）</w:t>
            </w:r>
            <w:r>
              <w:rPr>
                <w:rFonts w:ascii="宋体" w:eastAsia="宋体" w:hAnsi="宋体" w:hint="eastAsia"/>
                <w:sz w:val="24"/>
                <w:szCs w:val="24"/>
              </w:rPr>
              <w:t xml:space="preserve"> </w:t>
            </w:r>
            <w:r>
              <w:rPr>
                <w:rFonts w:ascii="宋体" w:eastAsia="宋体" w:hAnsi="宋体" w:hint="eastAsia"/>
                <w:sz w:val="24"/>
                <w:szCs w:val="24"/>
              </w:rPr>
              <w:t>冷通道</w:t>
            </w:r>
            <w:r>
              <w:rPr>
                <w:rFonts w:ascii="宋体" w:eastAsia="宋体" w:hAnsi="宋体" w:hint="eastAsia"/>
                <w:sz w:val="24"/>
                <w:szCs w:val="24"/>
              </w:rPr>
              <w:t>/</w:t>
            </w:r>
            <w:r>
              <w:rPr>
                <w:rFonts w:ascii="宋体" w:eastAsia="宋体" w:hAnsi="宋体" w:hint="eastAsia"/>
                <w:sz w:val="24"/>
                <w:szCs w:val="24"/>
              </w:rPr>
              <w:t>热通道控制</w:t>
            </w:r>
            <w:r>
              <w:rPr>
                <w:rFonts w:ascii="宋体" w:eastAsia="宋体" w:hAnsi="宋体" w:hint="eastAsia"/>
                <w:sz w:val="24"/>
                <w:szCs w:val="24"/>
              </w:rPr>
              <w:t xml:space="preserve"> </w:t>
            </w:r>
          </w:p>
          <w:p w:rsidR="001B5139" w:rsidRDefault="003F54FE">
            <w:pPr>
              <w:rPr>
                <w:rFonts w:ascii="宋体" w:eastAsia="宋体" w:hAnsi="宋体"/>
                <w:sz w:val="24"/>
                <w:szCs w:val="24"/>
              </w:rPr>
            </w:pPr>
            <w:r>
              <w:rPr>
                <w:rFonts w:ascii="宋体" w:eastAsia="宋体" w:hAnsi="宋体" w:hint="eastAsia"/>
                <w:sz w:val="24"/>
                <w:szCs w:val="24"/>
              </w:rPr>
              <w:t xml:space="preserve">2. </w:t>
            </w:r>
            <w:r>
              <w:rPr>
                <w:rFonts w:ascii="宋体" w:eastAsia="宋体" w:hAnsi="宋体" w:hint="eastAsia"/>
                <w:sz w:val="24"/>
                <w:szCs w:val="24"/>
              </w:rPr>
              <w:t>供水</w:t>
            </w:r>
            <w:r>
              <w:rPr>
                <w:rFonts w:ascii="宋体" w:eastAsia="宋体" w:hAnsi="宋体" w:hint="eastAsia"/>
                <w:sz w:val="24"/>
                <w:szCs w:val="24"/>
              </w:rPr>
              <w:t xml:space="preserve"> </w:t>
            </w:r>
          </w:p>
          <w:p w:rsidR="001B5139" w:rsidRDefault="003F54FE">
            <w:pPr>
              <w:rPr>
                <w:rFonts w:ascii="宋体" w:eastAsia="宋体" w:hAnsi="宋体"/>
                <w:sz w:val="24"/>
                <w:szCs w:val="24"/>
              </w:rPr>
            </w:pPr>
            <w:r>
              <w:rPr>
                <w:rFonts w:ascii="宋体" w:eastAsia="宋体" w:hAnsi="宋体" w:hint="eastAsia"/>
                <w:sz w:val="24"/>
                <w:szCs w:val="24"/>
              </w:rPr>
              <w:t>a</w:t>
            </w:r>
            <w:r>
              <w:rPr>
                <w:rFonts w:ascii="宋体" w:eastAsia="宋体" w:hAnsi="宋体" w:hint="eastAsia"/>
                <w:sz w:val="24"/>
                <w:szCs w:val="24"/>
              </w:rPr>
              <w:t>）</w:t>
            </w:r>
            <w:r>
              <w:rPr>
                <w:rFonts w:ascii="宋体" w:eastAsia="宋体" w:hAnsi="宋体" w:hint="eastAsia"/>
                <w:sz w:val="24"/>
                <w:szCs w:val="24"/>
              </w:rPr>
              <w:t xml:space="preserve"> </w:t>
            </w:r>
            <w:r>
              <w:rPr>
                <w:rFonts w:ascii="宋体" w:eastAsia="宋体" w:hAnsi="宋体" w:hint="eastAsia"/>
                <w:sz w:val="24"/>
                <w:szCs w:val="24"/>
              </w:rPr>
              <w:t>供水的重要性及应用领域</w:t>
            </w:r>
            <w:r>
              <w:rPr>
                <w:rFonts w:ascii="宋体" w:eastAsia="宋体" w:hAnsi="宋体" w:hint="eastAsia"/>
                <w:sz w:val="24"/>
                <w:szCs w:val="24"/>
              </w:rPr>
              <w:t xml:space="preserve"> </w:t>
            </w:r>
          </w:p>
          <w:p w:rsidR="001B5139" w:rsidRDefault="003F54FE">
            <w:pPr>
              <w:rPr>
                <w:rFonts w:ascii="宋体" w:eastAsia="宋体" w:hAnsi="宋体"/>
                <w:sz w:val="24"/>
                <w:szCs w:val="24"/>
              </w:rPr>
            </w:pPr>
            <w:r>
              <w:rPr>
                <w:rFonts w:ascii="宋体" w:eastAsia="宋体" w:hAnsi="宋体" w:hint="eastAsia"/>
                <w:sz w:val="24"/>
                <w:szCs w:val="24"/>
              </w:rPr>
              <w:t>b</w:t>
            </w:r>
            <w:r>
              <w:rPr>
                <w:rFonts w:ascii="宋体" w:eastAsia="宋体" w:hAnsi="宋体" w:hint="eastAsia"/>
                <w:sz w:val="24"/>
                <w:szCs w:val="24"/>
              </w:rPr>
              <w:t>）</w:t>
            </w:r>
            <w:r>
              <w:rPr>
                <w:rFonts w:ascii="宋体" w:eastAsia="宋体" w:hAnsi="宋体" w:hint="eastAsia"/>
                <w:sz w:val="24"/>
                <w:szCs w:val="24"/>
              </w:rPr>
              <w:t xml:space="preserve"> </w:t>
            </w:r>
            <w:r>
              <w:rPr>
                <w:rFonts w:ascii="宋体" w:eastAsia="宋体" w:hAnsi="宋体" w:hint="eastAsia"/>
                <w:sz w:val="24"/>
                <w:szCs w:val="24"/>
              </w:rPr>
              <w:t>后备供水技术</w:t>
            </w:r>
            <w:r>
              <w:rPr>
                <w:rFonts w:ascii="宋体" w:eastAsia="宋体" w:hAnsi="宋体" w:hint="eastAsia"/>
                <w:sz w:val="24"/>
                <w:szCs w:val="24"/>
              </w:rPr>
              <w:t xml:space="preserve"> </w:t>
            </w:r>
          </w:p>
          <w:p w:rsidR="001B5139" w:rsidRDefault="003F54FE">
            <w:pPr>
              <w:rPr>
                <w:rFonts w:ascii="宋体" w:eastAsia="宋体" w:hAnsi="宋体"/>
                <w:sz w:val="24"/>
                <w:szCs w:val="24"/>
              </w:rPr>
            </w:pPr>
            <w:r>
              <w:rPr>
                <w:rFonts w:ascii="宋体" w:eastAsia="宋体" w:hAnsi="宋体" w:hint="eastAsia"/>
                <w:sz w:val="24"/>
                <w:szCs w:val="24"/>
              </w:rPr>
              <w:t xml:space="preserve">3. </w:t>
            </w:r>
            <w:r>
              <w:rPr>
                <w:rFonts w:ascii="宋体" w:eastAsia="宋体" w:hAnsi="宋体" w:hint="eastAsia"/>
                <w:sz w:val="24"/>
                <w:szCs w:val="24"/>
              </w:rPr>
              <w:t>设计可伸缩的网络基础设施</w:t>
            </w:r>
            <w:r>
              <w:rPr>
                <w:rFonts w:ascii="宋体" w:eastAsia="宋体" w:hAnsi="宋体" w:hint="eastAsia"/>
                <w:sz w:val="24"/>
                <w:szCs w:val="24"/>
              </w:rPr>
              <w:t xml:space="preserve"> </w:t>
            </w:r>
          </w:p>
          <w:p w:rsidR="001B5139" w:rsidRDefault="003F54FE">
            <w:pPr>
              <w:rPr>
                <w:rFonts w:ascii="宋体" w:eastAsia="宋体" w:hAnsi="宋体"/>
                <w:sz w:val="24"/>
                <w:szCs w:val="24"/>
              </w:rPr>
            </w:pPr>
            <w:r>
              <w:rPr>
                <w:rFonts w:ascii="宋体" w:eastAsia="宋体" w:hAnsi="宋体" w:hint="eastAsia"/>
                <w:sz w:val="24"/>
                <w:szCs w:val="24"/>
              </w:rPr>
              <w:t>a</w:t>
            </w:r>
            <w:r>
              <w:rPr>
                <w:rFonts w:ascii="宋体" w:eastAsia="宋体" w:hAnsi="宋体" w:hint="eastAsia"/>
                <w:sz w:val="24"/>
                <w:szCs w:val="24"/>
              </w:rPr>
              <w:t>）</w:t>
            </w:r>
            <w:r>
              <w:rPr>
                <w:rFonts w:ascii="宋体" w:eastAsia="宋体" w:hAnsi="宋体" w:hint="eastAsia"/>
                <w:sz w:val="24"/>
                <w:szCs w:val="24"/>
              </w:rPr>
              <w:t xml:space="preserve"> </w:t>
            </w:r>
            <w:r>
              <w:rPr>
                <w:rFonts w:ascii="宋体" w:eastAsia="宋体" w:hAnsi="宋体" w:hint="eastAsia"/>
                <w:sz w:val="24"/>
                <w:szCs w:val="24"/>
              </w:rPr>
              <w:t>结构化布线系统的重要性</w:t>
            </w:r>
            <w:r>
              <w:rPr>
                <w:rFonts w:ascii="宋体" w:eastAsia="宋体" w:hAnsi="宋体" w:hint="eastAsia"/>
                <w:sz w:val="24"/>
                <w:szCs w:val="24"/>
              </w:rPr>
              <w:t xml:space="preserve"> </w:t>
            </w:r>
          </w:p>
          <w:p w:rsidR="001B5139" w:rsidRDefault="003F54FE">
            <w:pPr>
              <w:rPr>
                <w:rFonts w:ascii="宋体" w:eastAsia="宋体" w:hAnsi="宋体"/>
                <w:sz w:val="24"/>
                <w:szCs w:val="24"/>
              </w:rPr>
            </w:pPr>
            <w:r>
              <w:rPr>
                <w:rFonts w:ascii="宋体" w:eastAsia="宋体" w:hAnsi="宋体" w:hint="eastAsia"/>
                <w:sz w:val="24"/>
                <w:szCs w:val="24"/>
              </w:rPr>
              <w:t>b</w:t>
            </w:r>
            <w:r>
              <w:rPr>
                <w:rFonts w:ascii="宋体" w:eastAsia="宋体" w:hAnsi="宋体" w:hint="eastAsia"/>
                <w:sz w:val="24"/>
                <w:szCs w:val="24"/>
              </w:rPr>
              <w:t>）</w:t>
            </w:r>
            <w:r>
              <w:rPr>
                <w:rFonts w:ascii="宋体" w:eastAsia="宋体" w:hAnsi="宋体" w:hint="eastAsia"/>
                <w:sz w:val="24"/>
                <w:szCs w:val="24"/>
              </w:rPr>
              <w:t xml:space="preserve"> </w:t>
            </w:r>
            <w:r>
              <w:rPr>
                <w:rFonts w:ascii="宋体" w:eastAsia="宋体" w:hAnsi="宋体" w:hint="eastAsia"/>
                <w:sz w:val="24"/>
                <w:szCs w:val="24"/>
              </w:rPr>
              <w:t>规划的考虑因素</w:t>
            </w:r>
            <w:r>
              <w:rPr>
                <w:rFonts w:ascii="宋体" w:eastAsia="宋体" w:hAnsi="宋体" w:hint="eastAsia"/>
                <w:sz w:val="24"/>
                <w:szCs w:val="24"/>
              </w:rPr>
              <w:t xml:space="preserve"> </w:t>
            </w:r>
          </w:p>
          <w:p w:rsidR="001B5139" w:rsidRDefault="003F54FE">
            <w:pPr>
              <w:rPr>
                <w:rFonts w:ascii="宋体" w:eastAsia="宋体" w:hAnsi="宋体"/>
                <w:sz w:val="24"/>
                <w:szCs w:val="24"/>
              </w:rPr>
            </w:pPr>
            <w:r>
              <w:rPr>
                <w:rFonts w:ascii="宋体" w:eastAsia="宋体" w:hAnsi="宋体" w:hint="eastAsia"/>
                <w:sz w:val="24"/>
                <w:szCs w:val="24"/>
              </w:rPr>
              <w:t>c</w:t>
            </w:r>
            <w:r>
              <w:rPr>
                <w:rFonts w:ascii="宋体" w:eastAsia="宋体" w:hAnsi="宋体" w:hint="eastAsia"/>
                <w:sz w:val="24"/>
                <w:szCs w:val="24"/>
              </w:rPr>
              <w:t>）</w:t>
            </w:r>
            <w:r>
              <w:rPr>
                <w:rFonts w:ascii="宋体" w:eastAsia="宋体" w:hAnsi="宋体" w:hint="eastAsia"/>
                <w:sz w:val="24"/>
                <w:szCs w:val="24"/>
              </w:rPr>
              <w:t xml:space="preserve"> </w:t>
            </w:r>
            <w:r>
              <w:rPr>
                <w:rFonts w:ascii="宋体" w:eastAsia="宋体" w:hAnsi="宋体" w:hint="eastAsia"/>
                <w:sz w:val="24"/>
                <w:szCs w:val="24"/>
              </w:rPr>
              <w:t>铜线电缆及光纤电缆技术和标准</w:t>
            </w:r>
            <w:r>
              <w:rPr>
                <w:rFonts w:ascii="宋体" w:eastAsia="宋体" w:hAnsi="宋体" w:hint="eastAsia"/>
                <w:sz w:val="24"/>
                <w:szCs w:val="24"/>
              </w:rPr>
              <w:t xml:space="preserve"> </w:t>
            </w:r>
          </w:p>
          <w:p w:rsidR="001B5139" w:rsidRDefault="003F54FE">
            <w:pPr>
              <w:rPr>
                <w:rFonts w:ascii="宋体" w:eastAsia="宋体" w:hAnsi="宋体"/>
                <w:sz w:val="24"/>
                <w:szCs w:val="24"/>
              </w:rPr>
            </w:pPr>
            <w:r>
              <w:rPr>
                <w:rFonts w:ascii="宋体" w:eastAsia="宋体" w:hAnsi="宋体" w:hint="eastAsia"/>
                <w:sz w:val="24"/>
                <w:szCs w:val="24"/>
              </w:rPr>
              <w:t>d</w:t>
            </w:r>
            <w:r>
              <w:rPr>
                <w:rFonts w:ascii="宋体" w:eastAsia="宋体" w:hAnsi="宋体" w:hint="eastAsia"/>
                <w:sz w:val="24"/>
                <w:szCs w:val="24"/>
              </w:rPr>
              <w:t>）</w:t>
            </w:r>
            <w:r>
              <w:rPr>
                <w:rFonts w:ascii="宋体" w:eastAsia="宋体" w:hAnsi="宋体" w:hint="eastAsia"/>
                <w:sz w:val="24"/>
                <w:szCs w:val="24"/>
              </w:rPr>
              <w:t xml:space="preserve"> ANSI/TIA-942 </w:t>
            </w:r>
            <w:r>
              <w:rPr>
                <w:rFonts w:ascii="宋体" w:eastAsia="宋体" w:hAnsi="宋体" w:hint="eastAsia"/>
                <w:sz w:val="24"/>
                <w:szCs w:val="24"/>
              </w:rPr>
              <w:t>布线层次及建议</w:t>
            </w:r>
            <w:r>
              <w:rPr>
                <w:rFonts w:ascii="宋体" w:eastAsia="宋体" w:hAnsi="宋体" w:hint="eastAsia"/>
                <w:sz w:val="24"/>
                <w:szCs w:val="24"/>
              </w:rPr>
              <w:t xml:space="preserve"> </w:t>
            </w:r>
          </w:p>
          <w:p w:rsidR="001B5139" w:rsidRDefault="003F54FE">
            <w:pPr>
              <w:rPr>
                <w:rFonts w:ascii="宋体" w:eastAsia="宋体" w:hAnsi="宋体"/>
                <w:sz w:val="24"/>
                <w:szCs w:val="24"/>
              </w:rPr>
            </w:pPr>
            <w:r>
              <w:rPr>
                <w:rFonts w:ascii="宋体" w:eastAsia="宋体" w:hAnsi="宋体" w:hint="eastAsia"/>
                <w:sz w:val="24"/>
                <w:szCs w:val="24"/>
              </w:rPr>
              <w:t>e</w:t>
            </w:r>
            <w:r>
              <w:rPr>
                <w:rFonts w:ascii="宋体" w:eastAsia="宋体" w:hAnsi="宋体" w:hint="eastAsia"/>
                <w:sz w:val="24"/>
                <w:szCs w:val="24"/>
              </w:rPr>
              <w:t>）</w:t>
            </w:r>
            <w:r>
              <w:rPr>
                <w:rFonts w:ascii="宋体" w:eastAsia="宋体" w:hAnsi="宋体" w:hint="eastAsia"/>
                <w:sz w:val="24"/>
                <w:szCs w:val="24"/>
              </w:rPr>
              <w:t xml:space="preserve"> </w:t>
            </w:r>
            <w:r>
              <w:rPr>
                <w:rFonts w:ascii="宋体" w:eastAsia="宋体" w:hAnsi="宋体" w:hint="eastAsia"/>
                <w:sz w:val="24"/>
                <w:szCs w:val="24"/>
              </w:rPr>
              <w:t>测试验证</w:t>
            </w:r>
            <w:r>
              <w:rPr>
                <w:rFonts w:ascii="宋体" w:eastAsia="宋体" w:hAnsi="宋体" w:hint="eastAsia"/>
                <w:sz w:val="24"/>
                <w:szCs w:val="24"/>
              </w:rPr>
              <w:t xml:space="preserve"> </w:t>
            </w:r>
          </w:p>
          <w:p w:rsidR="001B5139" w:rsidRDefault="003F54FE">
            <w:pPr>
              <w:rPr>
                <w:rFonts w:ascii="宋体" w:eastAsia="宋体" w:hAnsi="宋体"/>
                <w:sz w:val="24"/>
                <w:szCs w:val="24"/>
              </w:rPr>
            </w:pPr>
            <w:r>
              <w:rPr>
                <w:rFonts w:ascii="宋体" w:eastAsia="宋体" w:hAnsi="宋体" w:hint="eastAsia"/>
                <w:sz w:val="24"/>
                <w:szCs w:val="24"/>
              </w:rPr>
              <w:t>f</w:t>
            </w:r>
            <w:r>
              <w:rPr>
                <w:rFonts w:ascii="宋体" w:eastAsia="宋体" w:hAnsi="宋体" w:hint="eastAsia"/>
                <w:sz w:val="24"/>
                <w:szCs w:val="24"/>
              </w:rPr>
              <w:t>）</w:t>
            </w:r>
            <w:r>
              <w:rPr>
                <w:rFonts w:ascii="宋体" w:eastAsia="宋体" w:hAnsi="宋体" w:hint="eastAsia"/>
                <w:sz w:val="24"/>
                <w:szCs w:val="24"/>
              </w:rPr>
              <w:t xml:space="preserve"> SAN </w:t>
            </w:r>
            <w:r>
              <w:rPr>
                <w:rFonts w:ascii="宋体" w:eastAsia="宋体" w:hAnsi="宋体" w:hint="eastAsia"/>
                <w:sz w:val="24"/>
                <w:szCs w:val="24"/>
              </w:rPr>
              <w:t>存储区域布线</w:t>
            </w:r>
            <w:r>
              <w:rPr>
                <w:rFonts w:ascii="宋体" w:eastAsia="宋体" w:hAnsi="宋体" w:hint="eastAsia"/>
                <w:sz w:val="24"/>
                <w:szCs w:val="24"/>
              </w:rPr>
              <w:t xml:space="preserve"> </w:t>
            </w:r>
          </w:p>
          <w:p w:rsidR="001B5139" w:rsidRDefault="003F54FE">
            <w:pPr>
              <w:rPr>
                <w:rFonts w:ascii="宋体" w:eastAsia="宋体" w:hAnsi="宋体"/>
                <w:sz w:val="24"/>
                <w:szCs w:val="24"/>
              </w:rPr>
            </w:pPr>
            <w:r>
              <w:rPr>
                <w:rFonts w:ascii="宋体" w:eastAsia="宋体" w:hAnsi="宋体" w:hint="eastAsia"/>
                <w:sz w:val="24"/>
                <w:szCs w:val="24"/>
              </w:rPr>
              <w:lastRenderedPageBreak/>
              <w:t>g</w:t>
            </w:r>
            <w:r>
              <w:rPr>
                <w:rFonts w:ascii="宋体" w:eastAsia="宋体" w:hAnsi="宋体" w:hint="eastAsia"/>
                <w:sz w:val="24"/>
                <w:szCs w:val="24"/>
              </w:rPr>
              <w:t>）</w:t>
            </w:r>
            <w:r>
              <w:rPr>
                <w:rFonts w:ascii="宋体" w:eastAsia="宋体" w:hAnsi="宋体" w:hint="eastAsia"/>
                <w:sz w:val="24"/>
                <w:szCs w:val="24"/>
              </w:rPr>
              <w:t xml:space="preserve"> </w:t>
            </w:r>
            <w:r>
              <w:rPr>
                <w:rFonts w:ascii="宋体" w:eastAsia="宋体" w:hAnsi="宋体" w:hint="eastAsia"/>
                <w:sz w:val="24"/>
                <w:szCs w:val="24"/>
              </w:rPr>
              <w:t>网络冗余</w:t>
            </w:r>
            <w:r>
              <w:rPr>
                <w:rFonts w:ascii="宋体" w:eastAsia="宋体" w:hAnsi="宋体" w:hint="eastAsia"/>
                <w:sz w:val="24"/>
                <w:szCs w:val="24"/>
              </w:rPr>
              <w:t xml:space="preserve"> </w:t>
            </w:r>
          </w:p>
          <w:p w:rsidR="001B5139" w:rsidRDefault="003F54FE">
            <w:pPr>
              <w:rPr>
                <w:rFonts w:ascii="宋体" w:eastAsia="宋体" w:hAnsi="宋体"/>
                <w:sz w:val="24"/>
                <w:szCs w:val="24"/>
              </w:rPr>
            </w:pPr>
            <w:r>
              <w:rPr>
                <w:rFonts w:ascii="宋体" w:eastAsia="宋体" w:hAnsi="宋体" w:hint="eastAsia"/>
                <w:sz w:val="24"/>
                <w:szCs w:val="24"/>
              </w:rPr>
              <w:t>h</w:t>
            </w:r>
            <w:r>
              <w:rPr>
                <w:rFonts w:ascii="宋体" w:eastAsia="宋体" w:hAnsi="宋体" w:hint="eastAsia"/>
                <w:sz w:val="24"/>
                <w:szCs w:val="24"/>
              </w:rPr>
              <w:t>）</w:t>
            </w:r>
            <w:r>
              <w:rPr>
                <w:rFonts w:ascii="宋体" w:eastAsia="宋体" w:hAnsi="宋体" w:hint="eastAsia"/>
                <w:sz w:val="24"/>
                <w:szCs w:val="24"/>
              </w:rPr>
              <w:t xml:space="preserve"> </w:t>
            </w:r>
            <w:r>
              <w:rPr>
                <w:rFonts w:ascii="宋体" w:eastAsia="宋体" w:hAnsi="宋体" w:hint="eastAsia"/>
                <w:sz w:val="24"/>
                <w:szCs w:val="24"/>
              </w:rPr>
              <w:t>建筑连通性</w:t>
            </w:r>
            <w:r>
              <w:rPr>
                <w:rFonts w:ascii="宋体" w:eastAsia="宋体" w:hAnsi="宋体" w:hint="eastAsia"/>
                <w:sz w:val="24"/>
                <w:szCs w:val="24"/>
              </w:rPr>
              <w:t xml:space="preserve"> </w:t>
            </w:r>
          </w:p>
          <w:p w:rsidR="001B5139" w:rsidRDefault="003F54FE">
            <w:pPr>
              <w:rPr>
                <w:rFonts w:ascii="宋体" w:eastAsia="宋体" w:hAnsi="宋体"/>
                <w:sz w:val="24"/>
                <w:szCs w:val="24"/>
              </w:rPr>
            </w:pPr>
            <w:proofErr w:type="spellStart"/>
            <w:r>
              <w:rPr>
                <w:rFonts w:ascii="宋体" w:eastAsia="宋体" w:hAnsi="宋体" w:hint="eastAsia"/>
                <w:sz w:val="24"/>
                <w:szCs w:val="24"/>
              </w:rPr>
              <w:t>i</w:t>
            </w:r>
            <w:proofErr w:type="spellEnd"/>
            <w:r>
              <w:rPr>
                <w:rFonts w:ascii="宋体" w:eastAsia="宋体" w:hAnsi="宋体" w:hint="eastAsia"/>
                <w:sz w:val="24"/>
                <w:szCs w:val="24"/>
              </w:rPr>
              <w:t>）</w:t>
            </w:r>
            <w:r>
              <w:rPr>
                <w:rFonts w:ascii="宋体" w:eastAsia="宋体" w:hAnsi="宋体" w:hint="eastAsia"/>
                <w:sz w:val="24"/>
                <w:szCs w:val="24"/>
              </w:rPr>
              <w:t xml:space="preserve"> </w:t>
            </w:r>
            <w:r>
              <w:rPr>
                <w:rFonts w:ascii="宋体" w:eastAsia="宋体" w:hAnsi="宋体" w:hint="eastAsia"/>
                <w:sz w:val="24"/>
                <w:szCs w:val="24"/>
              </w:rPr>
              <w:t>网络监控系统要求</w:t>
            </w:r>
            <w:r>
              <w:rPr>
                <w:rFonts w:ascii="宋体" w:eastAsia="宋体" w:hAnsi="宋体" w:hint="eastAsia"/>
                <w:sz w:val="24"/>
                <w:szCs w:val="24"/>
              </w:rPr>
              <w:t xml:space="preserve"> </w:t>
            </w:r>
          </w:p>
          <w:p w:rsidR="001B5139" w:rsidRDefault="003F54FE">
            <w:pPr>
              <w:rPr>
                <w:rFonts w:ascii="宋体" w:eastAsia="宋体" w:hAnsi="宋体"/>
                <w:sz w:val="24"/>
                <w:szCs w:val="24"/>
              </w:rPr>
            </w:pPr>
            <w:r>
              <w:rPr>
                <w:rFonts w:ascii="宋体" w:eastAsia="宋体" w:hAnsi="宋体" w:hint="eastAsia"/>
                <w:sz w:val="24"/>
                <w:szCs w:val="24"/>
              </w:rPr>
              <w:t xml:space="preserve">4. </w:t>
            </w:r>
            <w:r>
              <w:rPr>
                <w:rFonts w:ascii="宋体" w:eastAsia="宋体" w:hAnsi="宋体" w:hint="eastAsia"/>
                <w:sz w:val="24"/>
                <w:szCs w:val="24"/>
              </w:rPr>
              <w:t>防火</w:t>
            </w:r>
            <w:r>
              <w:rPr>
                <w:rFonts w:ascii="宋体" w:eastAsia="宋体" w:hAnsi="宋体" w:hint="eastAsia"/>
                <w:sz w:val="24"/>
                <w:szCs w:val="24"/>
              </w:rPr>
              <w:t xml:space="preserve"> </w:t>
            </w:r>
          </w:p>
          <w:p w:rsidR="001B5139" w:rsidRDefault="003F54FE">
            <w:pPr>
              <w:rPr>
                <w:rFonts w:ascii="宋体" w:eastAsia="宋体" w:hAnsi="宋体"/>
                <w:sz w:val="24"/>
                <w:szCs w:val="24"/>
              </w:rPr>
            </w:pPr>
            <w:r>
              <w:rPr>
                <w:rFonts w:ascii="宋体" w:eastAsia="宋体" w:hAnsi="宋体" w:hint="eastAsia"/>
                <w:sz w:val="24"/>
                <w:szCs w:val="24"/>
              </w:rPr>
              <w:t>a</w:t>
            </w:r>
            <w:r>
              <w:rPr>
                <w:rFonts w:ascii="宋体" w:eastAsia="宋体" w:hAnsi="宋体" w:hint="eastAsia"/>
                <w:sz w:val="24"/>
                <w:szCs w:val="24"/>
              </w:rPr>
              <w:t>）</w:t>
            </w:r>
            <w:r>
              <w:rPr>
                <w:rFonts w:ascii="宋体" w:eastAsia="宋体" w:hAnsi="宋体" w:hint="eastAsia"/>
                <w:sz w:val="24"/>
                <w:szCs w:val="24"/>
              </w:rPr>
              <w:t xml:space="preserve"> </w:t>
            </w:r>
            <w:r>
              <w:rPr>
                <w:rFonts w:ascii="宋体" w:eastAsia="宋体" w:hAnsi="宋体" w:hint="eastAsia"/>
                <w:sz w:val="24"/>
                <w:szCs w:val="24"/>
              </w:rPr>
              <w:t>灭火标准</w:t>
            </w:r>
            <w:r>
              <w:rPr>
                <w:rFonts w:ascii="宋体" w:eastAsia="宋体" w:hAnsi="宋体" w:hint="eastAsia"/>
                <w:sz w:val="24"/>
                <w:szCs w:val="24"/>
              </w:rPr>
              <w:t xml:space="preserve"> </w:t>
            </w:r>
          </w:p>
          <w:p w:rsidR="001B5139" w:rsidRDefault="003F54FE">
            <w:pPr>
              <w:rPr>
                <w:rFonts w:ascii="宋体" w:eastAsia="宋体" w:hAnsi="宋体"/>
                <w:sz w:val="24"/>
                <w:szCs w:val="24"/>
              </w:rPr>
            </w:pPr>
            <w:r>
              <w:rPr>
                <w:rFonts w:ascii="宋体" w:eastAsia="宋体" w:hAnsi="宋体" w:hint="eastAsia"/>
                <w:sz w:val="24"/>
                <w:szCs w:val="24"/>
              </w:rPr>
              <w:t>b</w:t>
            </w:r>
            <w:r>
              <w:rPr>
                <w:rFonts w:ascii="宋体" w:eastAsia="宋体" w:hAnsi="宋体" w:hint="eastAsia"/>
                <w:sz w:val="24"/>
                <w:szCs w:val="24"/>
              </w:rPr>
              <w:t>）</w:t>
            </w:r>
            <w:r>
              <w:rPr>
                <w:rFonts w:ascii="宋体" w:eastAsia="宋体" w:hAnsi="宋体" w:hint="eastAsia"/>
                <w:sz w:val="24"/>
                <w:szCs w:val="24"/>
              </w:rPr>
              <w:t xml:space="preserve"> </w:t>
            </w:r>
            <w:r>
              <w:rPr>
                <w:rFonts w:ascii="宋体" w:eastAsia="宋体" w:hAnsi="宋体" w:hint="eastAsia"/>
                <w:sz w:val="24"/>
                <w:szCs w:val="24"/>
              </w:rPr>
              <w:t>探测系统</w:t>
            </w:r>
            <w:r>
              <w:rPr>
                <w:rFonts w:ascii="宋体" w:eastAsia="宋体" w:hAnsi="宋体" w:hint="eastAsia"/>
                <w:sz w:val="24"/>
                <w:szCs w:val="24"/>
              </w:rPr>
              <w:t xml:space="preserve"> </w:t>
            </w:r>
          </w:p>
          <w:p w:rsidR="001B5139" w:rsidRDefault="003F54FE">
            <w:pPr>
              <w:rPr>
                <w:rFonts w:ascii="宋体" w:eastAsia="宋体" w:hAnsi="宋体"/>
                <w:sz w:val="24"/>
                <w:szCs w:val="24"/>
              </w:rPr>
            </w:pPr>
            <w:r>
              <w:rPr>
                <w:rFonts w:ascii="宋体" w:eastAsia="宋体" w:hAnsi="宋体" w:hint="eastAsia"/>
                <w:sz w:val="24"/>
                <w:szCs w:val="24"/>
              </w:rPr>
              <w:t>c</w:t>
            </w:r>
            <w:r>
              <w:rPr>
                <w:rFonts w:ascii="宋体" w:eastAsia="宋体" w:hAnsi="宋体" w:hint="eastAsia"/>
                <w:sz w:val="24"/>
                <w:szCs w:val="24"/>
              </w:rPr>
              <w:t>）</w:t>
            </w:r>
            <w:r>
              <w:rPr>
                <w:rFonts w:ascii="宋体" w:eastAsia="宋体" w:hAnsi="宋体" w:hint="eastAsia"/>
                <w:sz w:val="24"/>
                <w:szCs w:val="24"/>
              </w:rPr>
              <w:t xml:space="preserve"> </w:t>
            </w:r>
            <w:proofErr w:type="gramStart"/>
            <w:r>
              <w:rPr>
                <w:rFonts w:ascii="宋体" w:eastAsia="宋体" w:hAnsi="宋体" w:hint="eastAsia"/>
                <w:sz w:val="24"/>
                <w:szCs w:val="24"/>
              </w:rPr>
              <w:t>各类全淹没</w:t>
            </w:r>
            <w:proofErr w:type="gramEnd"/>
            <w:r>
              <w:rPr>
                <w:rFonts w:ascii="宋体" w:eastAsia="宋体" w:hAnsi="宋体" w:hint="eastAsia"/>
                <w:sz w:val="24"/>
                <w:szCs w:val="24"/>
              </w:rPr>
              <w:t>式灭火方法和系统及其利弊</w:t>
            </w:r>
            <w:r>
              <w:rPr>
                <w:rFonts w:ascii="宋体" w:eastAsia="宋体" w:hAnsi="宋体" w:hint="eastAsia"/>
                <w:sz w:val="24"/>
                <w:szCs w:val="24"/>
              </w:rPr>
              <w:t xml:space="preserve"> </w:t>
            </w:r>
          </w:p>
          <w:p w:rsidR="001B5139" w:rsidRDefault="003F54FE">
            <w:pPr>
              <w:rPr>
                <w:rFonts w:ascii="宋体" w:eastAsia="宋体" w:hAnsi="宋体"/>
                <w:sz w:val="24"/>
                <w:szCs w:val="24"/>
              </w:rPr>
            </w:pPr>
            <w:r>
              <w:rPr>
                <w:rFonts w:ascii="宋体" w:eastAsia="宋体" w:hAnsi="宋体" w:hint="eastAsia"/>
                <w:sz w:val="24"/>
                <w:szCs w:val="24"/>
              </w:rPr>
              <w:t>d</w:t>
            </w:r>
            <w:r>
              <w:rPr>
                <w:rFonts w:ascii="宋体" w:eastAsia="宋体" w:hAnsi="宋体" w:hint="eastAsia"/>
                <w:sz w:val="24"/>
                <w:szCs w:val="24"/>
              </w:rPr>
              <w:t>）</w:t>
            </w:r>
            <w:r>
              <w:rPr>
                <w:rFonts w:ascii="宋体" w:eastAsia="宋体" w:hAnsi="宋体" w:hint="eastAsia"/>
                <w:sz w:val="24"/>
                <w:szCs w:val="24"/>
              </w:rPr>
              <w:t xml:space="preserve"> </w:t>
            </w:r>
            <w:r>
              <w:rPr>
                <w:rFonts w:ascii="宋体" w:eastAsia="宋体" w:hAnsi="宋体" w:hint="eastAsia"/>
                <w:sz w:val="24"/>
                <w:szCs w:val="24"/>
              </w:rPr>
              <w:t>手持灭火器</w:t>
            </w:r>
            <w:r>
              <w:rPr>
                <w:rFonts w:ascii="宋体" w:eastAsia="宋体" w:hAnsi="宋体" w:hint="eastAsia"/>
                <w:sz w:val="24"/>
                <w:szCs w:val="24"/>
              </w:rPr>
              <w:t xml:space="preserve"> </w:t>
            </w:r>
          </w:p>
          <w:p w:rsidR="001B5139" w:rsidRDefault="003F54FE">
            <w:pPr>
              <w:rPr>
                <w:rFonts w:ascii="宋体" w:eastAsia="宋体" w:hAnsi="宋体"/>
                <w:sz w:val="24"/>
                <w:szCs w:val="24"/>
              </w:rPr>
            </w:pPr>
            <w:r>
              <w:rPr>
                <w:rFonts w:ascii="宋体" w:eastAsia="宋体" w:hAnsi="宋体" w:hint="eastAsia"/>
                <w:sz w:val="24"/>
                <w:szCs w:val="24"/>
              </w:rPr>
              <w:t>e</w:t>
            </w:r>
            <w:r>
              <w:rPr>
                <w:rFonts w:ascii="宋体" w:eastAsia="宋体" w:hAnsi="宋体" w:hint="eastAsia"/>
                <w:sz w:val="24"/>
                <w:szCs w:val="24"/>
              </w:rPr>
              <w:t>）</w:t>
            </w:r>
            <w:r>
              <w:rPr>
                <w:rFonts w:ascii="宋体" w:eastAsia="宋体" w:hAnsi="宋体" w:hint="eastAsia"/>
                <w:sz w:val="24"/>
                <w:szCs w:val="24"/>
              </w:rPr>
              <w:t xml:space="preserve"> </w:t>
            </w:r>
            <w:r>
              <w:rPr>
                <w:rFonts w:ascii="宋体" w:eastAsia="宋体" w:hAnsi="宋体" w:hint="eastAsia"/>
                <w:sz w:val="24"/>
                <w:szCs w:val="24"/>
              </w:rPr>
              <w:t>标识和安全</w:t>
            </w:r>
            <w:r>
              <w:rPr>
                <w:rFonts w:ascii="宋体" w:eastAsia="宋体" w:hAnsi="宋体" w:hint="eastAsia"/>
                <w:sz w:val="24"/>
                <w:szCs w:val="24"/>
              </w:rPr>
              <w:t xml:space="preserve"> </w:t>
            </w:r>
          </w:p>
          <w:p w:rsidR="001B5139" w:rsidRDefault="003F54FE">
            <w:pPr>
              <w:rPr>
                <w:rFonts w:ascii="宋体" w:eastAsia="宋体" w:hAnsi="宋体"/>
                <w:sz w:val="24"/>
                <w:szCs w:val="24"/>
              </w:rPr>
            </w:pPr>
            <w:r>
              <w:rPr>
                <w:rFonts w:ascii="宋体" w:eastAsia="宋体" w:hAnsi="宋体" w:hint="eastAsia"/>
                <w:sz w:val="24"/>
                <w:szCs w:val="24"/>
              </w:rPr>
              <w:t>f</w:t>
            </w:r>
            <w:r>
              <w:rPr>
                <w:rFonts w:ascii="宋体" w:eastAsia="宋体" w:hAnsi="宋体" w:hint="eastAsia"/>
                <w:sz w:val="24"/>
                <w:szCs w:val="24"/>
              </w:rPr>
              <w:t>）</w:t>
            </w:r>
            <w:r>
              <w:rPr>
                <w:rFonts w:ascii="宋体" w:eastAsia="宋体" w:hAnsi="宋体" w:hint="eastAsia"/>
                <w:sz w:val="24"/>
                <w:szCs w:val="24"/>
              </w:rPr>
              <w:t xml:space="preserve"> </w:t>
            </w:r>
            <w:r>
              <w:rPr>
                <w:rFonts w:ascii="宋体" w:eastAsia="宋体" w:hAnsi="宋体" w:hint="eastAsia"/>
                <w:sz w:val="24"/>
                <w:szCs w:val="24"/>
              </w:rPr>
              <w:t>法规要求及最佳实践</w:t>
            </w:r>
            <w:r>
              <w:rPr>
                <w:rFonts w:ascii="宋体" w:eastAsia="宋体" w:hAnsi="宋体" w:hint="eastAsia"/>
                <w:sz w:val="24"/>
                <w:szCs w:val="24"/>
              </w:rPr>
              <w:t xml:space="preserve"> </w:t>
            </w:r>
          </w:p>
        </w:tc>
      </w:tr>
      <w:tr w:rsidR="001B5139">
        <w:trPr>
          <w:jc w:val="center"/>
        </w:trPr>
        <w:tc>
          <w:tcPr>
            <w:tcW w:w="1770" w:type="dxa"/>
            <w:vAlign w:val="center"/>
          </w:tcPr>
          <w:p w:rsidR="001B5139" w:rsidRDefault="003F54FE">
            <w:pPr>
              <w:autoSpaceDE w:val="0"/>
              <w:autoSpaceDN w:val="0"/>
              <w:adjustRightInd w:val="0"/>
              <w:snapToGrid w:val="0"/>
              <w:jc w:val="center"/>
              <w:rPr>
                <w:rFonts w:ascii="宋体" w:eastAsia="宋体" w:hAnsi="宋体"/>
                <w:b/>
                <w:sz w:val="24"/>
                <w:szCs w:val="24"/>
              </w:rPr>
            </w:pPr>
            <w:r>
              <w:rPr>
                <w:rFonts w:ascii="宋体" w:eastAsia="宋体" w:hAnsi="宋体"/>
                <w:b/>
                <w:sz w:val="24"/>
                <w:szCs w:val="24"/>
              </w:rPr>
              <w:lastRenderedPageBreak/>
              <w:t>第二天</w:t>
            </w:r>
          </w:p>
          <w:p w:rsidR="001B5139" w:rsidRDefault="003F54FE">
            <w:pPr>
              <w:autoSpaceDE w:val="0"/>
              <w:autoSpaceDN w:val="0"/>
              <w:adjustRightInd w:val="0"/>
              <w:snapToGrid w:val="0"/>
              <w:jc w:val="center"/>
              <w:rPr>
                <w:rFonts w:ascii="宋体" w:eastAsia="宋体" w:hAnsi="宋体"/>
                <w:b/>
                <w:sz w:val="24"/>
                <w:szCs w:val="24"/>
              </w:rPr>
            </w:pPr>
            <w:r>
              <w:rPr>
                <w:rFonts w:ascii="宋体" w:eastAsia="宋体" w:hAnsi="宋体"/>
                <w:b/>
                <w:sz w:val="24"/>
                <w:szCs w:val="24"/>
              </w:rPr>
              <w:t>下午</w:t>
            </w:r>
          </w:p>
        </w:tc>
        <w:tc>
          <w:tcPr>
            <w:tcW w:w="2368" w:type="dxa"/>
            <w:vAlign w:val="center"/>
          </w:tcPr>
          <w:p w:rsidR="001B5139" w:rsidRDefault="003F54FE">
            <w:pPr>
              <w:snapToGrid w:val="0"/>
              <w:rPr>
                <w:rFonts w:ascii="宋体" w:eastAsia="宋体" w:hAnsi="宋体"/>
                <w:b/>
                <w:sz w:val="24"/>
                <w:szCs w:val="24"/>
              </w:rPr>
            </w:pPr>
            <w:r>
              <w:rPr>
                <w:rFonts w:ascii="宋体" w:eastAsia="宋体" w:hAnsi="宋体" w:hint="eastAsia"/>
                <w:b/>
                <w:sz w:val="24"/>
                <w:szCs w:val="24"/>
              </w:rPr>
              <w:t>Part</w:t>
            </w:r>
            <w:r>
              <w:rPr>
                <w:rFonts w:ascii="宋体" w:eastAsia="宋体" w:hAnsi="宋体"/>
                <w:b/>
                <w:sz w:val="24"/>
                <w:szCs w:val="24"/>
              </w:rPr>
              <w:t>4</w:t>
            </w:r>
            <w:r>
              <w:rPr>
                <w:rFonts w:ascii="宋体" w:eastAsia="宋体" w:hAnsi="宋体" w:hint="eastAsia"/>
                <w:b/>
                <w:sz w:val="24"/>
                <w:szCs w:val="24"/>
              </w:rPr>
              <w:t>数据</w:t>
            </w:r>
            <w:r>
              <w:rPr>
                <w:rFonts w:ascii="宋体" w:eastAsia="宋体" w:hAnsi="宋体"/>
                <w:b/>
                <w:sz w:val="24"/>
                <w:szCs w:val="24"/>
              </w:rPr>
              <w:t>中心建设关键技术与标准规范</w:t>
            </w:r>
            <w:r>
              <w:rPr>
                <w:rFonts w:ascii="宋体" w:eastAsia="宋体" w:hAnsi="宋体" w:hint="eastAsia"/>
                <w:b/>
                <w:sz w:val="24"/>
                <w:szCs w:val="24"/>
              </w:rPr>
              <w:t>（</w:t>
            </w:r>
            <w:r>
              <w:rPr>
                <w:rFonts w:ascii="宋体" w:eastAsia="宋体" w:hAnsi="宋体" w:hint="eastAsia"/>
                <w:b/>
                <w:sz w:val="24"/>
                <w:szCs w:val="24"/>
              </w:rPr>
              <w:t>2</w:t>
            </w:r>
            <w:r>
              <w:rPr>
                <w:rFonts w:ascii="宋体" w:eastAsia="宋体" w:hAnsi="宋体" w:hint="eastAsia"/>
                <w:b/>
                <w:sz w:val="24"/>
                <w:szCs w:val="24"/>
              </w:rPr>
              <w:t>）</w:t>
            </w:r>
          </w:p>
        </w:tc>
        <w:tc>
          <w:tcPr>
            <w:tcW w:w="6058" w:type="dxa"/>
          </w:tcPr>
          <w:p w:rsidR="001B5139" w:rsidRDefault="003F54FE">
            <w:pPr>
              <w:rPr>
                <w:rFonts w:ascii="宋体" w:eastAsia="宋体" w:hAnsi="宋体"/>
                <w:sz w:val="24"/>
                <w:szCs w:val="24"/>
              </w:rPr>
            </w:pPr>
            <w:r>
              <w:rPr>
                <w:rFonts w:ascii="宋体" w:eastAsia="宋体" w:hAnsi="宋体" w:hint="eastAsia"/>
                <w:sz w:val="24"/>
                <w:szCs w:val="24"/>
              </w:rPr>
              <w:t xml:space="preserve">5. </w:t>
            </w:r>
            <w:r>
              <w:rPr>
                <w:rFonts w:ascii="宋体" w:eastAsia="宋体" w:hAnsi="宋体" w:hint="eastAsia"/>
                <w:sz w:val="24"/>
                <w:szCs w:val="24"/>
              </w:rPr>
              <w:t>物理安保和安全</w:t>
            </w:r>
            <w:r>
              <w:rPr>
                <w:rFonts w:ascii="宋体" w:eastAsia="宋体" w:hAnsi="宋体" w:hint="eastAsia"/>
                <w:sz w:val="24"/>
                <w:szCs w:val="24"/>
              </w:rPr>
              <w:t xml:space="preserve"> </w:t>
            </w:r>
          </w:p>
          <w:p w:rsidR="001B5139" w:rsidRDefault="003F54FE">
            <w:pPr>
              <w:rPr>
                <w:rFonts w:ascii="宋体" w:eastAsia="宋体" w:hAnsi="宋体"/>
                <w:sz w:val="24"/>
                <w:szCs w:val="24"/>
              </w:rPr>
            </w:pPr>
            <w:r>
              <w:rPr>
                <w:rFonts w:ascii="宋体" w:eastAsia="宋体" w:hAnsi="宋体" w:hint="eastAsia"/>
                <w:sz w:val="24"/>
                <w:szCs w:val="24"/>
              </w:rPr>
              <w:t>a</w:t>
            </w:r>
            <w:r>
              <w:rPr>
                <w:rFonts w:ascii="宋体" w:eastAsia="宋体" w:hAnsi="宋体" w:hint="eastAsia"/>
                <w:sz w:val="24"/>
                <w:szCs w:val="24"/>
              </w:rPr>
              <w:t>）</w:t>
            </w:r>
            <w:r>
              <w:rPr>
                <w:rFonts w:ascii="宋体" w:eastAsia="宋体" w:hAnsi="宋体" w:hint="eastAsia"/>
                <w:sz w:val="24"/>
                <w:szCs w:val="24"/>
              </w:rPr>
              <w:t xml:space="preserve"> </w:t>
            </w:r>
            <w:r>
              <w:rPr>
                <w:rFonts w:ascii="宋体" w:eastAsia="宋体" w:hAnsi="宋体" w:hint="eastAsia"/>
                <w:sz w:val="24"/>
                <w:szCs w:val="24"/>
              </w:rPr>
              <w:t>物理安</w:t>
            </w:r>
            <w:proofErr w:type="gramStart"/>
            <w:r>
              <w:rPr>
                <w:rFonts w:ascii="宋体" w:eastAsia="宋体" w:hAnsi="宋体" w:hint="eastAsia"/>
                <w:sz w:val="24"/>
                <w:szCs w:val="24"/>
              </w:rPr>
              <w:t>保考虑</w:t>
            </w:r>
            <w:proofErr w:type="gramEnd"/>
            <w:r>
              <w:rPr>
                <w:rFonts w:ascii="宋体" w:eastAsia="宋体" w:hAnsi="宋体" w:hint="eastAsia"/>
                <w:sz w:val="24"/>
                <w:szCs w:val="24"/>
              </w:rPr>
              <w:t>因素</w:t>
            </w:r>
            <w:r>
              <w:rPr>
                <w:rFonts w:ascii="宋体" w:eastAsia="宋体" w:hAnsi="宋体" w:hint="eastAsia"/>
                <w:sz w:val="24"/>
                <w:szCs w:val="24"/>
              </w:rPr>
              <w:t xml:space="preserve"> </w:t>
            </w:r>
          </w:p>
          <w:p w:rsidR="001B5139" w:rsidRDefault="003F54FE">
            <w:pPr>
              <w:rPr>
                <w:rFonts w:ascii="宋体" w:eastAsia="宋体" w:hAnsi="宋体"/>
                <w:sz w:val="24"/>
                <w:szCs w:val="24"/>
              </w:rPr>
            </w:pPr>
            <w:r>
              <w:rPr>
                <w:rFonts w:ascii="宋体" w:eastAsia="宋体" w:hAnsi="宋体" w:hint="eastAsia"/>
                <w:sz w:val="24"/>
                <w:szCs w:val="24"/>
              </w:rPr>
              <w:t>b</w:t>
            </w:r>
            <w:r>
              <w:rPr>
                <w:rFonts w:ascii="宋体" w:eastAsia="宋体" w:hAnsi="宋体" w:hint="eastAsia"/>
                <w:sz w:val="24"/>
                <w:szCs w:val="24"/>
              </w:rPr>
              <w:t>）</w:t>
            </w:r>
            <w:r>
              <w:rPr>
                <w:rFonts w:ascii="宋体" w:eastAsia="宋体" w:hAnsi="宋体" w:hint="eastAsia"/>
                <w:sz w:val="24"/>
                <w:szCs w:val="24"/>
              </w:rPr>
              <w:t xml:space="preserve"> </w:t>
            </w:r>
            <w:r>
              <w:rPr>
                <w:rFonts w:ascii="宋体" w:eastAsia="宋体" w:hAnsi="宋体" w:hint="eastAsia"/>
                <w:sz w:val="24"/>
                <w:szCs w:val="24"/>
              </w:rPr>
              <w:t>物理安全考虑因素</w:t>
            </w:r>
            <w:r>
              <w:rPr>
                <w:rFonts w:ascii="宋体" w:eastAsia="宋体" w:hAnsi="宋体" w:hint="eastAsia"/>
                <w:sz w:val="24"/>
                <w:szCs w:val="24"/>
              </w:rPr>
              <w:t xml:space="preserve"> </w:t>
            </w:r>
          </w:p>
          <w:p w:rsidR="001B5139" w:rsidRDefault="003F54FE">
            <w:pPr>
              <w:rPr>
                <w:rFonts w:ascii="宋体" w:eastAsia="宋体" w:hAnsi="宋体"/>
                <w:sz w:val="24"/>
                <w:szCs w:val="24"/>
              </w:rPr>
            </w:pPr>
            <w:r>
              <w:rPr>
                <w:rFonts w:ascii="宋体" w:eastAsia="宋体" w:hAnsi="宋体" w:hint="eastAsia"/>
                <w:sz w:val="24"/>
                <w:szCs w:val="24"/>
              </w:rPr>
              <w:t xml:space="preserve">6. </w:t>
            </w:r>
            <w:r>
              <w:rPr>
                <w:rFonts w:ascii="宋体" w:eastAsia="宋体" w:hAnsi="宋体" w:hint="eastAsia"/>
                <w:sz w:val="24"/>
                <w:szCs w:val="24"/>
              </w:rPr>
              <w:t>辅助系统</w:t>
            </w:r>
            <w:r>
              <w:rPr>
                <w:rFonts w:ascii="宋体" w:eastAsia="宋体" w:hAnsi="宋体" w:hint="eastAsia"/>
                <w:sz w:val="24"/>
                <w:szCs w:val="24"/>
              </w:rPr>
              <w:t xml:space="preserve"> </w:t>
            </w:r>
          </w:p>
          <w:p w:rsidR="001B5139" w:rsidRDefault="003F54FE">
            <w:pPr>
              <w:rPr>
                <w:rFonts w:ascii="宋体" w:eastAsia="宋体" w:hAnsi="宋体"/>
                <w:sz w:val="24"/>
                <w:szCs w:val="24"/>
              </w:rPr>
            </w:pPr>
            <w:r>
              <w:rPr>
                <w:rFonts w:ascii="宋体" w:eastAsia="宋体" w:hAnsi="宋体" w:hint="eastAsia"/>
                <w:sz w:val="24"/>
                <w:szCs w:val="24"/>
              </w:rPr>
              <w:t>a</w:t>
            </w:r>
            <w:r>
              <w:rPr>
                <w:rFonts w:ascii="宋体" w:eastAsia="宋体" w:hAnsi="宋体" w:hint="eastAsia"/>
                <w:sz w:val="24"/>
                <w:szCs w:val="24"/>
              </w:rPr>
              <w:t>）</w:t>
            </w:r>
            <w:r>
              <w:rPr>
                <w:rFonts w:ascii="宋体" w:eastAsia="宋体" w:hAnsi="宋体" w:hint="eastAsia"/>
                <w:sz w:val="24"/>
                <w:szCs w:val="24"/>
              </w:rPr>
              <w:t xml:space="preserve"> </w:t>
            </w:r>
            <w:r>
              <w:rPr>
                <w:rFonts w:ascii="宋体" w:eastAsia="宋体" w:hAnsi="宋体" w:hint="eastAsia"/>
                <w:sz w:val="24"/>
                <w:szCs w:val="24"/>
              </w:rPr>
              <w:t>数据中心监控要求</w:t>
            </w:r>
            <w:r>
              <w:rPr>
                <w:rFonts w:ascii="宋体" w:eastAsia="宋体" w:hAnsi="宋体" w:hint="eastAsia"/>
                <w:sz w:val="24"/>
                <w:szCs w:val="24"/>
              </w:rPr>
              <w:t xml:space="preserve"> </w:t>
            </w:r>
          </w:p>
          <w:p w:rsidR="001B5139" w:rsidRDefault="003F54FE">
            <w:pPr>
              <w:rPr>
                <w:rFonts w:ascii="宋体" w:eastAsia="宋体" w:hAnsi="宋体"/>
                <w:sz w:val="24"/>
                <w:szCs w:val="24"/>
              </w:rPr>
            </w:pPr>
            <w:r>
              <w:rPr>
                <w:rFonts w:ascii="宋体" w:eastAsia="宋体" w:hAnsi="宋体" w:hint="eastAsia"/>
                <w:sz w:val="24"/>
                <w:szCs w:val="24"/>
              </w:rPr>
              <w:t>b</w:t>
            </w:r>
            <w:r>
              <w:rPr>
                <w:rFonts w:ascii="宋体" w:eastAsia="宋体" w:hAnsi="宋体" w:hint="eastAsia"/>
                <w:sz w:val="24"/>
                <w:szCs w:val="24"/>
              </w:rPr>
              <w:t>）</w:t>
            </w:r>
            <w:r>
              <w:rPr>
                <w:rFonts w:ascii="宋体" w:eastAsia="宋体" w:hAnsi="宋体" w:hint="eastAsia"/>
                <w:sz w:val="24"/>
                <w:szCs w:val="24"/>
              </w:rPr>
              <w:t xml:space="preserve"> EMS</w:t>
            </w:r>
            <w:r>
              <w:rPr>
                <w:rFonts w:ascii="宋体" w:eastAsia="宋体" w:hAnsi="宋体" w:hint="eastAsia"/>
                <w:sz w:val="24"/>
                <w:szCs w:val="24"/>
              </w:rPr>
              <w:t>、</w:t>
            </w:r>
            <w:r>
              <w:rPr>
                <w:rFonts w:ascii="宋体" w:eastAsia="宋体" w:hAnsi="宋体" w:hint="eastAsia"/>
                <w:sz w:val="24"/>
                <w:szCs w:val="24"/>
              </w:rPr>
              <w:t xml:space="preserve">BMS </w:t>
            </w:r>
            <w:r>
              <w:rPr>
                <w:rFonts w:ascii="宋体" w:eastAsia="宋体" w:hAnsi="宋体" w:hint="eastAsia"/>
                <w:sz w:val="24"/>
                <w:szCs w:val="24"/>
              </w:rPr>
              <w:t>及</w:t>
            </w:r>
            <w:r>
              <w:rPr>
                <w:rFonts w:ascii="宋体" w:eastAsia="宋体" w:hAnsi="宋体" w:hint="eastAsia"/>
                <w:sz w:val="24"/>
                <w:szCs w:val="24"/>
              </w:rPr>
              <w:t xml:space="preserve"> DCIM </w:t>
            </w:r>
          </w:p>
          <w:p w:rsidR="001B5139" w:rsidRDefault="003F54FE">
            <w:pPr>
              <w:rPr>
                <w:rFonts w:ascii="宋体" w:eastAsia="宋体" w:hAnsi="宋体"/>
                <w:sz w:val="24"/>
                <w:szCs w:val="24"/>
              </w:rPr>
            </w:pPr>
            <w:r>
              <w:rPr>
                <w:rFonts w:ascii="宋体" w:eastAsia="宋体" w:hAnsi="宋体" w:hint="eastAsia"/>
                <w:sz w:val="24"/>
                <w:szCs w:val="24"/>
              </w:rPr>
              <w:t>c</w:t>
            </w:r>
            <w:r>
              <w:rPr>
                <w:rFonts w:ascii="宋体" w:eastAsia="宋体" w:hAnsi="宋体" w:hint="eastAsia"/>
                <w:sz w:val="24"/>
                <w:szCs w:val="24"/>
              </w:rPr>
              <w:t>）</w:t>
            </w:r>
            <w:r>
              <w:rPr>
                <w:rFonts w:ascii="宋体" w:eastAsia="宋体" w:hAnsi="宋体" w:hint="eastAsia"/>
                <w:sz w:val="24"/>
                <w:szCs w:val="24"/>
              </w:rPr>
              <w:t xml:space="preserve"> </w:t>
            </w:r>
            <w:r>
              <w:rPr>
                <w:rFonts w:ascii="宋体" w:eastAsia="宋体" w:hAnsi="宋体" w:hint="eastAsia"/>
                <w:sz w:val="24"/>
                <w:szCs w:val="24"/>
              </w:rPr>
              <w:t>漏水探测系统</w:t>
            </w:r>
            <w:r>
              <w:rPr>
                <w:rFonts w:ascii="宋体" w:eastAsia="宋体" w:hAnsi="宋体" w:hint="eastAsia"/>
                <w:sz w:val="24"/>
                <w:szCs w:val="24"/>
              </w:rPr>
              <w:t xml:space="preserve"> </w:t>
            </w:r>
          </w:p>
          <w:p w:rsidR="001B5139" w:rsidRDefault="003F54FE">
            <w:pPr>
              <w:rPr>
                <w:rFonts w:ascii="宋体" w:eastAsia="宋体" w:hAnsi="宋体"/>
                <w:sz w:val="24"/>
                <w:szCs w:val="24"/>
              </w:rPr>
            </w:pPr>
            <w:r>
              <w:rPr>
                <w:rFonts w:ascii="宋体" w:eastAsia="宋体" w:hAnsi="宋体" w:hint="eastAsia"/>
                <w:sz w:val="24"/>
                <w:szCs w:val="24"/>
              </w:rPr>
              <w:t>d</w:t>
            </w:r>
            <w:r>
              <w:rPr>
                <w:rFonts w:ascii="宋体" w:eastAsia="宋体" w:hAnsi="宋体" w:hint="eastAsia"/>
                <w:sz w:val="24"/>
                <w:szCs w:val="24"/>
              </w:rPr>
              <w:t>）</w:t>
            </w:r>
            <w:r>
              <w:rPr>
                <w:rFonts w:ascii="宋体" w:eastAsia="宋体" w:hAnsi="宋体" w:hint="eastAsia"/>
                <w:sz w:val="24"/>
                <w:szCs w:val="24"/>
              </w:rPr>
              <w:t xml:space="preserve"> </w:t>
            </w:r>
            <w:r>
              <w:rPr>
                <w:rFonts w:ascii="宋体" w:eastAsia="宋体" w:hAnsi="宋体" w:hint="eastAsia"/>
                <w:sz w:val="24"/>
                <w:szCs w:val="24"/>
              </w:rPr>
              <w:t>报警通知</w:t>
            </w:r>
            <w:r>
              <w:rPr>
                <w:rFonts w:ascii="宋体" w:eastAsia="宋体" w:hAnsi="宋体" w:hint="eastAsia"/>
                <w:sz w:val="24"/>
                <w:szCs w:val="24"/>
              </w:rPr>
              <w:t xml:space="preserve"> </w:t>
            </w:r>
          </w:p>
          <w:p w:rsidR="001B5139" w:rsidRDefault="003F54FE">
            <w:pPr>
              <w:rPr>
                <w:rFonts w:ascii="宋体" w:eastAsia="宋体" w:hAnsi="宋体"/>
                <w:sz w:val="24"/>
                <w:szCs w:val="24"/>
              </w:rPr>
            </w:pPr>
            <w:r>
              <w:rPr>
                <w:rFonts w:ascii="宋体" w:eastAsia="宋体" w:hAnsi="宋体" w:hint="eastAsia"/>
                <w:sz w:val="24"/>
                <w:szCs w:val="24"/>
              </w:rPr>
              <w:t xml:space="preserve">7. </w:t>
            </w:r>
            <w:r>
              <w:rPr>
                <w:rFonts w:ascii="宋体" w:eastAsia="宋体" w:hAnsi="宋体" w:hint="eastAsia"/>
                <w:sz w:val="24"/>
                <w:szCs w:val="24"/>
              </w:rPr>
              <w:t>运营考虑因素</w:t>
            </w:r>
            <w:r>
              <w:rPr>
                <w:rFonts w:ascii="宋体" w:eastAsia="宋体" w:hAnsi="宋体" w:hint="eastAsia"/>
                <w:sz w:val="24"/>
                <w:szCs w:val="24"/>
              </w:rPr>
              <w:t xml:space="preserve"> </w:t>
            </w:r>
          </w:p>
          <w:p w:rsidR="001B5139" w:rsidRDefault="003F54FE">
            <w:pPr>
              <w:rPr>
                <w:rFonts w:ascii="宋体" w:eastAsia="宋体" w:hAnsi="宋体"/>
                <w:sz w:val="24"/>
                <w:szCs w:val="24"/>
              </w:rPr>
            </w:pPr>
            <w:r>
              <w:rPr>
                <w:rFonts w:ascii="宋体" w:eastAsia="宋体" w:hAnsi="宋体" w:hint="eastAsia"/>
                <w:sz w:val="24"/>
                <w:szCs w:val="24"/>
              </w:rPr>
              <w:t>a</w:t>
            </w:r>
            <w:r>
              <w:rPr>
                <w:rFonts w:ascii="宋体" w:eastAsia="宋体" w:hAnsi="宋体" w:hint="eastAsia"/>
                <w:sz w:val="24"/>
                <w:szCs w:val="24"/>
              </w:rPr>
              <w:t>）</w:t>
            </w:r>
            <w:r>
              <w:rPr>
                <w:rFonts w:ascii="宋体" w:eastAsia="宋体" w:hAnsi="宋体" w:hint="eastAsia"/>
                <w:sz w:val="24"/>
                <w:szCs w:val="24"/>
              </w:rPr>
              <w:t xml:space="preserve"> </w:t>
            </w:r>
            <w:r>
              <w:rPr>
                <w:rFonts w:ascii="宋体" w:eastAsia="宋体" w:hAnsi="宋体" w:hint="eastAsia"/>
                <w:sz w:val="24"/>
                <w:szCs w:val="24"/>
              </w:rPr>
              <w:t>服务级别管理</w:t>
            </w:r>
            <w:r>
              <w:rPr>
                <w:rFonts w:ascii="宋体" w:eastAsia="宋体" w:hAnsi="宋体" w:hint="eastAsia"/>
                <w:sz w:val="24"/>
                <w:szCs w:val="24"/>
              </w:rPr>
              <w:t xml:space="preserve"> </w:t>
            </w:r>
          </w:p>
          <w:p w:rsidR="001B5139" w:rsidRDefault="003F54FE">
            <w:pPr>
              <w:rPr>
                <w:rFonts w:ascii="宋体" w:eastAsia="宋体" w:hAnsi="宋体"/>
                <w:sz w:val="24"/>
                <w:szCs w:val="24"/>
              </w:rPr>
            </w:pPr>
            <w:r>
              <w:rPr>
                <w:rFonts w:ascii="宋体" w:eastAsia="宋体" w:hAnsi="宋体" w:hint="eastAsia"/>
                <w:sz w:val="24"/>
                <w:szCs w:val="24"/>
              </w:rPr>
              <w:t>b</w:t>
            </w:r>
            <w:r>
              <w:rPr>
                <w:rFonts w:ascii="宋体" w:eastAsia="宋体" w:hAnsi="宋体" w:hint="eastAsia"/>
                <w:sz w:val="24"/>
                <w:szCs w:val="24"/>
              </w:rPr>
              <w:t>）</w:t>
            </w:r>
            <w:r>
              <w:rPr>
                <w:rFonts w:ascii="宋体" w:eastAsia="宋体" w:hAnsi="宋体" w:hint="eastAsia"/>
                <w:sz w:val="24"/>
                <w:szCs w:val="24"/>
              </w:rPr>
              <w:t xml:space="preserve"> </w:t>
            </w:r>
            <w:r>
              <w:rPr>
                <w:rFonts w:ascii="宋体" w:eastAsia="宋体" w:hAnsi="宋体" w:hint="eastAsia"/>
                <w:sz w:val="24"/>
                <w:szCs w:val="24"/>
              </w:rPr>
              <w:t>组织</w:t>
            </w:r>
            <w:r>
              <w:rPr>
                <w:rFonts w:ascii="宋体" w:eastAsia="宋体" w:hAnsi="宋体" w:hint="eastAsia"/>
                <w:sz w:val="24"/>
                <w:szCs w:val="24"/>
              </w:rPr>
              <w:t xml:space="preserve"> </w:t>
            </w:r>
          </w:p>
          <w:p w:rsidR="001B5139" w:rsidRDefault="003F54FE">
            <w:pPr>
              <w:rPr>
                <w:rFonts w:ascii="宋体" w:eastAsia="宋体" w:hAnsi="宋体"/>
                <w:sz w:val="24"/>
                <w:szCs w:val="24"/>
              </w:rPr>
            </w:pPr>
            <w:r>
              <w:rPr>
                <w:rFonts w:ascii="宋体" w:eastAsia="宋体" w:hAnsi="宋体" w:hint="eastAsia"/>
                <w:sz w:val="24"/>
                <w:szCs w:val="24"/>
              </w:rPr>
              <w:t>c</w:t>
            </w:r>
            <w:r>
              <w:rPr>
                <w:rFonts w:ascii="宋体" w:eastAsia="宋体" w:hAnsi="宋体" w:hint="eastAsia"/>
                <w:sz w:val="24"/>
                <w:szCs w:val="24"/>
              </w:rPr>
              <w:t>）</w:t>
            </w:r>
            <w:r>
              <w:rPr>
                <w:rFonts w:ascii="宋体" w:eastAsia="宋体" w:hAnsi="宋体" w:hint="eastAsia"/>
                <w:sz w:val="24"/>
                <w:szCs w:val="24"/>
              </w:rPr>
              <w:t xml:space="preserve"> </w:t>
            </w:r>
            <w:r>
              <w:rPr>
                <w:rFonts w:ascii="宋体" w:eastAsia="宋体" w:hAnsi="宋体" w:hint="eastAsia"/>
                <w:sz w:val="24"/>
                <w:szCs w:val="24"/>
              </w:rPr>
              <w:t>安全</w:t>
            </w:r>
            <w:r>
              <w:rPr>
                <w:rFonts w:ascii="宋体" w:eastAsia="宋体" w:hAnsi="宋体" w:hint="eastAsia"/>
                <w:sz w:val="24"/>
                <w:szCs w:val="24"/>
              </w:rPr>
              <w:t xml:space="preserve"> </w:t>
            </w:r>
          </w:p>
          <w:p w:rsidR="001B5139" w:rsidRDefault="003F54FE">
            <w:pPr>
              <w:rPr>
                <w:rFonts w:ascii="宋体" w:eastAsia="宋体" w:hAnsi="宋体"/>
                <w:sz w:val="24"/>
                <w:szCs w:val="24"/>
              </w:rPr>
            </w:pPr>
            <w:r>
              <w:rPr>
                <w:rFonts w:ascii="宋体" w:eastAsia="宋体" w:hAnsi="宋体" w:hint="eastAsia"/>
                <w:sz w:val="24"/>
                <w:szCs w:val="24"/>
              </w:rPr>
              <w:t>d</w:t>
            </w:r>
            <w:r>
              <w:rPr>
                <w:rFonts w:ascii="宋体" w:eastAsia="宋体" w:hAnsi="宋体" w:hint="eastAsia"/>
                <w:sz w:val="24"/>
                <w:szCs w:val="24"/>
              </w:rPr>
              <w:t>）</w:t>
            </w:r>
            <w:r>
              <w:rPr>
                <w:rFonts w:ascii="宋体" w:eastAsia="宋体" w:hAnsi="宋体" w:hint="eastAsia"/>
                <w:sz w:val="24"/>
                <w:szCs w:val="24"/>
              </w:rPr>
              <w:t xml:space="preserve"> </w:t>
            </w:r>
            <w:r>
              <w:rPr>
                <w:rFonts w:ascii="宋体" w:eastAsia="宋体" w:hAnsi="宋体" w:hint="eastAsia"/>
                <w:sz w:val="24"/>
                <w:szCs w:val="24"/>
              </w:rPr>
              <w:t>安保</w:t>
            </w:r>
            <w:r>
              <w:rPr>
                <w:rFonts w:ascii="宋体" w:eastAsia="宋体" w:hAnsi="宋体" w:hint="eastAsia"/>
                <w:sz w:val="24"/>
                <w:szCs w:val="24"/>
              </w:rPr>
              <w:t xml:space="preserve"> </w:t>
            </w:r>
          </w:p>
          <w:p w:rsidR="001B5139" w:rsidRDefault="003F54FE">
            <w:pPr>
              <w:rPr>
                <w:rFonts w:ascii="宋体" w:eastAsia="宋体" w:hAnsi="宋体"/>
                <w:sz w:val="24"/>
                <w:szCs w:val="24"/>
              </w:rPr>
            </w:pPr>
            <w:r>
              <w:rPr>
                <w:rFonts w:ascii="宋体" w:eastAsia="宋体" w:hAnsi="宋体" w:hint="eastAsia"/>
                <w:sz w:val="24"/>
                <w:szCs w:val="24"/>
              </w:rPr>
              <w:t>e</w:t>
            </w:r>
            <w:r>
              <w:rPr>
                <w:rFonts w:ascii="宋体" w:eastAsia="宋体" w:hAnsi="宋体" w:hint="eastAsia"/>
                <w:sz w:val="24"/>
                <w:szCs w:val="24"/>
              </w:rPr>
              <w:t>）</w:t>
            </w:r>
            <w:r>
              <w:rPr>
                <w:rFonts w:ascii="宋体" w:eastAsia="宋体" w:hAnsi="宋体" w:hint="eastAsia"/>
                <w:sz w:val="24"/>
                <w:szCs w:val="24"/>
              </w:rPr>
              <w:t xml:space="preserve"> </w:t>
            </w:r>
            <w:r>
              <w:rPr>
                <w:rFonts w:ascii="宋体" w:eastAsia="宋体" w:hAnsi="宋体" w:hint="eastAsia"/>
                <w:sz w:val="24"/>
                <w:szCs w:val="24"/>
              </w:rPr>
              <w:t>设施维护</w:t>
            </w:r>
            <w:r>
              <w:rPr>
                <w:rFonts w:ascii="宋体" w:eastAsia="宋体" w:hAnsi="宋体" w:hint="eastAsia"/>
                <w:sz w:val="24"/>
                <w:szCs w:val="24"/>
              </w:rPr>
              <w:t xml:space="preserve"> </w:t>
            </w:r>
          </w:p>
          <w:p w:rsidR="001B5139" w:rsidRDefault="003F54FE">
            <w:pPr>
              <w:rPr>
                <w:rFonts w:ascii="宋体" w:eastAsia="宋体" w:hAnsi="宋体"/>
                <w:sz w:val="24"/>
                <w:szCs w:val="24"/>
              </w:rPr>
            </w:pPr>
            <w:r>
              <w:rPr>
                <w:rFonts w:ascii="宋体" w:eastAsia="宋体" w:hAnsi="宋体" w:hint="eastAsia"/>
                <w:sz w:val="24"/>
                <w:szCs w:val="24"/>
              </w:rPr>
              <w:t>f</w:t>
            </w:r>
            <w:r>
              <w:rPr>
                <w:rFonts w:ascii="宋体" w:eastAsia="宋体" w:hAnsi="宋体" w:hint="eastAsia"/>
                <w:sz w:val="24"/>
                <w:szCs w:val="24"/>
              </w:rPr>
              <w:t>）</w:t>
            </w:r>
            <w:r>
              <w:rPr>
                <w:rFonts w:ascii="宋体" w:eastAsia="宋体" w:hAnsi="宋体" w:hint="eastAsia"/>
                <w:sz w:val="24"/>
                <w:szCs w:val="24"/>
              </w:rPr>
              <w:t xml:space="preserve"> </w:t>
            </w:r>
            <w:r>
              <w:rPr>
                <w:rFonts w:ascii="宋体" w:eastAsia="宋体" w:hAnsi="宋体" w:hint="eastAsia"/>
                <w:sz w:val="24"/>
                <w:szCs w:val="24"/>
              </w:rPr>
              <w:t>监控</w:t>
            </w:r>
            <w:r>
              <w:rPr>
                <w:rFonts w:ascii="宋体" w:eastAsia="宋体" w:hAnsi="宋体" w:hint="eastAsia"/>
                <w:sz w:val="24"/>
                <w:szCs w:val="24"/>
              </w:rPr>
              <w:t xml:space="preserve"> </w:t>
            </w:r>
          </w:p>
          <w:p w:rsidR="001B5139" w:rsidRDefault="003F54FE">
            <w:pPr>
              <w:rPr>
                <w:rFonts w:ascii="宋体" w:eastAsia="宋体" w:hAnsi="宋体"/>
                <w:sz w:val="24"/>
                <w:szCs w:val="24"/>
              </w:rPr>
            </w:pPr>
            <w:r>
              <w:rPr>
                <w:rFonts w:ascii="宋体" w:eastAsia="宋体" w:hAnsi="宋体" w:hint="eastAsia"/>
                <w:sz w:val="24"/>
                <w:szCs w:val="24"/>
              </w:rPr>
              <w:t>g</w:t>
            </w:r>
            <w:r>
              <w:rPr>
                <w:rFonts w:ascii="宋体" w:eastAsia="宋体" w:hAnsi="宋体" w:hint="eastAsia"/>
                <w:sz w:val="24"/>
                <w:szCs w:val="24"/>
              </w:rPr>
              <w:t>）</w:t>
            </w:r>
            <w:r>
              <w:rPr>
                <w:rFonts w:ascii="宋体" w:eastAsia="宋体" w:hAnsi="宋体" w:hint="eastAsia"/>
                <w:sz w:val="24"/>
                <w:szCs w:val="24"/>
              </w:rPr>
              <w:t xml:space="preserve"> </w:t>
            </w:r>
            <w:r>
              <w:rPr>
                <w:rFonts w:ascii="宋体" w:eastAsia="宋体" w:hAnsi="宋体" w:hint="eastAsia"/>
                <w:sz w:val="24"/>
                <w:szCs w:val="24"/>
              </w:rPr>
              <w:t>治理</w:t>
            </w:r>
          </w:p>
        </w:tc>
      </w:tr>
      <w:tr w:rsidR="001B5139">
        <w:trPr>
          <w:jc w:val="center"/>
        </w:trPr>
        <w:tc>
          <w:tcPr>
            <w:tcW w:w="1770" w:type="dxa"/>
            <w:vAlign w:val="center"/>
          </w:tcPr>
          <w:p w:rsidR="001B5139" w:rsidRDefault="003F54FE">
            <w:pPr>
              <w:autoSpaceDE w:val="0"/>
              <w:autoSpaceDN w:val="0"/>
              <w:adjustRightInd w:val="0"/>
              <w:snapToGrid w:val="0"/>
              <w:jc w:val="center"/>
              <w:rPr>
                <w:rFonts w:ascii="宋体" w:eastAsia="宋体" w:hAnsi="宋体"/>
                <w:b/>
                <w:sz w:val="24"/>
                <w:szCs w:val="24"/>
              </w:rPr>
            </w:pPr>
            <w:r>
              <w:rPr>
                <w:rFonts w:ascii="宋体" w:eastAsia="宋体" w:hAnsi="宋体" w:hint="eastAsia"/>
                <w:b/>
                <w:sz w:val="24"/>
                <w:szCs w:val="24"/>
              </w:rPr>
              <w:t>第三天</w:t>
            </w:r>
          </w:p>
        </w:tc>
        <w:tc>
          <w:tcPr>
            <w:tcW w:w="8426" w:type="dxa"/>
            <w:gridSpan w:val="2"/>
            <w:vAlign w:val="center"/>
          </w:tcPr>
          <w:p w:rsidR="001B5139" w:rsidRDefault="003F54FE">
            <w:pPr>
              <w:jc w:val="center"/>
              <w:rPr>
                <w:rFonts w:ascii="宋体" w:eastAsia="宋体" w:hAnsi="宋体"/>
                <w:sz w:val="24"/>
                <w:szCs w:val="24"/>
              </w:rPr>
            </w:pPr>
            <w:r>
              <w:rPr>
                <w:rFonts w:ascii="宋体" w:eastAsia="宋体" w:hAnsi="宋体" w:hint="eastAsia"/>
                <w:sz w:val="24"/>
                <w:szCs w:val="24"/>
              </w:rPr>
              <w:t>行业交流</w:t>
            </w:r>
          </w:p>
        </w:tc>
      </w:tr>
    </w:tbl>
    <w:p w:rsidR="001B5139" w:rsidRDefault="003F54FE">
      <w:pPr>
        <w:numPr>
          <w:ilvl w:val="0"/>
          <w:numId w:val="3"/>
        </w:numPr>
        <w:adjustRightInd w:val="0"/>
        <w:snapToGrid w:val="0"/>
        <w:spacing w:before="240" w:line="400" w:lineRule="exact"/>
        <w:rPr>
          <w:rFonts w:ascii="宋体" w:eastAsia="宋体" w:hAnsi="宋体" w:cs="仿宋_GB2312"/>
          <w:b/>
          <w:bCs/>
          <w:color w:val="000000" w:themeColor="text1"/>
          <w:sz w:val="28"/>
          <w:szCs w:val="28"/>
        </w:rPr>
      </w:pPr>
      <w:r>
        <w:rPr>
          <w:rFonts w:ascii="宋体" w:eastAsia="宋体" w:hAnsi="宋体" w:cs="仿宋_GB2312" w:hint="eastAsia"/>
          <w:b/>
          <w:bCs/>
          <w:color w:val="000000" w:themeColor="text1"/>
          <w:sz w:val="28"/>
          <w:szCs w:val="28"/>
        </w:rPr>
        <w:t>授课专家</w:t>
      </w:r>
    </w:p>
    <w:p w:rsidR="001B5139" w:rsidRDefault="003F54FE">
      <w:pPr>
        <w:tabs>
          <w:tab w:val="left" w:pos="10080"/>
        </w:tabs>
        <w:adjustRightInd w:val="0"/>
        <w:snapToGrid w:val="0"/>
        <w:spacing w:line="380" w:lineRule="exact"/>
        <w:ind w:rightChars="-39" w:right="-82" w:firstLineChars="200" w:firstLine="514"/>
        <w:rPr>
          <w:rFonts w:ascii="宋体" w:eastAsia="宋体" w:hAnsi="宋体"/>
          <w:color w:val="000000"/>
          <w:spacing w:val="8"/>
          <w:sz w:val="24"/>
          <w:szCs w:val="21"/>
        </w:rPr>
      </w:pPr>
      <w:r>
        <w:rPr>
          <w:rFonts w:ascii="宋体" w:eastAsia="宋体" w:hAnsi="宋体" w:hint="eastAsia"/>
          <w:b/>
          <w:color w:val="000000"/>
          <w:spacing w:val="8"/>
          <w:sz w:val="24"/>
          <w:szCs w:val="21"/>
        </w:rPr>
        <w:t>张老师</w:t>
      </w:r>
      <w:r>
        <w:rPr>
          <w:rFonts w:ascii="宋体" w:eastAsia="宋体" w:hAnsi="宋体" w:hint="eastAsia"/>
          <w:color w:val="000000"/>
          <w:spacing w:val="8"/>
          <w:sz w:val="24"/>
          <w:szCs w:val="21"/>
        </w:rPr>
        <w:t xml:space="preserve">  EPI</w:t>
      </w:r>
      <w:r>
        <w:rPr>
          <w:rFonts w:ascii="宋体" w:eastAsia="宋体" w:hAnsi="宋体" w:hint="eastAsia"/>
          <w:color w:val="000000"/>
          <w:spacing w:val="8"/>
          <w:sz w:val="24"/>
          <w:szCs w:val="21"/>
        </w:rPr>
        <w:t>授权讲师，国家科学技术奖励评审专家、中国电子学会绿色数据中心专项工作组高级顾问、中国电子学会两化融合技术指导体系专家、中国互联网协会青年专家、中国</w:t>
      </w:r>
      <w:r>
        <w:rPr>
          <w:rFonts w:ascii="宋体" w:eastAsia="宋体" w:hAnsi="宋体" w:hint="eastAsia"/>
          <w:color w:val="000000"/>
          <w:spacing w:val="8"/>
          <w:sz w:val="24"/>
          <w:szCs w:val="21"/>
        </w:rPr>
        <w:t>IT</w:t>
      </w:r>
      <w:r>
        <w:rPr>
          <w:rFonts w:ascii="宋体" w:eastAsia="宋体" w:hAnsi="宋体" w:hint="eastAsia"/>
          <w:color w:val="000000"/>
          <w:spacing w:val="8"/>
          <w:sz w:val="24"/>
          <w:szCs w:val="21"/>
        </w:rPr>
        <w:t>治理研究中心研究员、中国计算机学会成员、中国首席信息官联盟成员、广东</w:t>
      </w:r>
      <w:r>
        <w:rPr>
          <w:rFonts w:ascii="宋体" w:eastAsia="宋体" w:hAnsi="宋体" w:hint="eastAsia"/>
          <w:color w:val="000000"/>
          <w:spacing w:val="8"/>
          <w:sz w:val="24"/>
          <w:szCs w:val="21"/>
        </w:rPr>
        <w:t>CIO</w:t>
      </w:r>
      <w:r>
        <w:rPr>
          <w:rFonts w:ascii="宋体" w:eastAsia="宋体" w:hAnsi="宋体" w:hint="eastAsia"/>
          <w:color w:val="000000"/>
          <w:spacing w:val="8"/>
          <w:sz w:val="24"/>
          <w:szCs w:val="21"/>
        </w:rPr>
        <w:t>协会成员、香港政府认定的大陆优秀人才。曾在惠普、神州数码等企业从事技术管理工作。其拥有</w:t>
      </w:r>
      <w:r>
        <w:rPr>
          <w:rFonts w:ascii="宋体" w:eastAsia="宋体" w:hAnsi="宋体" w:hint="eastAsia"/>
          <w:color w:val="000000"/>
          <w:spacing w:val="8"/>
          <w:sz w:val="24"/>
          <w:szCs w:val="21"/>
        </w:rPr>
        <w:t>20</w:t>
      </w:r>
      <w:r>
        <w:rPr>
          <w:rFonts w:ascii="宋体" w:eastAsia="宋体" w:hAnsi="宋体" w:hint="eastAsia"/>
          <w:color w:val="000000"/>
          <w:spacing w:val="8"/>
          <w:sz w:val="24"/>
          <w:szCs w:val="21"/>
        </w:rPr>
        <w:t>年项目管理、服务管理经验、规划管理经验，数据中心、项目咨询经验，管理百人的运维外包服务团队和项目实施团队，兼多个项目的项目经理，参加实施上百个建设项目、规划项目。注重在团队中开启创新思维、</w:t>
      </w:r>
      <w:r>
        <w:rPr>
          <w:rFonts w:ascii="宋体" w:eastAsia="宋体" w:hAnsi="宋体" w:hint="eastAsia"/>
          <w:color w:val="000000"/>
          <w:spacing w:val="8"/>
          <w:sz w:val="24"/>
          <w:szCs w:val="21"/>
        </w:rPr>
        <w:t>用积极的态度创造性地去解决问题，取得很好的工作业绩。</w:t>
      </w:r>
    </w:p>
    <w:p w:rsidR="001B5139" w:rsidRDefault="003F54FE">
      <w:pPr>
        <w:tabs>
          <w:tab w:val="left" w:pos="10080"/>
        </w:tabs>
        <w:adjustRightInd w:val="0"/>
        <w:snapToGrid w:val="0"/>
        <w:spacing w:line="380" w:lineRule="exact"/>
        <w:ind w:rightChars="-39" w:right="-82" w:firstLineChars="200" w:firstLine="514"/>
        <w:rPr>
          <w:rFonts w:ascii="宋体" w:eastAsia="宋体" w:hAnsi="宋体"/>
          <w:color w:val="000000"/>
          <w:spacing w:val="8"/>
          <w:sz w:val="24"/>
          <w:szCs w:val="21"/>
        </w:rPr>
      </w:pPr>
      <w:r>
        <w:rPr>
          <w:rFonts w:ascii="宋体" w:eastAsia="宋体" w:hAnsi="宋体" w:hint="eastAsia"/>
          <w:b/>
          <w:color w:val="000000"/>
          <w:spacing w:val="8"/>
          <w:sz w:val="24"/>
          <w:szCs w:val="21"/>
        </w:rPr>
        <w:t>王老师</w:t>
      </w:r>
      <w:r>
        <w:rPr>
          <w:rFonts w:ascii="宋体" w:eastAsia="宋体" w:hAnsi="宋体" w:hint="eastAsia"/>
          <w:b/>
          <w:color w:val="000000"/>
          <w:spacing w:val="8"/>
          <w:sz w:val="24"/>
          <w:szCs w:val="21"/>
        </w:rPr>
        <w:t xml:space="preserve"> </w:t>
      </w:r>
      <w:r>
        <w:rPr>
          <w:rFonts w:ascii="宋体" w:eastAsia="宋体" w:hAnsi="宋体"/>
          <w:b/>
          <w:color w:val="000000"/>
          <w:spacing w:val="8"/>
          <w:sz w:val="24"/>
          <w:szCs w:val="21"/>
        </w:rPr>
        <w:t xml:space="preserve"> </w:t>
      </w:r>
      <w:r>
        <w:rPr>
          <w:rFonts w:ascii="宋体" w:eastAsia="宋体" w:hAnsi="宋体" w:hint="eastAsia"/>
          <w:bCs/>
          <w:color w:val="000000"/>
          <w:spacing w:val="8"/>
          <w:sz w:val="24"/>
          <w:szCs w:val="21"/>
        </w:rPr>
        <w:t>EPI</w:t>
      </w:r>
      <w:r>
        <w:rPr>
          <w:rFonts w:ascii="宋体" w:eastAsia="宋体" w:hAnsi="宋体" w:hint="eastAsia"/>
          <w:bCs/>
          <w:color w:val="000000"/>
          <w:spacing w:val="8"/>
          <w:sz w:val="24"/>
          <w:szCs w:val="21"/>
        </w:rPr>
        <w:t>授权讲师，中国数据中心专家组成员，</w:t>
      </w:r>
      <w:proofErr w:type="gramStart"/>
      <w:r>
        <w:rPr>
          <w:rFonts w:ascii="宋体" w:eastAsia="宋体" w:hAnsi="宋体" w:hint="eastAsia"/>
          <w:bCs/>
          <w:color w:val="000000"/>
          <w:spacing w:val="8"/>
          <w:sz w:val="24"/>
          <w:szCs w:val="21"/>
        </w:rPr>
        <w:t>数据港</w:t>
      </w:r>
      <w:proofErr w:type="gramEnd"/>
      <w:r>
        <w:rPr>
          <w:rFonts w:ascii="宋体" w:eastAsia="宋体" w:hAnsi="宋体" w:hint="eastAsia"/>
          <w:bCs/>
          <w:color w:val="000000"/>
          <w:spacing w:val="8"/>
          <w:sz w:val="24"/>
          <w:szCs w:val="21"/>
        </w:rPr>
        <w:t>创始人。</w:t>
      </w:r>
      <w:r>
        <w:rPr>
          <w:rFonts w:ascii="宋体" w:eastAsia="宋体" w:hAnsi="宋体" w:hint="eastAsia"/>
          <w:color w:val="000000"/>
          <w:spacing w:val="8"/>
          <w:sz w:val="24"/>
          <w:szCs w:val="21"/>
        </w:rPr>
        <w:t>精通数据中心行业的技术创新，诸如模块化数据中心（包括基于建筑的超大模块，基于</w:t>
      </w:r>
      <w:r>
        <w:rPr>
          <w:rFonts w:ascii="宋体" w:eastAsia="宋体" w:hAnsi="宋体" w:hint="eastAsia"/>
          <w:color w:val="000000"/>
          <w:spacing w:val="8"/>
          <w:sz w:val="24"/>
          <w:szCs w:val="21"/>
        </w:rPr>
        <w:t>IT</w:t>
      </w:r>
      <w:r>
        <w:rPr>
          <w:rFonts w:ascii="宋体" w:eastAsia="宋体" w:hAnsi="宋体" w:hint="eastAsia"/>
          <w:color w:val="000000"/>
          <w:spacing w:val="8"/>
          <w:sz w:val="24"/>
          <w:szCs w:val="21"/>
        </w:rPr>
        <w:t>的中模块化，微模块数据中心）的设计，集装箱式数据中心和新一代数据中心运</w:t>
      </w:r>
      <w:proofErr w:type="gramStart"/>
      <w:r>
        <w:rPr>
          <w:rFonts w:ascii="宋体" w:eastAsia="宋体" w:hAnsi="宋体" w:hint="eastAsia"/>
          <w:color w:val="000000"/>
          <w:spacing w:val="8"/>
          <w:sz w:val="24"/>
          <w:szCs w:val="21"/>
        </w:rPr>
        <w:t>维管理</w:t>
      </w:r>
      <w:proofErr w:type="gramEnd"/>
      <w:r>
        <w:rPr>
          <w:rFonts w:ascii="宋体" w:eastAsia="宋体" w:hAnsi="宋体" w:hint="eastAsia"/>
          <w:color w:val="000000"/>
          <w:spacing w:val="8"/>
          <w:sz w:val="24"/>
          <w:szCs w:val="21"/>
        </w:rPr>
        <w:t>平台等，参与并领导了</w:t>
      </w:r>
      <w:r>
        <w:rPr>
          <w:rFonts w:ascii="宋体" w:eastAsia="宋体" w:hAnsi="宋体" w:hint="eastAsia"/>
          <w:color w:val="000000"/>
          <w:spacing w:val="8"/>
          <w:sz w:val="24"/>
          <w:szCs w:val="21"/>
        </w:rPr>
        <w:t>INTEL</w:t>
      </w:r>
      <w:r>
        <w:rPr>
          <w:rFonts w:ascii="宋体" w:eastAsia="宋体" w:hAnsi="宋体" w:hint="eastAsia"/>
          <w:color w:val="000000"/>
          <w:spacing w:val="8"/>
          <w:sz w:val="24"/>
          <w:szCs w:val="21"/>
        </w:rPr>
        <w:t>多个战略性数据中心项目的管理，对世界领先的数据中心行业发展趋势有独到的见解，为中</w:t>
      </w:r>
      <w:r>
        <w:rPr>
          <w:rFonts w:ascii="宋体" w:eastAsia="宋体" w:hAnsi="宋体" w:hint="eastAsia"/>
          <w:color w:val="000000"/>
          <w:spacing w:val="8"/>
          <w:sz w:val="24"/>
          <w:szCs w:val="21"/>
        </w:rPr>
        <w:lastRenderedPageBreak/>
        <w:t>国数据中心专业人才培养积累了大量经验，并获得客户和学员的高度认可。</w:t>
      </w:r>
    </w:p>
    <w:p w:rsidR="001B5139" w:rsidRDefault="003F54FE">
      <w:pPr>
        <w:numPr>
          <w:ilvl w:val="0"/>
          <w:numId w:val="3"/>
        </w:numPr>
        <w:adjustRightInd w:val="0"/>
        <w:snapToGrid w:val="0"/>
        <w:spacing w:before="240" w:line="400" w:lineRule="exact"/>
        <w:rPr>
          <w:rFonts w:ascii="宋体" w:eastAsia="宋体" w:hAnsi="宋体" w:cs="仿宋_GB2312"/>
          <w:b/>
          <w:bCs/>
          <w:color w:val="000000" w:themeColor="text1"/>
          <w:sz w:val="28"/>
          <w:szCs w:val="28"/>
        </w:rPr>
      </w:pPr>
      <w:r>
        <w:rPr>
          <w:rFonts w:ascii="宋体" w:eastAsia="宋体" w:hAnsi="宋体" w:cs="仿宋_GB2312" w:hint="eastAsia"/>
          <w:b/>
          <w:bCs/>
          <w:color w:val="000000" w:themeColor="text1"/>
          <w:sz w:val="28"/>
          <w:szCs w:val="28"/>
        </w:rPr>
        <w:t>培训费用</w:t>
      </w:r>
    </w:p>
    <w:p w:rsidR="001B5139" w:rsidRDefault="003F54FE">
      <w:pPr>
        <w:snapToGrid w:val="0"/>
        <w:spacing w:line="400" w:lineRule="exact"/>
        <w:ind w:firstLineChars="200" w:firstLine="512"/>
        <w:rPr>
          <w:rFonts w:ascii="宋体" w:eastAsia="宋体" w:hAnsi="宋体"/>
          <w:color w:val="000000"/>
          <w:spacing w:val="8"/>
          <w:sz w:val="24"/>
          <w:szCs w:val="21"/>
        </w:rPr>
      </w:pPr>
      <w:r>
        <w:rPr>
          <w:rFonts w:ascii="宋体" w:eastAsia="宋体" w:hAnsi="宋体" w:hint="eastAsia"/>
          <w:color w:val="000000"/>
          <w:spacing w:val="8"/>
          <w:sz w:val="24"/>
          <w:szCs w:val="21"/>
        </w:rPr>
        <w:t>培训费</w:t>
      </w:r>
      <w:r>
        <w:rPr>
          <w:rFonts w:ascii="宋体" w:eastAsia="宋体" w:hAnsi="宋体" w:hint="eastAsia"/>
          <w:color w:val="000000"/>
          <w:spacing w:val="8"/>
          <w:sz w:val="24"/>
          <w:szCs w:val="21"/>
        </w:rPr>
        <w:t>6600</w:t>
      </w:r>
      <w:r>
        <w:rPr>
          <w:rFonts w:ascii="宋体" w:eastAsia="宋体" w:hAnsi="宋体" w:hint="eastAsia"/>
          <w:color w:val="000000"/>
          <w:spacing w:val="8"/>
          <w:sz w:val="24"/>
          <w:szCs w:val="21"/>
        </w:rPr>
        <w:t>元</w:t>
      </w:r>
      <w:r>
        <w:rPr>
          <w:rFonts w:ascii="宋体" w:eastAsia="宋体" w:hAnsi="宋体" w:hint="eastAsia"/>
          <w:color w:val="000000"/>
          <w:spacing w:val="8"/>
          <w:sz w:val="24"/>
          <w:szCs w:val="21"/>
        </w:rPr>
        <w:t>/</w:t>
      </w:r>
      <w:r>
        <w:rPr>
          <w:rFonts w:ascii="宋体" w:eastAsia="宋体" w:hAnsi="宋体" w:hint="eastAsia"/>
          <w:color w:val="000000"/>
          <w:spacing w:val="8"/>
          <w:sz w:val="24"/>
          <w:szCs w:val="21"/>
        </w:rPr>
        <w:t>人（</w:t>
      </w:r>
      <w:proofErr w:type="gramStart"/>
      <w:r>
        <w:rPr>
          <w:rFonts w:ascii="宋体" w:eastAsia="宋体" w:hAnsi="宋体" w:hint="eastAsia"/>
          <w:color w:val="000000"/>
          <w:spacing w:val="8"/>
          <w:sz w:val="24"/>
          <w:szCs w:val="21"/>
        </w:rPr>
        <w:t>含培训</w:t>
      </w:r>
      <w:proofErr w:type="gramEnd"/>
      <w:r>
        <w:rPr>
          <w:rFonts w:ascii="宋体" w:eastAsia="宋体" w:hAnsi="宋体" w:hint="eastAsia"/>
          <w:color w:val="000000"/>
          <w:spacing w:val="8"/>
          <w:sz w:val="24"/>
          <w:szCs w:val="21"/>
        </w:rPr>
        <w:t>费、场地费、资料费、学习期间午餐），考试</w:t>
      </w:r>
      <w:r>
        <w:rPr>
          <w:rFonts w:ascii="宋体" w:eastAsia="宋体" w:hAnsi="宋体"/>
          <w:color w:val="000000"/>
          <w:spacing w:val="8"/>
          <w:sz w:val="24"/>
          <w:szCs w:val="21"/>
        </w:rPr>
        <w:t>费</w:t>
      </w:r>
      <w:r>
        <w:rPr>
          <w:rFonts w:ascii="宋体" w:eastAsia="宋体" w:hAnsi="宋体" w:hint="eastAsia"/>
          <w:color w:val="000000"/>
          <w:spacing w:val="8"/>
          <w:sz w:val="24"/>
          <w:szCs w:val="21"/>
        </w:rPr>
        <w:t>3</w:t>
      </w:r>
      <w:r>
        <w:rPr>
          <w:rFonts w:ascii="宋体" w:eastAsia="宋体" w:hAnsi="宋体" w:hint="eastAsia"/>
          <w:color w:val="000000"/>
          <w:spacing w:val="8"/>
          <w:sz w:val="24"/>
          <w:szCs w:val="21"/>
        </w:rPr>
        <w:t>0</w:t>
      </w:r>
      <w:r>
        <w:rPr>
          <w:rFonts w:ascii="宋体" w:eastAsia="宋体" w:hAnsi="宋体" w:hint="eastAsia"/>
          <w:color w:val="000000"/>
          <w:spacing w:val="8"/>
          <w:sz w:val="24"/>
          <w:szCs w:val="21"/>
        </w:rPr>
        <w:t>00</w:t>
      </w:r>
      <w:r>
        <w:rPr>
          <w:rFonts w:ascii="宋体" w:eastAsia="宋体" w:hAnsi="宋体" w:hint="eastAsia"/>
          <w:color w:val="000000"/>
          <w:spacing w:val="8"/>
          <w:sz w:val="24"/>
          <w:szCs w:val="21"/>
        </w:rPr>
        <w:t>元</w:t>
      </w:r>
      <w:r>
        <w:rPr>
          <w:rFonts w:ascii="宋体" w:eastAsia="宋体" w:hAnsi="宋体" w:hint="eastAsia"/>
          <w:color w:val="000000"/>
          <w:spacing w:val="8"/>
          <w:sz w:val="24"/>
          <w:szCs w:val="21"/>
        </w:rPr>
        <w:t>/</w:t>
      </w:r>
      <w:r>
        <w:rPr>
          <w:rFonts w:ascii="宋体" w:eastAsia="宋体" w:hAnsi="宋体" w:hint="eastAsia"/>
          <w:color w:val="000000"/>
          <w:spacing w:val="8"/>
          <w:sz w:val="24"/>
          <w:szCs w:val="21"/>
        </w:rPr>
        <w:t>人</w:t>
      </w:r>
      <w:r>
        <w:rPr>
          <w:rFonts w:ascii="宋体" w:eastAsia="宋体" w:hAnsi="宋体"/>
          <w:color w:val="000000"/>
          <w:spacing w:val="8"/>
          <w:sz w:val="24"/>
          <w:szCs w:val="21"/>
        </w:rPr>
        <w:t>，</w:t>
      </w:r>
      <w:r>
        <w:rPr>
          <w:rFonts w:ascii="宋体" w:eastAsia="宋体" w:hAnsi="宋体" w:hint="eastAsia"/>
          <w:color w:val="000000"/>
          <w:spacing w:val="8"/>
          <w:sz w:val="24"/>
          <w:szCs w:val="21"/>
        </w:rPr>
        <w:t>食宿可统一安排，费用自理。</w:t>
      </w:r>
    </w:p>
    <w:p w:rsidR="001B5139" w:rsidRDefault="003F54FE">
      <w:pPr>
        <w:snapToGrid w:val="0"/>
        <w:spacing w:line="400" w:lineRule="exact"/>
        <w:ind w:firstLineChars="200" w:firstLine="512"/>
        <w:rPr>
          <w:rFonts w:ascii="宋体" w:eastAsia="宋体" w:hAnsi="宋体"/>
          <w:color w:val="000000"/>
          <w:spacing w:val="8"/>
          <w:sz w:val="24"/>
          <w:szCs w:val="21"/>
        </w:rPr>
      </w:pPr>
      <w:r>
        <w:rPr>
          <w:rFonts w:ascii="宋体" w:eastAsia="宋体" w:hAnsi="宋体" w:hint="eastAsia"/>
          <w:color w:val="000000"/>
          <w:spacing w:val="8"/>
          <w:sz w:val="24"/>
          <w:szCs w:val="21"/>
        </w:rPr>
        <w:t>学员在完成</w:t>
      </w:r>
      <w:r>
        <w:rPr>
          <w:rFonts w:ascii="宋体" w:eastAsia="宋体" w:hAnsi="宋体" w:hint="eastAsia"/>
          <w:color w:val="000000"/>
          <w:spacing w:val="8"/>
          <w:sz w:val="24"/>
          <w:szCs w:val="21"/>
        </w:rPr>
        <w:t xml:space="preserve"> CDCP </w:t>
      </w:r>
      <w:r>
        <w:rPr>
          <w:rFonts w:ascii="宋体" w:eastAsia="宋体" w:hAnsi="宋体" w:hint="eastAsia"/>
          <w:color w:val="000000"/>
          <w:spacing w:val="8"/>
          <w:sz w:val="24"/>
          <w:szCs w:val="21"/>
        </w:rPr>
        <w:t>认证后，如需进一步扩展技能，我们</w:t>
      </w:r>
      <w:r>
        <w:rPr>
          <w:rFonts w:ascii="宋体" w:eastAsia="宋体" w:hAnsi="宋体" w:hint="eastAsia"/>
          <w:color w:val="000000"/>
          <w:spacing w:val="8"/>
          <w:sz w:val="24"/>
          <w:szCs w:val="21"/>
        </w:rPr>
        <w:t>建议您参与</w:t>
      </w:r>
      <w:r>
        <w:rPr>
          <w:rFonts w:ascii="宋体" w:eastAsia="宋体" w:hAnsi="宋体" w:hint="eastAsia"/>
          <w:color w:val="000000"/>
          <w:spacing w:val="8"/>
          <w:sz w:val="24"/>
          <w:szCs w:val="21"/>
        </w:rPr>
        <w:t xml:space="preserve"> CDFOM</w:t>
      </w:r>
      <w:r>
        <w:rPr>
          <w:rFonts w:ascii="宋体" w:eastAsia="宋体" w:hAnsi="宋体" w:hint="eastAsia"/>
          <w:color w:val="000000"/>
          <w:spacing w:val="8"/>
          <w:sz w:val="24"/>
          <w:szCs w:val="21"/>
        </w:rPr>
        <w:t>及</w:t>
      </w:r>
      <w:r>
        <w:rPr>
          <w:rFonts w:ascii="宋体" w:eastAsia="宋体" w:hAnsi="宋体" w:hint="eastAsia"/>
          <w:color w:val="000000"/>
          <w:spacing w:val="8"/>
          <w:sz w:val="24"/>
          <w:szCs w:val="21"/>
        </w:rPr>
        <w:t xml:space="preserve"> CDCS</w:t>
      </w:r>
      <w:r>
        <w:rPr>
          <w:rFonts w:ascii="宋体" w:eastAsia="宋体" w:hAnsi="宋体" w:hint="eastAsia"/>
          <w:color w:val="000000"/>
          <w:spacing w:val="8"/>
          <w:sz w:val="24"/>
          <w:szCs w:val="21"/>
        </w:rPr>
        <w:t>课程。</w:t>
      </w:r>
      <w:r>
        <w:rPr>
          <w:rFonts w:ascii="宋体" w:eastAsia="宋体" w:hAnsi="宋体" w:hint="eastAsia"/>
          <w:color w:val="000000"/>
          <w:spacing w:val="8"/>
          <w:sz w:val="24"/>
          <w:szCs w:val="21"/>
        </w:rPr>
        <w:t>CDFOM</w:t>
      </w:r>
      <w:r>
        <w:rPr>
          <w:rFonts w:ascii="宋体" w:eastAsia="宋体" w:hAnsi="宋体" w:hint="eastAsia"/>
          <w:color w:val="000000"/>
          <w:spacing w:val="8"/>
          <w:sz w:val="24"/>
          <w:szCs w:val="21"/>
        </w:rPr>
        <w:t>全面介绍了运营高可用性数据中心的相关内容。通过</w:t>
      </w:r>
      <w:r>
        <w:rPr>
          <w:rFonts w:ascii="宋体" w:eastAsia="宋体" w:hAnsi="宋体" w:hint="eastAsia"/>
          <w:color w:val="000000"/>
          <w:spacing w:val="8"/>
          <w:sz w:val="24"/>
          <w:szCs w:val="21"/>
        </w:rPr>
        <w:t xml:space="preserve"> CDCS</w:t>
      </w:r>
      <w:r>
        <w:rPr>
          <w:rFonts w:ascii="宋体" w:eastAsia="宋体" w:hAnsi="宋体" w:hint="eastAsia"/>
          <w:color w:val="000000"/>
          <w:spacing w:val="8"/>
          <w:sz w:val="24"/>
          <w:szCs w:val="21"/>
        </w:rPr>
        <w:t>课程，学员能够掌握现有和</w:t>
      </w:r>
      <w:r>
        <w:rPr>
          <w:rFonts w:ascii="宋体" w:eastAsia="宋体" w:hAnsi="宋体" w:hint="eastAsia"/>
          <w:color w:val="000000"/>
          <w:spacing w:val="8"/>
          <w:sz w:val="24"/>
          <w:szCs w:val="21"/>
        </w:rPr>
        <w:t>/</w:t>
      </w:r>
      <w:r>
        <w:rPr>
          <w:rFonts w:ascii="宋体" w:eastAsia="宋体" w:hAnsi="宋体" w:hint="eastAsia"/>
          <w:color w:val="000000"/>
          <w:spacing w:val="8"/>
          <w:sz w:val="24"/>
          <w:szCs w:val="21"/>
        </w:rPr>
        <w:t>或未来数据中心设计审核的相关知识。对于有意参与或管理数据中心建设或整修项目的人员，</w:t>
      </w:r>
      <w:r>
        <w:rPr>
          <w:rFonts w:ascii="宋体" w:eastAsia="宋体" w:hAnsi="宋体" w:hint="eastAsia"/>
          <w:color w:val="000000"/>
          <w:spacing w:val="8"/>
          <w:sz w:val="24"/>
          <w:szCs w:val="21"/>
        </w:rPr>
        <w:t>CDCS</w:t>
      </w:r>
      <w:r>
        <w:rPr>
          <w:rFonts w:ascii="宋体" w:eastAsia="宋体" w:hAnsi="宋体" w:hint="eastAsia"/>
          <w:color w:val="000000"/>
          <w:spacing w:val="8"/>
          <w:sz w:val="24"/>
          <w:szCs w:val="21"/>
        </w:rPr>
        <w:t>是“必修”课程。</w:t>
      </w:r>
    </w:p>
    <w:p w:rsidR="001B5139" w:rsidRDefault="001B5139">
      <w:pPr>
        <w:snapToGrid w:val="0"/>
        <w:spacing w:line="400" w:lineRule="exact"/>
        <w:ind w:firstLineChars="200" w:firstLine="512"/>
        <w:rPr>
          <w:rFonts w:ascii="宋体" w:eastAsia="宋体" w:hAnsi="宋体"/>
          <w:color w:val="000000"/>
          <w:spacing w:val="8"/>
          <w:sz w:val="24"/>
          <w:szCs w:val="21"/>
        </w:rPr>
      </w:pPr>
    </w:p>
    <w:p w:rsidR="001B5139" w:rsidRDefault="003F54FE">
      <w:pPr>
        <w:snapToGrid w:val="0"/>
        <w:spacing w:line="400" w:lineRule="exact"/>
        <w:ind w:firstLineChars="200" w:firstLine="514"/>
        <w:rPr>
          <w:rFonts w:ascii="宋体" w:eastAsia="宋体" w:hAnsi="宋体"/>
          <w:b/>
          <w:bCs/>
          <w:color w:val="000000"/>
          <w:spacing w:val="8"/>
          <w:sz w:val="24"/>
          <w:szCs w:val="21"/>
        </w:rPr>
      </w:pPr>
      <w:r>
        <w:rPr>
          <w:rFonts w:ascii="宋体" w:eastAsia="宋体" w:hAnsi="宋体" w:hint="eastAsia"/>
          <w:b/>
          <w:bCs/>
          <w:color w:val="000000"/>
          <w:spacing w:val="8"/>
          <w:sz w:val="24"/>
          <w:szCs w:val="21"/>
        </w:rPr>
        <w:t>咨询电话：</w:t>
      </w:r>
      <w:r>
        <w:rPr>
          <w:rFonts w:ascii="宋体" w:eastAsia="宋体" w:hAnsi="宋体" w:hint="eastAsia"/>
          <w:b/>
          <w:bCs/>
          <w:color w:val="000000"/>
          <w:spacing w:val="8"/>
          <w:sz w:val="24"/>
          <w:szCs w:val="21"/>
        </w:rPr>
        <w:t>400-061-6586</w:t>
      </w:r>
    </w:p>
    <w:p w:rsidR="001B5139" w:rsidRDefault="001B5139">
      <w:pPr>
        <w:snapToGrid w:val="0"/>
        <w:spacing w:line="400" w:lineRule="exact"/>
        <w:ind w:firstLineChars="200" w:firstLine="512"/>
        <w:rPr>
          <w:rFonts w:ascii="宋体" w:eastAsia="宋体" w:hAnsi="宋体"/>
          <w:color w:val="000000"/>
          <w:spacing w:val="8"/>
          <w:sz w:val="24"/>
          <w:szCs w:val="21"/>
        </w:rPr>
      </w:pPr>
    </w:p>
    <w:p w:rsidR="001B5139" w:rsidRDefault="003F54FE">
      <w:pPr>
        <w:numPr>
          <w:ilvl w:val="0"/>
          <w:numId w:val="3"/>
        </w:numPr>
        <w:adjustRightInd w:val="0"/>
        <w:snapToGrid w:val="0"/>
        <w:spacing w:before="240" w:line="400" w:lineRule="exact"/>
        <w:rPr>
          <w:rFonts w:ascii="宋体" w:eastAsia="宋体" w:hAnsi="宋体" w:cs="仿宋_GB2312"/>
          <w:b/>
          <w:bCs/>
          <w:color w:val="000000" w:themeColor="text1"/>
          <w:sz w:val="28"/>
          <w:szCs w:val="28"/>
        </w:rPr>
      </w:pPr>
      <w:r>
        <w:rPr>
          <w:rFonts w:ascii="宋体" w:eastAsia="宋体" w:hAnsi="宋体" w:cs="仿宋_GB2312" w:hint="eastAsia"/>
          <w:b/>
          <w:bCs/>
          <w:color w:val="000000" w:themeColor="text1"/>
          <w:sz w:val="28"/>
          <w:szCs w:val="28"/>
        </w:rPr>
        <w:t>报名回执【</w:t>
      </w:r>
      <w:r>
        <w:rPr>
          <w:rFonts w:ascii="宋体" w:eastAsia="宋体" w:hAnsi="宋体" w:cs="仿宋_GB2312" w:hint="eastAsia"/>
          <w:b/>
          <w:bCs/>
          <w:color w:val="000000" w:themeColor="text1"/>
          <w:sz w:val="28"/>
          <w:szCs w:val="28"/>
        </w:rPr>
        <w:t>EPI_CDCP</w:t>
      </w:r>
      <w:r>
        <w:rPr>
          <w:rFonts w:ascii="宋体" w:eastAsia="宋体" w:hAnsi="宋体" w:cs="仿宋_GB2312" w:hint="eastAsia"/>
          <w:b/>
          <w:bCs/>
          <w:color w:val="000000" w:themeColor="text1"/>
          <w:sz w:val="28"/>
          <w:szCs w:val="28"/>
        </w:rPr>
        <w:t>数据中心专业人士认证】</w:t>
      </w:r>
    </w:p>
    <w:tbl>
      <w:tblPr>
        <w:tblW w:w="1029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888"/>
        <w:gridCol w:w="2218"/>
        <w:gridCol w:w="1559"/>
        <w:gridCol w:w="809"/>
        <w:gridCol w:w="873"/>
        <w:gridCol w:w="1254"/>
        <w:gridCol w:w="1695"/>
      </w:tblGrid>
      <w:tr w:rsidR="001B5139">
        <w:trPr>
          <w:trHeight w:hRule="exact" w:val="902"/>
          <w:jc w:val="center"/>
        </w:trPr>
        <w:tc>
          <w:tcPr>
            <w:tcW w:w="1888" w:type="dxa"/>
            <w:tcBorders>
              <w:top w:val="single" w:sz="4" w:space="0" w:color="auto"/>
              <w:left w:val="single" w:sz="4" w:space="0" w:color="auto"/>
              <w:bottom w:val="single" w:sz="4" w:space="0" w:color="auto"/>
              <w:right w:val="single" w:sz="4" w:space="0" w:color="auto"/>
            </w:tcBorders>
            <w:vAlign w:val="center"/>
          </w:tcPr>
          <w:p w:rsidR="001B5139" w:rsidRDefault="003F54FE">
            <w:pPr>
              <w:snapToGrid w:val="0"/>
              <w:jc w:val="center"/>
              <w:rPr>
                <w:rFonts w:ascii="宋体" w:eastAsia="宋体" w:hAnsi="宋体"/>
                <w:sz w:val="24"/>
                <w:szCs w:val="24"/>
              </w:rPr>
            </w:pPr>
            <w:r>
              <w:rPr>
                <w:rFonts w:ascii="宋体" w:eastAsia="宋体" w:hAnsi="宋体" w:hint="eastAsia"/>
                <w:sz w:val="24"/>
                <w:szCs w:val="24"/>
              </w:rPr>
              <w:t>单位名称</w:t>
            </w:r>
          </w:p>
          <w:p w:rsidR="001B5139" w:rsidRDefault="003F54FE">
            <w:pPr>
              <w:snapToGrid w:val="0"/>
              <w:jc w:val="center"/>
              <w:rPr>
                <w:rFonts w:ascii="宋体" w:eastAsia="宋体" w:hAnsi="宋体"/>
                <w:sz w:val="24"/>
                <w:szCs w:val="24"/>
              </w:rPr>
            </w:pPr>
            <w:r>
              <w:rPr>
                <w:rFonts w:ascii="宋体" w:eastAsia="宋体" w:hAnsi="宋体" w:hint="eastAsia"/>
                <w:sz w:val="24"/>
                <w:szCs w:val="24"/>
              </w:rPr>
              <w:t>（开发票</w:t>
            </w:r>
            <w:r>
              <w:rPr>
                <w:rFonts w:ascii="宋体" w:eastAsia="宋体" w:hAnsi="宋体"/>
                <w:sz w:val="24"/>
                <w:szCs w:val="24"/>
              </w:rPr>
              <w:t>名称</w:t>
            </w:r>
            <w:r>
              <w:rPr>
                <w:rFonts w:ascii="宋体" w:eastAsia="宋体" w:hAnsi="宋体" w:hint="eastAsia"/>
                <w:sz w:val="24"/>
                <w:szCs w:val="24"/>
              </w:rPr>
              <w:t>）</w:t>
            </w:r>
          </w:p>
        </w:tc>
        <w:tc>
          <w:tcPr>
            <w:tcW w:w="8408" w:type="dxa"/>
            <w:gridSpan w:val="6"/>
            <w:tcBorders>
              <w:top w:val="single" w:sz="4" w:space="0" w:color="auto"/>
              <w:left w:val="single" w:sz="4" w:space="0" w:color="auto"/>
              <w:bottom w:val="single" w:sz="4" w:space="0" w:color="auto"/>
              <w:right w:val="single" w:sz="4" w:space="0" w:color="auto"/>
            </w:tcBorders>
            <w:vAlign w:val="center"/>
          </w:tcPr>
          <w:p w:rsidR="001B5139" w:rsidRDefault="001B5139">
            <w:pPr>
              <w:snapToGrid w:val="0"/>
              <w:jc w:val="right"/>
              <w:rPr>
                <w:rFonts w:ascii="宋体" w:eastAsia="宋体" w:hAnsi="宋体"/>
                <w:sz w:val="24"/>
                <w:szCs w:val="24"/>
              </w:rPr>
            </w:pPr>
          </w:p>
        </w:tc>
      </w:tr>
      <w:tr w:rsidR="001B5139">
        <w:trPr>
          <w:trHeight w:hRule="exact" w:val="413"/>
          <w:jc w:val="center"/>
        </w:trPr>
        <w:tc>
          <w:tcPr>
            <w:tcW w:w="1888" w:type="dxa"/>
            <w:tcBorders>
              <w:top w:val="single" w:sz="4" w:space="0" w:color="auto"/>
              <w:left w:val="single" w:sz="4" w:space="0" w:color="auto"/>
              <w:bottom w:val="single" w:sz="4" w:space="0" w:color="auto"/>
              <w:right w:val="single" w:sz="4" w:space="0" w:color="auto"/>
            </w:tcBorders>
            <w:vAlign w:val="center"/>
          </w:tcPr>
          <w:p w:rsidR="001B5139" w:rsidRDefault="003F54FE">
            <w:pPr>
              <w:snapToGrid w:val="0"/>
              <w:jc w:val="center"/>
              <w:rPr>
                <w:rFonts w:ascii="宋体" w:eastAsia="宋体" w:hAnsi="宋体"/>
                <w:sz w:val="24"/>
                <w:szCs w:val="24"/>
              </w:rPr>
            </w:pPr>
            <w:r>
              <w:rPr>
                <w:rFonts w:ascii="宋体" w:eastAsia="宋体" w:hAnsi="宋体" w:hint="eastAsia"/>
                <w:sz w:val="24"/>
                <w:szCs w:val="24"/>
              </w:rPr>
              <w:t>快递地址</w:t>
            </w:r>
          </w:p>
        </w:tc>
        <w:tc>
          <w:tcPr>
            <w:tcW w:w="5459" w:type="dxa"/>
            <w:gridSpan w:val="4"/>
            <w:tcBorders>
              <w:top w:val="single" w:sz="4" w:space="0" w:color="auto"/>
              <w:left w:val="single" w:sz="4" w:space="0" w:color="auto"/>
              <w:bottom w:val="single" w:sz="4" w:space="0" w:color="auto"/>
              <w:right w:val="single" w:sz="4" w:space="0" w:color="auto"/>
            </w:tcBorders>
            <w:vAlign w:val="center"/>
          </w:tcPr>
          <w:p w:rsidR="001B5139" w:rsidRDefault="001B5139">
            <w:pPr>
              <w:snapToGrid w:val="0"/>
              <w:jc w:val="center"/>
              <w:rPr>
                <w:rFonts w:ascii="宋体" w:eastAsia="宋体" w:hAnsi="宋体"/>
                <w:sz w:val="24"/>
                <w:szCs w:val="24"/>
              </w:rPr>
            </w:pPr>
          </w:p>
        </w:tc>
        <w:tc>
          <w:tcPr>
            <w:tcW w:w="1254" w:type="dxa"/>
            <w:tcBorders>
              <w:top w:val="single" w:sz="4" w:space="0" w:color="auto"/>
              <w:left w:val="single" w:sz="4" w:space="0" w:color="auto"/>
              <w:bottom w:val="single" w:sz="4" w:space="0" w:color="auto"/>
              <w:right w:val="single" w:sz="4" w:space="0" w:color="auto"/>
            </w:tcBorders>
            <w:vAlign w:val="center"/>
          </w:tcPr>
          <w:p w:rsidR="001B5139" w:rsidRDefault="003F54FE">
            <w:pPr>
              <w:snapToGrid w:val="0"/>
              <w:jc w:val="center"/>
              <w:rPr>
                <w:rFonts w:ascii="宋体" w:eastAsia="宋体" w:hAnsi="宋体"/>
                <w:sz w:val="24"/>
                <w:szCs w:val="24"/>
              </w:rPr>
            </w:pPr>
            <w:r>
              <w:rPr>
                <w:rFonts w:ascii="宋体" w:eastAsia="宋体" w:hAnsi="宋体" w:hint="eastAsia"/>
                <w:sz w:val="24"/>
                <w:szCs w:val="24"/>
              </w:rPr>
              <w:t>邮编</w:t>
            </w:r>
          </w:p>
        </w:tc>
        <w:tc>
          <w:tcPr>
            <w:tcW w:w="1695" w:type="dxa"/>
            <w:tcBorders>
              <w:top w:val="single" w:sz="4" w:space="0" w:color="auto"/>
              <w:left w:val="single" w:sz="4" w:space="0" w:color="auto"/>
              <w:bottom w:val="single" w:sz="4" w:space="0" w:color="auto"/>
              <w:right w:val="single" w:sz="4" w:space="0" w:color="auto"/>
            </w:tcBorders>
            <w:vAlign w:val="center"/>
          </w:tcPr>
          <w:p w:rsidR="001B5139" w:rsidRDefault="001B5139">
            <w:pPr>
              <w:snapToGrid w:val="0"/>
              <w:jc w:val="center"/>
              <w:rPr>
                <w:rFonts w:ascii="宋体" w:eastAsia="宋体" w:hAnsi="宋体"/>
                <w:sz w:val="24"/>
                <w:szCs w:val="24"/>
              </w:rPr>
            </w:pPr>
          </w:p>
        </w:tc>
      </w:tr>
      <w:tr w:rsidR="001B5139">
        <w:trPr>
          <w:trHeight w:hRule="exact" w:val="413"/>
          <w:jc w:val="center"/>
        </w:trPr>
        <w:tc>
          <w:tcPr>
            <w:tcW w:w="1888" w:type="dxa"/>
            <w:tcBorders>
              <w:top w:val="single" w:sz="4" w:space="0" w:color="auto"/>
              <w:left w:val="single" w:sz="4" w:space="0" w:color="auto"/>
              <w:bottom w:val="single" w:sz="4" w:space="0" w:color="auto"/>
              <w:right w:val="single" w:sz="4" w:space="0" w:color="auto"/>
            </w:tcBorders>
            <w:vAlign w:val="center"/>
          </w:tcPr>
          <w:p w:rsidR="001B5139" w:rsidRDefault="003F54FE">
            <w:pPr>
              <w:snapToGrid w:val="0"/>
              <w:jc w:val="center"/>
              <w:rPr>
                <w:rFonts w:ascii="宋体" w:eastAsia="宋体" w:hAnsi="宋体"/>
                <w:sz w:val="24"/>
                <w:szCs w:val="24"/>
              </w:rPr>
            </w:pPr>
            <w:r>
              <w:rPr>
                <w:rFonts w:ascii="宋体" w:eastAsia="宋体" w:hAnsi="宋体" w:hint="eastAsia"/>
                <w:sz w:val="24"/>
                <w:szCs w:val="24"/>
              </w:rPr>
              <w:t>联</w:t>
            </w:r>
            <w:r>
              <w:rPr>
                <w:rFonts w:ascii="宋体" w:eastAsia="宋体" w:hAnsi="宋体" w:hint="eastAsia"/>
                <w:sz w:val="24"/>
                <w:szCs w:val="24"/>
              </w:rPr>
              <w:t xml:space="preserve"> </w:t>
            </w:r>
            <w:r>
              <w:rPr>
                <w:rFonts w:ascii="宋体" w:eastAsia="宋体" w:hAnsi="宋体" w:hint="eastAsia"/>
                <w:sz w:val="24"/>
                <w:szCs w:val="24"/>
              </w:rPr>
              <w:t>系</w:t>
            </w:r>
            <w:r>
              <w:rPr>
                <w:rFonts w:ascii="宋体" w:eastAsia="宋体" w:hAnsi="宋体" w:hint="eastAsia"/>
                <w:sz w:val="24"/>
                <w:szCs w:val="24"/>
              </w:rPr>
              <w:t xml:space="preserve"> </w:t>
            </w:r>
            <w:r>
              <w:rPr>
                <w:rFonts w:ascii="宋体" w:eastAsia="宋体" w:hAnsi="宋体" w:hint="eastAsia"/>
                <w:sz w:val="24"/>
                <w:szCs w:val="24"/>
              </w:rPr>
              <w:t>人</w:t>
            </w:r>
          </w:p>
        </w:tc>
        <w:tc>
          <w:tcPr>
            <w:tcW w:w="3777" w:type="dxa"/>
            <w:gridSpan w:val="2"/>
            <w:tcBorders>
              <w:top w:val="single" w:sz="4" w:space="0" w:color="auto"/>
              <w:left w:val="single" w:sz="4" w:space="0" w:color="auto"/>
              <w:bottom w:val="single" w:sz="4" w:space="0" w:color="auto"/>
              <w:right w:val="single" w:sz="4" w:space="0" w:color="auto"/>
            </w:tcBorders>
            <w:vAlign w:val="center"/>
          </w:tcPr>
          <w:p w:rsidR="001B5139" w:rsidRDefault="001B5139">
            <w:pPr>
              <w:snapToGrid w:val="0"/>
              <w:jc w:val="center"/>
              <w:rPr>
                <w:rFonts w:ascii="宋体" w:eastAsia="宋体" w:hAnsi="宋体"/>
                <w:sz w:val="24"/>
                <w:szCs w:val="24"/>
              </w:rPr>
            </w:pPr>
          </w:p>
        </w:tc>
        <w:tc>
          <w:tcPr>
            <w:tcW w:w="809" w:type="dxa"/>
            <w:tcBorders>
              <w:top w:val="single" w:sz="4" w:space="0" w:color="auto"/>
              <w:left w:val="single" w:sz="4" w:space="0" w:color="auto"/>
              <w:bottom w:val="single" w:sz="4" w:space="0" w:color="auto"/>
              <w:right w:val="single" w:sz="4" w:space="0" w:color="auto"/>
            </w:tcBorders>
            <w:vAlign w:val="center"/>
          </w:tcPr>
          <w:p w:rsidR="001B5139" w:rsidRDefault="003F54FE">
            <w:pPr>
              <w:snapToGrid w:val="0"/>
              <w:rPr>
                <w:rFonts w:ascii="宋体" w:eastAsia="宋体" w:hAnsi="宋体"/>
                <w:sz w:val="24"/>
                <w:szCs w:val="24"/>
              </w:rPr>
            </w:pPr>
            <w:r>
              <w:rPr>
                <w:rFonts w:ascii="宋体" w:eastAsia="宋体" w:hAnsi="宋体" w:hint="eastAsia"/>
                <w:sz w:val="24"/>
                <w:szCs w:val="24"/>
              </w:rPr>
              <w:t>职位</w:t>
            </w:r>
          </w:p>
        </w:tc>
        <w:tc>
          <w:tcPr>
            <w:tcW w:w="873" w:type="dxa"/>
            <w:tcBorders>
              <w:top w:val="single" w:sz="4" w:space="0" w:color="auto"/>
              <w:left w:val="single" w:sz="4" w:space="0" w:color="auto"/>
              <w:bottom w:val="single" w:sz="4" w:space="0" w:color="auto"/>
              <w:right w:val="single" w:sz="4" w:space="0" w:color="auto"/>
            </w:tcBorders>
            <w:vAlign w:val="center"/>
          </w:tcPr>
          <w:p w:rsidR="001B5139" w:rsidRDefault="001B5139">
            <w:pPr>
              <w:snapToGrid w:val="0"/>
              <w:jc w:val="center"/>
              <w:rPr>
                <w:rFonts w:ascii="宋体" w:eastAsia="宋体" w:hAnsi="宋体"/>
                <w:sz w:val="24"/>
                <w:szCs w:val="24"/>
              </w:rPr>
            </w:pPr>
          </w:p>
        </w:tc>
        <w:tc>
          <w:tcPr>
            <w:tcW w:w="1254" w:type="dxa"/>
            <w:tcBorders>
              <w:top w:val="single" w:sz="4" w:space="0" w:color="auto"/>
              <w:left w:val="single" w:sz="4" w:space="0" w:color="auto"/>
              <w:bottom w:val="single" w:sz="4" w:space="0" w:color="auto"/>
              <w:right w:val="single" w:sz="4" w:space="0" w:color="auto"/>
            </w:tcBorders>
            <w:vAlign w:val="center"/>
          </w:tcPr>
          <w:p w:rsidR="001B5139" w:rsidRDefault="003F54FE">
            <w:pPr>
              <w:snapToGrid w:val="0"/>
              <w:jc w:val="center"/>
              <w:rPr>
                <w:rFonts w:ascii="宋体" w:eastAsia="宋体" w:hAnsi="宋体"/>
                <w:sz w:val="24"/>
                <w:szCs w:val="24"/>
              </w:rPr>
            </w:pPr>
            <w:r>
              <w:rPr>
                <w:rFonts w:ascii="宋体" w:eastAsia="宋体" w:hAnsi="宋体" w:hint="eastAsia"/>
                <w:sz w:val="24"/>
                <w:szCs w:val="24"/>
              </w:rPr>
              <w:t>电话</w:t>
            </w:r>
          </w:p>
        </w:tc>
        <w:tc>
          <w:tcPr>
            <w:tcW w:w="1695" w:type="dxa"/>
            <w:tcBorders>
              <w:top w:val="single" w:sz="4" w:space="0" w:color="auto"/>
              <w:left w:val="single" w:sz="4" w:space="0" w:color="auto"/>
              <w:bottom w:val="single" w:sz="4" w:space="0" w:color="auto"/>
              <w:right w:val="single" w:sz="4" w:space="0" w:color="auto"/>
            </w:tcBorders>
            <w:vAlign w:val="center"/>
          </w:tcPr>
          <w:p w:rsidR="001B5139" w:rsidRDefault="001B5139">
            <w:pPr>
              <w:snapToGrid w:val="0"/>
              <w:jc w:val="center"/>
              <w:rPr>
                <w:rFonts w:ascii="宋体" w:eastAsia="宋体" w:hAnsi="宋体"/>
                <w:sz w:val="24"/>
                <w:szCs w:val="24"/>
              </w:rPr>
            </w:pPr>
          </w:p>
        </w:tc>
      </w:tr>
      <w:tr w:rsidR="001B5139">
        <w:trPr>
          <w:trHeight w:hRule="exact" w:val="413"/>
          <w:jc w:val="center"/>
        </w:trPr>
        <w:tc>
          <w:tcPr>
            <w:tcW w:w="1888" w:type="dxa"/>
            <w:tcBorders>
              <w:top w:val="single" w:sz="4" w:space="0" w:color="auto"/>
              <w:left w:val="single" w:sz="4" w:space="0" w:color="auto"/>
              <w:bottom w:val="single" w:sz="4" w:space="0" w:color="auto"/>
              <w:right w:val="single" w:sz="4" w:space="0" w:color="auto"/>
            </w:tcBorders>
            <w:vAlign w:val="center"/>
          </w:tcPr>
          <w:p w:rsidR="001B5139" w:rsidRDefault="003F54FE">
            <w:pPr>
              <w:snapToGrid w:val="0"/>
              <w:jc w:val="center"/>
              <w:rPr>
                <w:rFonts w:ascii="宋体" w:eastAsia="宋体" w:hAnsi="宋体"/>
                <w:sz w:val="24"/>
                <w:szCs w:val="24"/>
              </w:rPr>
            </w:pPr>
            <w:r>
              <w:rPr>
                <w:rFonts w:ascii="宋体" w:eastAsia="宋体" w:hAnsi="宋体" w:hint="eastAsia"/>
                <w:sz w:val="24"/>
                <w:szCs w:val="24"/>
              </w:rPr>
              <w:t>Email</w:t>
            </w:r>
          </w:p>
        </w:tc>
        <w:tc>
          <w:tcPr>
            <w:tcW w:w="3777" w:type="dxa"/>
            <w:gridSpan w:val="2"/>
            <w:tcBorders>
              <w:top w:val="single" w:sz="4" w:space="0" w:color="auto"/>
              <w:left w:val="single" w:sz="4" w:space="0" w:color="auto"/>
              <w:bottom w:val="single" w:sz="4" w:space="0" w:color="auto"/>
              <w:right w:val="single" w:sz="4" w:space="0" w:color="auto"/>
            </w:tcBorders>
            <w:vAlign w:val="center"/>
          </w:tcPr>
          <w:p w:rsidR="001B5139" w:rsidRDefault="001B5139">
            <w:pPr>
              <w:snapToGrid w:val="0"/>
              <w:jc w:val="center"/>
              <w:rPr>
                <w:rFonts w:ascii="宋体" w:eastAsia="宋体" w:hAnsi="宋体"/>
                <w:sz w:val="24"/>
                <w:szCs w:val="24"/>
              </w:rPr>
            </w:pPr>
          </w:p>
        </w:tc>
        <w:tc>
          <w:tcPr>
            <w:tcW w:w="809" w:type="dxa"/>
            <w:tcBorders>
              <w:top w:val="single" w:sz="4" w:space="0" w:color="auto"/>
              <w:left w:val="single" w:sz="4" w:space="0" w:color="auto"/>
              <w:bottom w:val="single" w:sz="4" w:space="0" w:color="auto"/>
              <w:right w:val="single" w:sz="4" w:space="0" w:color="auto"/>
            </w:tcBorders>
            <w:vAlign w:val="center"/>
          </w:tcPr>
          <w:p w:rsidR="001B5139" w:rsidRDefault="003F54FE">
            <w:pPr>
              <w:snapToGrid w:val="0"/>
              <w:rPr>
                <w:rFonts w:ascii="宋体" w:eastAsia="宋体" w:hAnsi="宋体"/>
                <w:sz w:val="24"/>
                <w:szCs w:val="24"/>
              </w:rPr>
            </w:pPr>
            <w:r>
              <w:rPr>
                <w:rFonts w:ascii="宋体" w:eastAsia="宋体" w:hAnsi="宋体" w:hint="eastAsia"/>
                <w:sz w:val="24"/>
                <w:szCs w:val="24"/>
              </w:rPr>
              <w:t>传真</w:t>
            </w:r>
          </w:p>
        </w:tc>
        <w:tc>
          <w:tcPr>
            <w:tcW w:w="3822" w:type="dxa"/>
            <w:gridSpan w:val="3"/>
            <w:tcBorders>
              <w:top w:val="single" w:sz="4" w:space="0" w:color="auto"/>
              <w:left w:val="single" w:sz="4" w:space="0" w:color="auto"/>
              <w:bottom w:val="single" w:sz="4" w:space="0" w:color="auto"/>
              <w:right w:val="single" w:sz="4" w:space="0" w:color="auto"/>
            </w:tcBorders>
            <w:vAlign w:val="center"/>
          </w:tcPr>
          <w:p w:rsidR="001B5139" w:rsidRDefault="001B5139">
            <w:pPr>
              <w:snapToGrid w:val="0"/>
              <w:jc w:val="center"/>
              <w:rPr>
                <w:rFonts w:ascii="宋体" w:eastAsia="宋体" w:hAnsi="宋体"/>
                <w:sz w:val="24"/>
                <w:szCs w:val="24"/>
              </w:rPr>
            </w:pPr>
          </w:p>
        </w:tc>
      </w:tr>
      <w:tr w:rsidR="001B5139">
        <w:trPr>
          <w:trHeight w:hRule="exact" w:val="678"/>
          <w:jc w:val="center"/>
        </w:trPr>
        <w:tc>
          <w:tcPr>
            <w:tcW w:w="1888" w:type="dxa"/>
            <w:tcBorders>
              <w:top w:val="single" w:sz="4" w:space="0" w:color="auto"/>
              <w:left w:val="single" w:sz="4" w:space="0" w:color="auto"/>
              <w:bottom w:val="single" w:sz="4" w:space="0" w:color="auto"/>
              <w:right w:val="single" w:sz="4" w:space="0" w:color="auto"/>
            </w:tcBorders>
            <w:vAlign w:val="center"/>
          </w:tcPr>
          <w:p w:rsidR="001B5139" w:rsidRDefault="003F54FE">
            <w:pPr>
              <w:snapToGrid w:val="0"/>
              <w:jc w:val="center"/>
              <w:rPr>
                <w:rFonts w:ascii="宋体" w:eastAsia="宋体" w:hAnsi="宋体"/>
                <w:sz w:val="24"/>
                <w:szCs w:val="24"/>
              </w:rPr>
            </w:pPr>
            <w:r>
              <w:rPr>
                <w:rFonts w:ascii="宋体" w:eastAsia="宋体" w:hAnsi="宋体" w:hint="eastAsia"/>
                <w:sz w:val="24"/>
                <w:szCs w:val="24"/>
              </w:rPr>
              <w:t>学员姓名</w:t>
            </w:r>
          </w:p>
        </w:tc>
        <w:tc>
          <w:tcPr>
            <w:tcW w:w="2218" w:type="dxa"/>
            <w:tcBorders>
              <w:top w:val="single" w:sz="4" w:space="0" w:color="auto"/>
              <w:left w:val="single" w:sz="4" w:space="0" w:color="auto"/>
              <w:bottom w:val="single" w:sz="4" w:space="0" w:color="auto"/>
              <w:right w:val="single" w:sz="4" w:space="0" w:color="auto"/>
            </w:tcBorders>
            <w:vAlign w:val="center"/>
          </w:tcPr>
          <w:p w:rsidR="001B5139" w:rsidRDefault="003F54FE">
            <w:pPr>
              <w:snapToGrid w:val="0"/>
              <w:jc w:val="center"/>
              <w:rPr>
                <w:rFonts w:ascii="宋体" w:eastAsia="宋体" w:hAnsi="宋体"/>
                <w:sz w:val="24"/>
                <w:szCs w:val="24"/>
              </w:rPr>
            </w:pPr>
            <w:r>
              <w:rPr>
                <w:rFonts w:ascii="宋体" w:eastAsia="宋体" w:hAnsi="宋体" w:hint="eastAsia"/>
                <w:sz w:val="24"/>
                <w:szCs w:val="24"/>
              </w:rPr>
              <w:t>身份证号</w:t>
            </w:r>
          </w:p>
          <w:p w:rsidR="001B5139" w:rsidRDefault="003F54FE">
            <w:pPr>
              <w:snapToGrid w:val="0"/>
              <w:jc w:val="center"/>
              <w:rPr>
                <w:rFonts w:ascii="宋体" w:eastAsia="宋体" w:hAnsi="宋体"/>
                <w:sz w:val="24"/>
                <w:szCs w:val="24"/>
              </w:rPr>
            </w:pPr>
            <w:r>
              <w:rPr>
                <w:rFonts w:ascii="宋体" w:eastAsia="宋体" w:hAnsi="宋体" w:hint="eastAsia"/>
                <w:sz w:val="24"/>
                <w:szCs w:val="24"/>
              </w:rPr>
              <w:t>（</w:t>
            </w:r>
            <w:proofErr w:type="gramStart"/>
            <w:r>
              <w:rPr>
                <w:rFonts w:ascii="宋体" w:eastAsia="宋体" w:hAnsi="宋体" w:hint="eastAsia"/>
                <w:sz w:val="24"/>
                <w:szCs w:val="24"/>
              </w:rPr>
              <w:t>做证</w:t>
            </w:r>
            <w:proofErr w:type="gramEnd"/>
            <w:r>
              <w:rPr>
                <w:rFonts w:ascii="宋体" w:eastAsia="宋体" w:hAnsi="宋体" w:hint="eastAsia"/>
                <w:sz w:val="24"/>
                <w:szCs w:val="24"/>
              </w:rPr>
              <w:t>书使用）</w:t>
            </w:r>
          </w:p>
        </w:tc>
        <w:tc>
          <w:tcPr>
            <w:tcW w:w="1559" w:type="dxa"/>
            <w:tcBorders>
              <w:top w:val="single" w:sz="4" w:space="0" w:color="auto"/>
              <w:left w:val="single" w:sz="4" w:space="0" w:color="auto"/>
              <w:bottom w:val="single" w:sz="4" w:space="0" w:color="auto"/>
              <w:right w:val="single" w:sz="4" w:space="0" w:color="auto"/>
            </w:tcBorders>
            <w:vAlign w:val="center"/>
          </w:tcPr>
          <w:p w:rsidR="001B5139" w:rsidRDefault="003F54FE">
            <w:pPr>
              <w:snapToGrid w:val="0"/>
              <w:jc w:val="center"/>
              <w:rPr>
                <w:rFonts w:ascii="宋体" w:eastAsia="宋体" w:hAnsi="宋体"/>
                <w:sz w:val="24"/>
                <w:szCs w:val="24"/>
              </w:rPr>
            </w:pPr>
            <w:r>
              <w:rPr>
                <w:rFonts w:ascii="宋体" w:eastAsia="宋体" w:hAnsi="宋体" w:hint="eastAsia"/>
                <w:sz w:val="24"/>
                <w:szCs w:val="24"/>
              </w:rPr>
              <w:t>邮箱</w:t>
            </w:r>
          </w:p>
        </w:tc>
        <w:tc>
          <w:tcPr>
            <w:tcW w:w="1682" w:type="dxa"/>
            <w:gridSpan w:val="2"/>
            <w:tcBorders>
              <w:top w:val="single" w:sz="4" w:space="0" w:color="auto"/>
              <w:left w:val="single" w:sz="4" w:space="0" w:color="auto"/>
              <w:bottom w:val="single" w:sz="4" w:space="0" w:color="auto"/>
              <w:right w:val="single" w:sz="4" w:space="0" w:color="auto"/>
            </w:tcBorders>
            <w:vAlign w:val="center"/>
          </w:tcPr>
          <w:p w:rsidR="001B5139" w:rsidRDefault="003F54FE">
            <w:pPr>
              <w:snapToGrid w:val="0"/>
              <w:jc w:val="center"/>
              <w:rPr>
                <w:rFonts w:ascii="宋体" w:eastAsia="宋体" w:hAnsi="宋体"/>
                <w:sz w:val="24"/>
                <w:szCs w:val="24"/>
              </w:rPr>
            </w:pPr>
            <w:r>
              <w:rPr>
                <w:rFonts w:ascii="宋体" w:eastAsia="宋体" w:hAnsi="宋体" w:hint="eastAsia"/>
                <w:sz w:val="24"/>
                <w:szCs w:val="24"/>
              </w:rPr>
              <w:t>联系电话</w:t>
            </w:r>
          </w:p>
        </w:tc>
        <w:tc>
          <w:tcPr>
            <w:tcW w:w="1254" w:type="dxa"/>
            <w:tcBorders>
              <w:top w:val="single" w:sz="4" w:space="0" w:color="auto"/>
              <w:left w:val="single" w:sz="4" w:space="0" w:color="auto"/>
              <w:bottom w:val="single" w:sz="4" w:space="0" w:color="auto"/>
              <w:right w:val="single" w:sz="4" w:space="0" w:color="auto"/>
            </w:tcBorders>
            <w:vAlign w:val="center"/>
          </w:tcPr>
          <w:p w:rsidR="001B5139" w:rsidRDefault="003F54FE">
            <w:pPr>
              <w:snapToGrid w:val="0"/>
              <w:rPr>
                <w:rFonts w:ascii="宋体" w:eastAsia="宋体" w:hAnsi="宋体"/>
                <w:sz w:val="24"/>
                <w:szCs w:val="24"/>
              </w:rPr>
            </w:pPr>
            <w:r>
              <w:rPr>
                <w:rFonts w:ascii="宋体" w:eastAsia="宋体" w:hAnsi="宋体" w:hint="eastAsia"/>
                <w:sz w:val="24"/>
                <w:szCs w:val="24"/>
              </w:rPr>
              <w:t>培训地点</w:t>
            </w:r>
          </w:p>
        </w:tc>
        <w:tc>
          <w:tcPr>
            <w:tcW w:w="1695" w:type="dxa"/>
            <w:tcBorders>
              <w:top w:val="single" w:sz="4" w:space="0" w:color="auto"/>
              <w:left w:val="single" w:sz="4" w:space="0" w:color="auto"/>
              <w:bottom w:val="single" w:sz="4" w:space="0" w:color="auto"/>
              <w:right w:val="single" w:sz="4" w:space="0" w:color="auto"/>
            </w:tcBorders>
            <w:vAlign w:val="center"/>
          </w:tcPr>
          <w:p w:rsidR="001B5139" w:rsidRDefault="003F54FE">
            <w:pPr>
              <w:snapToGrid w:val="0"/>
              <w:jc w:val="center"/>
              <w:rPr>
                <w:rFonts w:ascii="宋体" w:eastAsia="宋体" w:hAnsi="宋体"/>
                <w:sz w:val="24"/>
                <w:szCs w:val="24"/>
              </w:rPr>
            </w:pPr>
            <w:r>
              <w:rPr>
                <w:rFonts w:ascii="宋体" w:eastAsia="宋体" w:hAnsi="宋体" w:hint="eastAsia"/>
                <w:sz w:val="24"/>
                <w:szCs w:val="24"/>
              </w:rPr>
              <w:t>是否住宿</w:t>
            </w:r>
          </w:p>
        </w:tc>
      </w:tr>
      <w:tr w:rsidR="001B5139">
        <w:trPr>
          <w:trHeight w:hRule="exact" w:val="413"/>
          <w:jc w:val="center"/>
        </w:trPr>
        <w:tc>
          <w:tcPr>
            <w:tcW w:w="1888" w:type="dxa"/>
            <w:tcBorders>
              <w:top w:val="single" w:sz="4" w:space="0" w:color="auto"/>
              <w:left w:val="single" w:sz="4" w:space="0" w:color="auto"/>
              <w:bottom w:val="single" w:sz="4" w:space="0" w:color="auto"/>
              <w:right w:val="single" w:sz="4" w:space="0" w:color="auto"/>
            </w:tcBorders>
            <w:vAlign w:val="center"/>
          </w:tcPr>
          <w:p w:rsidR="001B5139" w:rsidRDefault="001B5139">
            <w:pPr>
              <w:snapToGrid w:val="0"/>
              <w:jc w:val="center"/>
              <w:rPr>
                <w:rFonts w:ascii="宋体" w:eastAsia="宋体" w:hAnsi="宋体"/>
                <w:sz w:val="24"/>
                <w:szCs w:val="24"/>
              </w:rPr>
            </w:pPr>
          </w:p>
        </w:tc>
        <w:tc>
          <w:tcPr>
            <w:tcW w:w="2218" w:type="dxa"/>
            <w:tcBorders>
              <w:top w:val="single" w:sz="4" w:space="0" w:color="auto"/>
              <w:left w:val="single" w:sz="4" w:space="0" w:color="auto"/>
              <w:bottom w:val="single" w:sz="4" w:space="0" w:color="auto"/>
              <w:right w:val="single" w:sz="4" w:space="0" w:color="auto"/>
            </w:tcBorders>
            <w:vAlign w:val="center"/>
          </w:tcPr>
          <w:p w:rsidR="001B5139" w:rsidRDefault="001B5139">
            <w:pPr>
              <w:snapToGrid w:val="0"/>
              <w:rPr>
                <w:rFonts w:ascii="宋体" w:eastAsia="宋体" w:hAnsi="宋体"/>
                <w:sz w:val="24"/>
                <w:szCs w:val="24"/>
              </w:rPr>
            </w:pPr>
          </w:p>
        </w:tc>
        <w:tc>
          <w:tcPr>
            <w:tcW w:w="1559" w:type="dxa"/>
            <w:tcBorders>
              <w:top w:val="single" w:sz="4" w:space="0" w:color="auto"/>
              <w:left w:val="single" w:sz="4" w:space="0" w:color="auto"/>
              <w:bottom w:val="single" w:sz="4" w:space="0" w:color="auto"/>
              <w:right w:val="single" w:sz="4" w:space="0" w:color="auto"/>
            </w:tcBorders>
            <w:vAlign w:val="center"/>
          </w:tcPr>
          <w:p w:rsidR="001B5139" w:rsidRDefault="001B5139">
            <w:pPr>
              <w:snapToGrid w:val="0"/>
              <w:rPr>
                <w:rFonts w:ascii="宋体" w:eastAsia="宋体" w:hAnsi="宋体"/>
                <w:sz w:val="24"/>
                <w:szCs w:val="24"/>
              </w:rPr>
            </w:pPr>
          </w:p>
        </w:tc>
        <w:tc>
          <w:tcPr>
            <w:tcW w:w="1682" w:type="dxa"/>
            <w:gridSpan w:val="2"/>
            <w:tcBorders>
              <w:top w:val="single" w:sz="4" w:space="0" w:color="auto"/>
              <w:left w:val="single" w:sz="4" w:space="0" w:color="auto"/>
              <w:bottom w:val="single" w:sz="4" w:space="0" w:color="auto"/>
              <w:right w:val="single" w:sz="4" w:space="0" w:color="auto"/>
            </w:tcBorders>
            <w:vAlign w:val="center"/>
          </w:tcPr>
          <w:p w:rsidR="001B5139" w:rsidRDefault="001B5139">
            <w:pPr>
              <w:snapToGrid w:val="0"/>
              <w:rPr>
                <w:rFonts w:ascii="宋体" w:eastAsia="宋体" w:hAnsi="宋体"/>
                <w:sz w:val="24"/>
                <w:szCs w:val="24"/>
              </w:rPr>
            </w:pPr>
          </w:p>
        </w:tc>
        <w:tc>
          <w:tcPr>
            <w:tcW w:w="1254" w:type="dxa"/>
            <w:tcBorders>
              <w:top w:val="single" w:sz="4" w:space="0" w:color="auto"/>
              <w:left w:val="single" w:sz="4" w:space="0" w:color="auto"/>
              <w:bottom w:val="single" w:sz="4" w:space="0" w:color="auto"/>
              <w:right w:val="single" w:sz="4" w:space="0" w:color="auto"/>
            </w:tcBorders>
            <w:vAlign w:val="center"/>
          </w:tcPr>
          <w:p w:rsidR="001B5139" w:rsidRDefault="001B5139">
            <w:pPr>
              <w:snapToGrid w:val="0"/>
              <w:rPr>
                <w:rFonts w:ascii="宋体" w:eastAsia="宋体" w:hAnsi="宋体"/>
                <w:sz w:val="24"/>
                <w:szCs w:val="24"/>
              </w:rPr>
            </w:pPr>
          </w:p>
        </w:tc>
        <w:tc>
          <w:tcPr>
            <w:tcW w:w="1695" w:type="dxa"/>
            <w:tcBorders>
              <w:top w:val="single" w:sz="4" w:space="0" w:color="auto"/>
              <w:left w:val="single" w:sz="4" w:space="0" w:color="auto"/>
              <w:bottom w:val="single" w:sz="4" w:space="0" w:color="auto"/>
              <w:right w:val="single" w:sz="4" w:space="0" w:color="auto"/>
            </w:tcBorders>
            <w:vAlign w:val="center"/>
          </w:tcPr>
          <w:p w:rsidR="001B5139" w:rsidRDefault="001B5139">
            <w:pPr>
              <w:snapToGrid w:val="0"/>
              <w:jc w:val="center"/>
              <w:rPr>
                <w:rFonts w:ascii="宋体" w:eastAsia="宋体" w:hAnsi="宋体"/>
                <w:sz w:val="24"/>
                <w:szCs w:val="24"/>
              </w:rPr>
            </w:pPr>
          </w:p>
        </w:tc>
      </w:tr>
      <w:tr w:rsidR="001B5139">
        <w:trPr>
          <w:trHeight w:hRule="exact" w:val="413"/>
          <w:jc w:val="center"/>
        </w:trPr>
        <w:tc>
          <w:tcPr>
            <w:tcW w:w="1888" w:type="dxa"/>
            <w:tcBorders>
              <w:top w:val="single" w:sz="4" w:space="0" w:color="auto"/>
              <w:left w:val="single" w:sz="4" w:space="0" w:color="auto"/>
              <w:bottom w:val="single" w:sz="4" w:space="0" w:color="auto"/>
              <w:right w:val="single" w:sz="4" w:space="0" w:color="auto"/>
            </w:tcBorders>
            <w:vAlign w:val="center"/>
          </w:tcPr>
          <w:p w:rsidR="001B5139" w:rsidRDefault="001B5139">
            <w:pPr>
              <w:snapToGrid w:val="0"/>
              <w:jc w:val="center"/>
              <w:rPr>
                <w:rFonts w:ascii="宋体" w:eastAsia="宋体" w:hAnsi="宋体"/>
                <w:sz w:val="24"/>
                <w:szCs w:val="24"/>
              </w:rPr>
            </w:pPr>
          </w:p>
        </w:tc>
        <w:tc>
          <w:tcPr>
            <w:tcW w:w="2218" w:type="dxa"/>
            <w:tcBorders>
              <w:top w:val="single" w:sz="4" w:space="0" w:color="auto"/>
              <w:left w:val="single" w:sz="4" w:space="0" w:color="auto"/>
              <w:bottom w:val="single" w:sz="4" w:space="0" w:color="auto"/>
              <w:right w:val="single" w:sz="4" w:space="0" w:color="auto"/>
            </w:tcBorders>
            <w:vAlign w:val="center"/>
          </w:tcPr>
          <w:p w:rsidR="001B5139" w:rsidRDefault="001B5139">
            <w:pPr>
              <w:snapToGrid w:val="0"/>
              <w:rPr>
                <w:rFonts w:ascii="宋体" w:eastAsia="宋体" w:hAnsi="宋体"/>
                <w:sz w:val="24"/>
                <w:szCs w:val="24"/>
              </w:rPr>
            </w:pPr>
          </w:p>
        </w:tc>
        <w:tc>
          <w:tcPr>
            <w:tcW w:w="1559" w:type="dxa"/>
            <w:tcBorders>
              <w:top w:val="single" w:sz="4" w:space="0" w:color="auto"/>
              <w:left w:val="single" w:sz="4" w:space="0" w:color="auto"/>
              <w:bottom w:val="single" w:sz="4" w:space="0" w:color="auto"/>
              <w:right w:val="single" w:sz="4" w:space="0" w:color="auto"/>
            </w:tcBorders>
            <w:vAlign w:val="center"/>
          </w:tcPr>
          <w:p w:rsidR="001B5139" w:rsidRDefault="001B5139">
            <w:pPr>
              <w:snapToGrid w:val="0"/>
              <w:rPr>
                <w:rFonts w:ascii="宋体" w:eastAsia="宋体" w:hAnsi="宋体"/>
                <w:sz w:val="24"/>
                <w:szCs w:val="24"/>
              </w:rPr>
            </w:pPr>
          </w:p>
        </w:tc>
        <w:tc>
          <w:tcPr>
            <w:tcW w:w="1682" w:type="dxa"/>
            <w:gridSpan w:val="2"/>
            <w:tcBorders>
              <w:top w:val="single" w:sz="4" w:space="0" w:color="auto"/>
              <w:left w:val="single" w:sz="4" w:space="0" w:color="auto"/>
              <w:bottom w:val="single" w:sz="4" w:space="0" w:color="auto"/>
              <w:right w:val="single" w:sz="4" w:space="0" w:color="auto"/>
            </w:tcBorders>
            <w:vAlign w:val="center"/>
          </w:tcPr>
          <w:p w:rsidR="001B5139" w:rsidRDefault="001B5139">
            <w:pPr>
              <w:snapToGrid w:val="0"/>
              <w:rPr>
                <w:rFonts w:ascii="宋体" w:eastAsia="宋体" w:hAnsi="宋体"/>
                <w:sz w:val="24"/>
                <w:szCs w:val="24"/>
              </w:rPr>
            </w:pPr>
          </w:p>
        </w:tc>
        <w:tc>
          <w:tcPr>
            <w:tcW w:w="1254" w:type="dxa"/>
            <w:tcBorders>
              <w:top w:val="single" w:sz="4" w:space="0" w:color="auto"/>
              <w:left w:val="single" w:sz="4" w:space="0" w:color="auto"/>
              <w:bottom w:val="single" w:sz="4" w:space="0" w:color="auto"/>
              <w:right w:val="single" w:sz="4" w:space="0" w:color="auto"/>
            </w:tcBorders>
            <w:vAlign w:val="center"/>
          </w:tcPr>
          <w:p w:rsidR="001B5139" w:rsidRDefault="001B5139">
            <w:pPr>
              <w:snapToGrid w:val="0"/>
              <w:rPr>
                <w:rFonts w:ascii="宋体" w:eastAsia="宋体" w:hAnsi="宋体"/>
                <w:sz w:val="24"/>
                <w:szCs w:val="24"/>
              </w:rPr>
            </w:pPr>
          </w:p>
        </w:tc>
        <w:tc>
          <w:tcPr>
            <w:tcW w:w="1695" w:type="dxa"/>
            <w:tcBorders>
              <w:top w:val="single" w:sz="4" w:space="0" w:color="auto"/>
              <w:left w:val="single" w:sz="4" w:space="0" w:color="auto"/>
              <w:bottom w:val="single" w:sz="4" w:space="0" w:color="auto"/>
              <w:right w:val="single" w:sz="4" w:space="0" w:color="auto"/>
            </w:tcBorders>
            <w:vAlign w:val="center"/>
          </w:tcPr>
          <w:p w:rsidR="001B5139" w:rsidRDefault="001B5139">
            <w:pPr>
              <w:snapToGrid w:val="0"/>
              <w:jc w:val="center"/>
              <w:rPr>
                <w:rFonts w:ascii="宋体" w:eastAsia="宋体" w:hAnsi="宋体"/>
                <w:sz w:val="24"/>
                <w:szCs w:val="24"/>
              </w:rPr>
            </w:pPr>
          </w:p>
        </w:tc>
      </w:tr>
      <w:tr w:rsidR="001B5139">
        <w:trPr>
          <w:trHeight w:hRule="exact" w:val="413"/>
          <w:jc w:val="center"/>
        </w:trPr>
        <w:tc>
          <w:tcPr>
            <w:tcW w:w="1888" w:type="dxa"/>
            <w:tcBorders>
              <w:top w:val="single" w:sz="4" w:space="0" w:color="auto"/>
              <w:left w:val="single" w:sz="4" w:space="0" w:color="auto"/>
              <w:bottom w:val="single" w:sz="4" w:space="0" w:color="auto"/>
              <w:right w:val="single" w:sz="4" w:space="0" w:color="auto"/>
            </w:tcBorders>
            <w:vAlign w:val="center"/>
          </w:tcPr>
          <w:p w:rsidR="001B5139" w:rsidRDefault="001B5139">
            <w:pPr>
              <w:snapToGrid w:val="0"/>
              <w:jc w:val="center"/>
              <w:rPr>
                <w:rFonts w:ascii="宋体" w:eastAsia="宋体" w:hAnsi="宋体"/>
                <w:sz w:val="24"/>
                <w:szCs w:val="24"/>
              </w:rPr>
            </w:pPr>
          </w:p>
        </w:tc>
        <w:tc>
          <w:tcPr>
            <w:tcW w:w="2218" w:type="dxa"/>
            <w:tcBorders>
              <w:top w:val="single" w:sz="4" w:space="0" w:color="auto"/>
              <w:left w:val="single" w:sz="4" w:space="0" w:color="auto"/>
              <w:bottom w:val="single" w:sz="4" w:space="0" w:color="auto"/>
              <w:right w:val="single" w:sz="4" w:space="0" w:color="auto"/>
            </w:tcBorders>
            <w:vAlign w:val="center"/>
          </w:tcPr>
          <w:p w:rsidR="001B5139" w:rsidRDefault="001B5139">
            <w:pPr>
              <w:snapToGrid w:val="0"/>
              <w:rPr>
                <w:rFonts w:ascii="宋体" w:eastAsia="宋体" w:hAnsi="宋体"/>
                <w:sz w:val="24"/>
                <w:szCs w:val="24"/>
              </w:rPr>
            </w:pPr>
          </w:p>
        </w:tc>
        <w:tc>
          <w:tcPr>
            <w:tcW w:w="1559" w:type="dxa"/>
            <w:tcBorders>
              <w:top w:val="single" w:sz="4" w:space="0" w:color="auto"/>
              <w:left w:val="single" w:sz="4" w:space="0" w:color="auto"/>
              <w:bottom w:val="single" w:sz="4" w:space="0" w:color="auto"/>
              <w:right w:val="single" w:sz="4" w:space="0" w:color="auto"/>
            </w:tcBorders>
            <w:vAlign w:val="center"/>
          </w:tcPr>
          <w:p w:rsidR="001B5139" w:rsidRDefault="001B5139">
            <w:pPr>
              <w:snapToGrid w:val="0"/>
              <w:rPr>
                <w:rFonts w:ascii="宋体" w:eastAsia="宋体" w:hAnsi="宋体"/>
                <w:sz w:val="24"/>
                <w:szCs w:val="24"/>
              </w:rPr>
            </w:pPr>
          </w:p>
        </w:tc>
        <w:tc>
          <w:tcPr>
            <w:tcW w:w="1682" w:type="dxa"/>
            <w:gridSpan w:val="2"/>
            <w:tcBorders>
              <w:top w:val="single" w:sz="4" w:space="0" w:color="auto"/>
              <w:left w:val="single" w:sz="4" w:space="0" w:color="auto"/>
              <w:bottom w:val="single" w:sz="4" w:space="0" w:color="auto"/>
              <w:right w:val="single" w:sz="4" w:space="0" w:color="auto"/>
            </w:tcBorders>
            <w:vAlign w:val="center"/>
          </w:tcPr>
          <w:p w:rsidR="001B5139" w:rsidRDefault="001B5139">
            <w:pPr>
              <w:snapToGrid w:val="0"/>
              <w:rPr>
                <w:rFonts w:ascii="宋体" w:eastAsia="宋体" w:hAnsi="宋体"/>
                <w:sz w:val="24"/>
                <w:szCs w:val="24"/>
              </w:rPr>
            </w:pPr>
          </w:p>
        </w:tc>
        <w:tc>
          <w:tcPr>
            <w:tcW w:w="1254" w:type="dxa"/>
            <w:tcBorders>
              <w:top w:val="single" w:sz="4" w:space="0" w:color="auto"/>
              <w:left w:val="single" w:sz="4" w:space="0" w:color="auto"/>
              <w:bottom w:val="single" w:sz="4" w:space="0" w:color="auto"/>
              <w:right w:val="single" w:sz="4" w:space="0" w:color="auto"/>
            </w:tcBorders>
            <w:vAlign w:val="center"/>
          </w:tcPr>
          <w:p w:rsidR="001B5139" w:rsidRDefault="001B5139">
            <w:pPr>
              <w:snapToGrid w:val="0"/>
              <w:rPr>
                <w:rFonts w:ascii="宋体" w:eastAsia="宋体" w:hAnsi="宋体"/>
                <w:sz w:val="24"/>
                <w:szCs w:val="24"/>
              </w:rPr>
            </w:pPr>
          </w:p>
        </w:tc>
        <w:tc>
          <w:tcPr>
            <w:tcW w:w="1695" w:type="dxa"/>
            <w:tcBorders>
              <w:top w:val="single" w:sz="4" w:space="0" w:color="auto"/>
              <w:left w:val="single" w:sz="4" w:space="0" w:color="auto"/>
              <w:bottom w:val="single" w:sz="4" w:space="0" w:color="auto"/>
              <w:right w:val="single" w:sz="4" w:space="0" w:color="auto"/>
            </w:tcBorders>
            <w:vAlign w:val="center"/>
          </w:tcPr>
          <w:p w:rsidR="001B5139" w:rsidRDefault="001B5139">
            <w:pPr>
              <w:snapToGrid w:val="0"/>
              <w:jc w:val="center"/>
              <w:rPr>
                <w:rFonts w:ascii="宋体" w:eastAsia="宋体" w:hAnsi="宋体"/>
                <w:sz w:val="24"/>
                <w:szCs w:val="24"/>
              </w:rPr>
            </w:pPr>
          </w:p>
        </w:tc>
      </w:tr>
      <w:tr w:rsidR="001B5139">
        <w:trPr>
          <w:trHeight w:hRule="exact" w:val="413"/>
          <w:jc w:val="center"/>
        </w:trPr>
        <w:tc>
          <w:tcPr>
            <w:tcW w:w="1888" w:type="dxa"/>
            <w:tcBorders>
              <w:top w:val="single" w:sz="4" w:space="0" w:color="auto"/>
              <w:left w:val="single" w:sz="4" w:space="0" w:color="auto"/>
              <w:bottom w:val="single" w:sz="4" w:space="0" w:color="auto"/>
              <w:right w:val="single" w:sz="4" w:space="0" w:color="auto"/>
            </w:tcBorders>
            <w:vAlign w:val="center"/>
          </w:tcPr>
          <w:p w:rsidR="001B5139" w:rsidRDefault="001B5139">
            <w:pPr>
              <w:snapToGrid w:val="0"/>
              <w:jc w:val="center"/>
              <w:rPr>
                <w:rFonts w:ascii="宋体" w:eastAsia="宋体" w:hAnsi="宋体"/>
                <w:sz w:val="24"/>
                <w:szCs w:val="24"/>
              </w:rPr>
            </w:pPr>
          </w:p>
        </w:tc>
        <w:tc>
          <w:tcPr>
            <w:tcW w:w="2218" w:type="dxa"/>
            <w:tcBorders>
              <w:top w:val="single" w:sz="4" w:space="0" w:color="auto"/>
              <w:left w:val="single" w:sz="4" w:space="0" w:color="auto"/>
              <w:bottom w:val="single" w:sz="4" w:space="0" w:color="auto"/>
              <w:right w:val="single" w:sz="4" w:space="0" w:color="auto"/>
            </w:tcBorders>
            <w:vAlign w:val="center"/>
          </w:tcPr>
          <w:p w:rsidR="001B5139" w:rsidRDefault="001B5139">
            <w:pPr>
              <w:snapToGrid w:val="0"/>
              <w:rPr>
                <w:rFonts w:ascii="宋体" w:eastAsia="宋体" w:hAnsi="宋体"/>
                <w:sz w:val="24"/>
                <w:szCs w:val="24"/>
              </w:rPr>
            </w:pPr>
          </w:p>
        </w:tc>
        <w:tc>
          <w:tcPr>
            <w:tcW w:w="1559" w:type="dxa"/>
            <w:tcBorders>
              <w:top w:val="single" w:sz="4" w:space="0" w:color="auto"/>
              <w:left w:val="single" w:sz="4" w:space="0" w:color="auto"/>
              <w:bottom w:val="single" w:sz="4" w:space="0" w:color="auto"/>
              <w:right w:val="single" w:sz="4" w:space="0" w:color="auto"/>
            </w:tcBorders>
            <w:vAlign w:val="center"/>
          </w:tcPr>
          <w:p w:rsidR="001B5139" w:rsidRDefault="001B5139">
            <w:pPr>
              <w:snapToGrid w:val="0"/>
              <w:rPr>
                <w:rFonts w:ascii="宋体" w:eastAsia="宋体" w:hAnsi="宋体"/>
                <w:sz w:val="24"/>
                <w:szCs w:val="24"/>
              </w:rPr>
            </w:pPr>
          </w:p>
        </w:tc>
        <w:tc>
          <w:tcPr>
            <w:tcW w:w="1682" w:type="dxa"/>
            <w:gridSpan w:val="2"/>
            <w:tcBorders>
              <w:top w:val="single" w:sz="4" w:space="0" w:color="auto"/>
              <w:left w:val="single" w:sz="4" w:space="0" w:color="auto"/>
              <w:bottom w:val="single" w:sz="4" w:space="0" w:color="auto"/>
              <w:right w:val="single" w:sz="4" w:space="0" w:color="auto"/>
            </w:tcBorders>
            <w:vAlign w:val="center"/>
          </w:tcPr>
          <w:p w:rsidR="001B5139" w:rsidRDefault="001B5139">
            <w:pPr>
              <w:snapToGrid w:val="0"/>
              <w:rPr>
                <w:rFonts w:ascii="宋体" w:eastAsia="宋体" w:hAnsi="宋体"/>
                <w:sz w:val="24"/>
                <w:szCs w:val="24"/>
              </w:rPr>
            </w:pPr>
          </w:p>
        </w:tc>
        <w:tc>
          <w:tcPr>
            <w:tcW w:w="1254" w:type="dxa"/>
            <w:tcBorders>
              <w:top w:val="single" w:sz="4" w:space="0" w:color="auto"/>
              <w:left w:val="single" w:sz="4" w:space="0" w:color="auto"/>
              <w:bottom w:val="single" w:sz="4" w:space="0" w:color="auto"/>
              <w:right w:val="single" w:sz="4" w:space="0" w:color="auto"/>
            </w:tcBorders>
            <w:vAlign w:val="center"/>
          </w:tcPr>
          <w:p w:rsidR="001B5139" w:rsidRDefault="001B5139">
            <w:pPr>
              <w:snapToGrid w:val="0"/>
              <w:rPr>
                <w:rFonts w:ascii="宋体" w:eastAsia="宋体" w:hAnsi="宋体"/>
                <w:sz w:val="24"/>
                <w:szCs w:val="24"/>
              </w:rPr>
            </w:pPr>
          </w:p>
        </w:tc>
        <w:tc>
          <w:tcPr>
            <w:tcW w:w="1695" w:type="dxa"/>
            <w:tcBorders>
              <w:top w:val="single" w:sz="4" w:space="0" w:color="auto"/>
              <w:left w:val="single" w:sz="4" w:space="0" w:color="auto"/>
              <w:bottom w:val="single" w:sz="4" w:space="0" w:color="auto"/>
              <w:right w:val="single" w:sz="4" w:space="0" w:color="auto"/>
            </w:tcBorders>
            <w:vAlign w:val="center"/>
          </w:tcPr>
          <w:p w:rsidR="001B5139" w:rsidRDefault="001B5139">
            <w:pPr>
              <w:snapToGrid w:val="0"/>
              <w:jc w:val="center"/>
              <w:rPr>
                <w:rFonts w:ascii="宋体" w:eastAsia="宋体" w:hAnsi="宋体"/>
                <w:sz w:val="24"/>
                <w:szCs w:val="24"/>
              </w:rPr>
            </w:pPr>
          </w:p>
        </w:tc>
      </w:tr>
      <w:tr w:rsidR="001B5139">
        <w:trPr>
          <w:trHeight w:hRule="exact" w:val="413"/>
          <w:jc w:val="center"/>
        </w:trPr>
        <w:tc>
          <w:tcPr>
            <w:tcW w:w="1888" w:type="dxa"/>
            <w:tcBorders>
              <w:top w:val="single" w:sz="4" w:space="0" w:color="auto"/>
              <w:left w:val="single" w:sz="4" w:space="0" w:color="auto"/>
              <w:bottom w:val="single" w:sz="4" w:space="0" w:color="auto"/>
              <w:right w:val="single" w:sz="4" w:space="0" w:color="auto"/>
            </w:tcBorders>
            <w:vAlign w:val="center"/>
          </w:tcPr>
          <w:p w:rsidR="001B5139" w:rsidRDefault="001B5139">
            <w:pPr>
              <w:snapToGrid w:val="0"/>
              <w:jc w:val="center"/>
              <w:rPr>
                <w:rFonts w:ascii="宋体" w:eastAsia="宋体" w:hAnsi="宋体"/>
                <w:sz w:val="24"/>
                <w:szCs w:val="24"/>
              </w:rPr>
            </w:pPr>
          </w:p>
        </w:tc>
        <w:tc>
          <w:tcPr>
            <w:tcW w:w="2218" w:type="dxa"/>
            <w:tcBorders>
              <w:top w:val="single" w:sz="4" w:space="0" w:color="auto"/>
              <w:left w:val="single" w:sz="4" w:space="0" w:color="auto"/>
              <w:bottom w:val="single" w:sz="4" w:space="0" w:color="auto"/>
              <w:right w:val="single" w:sz="4" w:space="0" w:color="auto"/>
            </w:tcBorders>
            <w:vAlign w:val="center"/>
          </w:tcPr>
          <w:p w:rsidR="001B5139" w:rsidRDefault="001B5139">
            <w:pPr>
              <w:snapToGrid w:val="0"/>
              <w:rPr>
                <w:rFonts w:ascii="宋体" w:eastAsia="宋体" w:hAnsi="宋体"/>
                <w:sz w:val="24"/>
                <w:szCs w:val="24"/>
              </w:rPr>
            </w:pPr>
          </w:p>
        </w:tc>
        <w:tc>
          <w:tcPr>
            <w:tcW w:w="1559" w:type="dxa"/>
            <w:tcBorders>
              <w:top w:val="single" w:sz="4" w:space="0" w:color="auto"/>
              <w:left w:val="single" w:sz="4" w:space="0" w:color="auto"/>
              <w:bottom w:val="single" w:sz="4" w:space="0" w:color="auto"/>
              <w:right w:val="single" w:sz="4" w:space="0" w:color="auto"/>
            </w:tcBorders>
            <w:vAlign w:val="center"/>
          </w:tcPr>
          <w:p w:rsidR="001B5139" w:rsidRDefault="001B5139">
            <w:pPr>
              <w:snapToGrid w:val="0"/>
              <w:rPr>
                <w:rFonts w:ascii="宋体" w:eastAsia="宋体" w:hAnsi="宋体"/>
                <w:sz w:val="24"/>
                <w:szCs w:val="24"/>
              </w:rPr>
            </w:pPr>
          </w:p>
        </w:tc>
        <w:tc>
          <w:tcPr>
            <w:tcW w:w="1682" w:type="dxa"/>
            <w:gridSpan w:val="2"/>
            <w:tcBorders>
              <w:top w:val="single" w:sz="4" w:space="0" w:color="auto"/>
              <w:left w:val="single" w:sz="4" w:space="0" w:color="auto"/>
              <w:bottom w:val="single" w:sz="4" w:space="0" w:color="auto"/>
              <w:right w:val="single" w:sz="4" w:space="0" w:color="auto"/>
            </w:tcBorders>
            <w:vAlign w:val="center"/>
          </w:tcPr>
          <w:p w:rsidR="001B5139" w:rsidRDefault="001B5139">
            <w:pPr>
              <w:snapToGrid w:val="0"/>
              <w:rPr>
                <w:rFonts w:ascii="宋体" w:eastAsia="宋体" w:hAnsi="宋体"/>
                <w:sz w:val="24"/>
                <w:szCs w:val="24"/>
              </w:rPr>
            </w:pPr>
          </w:p>
        </w:tc>
        <w:tc>
          <w:tcPr>
            <w:tcW w:w="1254" w:type="dxa"/>
            <w:tcBorders>
              <w:top w:val="single" w:sz="4" w:space="0" w:color="auto"/>
              <w:left w:val="single" w:sz="4" w:space="0" w:color="auto"/>
              <w:bottom w:val="single" w:sz="4" w:space="0" w:color="auto"/>
              <w:right w:val="single" w:sz="4" w:space="0" w:color="auto"/>
            </w:tcBorders>
            <w:vAlign w:val="center"/>
          </w:tcPr>
          <w:p w:rsidR="001B5139" w:rsidRDefault="001B5139">
            <w:pPr>
              <w:snapToGrid w:val="0"/>
              <w:rPr>
                <w:rFonts w:ascii="宋体" w:eastAsia="宋体" w:hAnsi="宋体"/>
                <w:sz w:val="24"/>
                <w:szCs w:val="24"/>
              </w:rPr>
            </w:pPr>
          </w:p>
        </w:tc>
        <w:tc>
          <w:tcPr>
            <w:tcW w:w="1695" w:type="dxa"/>
            <w:tcBorders>
              <w:top w:val="single" w:sz="4" w:space="0" w:color="auto"/>
              <w:left w:val="single" w:sz="4" w:space="0" w:color="auto"/>
              <w:bottom w:val="single" w:sz="4" w:space="0" w:color="auto"/>
              <w:right w:val="single" w:sz="4" w:space="0" w:color="auto"/>
            </w:tcBorders>
            <w:vAlign w:val="center"/>
          </w:tcPr>
          <w:p w:rsidR="001B5139" w:rsidRDefault="001B5139">
            <w:pPr>
              <w:snapToGrid w:val="0"/>
              <w:jc w:val="center"/>
              <w:rPr>
                <w:rFonts w:ascii="宋体" w:eastAsia="宋体" w:hAnsi="宋体"/>
                <w:sz w:val="24"/>
                <w:szCs w:val="24"/>
              </w:rPr>
            </w:pPr>
          </w:p>
        </w:tc>
      </w:tr>
      <w:tr w:rsidR="001B5139">
        <w:trPr>
          <w:trHeight w:val="836"/>
          <w:jc w:val="center"/>
        </w:trPr>
        <w:tc>
          <w:tcPr>
            <w:tcW w:w="1888" w:type="dxa"/>
            <w:vMerge w:val="restart"/>
            <w:tcBorders>
              <w:top w:val="double" w:sz="4" w:space="0" w:color="auto"/>
              <w:left w:val="single" w:sz="4" w:space="0" w:color="auto"/>
              <w:bottom w:val="single" w:sz="4" w:space="0" w:color="auto"/>
              <w:right w:val="double" w:sz="4" w:space="0" w:color="auto"/>
            </w:tcBorders>
            <w:vAlign w:val="center"/>
          </w:tcPr>
          <w:p w:rsidR="001B5139" w:rsidRDefault="003F54FE">
            <w:pPr>
              <w:snapToGrid w:val="0"/>
              <w:spacing w:line="360" w:lineRule="auto"/>
              <w:jc w:val="center"/>
              <w:rPr>
                <w:rFonts w:ascii="宋体" w:eastAsia="宋体" w:hAnsi="宋体"/>
                <w:color w:val="000000"/>
                <w:sz w:val="24"/>
                <w:szCs w:val="24"/>
              </w:rPr>
            </w:pPr>
            <w:r>
              <w:rPr>
                <w:rFonts w:ascii="宋体" w:eastAsia="宋体" w:hAnsi="宋体" w:hint="eastAsia"/>
                <w:color w:val="000000"/>
                <w:sz w:val="24"/>
                <w:szCs w:val="24"/>
              </w:rPr>
              <w:t>汇</w:t>
            </w:r>
            <w:r>
              <w:rPr>
                <w:rFonts w:ascii="宋体" w:eastAsia="宋体" w:hAnsi="宋体" w:hint="eastAsia"/>
                <w:color w:val="000000"/>
                <w:sz w:val="24"/>
                <w:szCs w:val="24"/>
              </w:rPr>
              <w:t xml:space="preserve">  </w:t>
            </w:r>
            <w:r>
              <w:rPr>
                <w:rFonts w:ascii="宋体" w:eastAsia="宋体" w:hAnsi="宋体" w:hint="eastAsia"/>
                <w:color w:val="000000"/>
                <w:sz w:val="24"/>
                <w:szCs w:val="24"/>
              </w:rPr>
              <w:t>款</w:t>
            </w:r>
          </w:p>
          <w:p w:rsidR="001B5139" w:rsidRDefault="003F54FE">
            <w:pPr>
              <w:snapToGrid w:val="0"/>
              <w:spacing w:line="360" w:lineRule="auto"/>
              <w:jc w:val="center"/>
              <w:rPr>
                <w:rFonts w:ascii="宋体" w:eastAsia="宋体" w:hAnsi="宋体"/>
                <w:color w:val="000000"/>
                <w:sz w:val="24"/>
                <w:szCs w:val="24"/>
              </w:rPr>
            </w:pPr>
            <w:r>
              <w:rPr>
                <w:rFonts w:ascii="宋体" w:eastAsia="宋体" w:hAnsi="宋体" w:hint="eastAsia"/>
                <w:color w:val="000000"/>
                <w:sz w:val="24"/>
                <w:szCs w:val="24"/>
              </w:rPr>
              <w:t>方</w:t>
            </w:r>
            <w:r>
              <w:rPr>
                <w:rFonts w:ascii="宋体" w:eastAsia="宋体" w:hAnsi="宋体" w:hint="eastAsia"/>
                <w:color w:val="000000"/>
                <w:sz w:val="24"/>
                <w:szCs w:val="24"/>
              </w:rPr>
              <w:t xml:space="preserve">  </w:t>
            </w:r>
            <w:r>
              <w:rPr>
                <w:rFonts w:ascii="宋体" w:eastAsia="宋体" w:hAnsi="宋体" w:hint="eastAsia"/>
                <w:color w:val="000000"/>
                <w:sz w:val="24"/>
                <w:szCs w:val="24"/>
              </w:rPr>
              <w:t>式</w:t>
            </w:r>
          </w:p>
        </w:tc>
        <w:tc>
          <w:tcPr>
            <w:tcW w:w="6713" w:type="dxa"/>
            <w:gridSpan w:val="5"/>
            <w:tcBorders>
              <w:top w:val="double" w:sz="4" w:space="0" w:color="auto"/>
              <w:left w:val="double" w:sz="4" w:space="0" w:color="auto"/>
              <w:bottom w:val="single" w:sz="4" w:space="0" w:color="auto"/>
              <w:right w:val="double" w:sz="4" w:space="0" w:color="auto"/>
            </w:tcBorders>
            <w:vAlign w:val="center"/>
          </w:tcPr>
          <w:p w:rsidR="001B5139" w:rsidRDefault="003F54FE">
            <w:pPr>
              <w:snapToGrid w:val="0"/>
              <w:spacing w:beforeLines="50" w:before="156" w:line="276" w:lineRule="auto"/>
              <w:rPr>
                <w:rFonts w:ascii="宋体" w:eastAsia="宋体" w:hAnsi="宋体"/>
                <w:sz w:val="24"/>
                <w:szCs w:val="24"/>
              </w:rPr>
            </w:pPr>
            <w:r>
              <w:rPr>
                <w:rFonts w:ascii="宋体" w:eastAsia="宋体" w:hAnsi="宋体" w:cs="宋体" w:hint="eastAsia"/>
                <w:sz w:val="24"/>
                <w:szCs w:val="24"/>
              </w:rPr>
              <w:t>户</w:t>
            </w:r>
            <w:r>
              <w:rPr>
                <w:rFonts w:ascii="宋体" w:eastAsia="宋体" w:hAnsi="宋体" w:hint="eastAsia"/>
                <w:sz w:val="24"/>
                <w:szCs w:val="24"/>
              </w:rPr>
              <w:t xml:space="preserve">  </w:t>
            </w:r>
            <w:r>
              <w:rPr>
                <w:rFonts w:ascii="宋体" w:eastAsia="宋体" w:hAnsi="宋体" w:hint="eastAsia"/>
                <w:sz w:val="24"/>
                <w:szCs w:val="24"/>
              </w:rPr>
              <w:t>名：北京中培</w:t>
            </w:r>
            <w:r>
              <w:rPr>
                <w:rFonts w:ascii="宋体" w:eastAsia="宋体" w:hAnsi="宋体" w:cs="宋体" w:hint="eastAsia"/>
                <w:sz w:val="24"/>
                <w:szCs w:val="24"/>
              </w:rPr>
              <w:t>伟业</w:t>
            </w:r>
            <w:r>
              <w:rPr>
                <w:rFonts w:ascii="宋体" w:eastAsia="宋体" w:hAnsi="宋体" w:cs="Dotum" w:hint="eastAsia"/>
                <w:sz w:val="24"/>
                <w:szCs w:val="24"/>
              </w:rPr>
              <w:t>管理咨</w:t>
            </w:r>
            <w:r>
              <w:rPr>
                <w:rFonts w:ascii="宋体" w:eastAsia="宋体" w:hAnsi="宋体" w:cs="宋体" w:hint="eastAsia"/>
                <w:sz w:val="24"/>
                <w:szCs w:val="24"/>
              </w:rPr>
              <w:t>询</w:t>
            </w:r>
            <w:r>
              <w:rPr>
                <w:rFonts w:ascii="宋体" w:eastAsia="宋体" w:hAnsi="宋体" w:cs="Dotum" w:hint="eastAsia"/>
                <w:sz w:val="24"/>
                <w:szCs w:val="24"/>
              </w:rPr>
              <w:t>有限公司</w:t>
            </w:r>
          </w:p>
          <w:p w:rsidR="001B5139" w:rsidRDefault="003F54FE">
            <w:pPr>
              <w:snapToGrid w:val="0"/>
              <w:spacing w:line="276" w:lineRule="auto"/>
              <w:rPr>
                <w:rFonts w:ascii="宋体" w:eastAsia="宋体" w:hAnsi="宋体"/>
                <w:sz w:val="24"/>
                <w:szCs w:val="24"/>
              </w:rPr>
            </w:pPr>
            <w:r>
              <w:rPr>
                <w:rFonts w:ascii="宋体" w:eastAsia="宋体" w:hAnsi="宋体" w:cs="宋体" w:hint="eastAsia"/>
                <w:sz w:val="24"/>
                <w:szCs w:val="24"/>
              </w:rPr>
              <w:t>开户</w:t>
            </w:r>
            <w:r>
              <w:rPr>
                <w:rFonts w:ascii="宋体" w:eastAsia="宋体" w:hAnsi="宋体" w:cs="Dotum" w:hint="eastAsia"/>
                <w:sz w:val="24"/>
                <w:szCs w:val="24"/>
              </w:rPr>
              <w:t>行：北京</w:t>
            </w:r>
            <w:r>
              <w:rPr>
                <w:rFonts w:ascii="宋体" w:eastAsia="宋体" w:hAnsi="宋体" w:cs="宋体" w:hint="eastAsia"/>
                <w:sz w:val="24"/>
                <w:szCs w:val="24"/>
              </w:rPr>
              <w:t>农</w:t>
            </w:r>
            <w:r>
              <w:rPr>
                <w:rFonts w:ascii="宋体" w:eastAsia="宋体" w:hAnsi="宋体" w:cs="Dotum" w:hint="eastAsia"/>
                <w:sz w:val="24"/>
                <w:szCs w:val="24"/>
              </w:rPr>
              <w:t>村商</w:t>
            </w:r>
            <w:r>
              <w:rPr>
                <w:rFonts w:ascii="宋体" w:eastAsia="宋体" w:hAnsi="宋体" w:cs="宋体" w:hint="eastAsia"/>
                <w:sz w:val="24"/>
                <w:szCs w:val="24"/>
              </w:rPr>
              <w:t>业银</w:t>
            </w:r>
            <w:r>
              <w:rPr>
                <w:rFonts w:ascii="宋体" w:eastAsia="宋体" w:hAnsi="宋体" w:cs="Dotum" w:hint="eastAsia"/>
                <w:sz w:val="24"/>
                <w:szCs w:val="24"/>
              </w:rPr>
              <w:t>行</w:t>
            </w:r>
            <w:r>
              <w:rPr>
                <w:rFonts w:ascii="宋体" w:eastAsia="宋体" w:hAnsi="宋体" w:cs="宋体" w:hint="eastAsia"/>
                <w:sz w:val="24"/>
                <w:szCs w:val="24"/>
              </w:rPr>
              <w:t>卢沟桥</w:t>
            </w:r>
            <w:r>
              <w:rPr>
                <w:rFonts w:ascii="宋体" w:eastAsia="宋体" w:hAnsi="宋体" w:cs="Dotum" w:hint="eastAsia"/>
                <w:sz w:val="24"/>
                <w:szCs w:val="24"/>
              </w:rPr>
              <w:t>支行</w:t>
            </w:r>
          </w:p>
          <w:p w:rsidR="001B5139" w:rsidRDefault="003F54FE">
            <w:pPr>
              <w:snapToGrid w:val="0"/>
              <w:spacing w:line="276" w:lineRule="auto"/>
              <w:rPr>
                <w:rFonts w:ascii="宋体" w:eastAsia="宋体" w:hAnsi="宋体"/>
                <w:sz w:val="24"/>
                <w:szCs w:val="24"/>
              </w:rPr>
            </w:pPr>
            <w:r>
              <w:rPr>
                <w:rFonts w:ascii="宋体" w:eastAsia="宋体" w:hAnsi="宋体" w:cs="宋体" w:hint="eastAsia"/>
                <w:sz w:val="24"/>
                <w:szCs w:val="24"/>
              </w:rPr>
              <w:t>帐</w:t>
            </w:r>
            <w:r>
              <w:rPr>
                <w:rFonts w:ascii="宋体" w:eastAsia="宋体" w:hAnsi="宋体" w:hint="eastAsia"/>
                <w:sz w:val="24"/>
                <w:szCs w:val="24"/>
              </w:rPr>
              <w:t xml:space="preserve">  </w:t>
            </w:r>
            <w:r>
              <w:rPr>
                <w:rFonts w:ascii="宋体" w:eastAsia="宋体" w:hAnsi="宋体" w:cs="宋体" w:hint="eastAsia"/>
                <w:sz w:val="24"/>
                <w:szCs w:val="24"/>
              </w:rPr>
              <w:t>号</w:t>
            </w:r>
            <w:r>
              <w:rPr>
                <w:rFonts w:ascii="宋体" w:eastAsia="宋体" w:hAnsi="宋体" w:cs="Dotum" w:hint="eastAsia"/>
                <w:sz w:val="24"/>
                <w:szCs w:val="24"/>
              </w:rPr>
              <w:t>：</w:t>
            </w:r>
            <w:r>
              <w:rPr>
                <w:rFonts w:ascii="宋体" w:eastAsia="宋体" w:hAnsi="宋体" w:hint="eastAsia"/>
                <w:sz w:val="24"/>
                <w:szCs w:val="24"/>
              </w:rPr>
              <w:t>0203 0101 0300 0033 172</w:t>
            </w:r>
          </w:p>
        </w:tc>
        <w:tc>
          <w:tcPr>
            <w:tcW w:w="1695" w:type="dxa"/>
            <w:vMerge w:val="restart"/>
            <w:tcBorders>
              <w:top w:val="double" w:sz="4" w:space="0" w:color="auto"/>
              <w:left w:val="double" w:sz="4" w:space="0" w:color="auto"/>
              <w:bottom w:val="single" w:sz="4" w:space="0" w:color="auto"/>
              <w:right w:val="single" w:sz="4" w:space="0" w:color="auto"/>
            </w:tcBorders>
            <w:vAlign w:val="center"/>
          </w:tcPr>
          <w:p w:rsidR="001B5139" w:rsidRDefault="003F54FE">
            <w:pPr>
              <w:widowControl/>
              <w:snapToGrid w:val="0"/>
              <w:spacing w:line="360" w:lineRule="auto"/>
              <w:ind w:firstLineChars="100" w:firstLine="240"/>
              <w:rPr>
                <w:rFonts w:ascii="宋体" w:eastAsia="宋体" w:hAnsi="宋体"/>
                <w:color w:val="000000"/>
                <w:sz w:val="24"/>
                <w:szCs w:val="24"/>
              </w:rPr>
            </w:pPr>
            <w:r>
              <w:rPr>
                <w:rFonts w:ascii="宋体" w:eastAsia="宋体" w:hAnsi="宋体" w:hint="eastAsia"/>
                <w:color w:val="000000"/>
                <w:sz w:val="24"/>
                <w:szCs w:val="24"/>
              </w:rPr>
              <w:t>学员签字</w:t>
            </w:r>
          </w:p>
          <w:p w:rsidR="001B5139" w:rsidRDefault="003F54FE">
            <w:pPr>
              <w:widowControl/>
              <w:snapToGrid w:val="0"/>
              <w:spacing w:line="360" w:lineRule="auto"/>
              <w:jc w:val="center"/>
              <w:rPr>
                <w:rFonts w:ascii="宋体" w:eastAsia="宋体" w:hAnsi="宋体"/>
                <w:color w:val="000000"/>
                <w:sz w:val="24"/>
                <w:szCs w:val="24"/>
              </w:rPr>
            </w:pPr>
            <w:r>
              <w:rPr>
                <w:rFonts w:ascii="宋体" w:eastAsia="宋体" w:hAnsi="宋体" w:hint="eastAsia"/>
                <w:color w:val="000000"/>
                <w:sz w:val="24"/>
                <w:szCs w:val="24"/>
              </w:rPr>
              <w:t>或盖章</w:t>
            </w:r>
          </w:p>
        </w:tc>
      </w:tr>
      <w:tr w:rsidR="001B5139">
        <w:trPr>
          <w:trHeight w:val="1246"/>
          <w:jc w:val="center"/>
        </w:trPr>
        <w:tc>
          <w:tcPr>
            <w:tcW w:w="1888" w:type="dxa"/>
            <w:vMerge/>
            <w:tcBorders>
              <w:top w:val="double" w:sz="4" w:space="0" w:color="auto"/>
              <w:left w:val="single" w:sz="4" w:space="0" w:color="auto"/>
              <w:bottom w:val="single" w:sz="4" w:space="0" w:color="auto"/>
              <w:right w:val="double" w:sz="4" w:space="0" w:color="auto"/>
            </w:tcBorders>
            <w:vAlign w:val="center"/>
          </w:tcPr>
          <w:p w:rsidR="001B5139" w:rsidRDefault="001B5139">
            <w:pPr>
              <w:widowControl/>
              <w:jc w:val="left"/>
              <w:rPr>
                <w:rFonts w:ascii="宋体" w:eastAsia="宋体" w:hAnsi="宋体"/>
                <w:color w:val="000000"/>
                <w:sz w:val="24"/>
                <w:szCs w:val="24"/>
              </w:rPr>
            </w:pPr>
          </w:p>
        </w:tc>
        <w:tc>
          <w:tcPr>
            <w:tcW w:w="6713" w:type="dxa"/>
            <w:gridSpan w:val="5"/>
            <w:tcBorders>
              <w:top w:val="single" w:sz="4" w:space="0" w:color="auto"/>
              <w:left w:val="double" w:sz="4" w:space="0" w:color="auto"/>
              <w:right w:val="double" w:sz="4" w:space="0" w:color="auto"/>
            </w:tcBorders>
            <w:vAlign w:val="center"/>
          </w:tcPr>
          <w:p w:rsidR="001B5139" w:rsidRDefault="003F54FE">
            <w:pPr>
              <w:snapToGrid w:val="0"/>
              <w:spacing w:line="276" w:lineRule="auto"/>
              <w:rPr>
                <w:rFonts w:ascii="宋体" w:eastAsia="宋体" w:hAnsi="宋体"/>
                <w:sz w:val="24"/>
                <w:szCs w:val="24"/>
              </w:rPr>
            </w:pPr>
            <w:r>
              <w:rPr>
                <w:rFonts w:ascii="宋体" w:eastAsia="宋体" w:hAnsi="宋体" w:cs="宋体" w:hint="eastAsia"/>
                <w:sz w:val="24"/>
                <w:szCs w:val="24"/>
              </w:rPr>
              <w:t>户</w:t>
            </w:r>
            <w:r>
              <w:rPr>
                <w:rFonts w:ascii="宋体" w:eastAsia="宋体" w:hAnsi="宋体" w:hint="eastAsia"/>
                <w:sz w:val="24"/>
                <w:szCs w:val="24"/>
              </w:rPr>
              <w:t xml:space="preserve">  </w:t>
            </w:r>
            <w:r>
              <w:rPr>
                <w:rFonts w:ascii="宋体" w:eastAsia="宋体" w:hAnsi="宋体" w:hint="eastAsia"/>
                <w:sz w:val="24"/>
                <w:szCs w:val="24"/>
              </w:rPr>
              <w:t>名：北京高培</w:t>
            </w:r>
            <w:r>
              <w:rPr>
                <w:rFonts w:ascii="宋体" w:eastAsia="宋体" w:hAnsi="宋体" w:cs="宋体" w:hint="eastAsia"/>
                <w:sz w:val="24"/>
                <w:szCs w:val="24"/>
              </w:rPr>
              <w:t>伟业</w:t>
            </w:r>
            <w:r>
              <w:rPr>
                <w:rFonts w:ascii="宋体" w:eastAsia="宋体" w:hAnsi="宋体" w:cs="Dotum" w:hint="eastAsia"/>
                <w:sz w:val="24"/>
                <w:szCs w:val="24"/>
              </w:rPr>
              <w:t>管理咨</w:t>
            </w:r>
            <w:r>
              <w:rPr>
                <w:rFonts w:ascii="宋体" w:eastAsia="宋体" w:hAnsi="宋体" w:cs="宋体" w:hint="eastAsia"/>
                <w:sz w:val="24"/>
                <w:szCs w:val="24"/>
              </w:rPr>
              <w:t>询</w:t>
            </w:r>
            <w:r>
              <w:rPr>
                <w:rFonts w:ascii="宋体" w:eastAsia="宋体" w:hAnsi="宋体" w:cs="Dotum" w:hint="eastAsia"/>
                <w:sz w:val="24"/>
                <w:szCs w:val="24"/>
              </w:rPr>
              <w:t>有限公司</w:t>
            </w:r>
          </w:p>
          <w:p w:rsidR="001B5139" w:rsidRDefault="003F54FE">
            <w:pPr>
              <w:snapToGrid w:val="0"/>
              <w:spacing w:line="276" w:lineRule="auto"/>
              <w:ind w:left="1200" w:hangingChars="500" w:hanging="1200"/>
              <w:rPr>
                <w:rFonts w:ascii="宋体" w:eastAsia="宋体" w:hAnsi="宋体" w:cs="Dotum"/>
                <w:sz w:val="24"/>
                <w:szCs w:val="24"/>
              </w:rPr>
            </w:pPr>
            <w:r>
              <w:rPr>
                <w:rFonts w:ascii="宋体" w:eastAsia="宋体" w:hAnsi="宋体" w:cs="宋体" w:hint="eastAsia"/>
                <w:sz w:val="24"/>
                <w:szCs w:val="24"/>
              </w:rPr>
              <w:t>开户</w:t>
            </w:r>
            <w:r>
              <w:rPr>
                <w:rFonts w:ascii="宋体" w:eastAsia="宋体" w:hAnsi="宋体" w:hint="eastAsia"/>
                <w:sz w:val="24"/>
                <w:szCs w:val="24"/>
              </w:rPr>
              <w:t>行：中</w:t>
            </w:r>
            <w:r>
              <w:rPr>
                <w:rFonts w:ascii="宋体" w:eastAsia="宋体" w:hAnsi="宋体" w:cs="宋体" w:hint="eastAsia"/>
                <w:sz w:val="24"/>
                <w:szCs w:val="24"/>
              </w:rPr>
              <w:t>国</w:t>
            </w:r>
            <w:r>
              <w:rPr>
                <w:rFonts w:ascii="宋体" w:eastAsia="宋体" w:hAnsi="宋体" w:cs="Dotum" w:hint="eastAsia"/>
                <w:sz w:val="24"/>
                <w:szCs w:val="24"/>
              </w:rPr>
              <w:t>工商</w:t>
            </w:r>
            <w:r>
              <w:rPr>
                <w:rFonts w:ascii="宋体" w:eastAsia="宋体" w:hAnsi="宋体" w:cs="宋体" w:hint="eastAsia"/>
                <w:sz w:val="24"/>
                <w:szCs w:val="24"/>
              </w:rPr>
              <w:t>银</w:t>
            </w:r>
            <w:r>
              <w:rPr>
                <w:rFonts w:ascii="宋体" w:eastAsia="宋体" w:hAnsi="宋体" w:cs="Dotum" w:hint="eastAsia"/>
                <w:sz w:val="24"/>
                <w:szCs w:val="24"/>
              </w:rPr>
              <w:t>行股</w:t>
            </w:r>
            <w:r>
              <w:rPr>
                <w:rFonts w:ascii="宋体" w:eastAsia="宋体" w:hAnsi="宋体" w:cs="宋体" w:hint="eastAsia"/>
                <w:sz w:val="24"/>
                <w:szCs w:val="24"/>
              </w:rPr>
              <w:t>份</w:t>
            </w:r>
            <w:r>
              <w:rPr>
                <w:rFonts w:ascii="宋体" w:eastAsia="宋体" w:hAnsi="宋体" w:cs="Dotum" w:hint="eastAsia"/>
                <w:sz w:val="24"/>
                <w:szCs w:val="24"/>
              </w:rPr>
              <w:t>有限公司北京菜市口支行</w:t>
            </w:r>
          </w:p>
          <w:p w:rsidR="001B5139" w:rsidRDefault="003F54FE">
            <w:pPr>
              <w:snapToGrid w:val="0"/>
              <w:spacing w:line="276" w:lineRule="auto"/>
              <w:rPr>
                <w:rFonts w:ascii="宋体" w:eastAsia="宋体" w:hAnsi="宋体" w:cs="宋体"/>
                <w:sz w:val="24"/>
                <w:szCs w:val="24"/>
              </w:rPr>
            </w:pPr>
            <w:r>
              <w:rPr>
                <w:rFonts w:ascii="宋体" w:eastAsia="宋体" w:hAnsi="宋体" w:cs="宋体" w:hint="eastAsia"/>
                <w:sz w:val="24"/>
                <w:szCs w:val="24"/>
              </w:rPr>
              <w:t>帐</w:t>
            </w:r>
            <w:r>
              <w:rPr>
                <w:rFonts w:ascii="宋体" w:eastAsia="宋体" w:hAnsi="宋体" w:hint="eastAsia"/>
                <w:sz w:val="24"/>
                <w:szCs w:val="24"/>
              </w:rPr>
              <w:t xml:space="preserve">  </w:t>
            </w:r>
            <w:r>
              <w:rPr>
                <w:rFonts w:ascii="宋体" w:eastAsia="宋体" w:hAnsi="宋体" w:cs="宋体" w:hint="eastAsia"/>
                <w:sz w:val="24"/>
                <w:szCs w:val="24"/>
              </w:rPr>
              <w:t>号</w:t>
            </w:r>
            <w:r>
              <w:rPr>
                <w:rFonts w:ascii="宋体" w:eastAsia="宋体" w:hAnsi="宋体" w:cs="Dotum" w:hint="eastAsia"/>
                <w:sz w:val="24"/>
                <w:szCs w:val="24"/>
              </w:rPr>
              <w:t>：</w:t>
            </w:r>
            <w:r>
              <w:rPr>
                <w:rFonts w:ascii="宋体" w:eastAsia="宋体" w:hAnsi="宋体" w:hint="eastAsia"/>
                <w:sz w:val="24"/>
                <w:szCs w:val="24"/>
              </w:rPr>
              <w:t>0200 0018 0920 0152 881</w:t>
            </w:r>
          </w:p>
        </w:tc>
        <w:tc>
          <w:tcPr>
            <w:tcW w:w="1695" w:type="dxa"/>
            <w:vMerge/>
            <w:tcBorders>
              <w:top w:val="double" w:sz="4" w:space="0" w:color="auto"/>
              <w:left w:val="double" w:sz="4" w:space="0" w:color="auto"/>
              <w:bottom w:val="single" w:sz="4" w:space="0" w:color="auto"/>
              <w:right w:val="single" w:sz="4" w:space="0" w:color="auto"/>
            </w:tcBorders>
            <w:vAlign w:val="center"/>
          </w:tcPr>
          <w:p w:rsidR="001B5139" w:rsidRDefault="001B5139">
            <w:pPr>
              <w:widowControl/>
              <w:jc w:val="left"/>
              <w:rPr>
                <w:rFonts w:ascii="宋体" w:eastAsia="宋体" w:hAnsi="宋体"/>
                <w:color w:val="000000"/>
                <w:sz w:val="24"/>
                <w:szCs w:val="24"/>
              </w:rPr>
            </w:pPr>
          </w:p>
        </w:tc>
      </w:tr>
    </w:tbl>
    <w:p w:rsidR="001B5139" w:rsidRDefault="001B5139">
      <w:pPr>
        <w:adjustRightInd w:val="0"/>
        <w:snapToGrid w:val="0"/>
        <w:spacing w:before="240" w:line="400" w:lineRule="exact"/>
        <w:rPr>
          <w:rFonts w:asciiTheme="minorEastAsia" w:hAnsiTheme="minorEastAsia"/>
          <w:b/>
          <w:color w:val="000000" w:themeColor="text1"/>
          <w:szCs w:val="21"/>
        </w:rPr>
      </w:pPr>
    </w:p>
    <w:p w:rsidR="001B5139" w:rsidRDefault="001B5139">
      <w:pPr>
        <w:adjustRightInd w:val="0"/>
        <w:snapToGrid w:val="0"/>
        <w:spacing w:line="400" w:lineRule="exact"/>
        <w:ind w:left="1" w:firstLineChars="58" w:firstLine="139"/>
        <w:rPr>
          <w:rFonts w:ascii="宋体" w:eastAsia="宋体" w:hAnsi="宋体"/>
          <w:color w:val="000000" w:themeColor="text1"/>
          <w:sz w:val="24"/>
          <w:szCs w:val="24"/>
        </w:rPr>
      </w:pPr>
    </w:p>
    <w:sectPr w:rsidR="001B5139">
      <w:headerReference w:type="default" r:id="rId8"/>
      <w:pgSz w:w="11906" w:h="16838"/>
      <w:pgMar w:top="1418" w:right="849" w:bottom="1440" w:left="851" w:header="0"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3F54FE" w:rsidRDefault="003F54FE">
      <w:r>
        <w:separator/>
      </w:r>
    </w:p>
  </w:endnote>
  <w:endnote w:type="continuationSeparator" w:id="0">
    <w:p w:rsidR="003F54FE" w:rsidRDefault="003F54F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仿宋_GB2312">
    <w:altName w:val="仿宋"/>
    <w:charset w:val="86"/>
    <w:family w:val="modern"/>
    <w:pitch w:val="default"/>
    <w:sig w:usb0="00000000" w:usb1="00000000" w:usb2="00000010" w:usb3="00000000" w:csb0="00040000" w:csb1="00000000"/>
  </w:font>
  <w:font w:name="Dotum">
    <w:altName w:val="돋움"/>
    <w:panose1 w:val="020B0600000101010101"/>
    <w:charset w:val="81"/>
    <w:family w:val="modern"/>
    <w:pitch w:val="default"/>
    <w:sig w:usb0="B00002AF" w:usb1="69D77CFB" w:usb2="00000030" w:usb3="00000000" w:csb0="4008009F" w:csb1="DFD7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3F54FE" w:rsidRDefault="003F54FE">
      <w:r>
        <w:separator/>
      </w:r>
    </w:p>
  </w:footnote>
  <w:footnote w:type="continuationSeparator" w:id="0">
    <w:p w:rsidR="003F54FE" w:rsidRDefault="003F54F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B5139" w:rsidRDefault="003F54FE">
    <w:pPr>
      <w:widowControl/>
      <w:ind w:leftChars="-405" w:hangingChars="405" w:hanging="850"/>
      <w:jc w:val="left"/>
      <w:rPr>
        <w:rFonts w:ascii="宋体" w:eastAsia="宋体" w:hAnsi="宋体" w:cs="宋体"/>
        <w:kern w:val="0"/>
        <w:sz w:val="24"/>
        <w:szCs w:val="24"/>
      </w:rPr>
    </w:pPr>
    <w:r>
      <w:rPr>
        <w:rFonts w:hint="eastAsia"/>
      </w:rPr>
      <w:t xml:space="preserve">        </w:t>
    </w:r>
    <w:r>
      <w:t xml:space="preserve">                 </w:t>
    </w:r>
    <w:r>
      <w:rPr>
        <w:rFonts w:hint="eastAsia"/>
      </w:rP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D246F7F"/>
    <w:multiLevelType w:val="multilevel"/>
    <w:tmpl w:val="2D246F7F"/>
    <w:lvl w:ilvl="0">
      <w:start w:val="7"/>
      <w:numFmt w:val="japaneseCounting"/>
      <w:lvlText w:val="%1、"/>
      <w:lvlJc w:val="left"/>
      <w:pPr>
        <w:ind w:left="720" w:hanging="720"/>
      </w:pPr>
      <w:rPr>
        <w:rFonts w:hint="default"/>
      </w:rPr>
    </w:lvl>
    <w:lvl w:ilvl="1">
      <w:start w:val="1"/>
      <w:numFmt w:val="lowerLetter"/>
      <w:pStyle w:val="2"/>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 w15:restartNumberingAfterBreak="0">
    <w:nsid w:val="37F91981"/>
    <w:multiLevelType w:val="multilevel"/>
    <w:tmpl w:val="37F91981"/>
    <w:lvl w:ilvl="0">
      <w:start w:val="1"/>
      <w:numFmt w:val="decimal"/>
      <w:lvlText w:val="%1"/>
      <w:lvlJc w:val="left"/>
      <w:pPr>
        <w:ind w:left="845" w:hanging="420"/>
      </w:pPr>
      <w:rPr>
        <w:rFonts w:hint="eastAsia"/>
      </w:rPr>
    </w:lvl>
    <w:lvl w:ilvl="1">
      <w:start w:val="1"/>
      <w:numFmt w:val="lowerLetter"/>
      <w:lvlText w:val="%2)"/>
      <w:lvlJc w:val="left"/>
      <w:pPr>
        <w:ind w:left="1265" w:hanging="420"/>
      </w:pPr>
    </w:lvl>
    <w:lvl w:ilvl="2">
      <w:start w:val="1"/>
      <w:numFmt w:val="lowerRoman"/>
      <w:lvlText w:val="%3."/>
      <w:lvlJc w:val="right"/>
      <w:pPr>
        <w:ind w:left="1685" w:hanging="420"/>
      </w:pPr>
    </w:lvl>
    <w:lvl w:ilvl="3">
      <w:start w:val="1"/>
      <w:numFmt w:val="decimal"/>
      <w:lvlText w:val="%4."/>
      <w:lvlJc w:val="left"/>
      <w:pPr>
        <w:ind w:left="2105" w:hanging="420"/>
      </w:pPr>
    </w:lvl>
    <w:lvl w:ilvl="4">
      <w:start w:val="1"/>
      <w:numFmt w:val="lowerLetter"/>
      <w:lvlText w:val="%5)"/>
      <w:lvlJc w:val="left"/>
      <w:pPr>
        <w:ind w:left="2525" w:hanging="420"/>
      </w:pPr>
    </w:lvl>
    <w:lvl w:ilvl="5">
      <w:start w:val="1"/>
      <w:numFmt w:val="lowerRoman"/>
      <w:lvlText w:val="%6."/>
      <w:lvlJc w:val="right"/>
      <w:pPr>
        <w:ind w:left="2945" w:hanging="420"/>
      </w:pPr>
    </w:lvl>
    <w:lvl w:ilvl="6">
      <w:start w:val="1"/>
      <w:numFmt w:val="decimal"/>
      <w:lvlText w:val="%7."/>
      <w:lvlJc w:val="left"/>
      <w:pPr>
        <w:ind w:left="3365" w:hanging="420"/>
      </w:pPr>
    </w:lvl>
    <w:lvl w:ilvl="7">
      <w:start w:val="1"/>
      <w:numFmt w:val="lowerLetter"/>
      <w:lvlText w:val="%8)"/>
      <w:lvlJc w:val="left"/>
      <w:pPr>
        <w:ind w:left="3785" w:hanging="420"/>
      </w:pPr>
    </w:lvl>
    <w:lvl w:ilvl="8">
      <w:start w:val="1"/>
      <w:numFmt w:val="lowerRoman"/>
      <w:lvlText w:val="%9."/>
      <w:lvlJc w:val="right"/>
      <w:pPr>
        <w:ind w:left="4205" w:hanging="420"/>
      </w:pPr>
    </w:lvl>
  </w:abstractNum>
  <w:abstractNum w:abstractNumId="2" w15:restartNumberingAfterBreak="0">
    <w:nsid w:val="38FE19B8"/>
    <w:multiLevelType w:val="multilevel"/>
    <w:tmpl w:val="38FE19B8"/>
    <w:lvl w:ilvl="0">
      <w:start w:val="1"/>
      <w:numFmt w:val="chineseCountingThousand"/>
      <w:lvlText w:val="%1、"/>
      <w:lvlJc w:val="left"/>
      <w:pPr>
        <w:ind w:left="170" w:hanging="170"/>
      </w:pPr>
      <w:rPr>
        <w:rFonts w:hint="eastAsia"/>
        <w:snapToGrid w:val="0"/>
        <w:kern w:val="0"/>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3" w15:restartNumberingAfterBreak="0">
    <w:nsid w:val="451878BC"/>
    <w:multiLevelType w:val="multilevel"/>
    <w:tmpl w:val="451878BC"/>
    <w:lvl w:ilvl="0">
      <w:start w:val="1"/>
      <w:numFmt w:val="bullet"/>
      <w:pStyle w:val="Dev2"/>
      <w:lvlText w:val=""/>
      <w:lvlJc w:val="left"/>
      <w:pPr>
        <w:ind w:left="900" w:hanging="420"/>
      </w:pPr>
      <w:rPr>
        <w:rFonts w:ascii="Wingdings" w:hAnsi="Wingdings" w:hint="default"/>
        <w:sz w:val="24"/>
      </w:rPr>
    </w:lvl>
    <w:lvl w:ilvl="1">
      <w:start w:val="1"/>
      <w:numFmt w:val="bullet"/>
      <w:lvlText w:val=""/>
      <w:lvlJc w:val="left"/>
      <w:pPr>
        <w:ind w:left="1320" w:hanging="420"/>
      </w:pPr>
      <w:rPr>
        <w:rFonts w:ascii="Wingdings" w:hAnsi="Wingdings" w:hint="default"/>
      </w:rPr>
    </w:lvl>
    <w:lvl w:ilvl="2">
      <w:start w:val="1"/>
      <w:numFmt w:val="bullet"/>
      <w:lvlText w:val=""/>
      <w:lvlJc w:val="left"/>
      <w:pPr>
        <w:ind w:left="1740" w:hanging="420"/>
      </w:pPr>
      <w:rPr>
        <w:rFonts w:ascii="Wingdings" w:hAnsi="Wingdings" w:hint="default"/>
      </w:rPr>
    </w:lvl>
    <w:lvl w:ilvl="3">
      <w:start w:val="1"/>
      <w:numFmt w:val="bullet"/>
      <w:lvlText w:val=""/>
      <w:lvlJc w:val="left"/>
      <w:pPr>
        <w:ind w:left="2160" w:hanging="420"/>
      </w:pPr>
      <w:rPr>
        <w:rFonts w:ascii="Wingdings" w:hAnsi="Wingdings" w:hint="default"/>
      </w:rPr>
    </w:lvl>
    <w:lvl w:ilvl="4">
      <w:start w:val="1"/>
      <w:numFmt w:val="bullet"/>
      <w:lvlText w:val=""/>
      <w:lvlJc w:val="left"/>
      <w:pPr>
        <w:ind w:left="2580" w:hanging="420"/>
      </w:pPr>
      <w:rPr>
        <w:rFonts w:ascii="Wingdings" w:hAnsi="Wingdings" w:hint="default"/>
      </w:rPr>
    </w:lvl>
    <w:lvl w:ilvl="5">
      <w:start w:val="1"/>
      <w:numFmt w:val="bullet"/>
      <w:lvlText w:val=""/>
      <w:lvlJc w:val="left"/>
      <w:pPr>
        <w:ind w:left="3000" w:hanging="420"/>
      </w:pPr>
      <w:rPr>
        <w:rFonts w:ascii="Wingdings" w:hAnsi="Wingdings" w:hint="default"/>
      </w:rPr>
    </w:lvl>
    <w:lvl w:ilvl="6">
      <w:start w:val="1"/>
      <w:numFmt w:val="bullet"/>
      <w:lvlText w:val=""/>
      <w:lvlJc w:val="left"/>
      <w:pPr>
        <w:ind w:left="3420" w:hanging="420"/>
      </w:pPr>
      <w:rPr>
        <w:rFonts w:ascii="Wingdings" w:hAnsi="Wingdings" w:hint="default"/>
      </w:rPr>
    </w:lvl>
    <w:lvl w:ilvl="7">
      <w:start w:val="1"/>
      <w:numFmt w:val="bullet"/>
      <w:lvlText w:val=""/>
      <w:lvlJc w:val="left"/>
      <w:pPr>
        <w:ind w:left="3840" w:hanging="420"/>
      </w:pPr>
      <w:rPr>
        <w:rFonts w:ascii="Wingdings" w:hAnsi="Wingdings" w:hint="default"/>
      </w:rPr>
    </w:lvl>
    <w:lvl w:ilvl="8">
      <w:start w:val="1"/>
      <w:numFmt w:val="bullet"/>
      <w:lvlText w:val=""/>
      <w:lvlJc w:val="left"/>
      <w:pPr>
        <w:ind w:left="4260" w:hanging="420"/>
      </w:pPr>
      <w:rPr>
        <w:rFonts w:ascii="Wingdings" w:hAnsi="Wingdings" w:hint="default"/>
      </w:rPr>
    </w:lvl>
  </w:abstractNum>
  <w:abstractNum w:abstractNumId="4" w15:restartNumberingAfterBreak="0">
    <w:nsid w:val="65763186"/>
    <w:multiLevelType w:val="multilevel"/>
    <w:tmpl w:val="65763186"/>
    <w:lvl w:ilvl="0">
      <w:start w:val="1"/>
      <w:numFmt w:val="decimal"/>
      <w:lvlText w:val="%1"/>
      <w:lvlJc w:val="left"/>
      <w:pPr>
        <w:ind w:left="845" w:hanging="420"/>
      </w:pPr>
      <w:rPr>
        <w:rFonts w:hint="eastAsia"/>
      </w:rPr>
    </w:lvl>
    <w:lvl w:ilvl="1">
      <w:start w:val="1"/>
      <w:numFmt w:val="lowerLetter"/>
      <w:lvlText w:val="%2)"/>
      <w:lvlJc w:val="left"/>
      <w:pPr>
        <w:ind w:left="1265" w:hanging="420"/>
      </w:pPr>
    </w:lvl>
    <w:lvl w:ilvl="2">
      <w:start w:val="1"/>
      <w:numFmt w:val="lowerRoman"/>
      <w:lvlText w:val="%3."/>
      <w:lvlJc w:val="right"/>
      <w:pPr>
        <w:ind w:left="1685" w:hanging="420"/>
      </w:pPr>
    </w:lvl>
    <w:lvl w:ilvl="3">
      <w:start w:val="1"/>
      <w:numFmt w:val="decimal"/>
      <w:lvlText w:val="%4."/>
      <w:lvlJc w:val="left"/>
      <w:pPr>
        <w:ind w:left="2105" w:hanging="420"/>
      </w:pPr>
    </w:lvl>
    <w:lvl w:ilvl="4">
      <w:start w:val="1"/>
      <w:numFmt w:val="lowerLetter"/>
      <w:lvlText w:val="%5)"/>
      <w:lvlJc w:val="left"/>
      <w:pPr>
        <w:ind w:left="2525" w:hanging="420"/>
      </w:pPr>
    </w:lvl>
    <w:lvl w:ilvl="5">
      <w:start w:val="1"/>
      <w:numFmt w:val="lowerRoman"/>
      <w:lvlText w:val="%6."/>
      <w:lvlJc w:val="right"/>
      <w:pPr>
        <w:ind w:left="2945" w:hanging="420"/>
      </w:pPr>
    </w:lvl>
    <w:lvl w:ilvl="6">
      <w:start w:val="1"/>
      <w:numFmt w:val="decimal"/>
      <w:lvlText w:val="%7."/>
      <w:lvlJc w:val="left"/>
      <w:pPr>
        <w:ind w:left="3365" w:hanging="420"/>
      </w:pPr>
    </w:lvl>
    <w:lvl w:ilvl="7">
      <w:start w:val="1"/>
      <w:numFmt w:val="lowerLetter"/>
      <w:lvlText w:val="%8)"/>
      <w:lvlJc w:val="left"/>
      <w:pPr>
        <w:ind w:left="3785" w:hanging="420"/>
      </w:pPr>
    </w:lvl>
    <w:lvl w:ilvl="8">
      <w:start w:val="1"/>
      <w:numFmt w:val="lowerRoman"/>
      <w:lvlText w:val="%9."/>
      <w:lvlJc w:val="right"/>
      <w:pPr>
        <w:ind w:left="4205" w:hanging="420"/>
      </w:pPr>
    </w:lvl>
  </w:abstractNum>
  <w:num w:numId="1">
    <w:abstractNumId w:val="3"/>
  </w:num>
  <w:num w:numId="2">
    <w:abstractNumId w:val="0"/>
  </w:num>
  <w:num w:numId="3">
    <w:abstractNumId w:val="2"/>
  </w:num>
  <w:num w:numId="4">
    <w:abstractNumId w:val="4"/>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38"/>
  <w:bordersDoNotSurroundHeader/>
  <w:bordersDoNotSurroundFooter/>
  <w:hideSpellingErrors/>
  <w:hideGrammaticalErrors/>
  <w:proofState w:spelling="clean" w:grammar="clean"/>
  <w:defaultTabStop w:val="210"/>
  <w:drawingGridHorizontalSpacing w:val="105"/>
  <w:drawingGridVerticalSpacing w:val="156"/>
  <w:displayHorizontalDrawingGridEvery w:val="0"/>
  <w:displayVerticalDrawingGridEvery w:val="2"/>
  <w:characterSpacingControl w:val="compressPunctuation"/>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Setting w:name="useWord2013TrackBottomHyphenation" w:uri="http://schemas.microsoft.com/office/word" w:val="1"/>
  </w:compat>
  <w:rsids>
    <w:rsidRoot w:val="00E001CB"/>
    <w:rsid w:val="0000174B"/>
    <w:rsid w:val="00002495"/>
    <w:rsid w:val="000026A1"/>
    <w:rsid w:val="00012982"/>
    <w:rsid w:val="0001363B"/>
    <w:rsid w:val="00020038"/>
    <w:rsid w:val="00022ACA"/>
    <w:rsid w:val="0002491B"/>
    <w:rsid w:val="00031CFF"/>
    <w:rsid w:val="0003443F"/>
    <w:rsid w:val="000379FC"/>
    <w:rsid w:val="00040558"/>
    <w:rsid w:val="000428F9"/>
    <w:rsid w:val="0004295E"/>
    <w:rsid w:val="0004545E"/>
    <w:rsid w:val="0006500C"/>
    <w:rsid w:val="0007476E"/>
    <w:rsid w:val="0007624D"/>
    <w:rsid w:val="000C0829"/>
    <w:rsid w:val="000D1750"/>
    <w:rsid w:val="000D3D50"/>
    <w:rsid w:val="000F2771"/>
    <w:rsid w:val="000F2E4F"/>
    <w:rsid w:val="00102233"/>
    <w:rsid w:val="001029DE"/>
    <w:rsid w:val="00105D28"/>
    <w:rsid w:val="00110C8F"/>
    <w:rsid w:val="001143AA"/>
    <w:rsid w:val="00114C2A"/>
    <w:rsid w:val="00135F8F"/>
    <w:rsid w:val="00161CE3"/>
    <w:rsid w:val="001872C0"/>
    <w:rsid w:val="00187504"/>
    <w:rsid w:val="001906FC"/>
    <w:rsid w:val="00196E0B"/>
    <w:rsid w:val="001A0F90"/>
    <w:rsid w:val="001B5139"/>
    <w:rsid w:val="001D0E31"/>
    <w:rsid w:val="001D2691"/>
    <w:rsid w:val="001E04F4"/>
    <w:rsid w:val="001E1373"/>
    <w:rsid w:val="001E1532"/>
    <w:rsid w:val="001F4307"/>
    <w:rsid w:val="00200F72"/>
    <w:rsid w:val="00261EC4"/>
    <w:rsid w:val="00265C5F"/>
    <w:rsid w:val="002B4061"/>
    <w:rsid w:val="002B5A3E"/>
    <w:rsid w:val="002F0B26"/>
    <w:rsid w:val="00315C77"/>
    <w:rsid w:val="003247EE"/>
    <w:rsid w:val="00325E75"/>
    <w:rsid w:val="00334840"/>
    <w:rsid w:val="003351A8"/>
    <w:rsid w:val="00347A35"/>
    <w:rsid w:val="003625D7"/>
    <w:rsid w:val="00365D89"/>
    <w:rsid w:val="00366AFC"/>
    <w:rsid w:val="00393C6F"/>
    <w:rsid w:val="003B26EC"/>
    <w:rsid w:val="003D709A"/>
    <w:rsid w:val="003E039C"/>
    <w:rsid w:val="003F54FE"/>
    <w:rsid w:val="004028B4"/>
    <w:rsid w:val="00403F2E"/>
    <w:rsid w:val="0047338E"/>
    <w:rsid w:val="00483A1C"/>
    <w:rsid w:val="00493B6E"/>
    <w:rsid w:val="00494026"/>
    <w:rsid w:val="00497A1E"/>
    <w:rsid w:val="004E3230"/>
    <w:rsid w:val="004E7503"/>
    <w:rsid w:val="004E7CDC"/>
    <w:rsid w:val="00525F5F"/>
    <w:rsid w:val="00530F7B"/>
    <w:rsid w:val="00541A81"/>
    <w:rsid w:val="005435A7"/>
    <w:rsid w:val="00552F74"/>
    <w:rsid w:val="0055740A"/>
    <w:rsid w:val="00562FE3"/>
    <w:rsid w:val="00597438"/>
    <w:rsid w:val="005A49DE"/>
    <w:rsid w:val="005A6C35"/>
    <w:rsid w:val="005C1367"/>
    <w:rsid w:val="005C6AF2"/>
    <w:rsid w:val="005D03D8"/>
    <w:rsid w:val="005E16E4"/>
    <w:rsid w:val="006106A4"/>
    <w:rsid w:val="00610FB5"/>
    <w:rsid w:val="00614A21"/>
    <w:rsid w:val="00617171"/>
    <w:rsid w:val="00623F18"/>
    <w:rsid w:val="00636EE7"/>
    <w:rsid w:val="006406D1"/>
    <w:rsid w:val="006418E9"/>
    <w:rsid w:val="0064344C"/>
    <w:rsid w:val="00645D06"/>
    <w:rsid w:val="006A388C"/>
    <w:rsid w:val="006B058D"/>
    <w:rsid w:val="006D59FC"/>
    <w:rsid w:val="006E391B"/>
    <w:rsid w:val="006F159F"/>
    <w:rsid w:val="006F2274"/>
    <w:rsid w:val="006F3542"/>
    <w:rsid w:val="007100AD"/>
    <w:rsid w:val="007336DB"/>
    <w:rsid w:val="007442BC"/>
    <w:rsid w:val="00753F2B"/>
    <w:rsid w:val="00764D65"/>
    <w:rsid w:val="0078200A"/>
    <w:rsid w:val="00785FBB"/>
    <w:rsid w:val="00793468"/>
    <w:rsid w:val="007A2D8E"/>
    <w:rsid w:val="007A68CE"/>
    <w:rsid w:val="007C3C81"/>
    <w:rsid w:val="007D601F"/>
    <w:rsid w:val="007D6432"/>
    <w:rsid w:val="007E7B5B"/>
    <w:rsid w:val="007F2B6C"/>
    <w:rsid w:val="007F4CF8"/>
    <w:rsid w:val="008034A9"/>
    <w:rsid w:val="008036D8"/>
    <w:rsid w:val="00812D53"/>
    <w:rsid w:val="0083046F"/>
    <w:rsid w:val="008569F1"/>
    <w:rsid w:val="00863AB2"/>
    <w:rsid w:val="00867076"/>
    <w:rsid w:val="0087190A"/>
    <w:rsid w:val="008C4D87"/>
    <w:rsid w:val="008D6B4E"/>
    <w:rsid w:val="008E3C83"/>
    <w:rsid w:val="008E4D0C"/>
    <w:rsid w:val="008E7853"/>
    <w:rsid w:val="009057C7"/>
    <w:rsid w:val="00914664"/>
    <w:rsid w:val="00916F6F"/>
    <w:rsid w:val="00921261"/>
    <w:rsid w:val="009325B5"/>
    <w:rsid w:val="00936CAD"/>
    <w:rsid w:val="009536C4"/>
    <w:rsid w:val="009574AB"/>
    <w:rsid w:val="00960DB2"/>
    <w:rsid w:val="009659C8"/>
    <w:rsid w:val="0096737B"/>
    <w:rsid w:val="00973C22"/>
    <w:rsid w:val="00974DFF"/>
    <w:rsid w:val="00982C3A"/>
    <w:rsid w:val="0099206D"/>
    <w:rsid w:val="009966AD"/>
    <w:rsid w:val="009A7665"/>
    <w:rsid w:val="009F3CC7"/>
    <w:rsid w:val="00A15B87"/>
    <w:rsid w:val="00A16075"/>
    <w:rsid w:val="00A21076"/>
    <w:rsid w:val="00A42C77"/>
    <w:rsid w:val="00A55A67"/>
    <w:rsid w:val="00A652CA"/>
    <w:rsid w:val="00A673B2"/>
    <w:rsid w:val="00A82244"/>
    <w:rsid w:val="00A95E7B"/>
    <w:rsid w:val="00AA0370"/>
    <w:rsid w:val="00AB2D52"/>
    <w:rsid w:val="00AC5F92"/>
    <w:rsid w:val="00AD1F24"/>
    <w:rsid w:val="00AD670B"/>
    <w:rsid w:val="00B126E2"/>
    <w:rsid w:val="00B17223"/>
    <w:rsid w:val="00B2204B"/>
    <w:rsid w:val="00B35E25"/>
    <w:rsid w:val="00B41DCD"/>
    <w:rsid w:val="00B52BCD"/>
    <w:rsid w:val="00B636DF"/>
    <w:rsid w:val="00B71379"/>
    <w:rsid w:val="00B96886"/>
    <w:rsid w:val="00BB4DAC"/>
    <w:rsid w:val="00BC091C"/>
    <w:rsid w:val="00BC17AD"/>
    <w:rsid w:val="00BC2C41"/>
    <w:rsid w:val="00BF338E"/>
    <w:rsid w:val="00BF488A"/>
    <w:rsid w:val="00BF58D0"/>
    <w:rsid w:val="00BF5E10"/>
    <w:rsid w:val="00C400FD"/>
    <w:rsid w:val="00C436B4"/>
    <w:rsid w:val="00C55012"/>
    <w:rsid w:val="00C60BEE"/>
    <w:rsid w:val="00C6177E"/>
    <w:rsid w:val="00C675BD"/>
    <w:rsid w:val="00C75885"/>
    <w:rsid w:val="00C8588A"/>
    <w:rsid w:val="00C90CFA"/>
    <w:rsid w:val="00CA504F"/>
    <w:rsid w:val="00CA52D0"/>
    <w:rsid w:val="00CB2926"/>
    <w:rsid w:val="00CC2B14"/>
    <w:rsid w:val="00CC2C72"/>
    <w:rsid w:val="00CC7ABB"/>
    <w:rsid w:val="00CD3075"/>
    <w:rsid w:val="00CD3FFB"/>
    <w:rsid w:val="00CD7E41"/>
    <w:rsid w:val="00CE43FC"/>
    <w:rsid w:val="00D01A4F"/>
    <w:rsid w:val="00D1346A"/>
    <w:rsid w:val="00D23EAF"/>
    <w:rsid w:val="00D55363"/>
    <w:rsid w:val="00D56FAC"/>
    <w:rsid w:val="00D6378B"/>
    <w:rsid w:val="00D737AA"/>
    <w:rsid w:val="00D91A75"/>
    <w:rsid w:val="00DA35D2"/>
    <w:rsid w:val="00DB41B6"/>
    <w:rsid w:val="00DC1709"/>
    <w:rsid w:val="00DC6DB5"/>
    <w:rsid w:val="00DC76F7"/>
    <w:rsid w:val="00DC783B"/>
    <w:rsid w:val="00DD6531"/>
    <w:rsid w:val="00DF27E8"/>
    <w:rsid w:val="00E000D6"/>
    <w:rsid w:val="00E001CB"/>
    <w:rsid w:val="00E00AC4"/>
    <w:rsid w:val="00E1245C"/>
    <w:rsid w:val="00E15946"/>
    <w:rsid w:val="00E1748F"/>
    <w:rsid w:val="00E45301"/>
    <w:rsid w:val="00E503EA"/>
    <w:rsid w:val="00E579CE"/>
    <w:rsid w:val="00E60AF7"/>
    <w:rsid w:val="00E63E86"/>
    <w:rsid w:val="00E641A2"/>
    <w:rsid w:val="00E90DEA"/>
    <w:rsid w:val="00EC0DBA"/>
    <w:rsid w:val="00EE756D"/>
    <w:rsid w:val="00EF5DCB"/>
    <w:rsid w:val="00EF6FAF"/>
    <w:rsid w:val="00F47C24"/>
    <w:rsid w:val="00F505CF"/>
    <w:rsid w:val="00F801E4"/>
    <w:rsid w:val="00FA054E"/>
    <w:rsid w:val="00FA0FCA"/>
    <w:rsid w:val="00FA40DE"/>
    <w:rsid w:val="00FB4C2E"/>
    <w:rsid w:val="00FE482C"/>
    <w:rsid w:val="00FE5FC0"/>
    <w:rsid w:val="00FF2534"/>
    <w:rsid w:val="164F5778"/>
    <w:rsid w:val="2E1E1E7A"/>
    <w:rsid w:val="430F0E9C"/>
    <w:rsid w:val="478C5D15"/>
    <w:rsid w:val="521E7618"/>
    <w:rsid w:val="52672DAD"/>
    <w:rsid w:val="53FD52D2"/>
    <w:rsid w:val="548B0D66"/>
    <w:rsid w:val="610B6A7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960FC8C"/>
  <w15:docId w15:val="{399863B7-4D88-410C-BA62-782A1E378AF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qFormat="1"/>
    <w:lsdException w:name="Body Text Indent 3" w:semiHidden="1" w:unhideWhenUsed="1"/>
    <w:lsdException w:name="Block Text" w:semiHidden="1" w:unhideWhenUsed="1"/>
    <w:lsdException w:name="Hyperlink" w:qFormat="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nhideWhenUsed="1" w:qFormat="1"/>
    <w:lsdException w:name="Table Grid" w:uiPriority="39"/>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20">
    <w:name w:val="Body Text Indent 2"/>
    <w:basedOn w:val="a"/>
    <w:link w:val="21"/>
    <w:uiPriority w:val="99"/>
    <w:qFormat/>
    <w:pPr>
      <w:spacing w:after="120" w:line="480" w:lineRule="auto"/>
      <w:ind w:leftChars="200" w:left="420"/>
    </w:pPr>
    <w:rPr>
      <w:rFonts w:ascii="Times New Roman" w:eastAsia="宋体" w:hAnsi="Times New Roman" w:cs="Times New Roman"/>
      <w:szCs w:val="20"/>
    </w:rPr>
  </w:style>
  <w:style w:type="paragraph" w:styleId="a3">
    <w:name w:val="Balloon Text"/>
    <w:basedOn w:val="a"/>
    <w:link w:val="a4"/>
    <w:uiPriority w:val="99"/>
    <w:unhideWhenUsed/>
    <w:qFormat/>
    <w:rPr>
      <w:sz w:val="18"/>
      <w:szCs w:val="18"/>
    </w:rPr>
  </w:style>
  <w:style w:type="paragraph" w:styleId="a5">
    <w:name w:val="footer"/>
    <w:basedOn w:val="a"/>
    <w:link w:val="a6"/>
    <w:uiPriority w:val="99"/>
    <w:unhideWhenUsed/>
    <w:qFormat/>
    <w:pPr>
      <w:tabs>
        <w:tab w:val="center" w:pos="4153"/>
        <w:tab w:val="right" w:pos="8306"/>
      </w:tabs>
      <w:snapToGrid w:val="0"/>
      <w:jc w:val="left"/>
    </w:pPr>
    <w:rPr>
      <w:sz w:val="18"/>
      <w:szCs w:val="18"/>
    </w:rPr>
  </w:style>
  <w:style w:type="paragraph" w:styleId="a7">
    <w:name w:val="header"/>
    <w:basedOn w:val="a"/>
    <w:link w:val="a8"/>
    <w:uiPriority w:val="99"/>
    <w:unhideWhenUsed/>
    <w:qFormat/>
    <w:pPr>
      <w:pBdr>
        <w:bottom w:val="single" w:sz="6" w:space="1" w:color="auto"/>
      </w:pBdr>
      <w:tabs>
        <w:tab w:val="center" w:pos="4153"/>
        <w:tab w:val="right" w:pos="8306"/>
      </w:tabs>
      <w:snapToGrid w:val="0"/>
      <w:jc w:val="center"/>
    </w:pPr>
    <w:rPr>
      <w:sz w:val="18"/>
      <w:szCs w:val="18"/>
    </w:rPr>
  </w:style>
  <w:style w:type="character" w:styleId="a9">
    <w:name w:val="Hyperlink"/>
    <w:basedOn w:val="a0"/>
    <w:uiPriority w:val="99"/>
    <w:qFormat/>
    <w:rPr>
      <w:rFonts w:cs="Times New Roman"/>
      <w:color w:val="0000FF"/>
      <w:u w:val="single"/>
    </w:rPr>
  </w:style>
  <w:style w:type="paragraph" w:customStyle="1" w:styleId="1">
    <w:name w:val="列出段落1"/>
    <w:basedOn w:val="a"/>
    <w:qFormat/>
    <w:pPr>
      <w:ind w:firstLineChars="200" w:firstLine="420"/>
    </w:pPr>
  </w:style>
  <w:style w:type="paragraph" w:customStyle="1" w:styleId="Dev2">
    <w:name w:val="Dev2"/>
    <w:basedOn w:val="a"/>
    <w:link w:val="Dev2Char"/>
    <w:qFormat/>
    <w:pPr>
      <w:numPr>
        <w:numId w:val="1"/>
      </w:numPr>
      <w:spacing w:after="60" w:line="360" w:lineRule="auto"/>
    </w:pPr>
    <w:rPr>
      <w:rFonts w:ascii="Times New Roman" w:eastAsia="宋体" w:hAnsi="Times New Roman" w:cs="Times New Roman"/>
      <w:sz w:val="24"/>
      <w:szCs w:val="21"/>
      <w:lang w:val="zh-CN"/>
    </w:rPr>
  </w:style>
  <w:style w:type="character" w:customStyle="1" w:styleId="Dev2Char">
    <w:name w:val="Dev2 Char"/>
    <w:link w:val="Dev2"/>
    <w:qFormat/>
    <w:rPr>
      <w:rFonts w:ascii="Times New Roman" w:eastAsia="宋体" w:hAnsi="Times New Roman" w:cs="Times New Roman"/>
      <w:sz w:val="24"/>
      <w:szCs w:val="21"/>
      <w:lang w:val="zh-CN" w:eastAsia="zh-CN"/>
    </w:rPr>
  </w:style>
  <w:style w:type="character" w:customStyle="1" w:styleId="a8">
    <w:name w:val="页眉 字符"/>
    <w:basedOn w:val="a0"/>
    <w:link w:val="a7"/>
    <w:uiPriority w:val="99"/>
    <w:qFormat/>
    <w:rPr>
      <w:sz w:val="18"/>
      <w:szCs w:val="18"/>
    </w:rPr>
  </w:style>
  <w:style w:type="character" w:customStyle="1" w:styleId="a6">
    <w:name w:val="页脚 字符"/>
    <w:basedOn w:val="a0"/>
    <w:link w:val="a5"/>
    <w:uiPriority w:val="99"/>
    <w:qFormat/>
    <w:rPr>
      <w:sz w:val="18"/>
      <w:szCs w:val="18"/>
    </w:rPr>
  </w:style>
  <w:style w:type="character" w:customStyle="1" w:styleId="21">
    <w:name w:val="正文文本缩进 2 字符"/>
    <w:basedOn w:val="a0"/>
    <w:link w:val="20"/>
    <w:uiPriority w:val="99"/>
    <w:qFormat/>
    <w:rPr>
      <w:rFonts w:ascii="Times New Roman" w:eastAsia="宋体" w:hAnsi="Times New Roman" w:cs="Times New Roman"/>
      <w:szCs w:val="20"/>
    </w:rPr>
  </w:style>
  <w:style w:type="paragraph" w:customStyle="1" w:styleId="ListParagraph1">
    <w:name w:val="List Paragraph1"/>
    <w:basedOn w:val="a"/>
    <w:uiPriority w:val="99"/>
    <w:qFormat/>
    <w:pPr>
      <w:ind w:firstLineChars="200" w:firstLine="200"/>
    </w:pPr>
    <w:rPr>
      <w:rFonts w:ascii="Calibri" w:eastAsia="宋体" w:hAnsi="Calibri" w:cs="Arial"/>
    </w:rPr>
  </w:style>
  <w:style w:type="paragraph" w:customStyle="1" w:styleId="11">
    <w:name w:val="列出段落11"/>
    <w:basedOn w:val="a"/>
    <w:qFormat/>
    <w:pPr>
      <w:ind w:firstLineChars="200" w:firstLine="420"/>
    </w:pPr>
    <w:rPr>
      <w:rFonts w:ascii="Times New Roman" w:eastAsia="宋体" w:hAnsi="Times New Roman" w:cs="Times New Roman"/>
      <w:szCs w:val="21"/>
    </w:rPr>
  </w:style>
  <w:style w:type="character" w:customStyle="1" w:styleId="a4">
    <w:name w:val="批注框文本 字符"/>
    <w:basedOn w:val="a0"/>
    <w:link w:val="a3"/>
    <w:uiPriority w:val="99"/>
    <w:semiHidden/>
    <w:qFormat/>
    <w:rPr>
      <w:sz w:val="18"/>
      <w:szCs w:val="18"/>
    </w:rPr>
  </w:style>
  <w:style w:type="character" w:customStyle="1" w:styleId="2Char">
    <w:name w:val="提纲2级 Char"/>
    <w:link w:val="2"/>
    <w:qFormat/>
    <w:rPr>
      <w:rFonts w:ascii="Arial" w:hAnsi="Arial"/>
    </w:rPr>
  </w:style>
  <w:style w:type="paragraph" w:customStyle="1" w:styleId="2">
    <w:name w:val="提纲2级"/>
    <w:basedOn w:val="a"/>
    <w:link w:val="2Char"/>
    <w:qFormat/>
    <w:pPr>
      <w:numPr>
        <w:ilvl w:val="1"/>
        <w:numId w:val="2"/>
      </w:numPr>
      <w:tabs>
        <w:tab w:val="left" w:pos="856"/>
      </w:tabs>
      <w:spacing w:line="360" w:lineRule="auto"/>
    </w:pPr>
    <w:rPr>
      <w:rFonts w:ascii="Arial" w:hAnsi="Arial"/>
      <w:kern w:val="0"/>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5</Pages>
  <Words>565</Words>
  <Characters>3227</Characters>
  <Application>Microsoft Office Word</Application>
  <DocSecurity>0</DocSecurity>
  <Lines>26</Lines>
  <Paragraphs>7</Paragraphs>
  <ScaleCrop>false</ScaleCrop>
  <Company/>
  <LinksUpToDate>false</LinksUpToDate>
  <CharactersWithSpaces>3785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ZPEDU</dc:creator>
  <cp:lastModifiedBy> </cp:lastModifiedBy>
  <cp:revision>9</cp:revision>
  <dcterms:created xsi:type="dcterms:W3CDTF">2018-10-29T10:06:00Z</dcterms:created>
  <dcterms:modified xsi:type="dcterms:W3CDTF">2019-04-25T02:31:00Z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2052-11.1.0.8612</vt:lpwstr>
  </property>
</Properties>
</file>