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CE7" w:rsidRDefault="00F97D45">
      <w:pPr>
        <w:rPr>
          <w:rFonts w:ascii="微软雅黑" w:eastAsia="微软雅黑" w:hAnsi="微软雅黑" w:cs="宋体"/>
          <w:b/>
          <w:color w:val="008080"/>
          <w:sz w:val="40"/>
          <w:szCs w:val="44"/>
        </w:rPr>
      </w:pPr>
      <w:r>
        <w:rPr>
          <w:rFonts w:ascii="微软雅黑" w:eastAsia="微软雅黑" w:hAnsi="微软雅黑" w:cs="宋体"/>
          <w:b/>
          <w:color w:val="008080"/>
          <w:sz w:val="40"/>
          <w:szCs w:val="44"/>
        </w:rPr>
        <w:pict>
          <v:rect id="Rectangle 47" o:spid="_x0000_s1051" style="position:absolute;left:0;text-align:left;margin-left:-246.2pt;margin-top:-24.85pt;width:602.8pt;height:70.3pt;z-index:251639296" o:gfxdata="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&#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ZOnfYAAAADAEAAA8AAAAAAAAAAQAgAAAAIgAAAGRy&#10;cy9kb3ducmV2LnhtbFBLAQIUABQAAAAIAIdO4kDvEmRVBQIAAPcDAAAOAAAAAAAAAAEAIAAAACcB&#10;AABkcnMvZTJvRG9jLnhtbFBLBQYAAAAABgAGAFkBAACeBQAAAAA=&#10;" fillcolor="#099" stroked="f">
            <v:textbox inset=",5mm">
              <w:txbxContent>
                <w:p w:rsidR="00D567AF" w:rsidRDefault="00D567AF">
                  <w:pPr>
                    <w:jc w:val="center"/>
                    <w:rPr>
                      <w:rStyle w:val="a3"/>
                      <w:rFonts w:ascii="微软雅黑" w:eastAsia="微软雅黑" w:hAnsi="微软雅黑" w:cs="宋体"/>
                      <w:bCs w:val="0"/>
                      <w:color w:val="FFFFFF"/>
                      <w:spacing w:val="50"/>
                      <w:sz w:val="44"/>
                      <w:szCs w:val="44"/>
                    </w:rPr>
                  </w:pPr>
                  <w:r>
                    <w:rPr>
                      <w:rFonts w:ascii="微软雅黑" w:eastAsia="微软雅黑" w:hAnsi="微软雅黑" w:cs="宋体"/>
                      <w:b/>
                      <w:color w:val="FFFFFF"/>
                      <w:spacing w:val="50"/>
                      <w:sz w:val="44"/>
                      <w:szCs w:val="44"/>
                    </w:rPr>
                    <w:t>学校简介</w:t>
                  </w:r>
                </w:p>
                <w:p w:rsidR="00D567AF" w:rsidRDefault="00D567AF"/>
              </w:txbxContent>
            </v:textbox>
          </v:rect>
        </w:pict>
      </w:r>
    </w:p>
    <w:p w:rsidR="001A0CE7" w:rsidRDefault="00995084">
      <w:pPr>
        <w:rPr>
          <w:rFonts w:ascii="Helvetica" w:hAnsi="Helvetica" w:cs="Helvetica"/>
          <w:color w:val="333333"/>
          <w:szCs w:val="21"/>
        </w:rPr>
      </w:pPr>
      <w:bookmarkStart w:id="0" w:name="_Toc119123592"/>
      <w:r>
        <w:rPr>
          <w:rFonts w:ascii="Helvetica" w:eastAsia="Helvetica" w:hAnsi="Helvetica" w:cs="Helvetica"/>
          <w:color w:val="333333"/>
          <w:szCs w:val="21"/>
        </w:rPr>
        <w:t>美国管理技术大学（University of Management and Technology）, 简称UMT，位于美国首都华盛顿地区，坐落在繁华的罗斯林商业区，畔</w:t>
      </w:r>
      <w:proofErr w:type="gramStart"/>
      <w:r>
        <w:rPr>
          <w:rFonts w:ascii="Helvetica" w:eastAsia="Helvetica" w:hAnsi="Helvetica" w:cs="Helvetica"/>
          <w:color w:val="333333"/>
          <w:szCs w:val="21"/>
        </w:rPr>
        <w:t>临着美丽阔静</w:t>
      </w:r>
      <w:proofErr w:type="gramEnd"/>
      <w:r>
        <w:rPr>
          <w:rFonts w:ascii="Helvetica" w:eastAsia="Helvetica" w:hAnsi="Helvetica" w:cs="Helvetica"/>
          <w:color w:val="333333"/>
          <w:szCs w:val="21"/>
        </w:rPr>
        <w:t>的波多马克河，与古老悠久的乔治城隔河相望</w:t>
      </w:r>
      <w:r>
        <w:rPr>
          <w:rFonts w:ascii="Helvetica" w:hAnsi="Helvetica" w:cs="Helvetica" w:hint="eastAsia"/>
          <w:color w:val="333333"/>
          <w:szCs w:val="21"/>
        </w:rPr>
        <w:t>,</w:t>
      </w:r>
      <w:r>
        <w:rPr>
          <w:rFonts w:ascii="Helvetica" w:hAnsi="Helvetica" w:cs="Helvetica" w:hint="eastAsia"/>
          <w:color w:val="333333"/>
          <w:szCs w:val="21"/>
        </w:rPr>
        <w:t>距离美国白宫开车仅</w:t>
      </w:r>
      <w:r>
        <w:rPr>
          <w:rFonts w:ascii="Helvetica" w:hAnsi="Helvetica" w:cs="Helvetica" w:hint="eastAsia"/>
          <w:color w:val="333333"/>
          <w:szCs w:val="21"/>
        </w:rPr>
        <w:t>5</w:t>
      </w:r>
      <w:r>
        <w:rPr>
          <w:rFonts w:ascii="Helvetica" w:hAnsi="Helvetica" w:cs="Helvetica" w:hint="eastAsia"/>
          <w:color w:val="333333"/>
          <w:szCs w:val="21"/>
        </w:rPr>
        <w:t>分钟车程。</w:t>
      </w:r>
    </w:p>
    <w:p w:rsidR="001A0CE7" w:rsidRDefault="001A0CE7">
      <w:pPr>
        <w:rPr>
          <w:rFonts w:ascii="Helvetica" w:hAnsi="Helvetica" w:cs="Helvetica"/>
          <w:color w:val="333333"/>
          <w:szCs w:val="21"/>
        </w:rPr>
      </w:pPr>
    </w:p>
    <w:p w:rsidR="001A0CE7" w:rsidRDefault="00995084">
      <w:pPr>
        <w:rPr>
          <w:rFonts w:ascii="Helvetica" w:hAnsi="Helvetica" w:cs="Helvetica"/>
          <w:color w:val="333333"/>
          <w:szCs w:val="21"/>
        </w:rPr>
      </w:pPr>
      <w:r>
        <w:rPr>
          <w:rFonts w:ascii="Helvetica" w:hAnsi="Helvetica" w:cs="Helvetica" w:hint="eastAsia"/>
          <w:color w:val="333333"/>
          <w:szCs w:val="21"/>
        </w:rPr>
        <w:t>该校在世界顶级项目管理专家、校董会主席威廉姆</w:t>
      </w:r>
      <w:r>
        <w:rPr>
          <w:rFonts w:ascii="Helvetica" w:hAnsi="Helvetica" w:cs="Helvetica" w:hint="eastAsia"/>
          <w:color w:val="333333"/>
          <w:szCs w:val="21"/>
        </w:rPr>
        <w:t>.</w:t>
      </w:r>
      <w:r>
        <w:rPr>
          <w:rFonts w:ascii="Helvetica" w:hAnsi="Helvetica" w:cs="Helvetica" w:hint="eastAsia"/>
          <w:color w:val="333333"/>
          <w:szCs w:val="21"/>
        </w:rPr>
        <w:t>威尔斯博士和世界顶级项目管理专家、学术校长弗雷姆博士带领下，以现代项目管理的世界领先学府著称。</w:t>
      </w:r>
    </w:p>
    <w:p w:rsidR="001A0CE7" w:rsidRDefault="00995084">
      <w:pPr>
        <w:rPr>
          <w:rFonts w:ascii="Helvetica" w:hAnsi="Helvetica" w:cs="Helvetica"/>
          <w:color w:val="333333"/>
          <w:szCs w:val="21"/>
        </w:rPr>
      </w:pPr>
      <w:r>
        <w:rPr>
          <w:rFonts w:ascii="Helvetica" w:hAnsi="Helvetica" w:cs="Helvetica" w:hint="eastAsia"/>
          <w:color w:val="333333"/>
          <w:szCs w:val="21"/>
        </w:rPr>
        <w:t>该校设有</w:t>
      </w:r>
      <w:proofErr w:type="gramStart"/>
      <w:r>
        <w:rPr>
          <w:rFonts w:ascii="Helvetica" w:hAnsi="Helvetica" w:cs="Helvetica" w:hint="eastAsia"/>
          <w:color w:val="333333"/>
          <w:szCs w:val="21"/>
        </w:rPr>
        <w:t>各类准学士</w:t>
      </w:r>
      <w:proofErr w:type="gramEnd"/>
      <w:r>
        <w:rPr>
          <w:rFonts w:ascii="Helvetica" w:hAnsi="Helvetica" w:cs="Helvetica" w:hint="eastAsia"/>
          <w:color w:val="333333"/>
          <w:szCs w:val="21"/>
        </w:rPr>
        <w:t>，硕士和博士学位教育。</w:t>
      </w:r>
      <w:r>
        <w:rPr>
          <w:rFonts w:ascii="Helvetica" w:hAnsi="Helvetica" w:cs="Helvetica" w:hint="eastAsia"/>
          <w:color w:val="333333"/>
          <w:szCs w:val="21"/>
        </w:rPr>
        <w:t>UMT</w:t>
      </w:r>
      <w:r>
        <w:rPr>
          <w:rFonts w:ascii="Helvetica" w:hAnsi="Helvetica" w:cs="Helvetica" w:hint="eastAsia"/>
          <w:color w:val="333333"/>
          <w:szCs w:val="21"/>
        </w:rPr>
        <w:t>是美国联邦政府和军方及各著名大企业培养项目管理和采购管理的著名学府。到目前为止，</w:t>
      </w:r>
      <w:r>
        <w:rPr>
          <w:rFonts w:ascii="Helvetica" w:hAnsi="Helvetica" w:cs="Helvetica" w:hint="eastAsia"/>
          <w:color w:val="333333"/>
          <w:szCs w:val="21"/>
        </w:rPr>
        <w:t>UMT</w:t>
      </w:r>
      <w:r>
        <w:rPr>
          <w:rFonts w:ascii="Helvetica" w:hAnsi="Helvetica" w:cs="Helvetica" w:hint="eastAsia"/>
          <w:color w:val="333333"/>
          <w:szCs w:val="21"/>
        </w:rPr>
        <w:t>教育培养学生已达</w:t>
      </w:r>
      <w:r>
        <w:rPr>
          <w:rFonts w:ascii="Helvetica" w:hAnsi="Helvetica" w:cs="Helvetica" w:hint="eastAsia"/>
          <w:color w:val="333333"/>
          <w:szCs w:val="21"/>
        </w:rPr>
        <w:t>65000</w:t>
      </w:r>
      <w:r>
        <w:rPr>
          <w:rFonts w:ascii="Helvetica" w:hAnsi="Helvetica" w:cs="Helvetica" w:hint="eastAsia"/>
          <w:color w:val="333333"/>
          <w:szCs w:val="21"/>
        </w:rPr>
        <w:t>多人，许多毕业生已成为各国政府军界商界的要人和主力军。</w:t>
      </w:r>
    </w:p>
    <w:p w:rsidR="001A0CE7" w:rsidRDefault="001A0CE7">
      <w:pPr>
        <w:spacing w:line="360" w:lineRule="auto"/>
        <w:rPr>
          <w:b/>
          <w:bCs/>
          <w:szCs w:val="21"/>
        </w:rPr>
      </w:pPr>
    </w:p>
    <w:p w:rsidR="001A0CE7" w:rsidRDefault="00995084">
      <w:pPr>
        <w:spacing w:line="360" w:lineRule="auto"/>
        <w:ind w:firstLineChars="200" w:firstLine="422"/>
        <w:rPr>
          <w:rFonts w:ascii="宋体" w:hAnsi="宋体" w:cs="宋体"/>
          <w:b/>
          <w:bCs/>
          <w:color w:val="009999"/>
          <w:kern w:val="0"/>
          <w:szCs w:val="27"/>
        </w:rPr>
      </w:pPr>
      <w:r>
        <w:rPr>
          <w:b/>
          <w:bCs/>
          <w:szCs w:val="21"/>
        </w:rPr>
        <w:t>权威认证：</w:t>
      </w:r>
    </w:p>
    <w:p w:rsidR="001A0CE7" w:rsidRDefault="00995084">
      <w:pPr>
        <w:pStyle w:val="ab"/>
        <w:spacing w:before="0" w:beforeAutospacing="0" w:after="0" w:afterAutospacing="0"/>
        <w:ind w:firstLine="420"/>
        <w:rPr>
          <w:rFonts w:ascii="楷体" w:eastAsia="楷体" w:hAnsi="楷体" w:cs="Times New Roman"/>
          <w:b/>
          <w:kern w:val="2"/>
          <w:sz w:val="20"/>
          <w:szCs w:val="21"/>
        </w:rPr>
      </w:pPr>
      <w:r>
        <w:rPr>
          <w:rFonts w:ascii="楷体" w:eastAsia="楷体" w:hAnsi="楷体" w:cs="Times New Roman"/>
          <w:b/>
          <w:kern w:val="2"/>
          <w:sz w:val="20"/>
          <w:szCs w:val="21"/>
        </w:rPr>
        <w:t>UMT是美国</w:t>
      </w:r>
      <w:r>
        <w:rPr>
          <w:rFonts w:ascii="楷体" w:eastAsia="楷体" w:hAnsi="楷体" w:cs="Times New Roman" w:hint="eastAsia"/>
          <w:b/>
          <w:kern w:val="2"/>
          <w:sz w:val="20"/>
          <w:szCs w:val="21"/>
        </w:rPr>
        <w:t>教育部、</w:t>
      </w:r>
      <w:r>
        <w:rPr>
          <w:rFonts w:ascii="楷体" w:eastAsia="楷体" w:hAnsi="楷体" w:cs="Times New Roman"/>
          <w:b/>
          <w:kern w:val="2"/>
          <w:sz w:val="20"/>
          <w:szCs w:val="21"/>
        </w:rPr>
        <w:t>弗吉尼亚州高等教育委员会正式授权进行高等教育的正规高等学府；</w:t>
      </w:r>
    </w:p>
    <w:p w:rsidR="001A0CE7" w:rsidRDefault="00995084">
      <w:pPr>
        <w:pStyle w:val="ab"/>
        <w:spacing w:before="0" w:beforeAutospacing="0" w:after="0" w:afterAutospacing="0"/>
        <w:ind w:firstLine="420"/>
        <w:rPr>
          <w:rFonts w:ascii="楷体" w:eastAsia="楷体" w:hAnsi="楷体" w:cs="Times New Roman"/>
          <w:b/>
          <w:kern w:val="2"/>
          <w:sz w:val="20"/>
          <w:szCs w:val="21"/>
        </w:rPr>
      </w:pPr>
      <w:r>
        <w:rPr>
          <w:rFonts w:ascii="楷体" w:eastAsia="楷体" w:hAnsi="楷体" w:cs="Times New Roman"/>
          <w:b/>
          <w:kern w:val="2"/>
          <w:sz w:val="20"/>
          <w:szCs w:val="21"/>
        </w:rPr>
        <w:t>UMT是美国高等教育认证委员会CHEA认可大学之一；</w:t>
      </w:r>
    </w:p>
    <w:p w:rsidR="001A0CE7" w:rsidRDefault="00995084">
      <w:pPr>
        <w:pStyle w:val="ab"/>
        <w:spacing w:before="0" w:beforeAutospacing="0" w:after="0" w:afterAutospacing="0"/>
        <w:ind w:firstLine="420"/>
        <w:rPr>
          <w:rFonts w:ascii="楷体" w:eastAsia="楷体" w:hAnsi="楷体" w:cs="Times New Roman"/>
          <w:b/>
          <w:kern w:val="2"/>
          <w:sz w:val="20"/>
          <w:szCs w:val="21"/>
        </w:rPr>
      </w:pPr>
      <w:r>
        <w:rPr>
          <w:rFonts w:ascii="楷体" w:eastAsia="楷体" w:hAnsi="楷体" w:cs="Times New Roman"/>
          <w:b/>
          <w:kern w:val="2"/>
          <w:sz w:val="20"/>
          <w:szCs w:val="21"/>
        </w:rPr>
        <w:t>UMT是美国教育部授权的美国远程教育培训认证委员会（DETC）认证批准可在世界各国开展高等教学并授予学位的正规大学；</w:t>
      </w:r>
    </w:p>
    <w:p w:rsidR="001A0CE7" w:rsidRDefault="00995084">
      <w:pPr>
        <w:pStyle w:val="ab"/>
        <w:spacing w:before="0" w:beforeAutospacing="0" w:after="0" w:afterAutospacing="0"/>
        <w:ind w:firstLine="420"/>
        <w:rPr>
          <w:rFonts w:ascii="楷体" w:eastAsia="楷体" w:hAnsi="楷体" w:cs="Times New Roman"/>
          <w:b/>
          <w:kern w:val="2"/>
          <w:sz w:val="20"/>
          <w:szCs w:val="21"/>
        </w:rPr>
      </w:pPr>
      <w:r>
        <w:rPr>
          <w:rFonts w:ascii="楷体" w:eastAsia="楷体" w:hAnsi="楷体" w:cs="Times New Roman"/>
          <w:b/>
          <w:kern w:val="2"/>
          <w:sz w:val="20"/>
          <w:szCs w:val="21"/>
        </w:rPr>
        <w:t>UMT是美国军方教育项目的成员大学；</w:t>
      </w:r>
    </w:p>
    <w:p w:rsidR="001A0CE7" w:rsidRDefault="00995084">
      <w:pPr>
        <w:pStyle w:val="ab"/>
        <w:spacing w:before="0" w:beforeAutospacing="0" w:after="0" w:afterAutospacing="0"/>
        <w:ind w:firstLine="420"/>
        <w:rPr>
          <w:rFonts w:ascii="楷体" w:eastAsia="楷体" w:hAnsi="楷体" w:cs="Times New Roman"/>
          <w:b/>
          <w:kern w:val="2"/>
          <w:sz w:val="20"/>
          <w:szCs w:val="21"/>
        </w:rPr>
      </w:pPr>
      <w:r>
        <w:rPr>
          <w:rFonts w:ascii="楷体" w:eastAsia="楷体" w:hAnsi="楷体" w:cs="Times New Roman" w:hint="eastAsia"/>
          <w:b/>
          <w:kern w:val="2"/>
          <w:sz w:val="20"/>
          <w:szCs w:val="21"/>
        </w:rPr>
        <w:t>UMT</w:t>
      </w:r>
      <w:r>
        <w:rPr>
          <w:rFonts w:ascii="楷体" w:eastAsia="楷体" w:hAnsi="楷体" w:cs="Times New Roman"/>
          <w:b/>
          <w:kern w:val="2"/>
          <w:sz w:val="20"/>
          <w:szCs w:val="21"/>
        </w:rPr>
        <w:t>得到</w:t>
      </w:r>
      <w:r>
        <w:rPr>
          <w:rFonts w:ascii="楷体" w:eastAsia="楷体" w:hAnsi="楷体" w:cs="Times New Roman" w:hint="eastAsia"/>
          <w:b/>
          <w:kern w:val="2"/>
          <w:sz w:val="20"/>
          <w:szCs w:val="21"/>
        </w:rPr>
        <w:t>世界著名的项目管理协会</w:t>
      </w:r>
      <w:r>
        <w:rPr>
          <w:rFonts w:ascii="楷体" w:eastAsia="楷体" w:hAnsi="楷体" w:cs="Times New Roman"/>
          <w:b/>
          <w:kern w:val="2"/>
          <w:sz w:val="20"/>
          <w:szCs w:val="21"/>
        </w:rPr>
        <w:t>PMI</w:t>
      </w:r>
      <w:r>
        <w:rPr>
          <w:rFonts w:ascii="楷体" w:eastAsia="楷体" w:hAnsi="楷体" w:cs="Times New Roman" w:hint="eastAsia"/>
          <w:b/>
          <w:kern w:val="2"/>
          <w:sz w:val="20"/>
          <w:szCs w:val="21"/>
        </w:rPr>
        <w:t>专业</w:t>
      </w:r>
      <w:r>
        <w:rPr>
          <w:rFonts w:ascii="楷体" w:eastAsia="楷体" w:hAnsi="楷体" w:cs="Times New Roman"/>
          <w:b/>
          <w:kern w:val="2"/>
          <w:sz w:val="20"/>
          <w:szCs w:val="21"/>
        </w:rPr>
        <w:t>认证</w:t>
      </w:r>
    </w:p>
    <w:p w:rsidR="001A0CE7" w:rsidRDefault="00995084">
      <w:pPr>
        <w:pStyle w:val="ab"/>
        <w:spacing w:before="0" w:beforeAutospacing="0" w:after="0" w:afterAutospacing="0"/>
        <w:ind w:firstLine="420"/>
        <w:rPr>
          <w:rFonts w:ascii="楷体" w:eastAsia="楷体" w:hAnsi="楷体" w:cs="Times New Roman"/>
          <w:b/>
          <w:kern w:val="2"/>
          <w:sz w:val="20"/>
          <w:szCs w:val="21"/>
        </w:rPr>
      </w:pPr>
      <w:r>
        <w:rPr>
          <w:rFonts w:ascii="楷体" w:eastAsia="楷体" w:hAnsi="楷体" w:cs="Times New Roman"/>
          <w:b/>
          <w:kern w:val="2"/>
          <w:sz w:val="20"/>
          <w:szCs w:val="21"/>
        </w:rPr>
        <w:t>UMT是美国国土安全部国籍移民管理局（原美国司法部移民局）批准的招收F-1签证留学生和国务院批准的招收J-1签证留学生的大学之一；</w:t>
      </w:r>
    </w:p>
    <w:p w:rsidR="001A0CE7" w:rsidRDefault="00995084">
      <w:pPr>
        <w:pStyle w:val="ab"/>
        <w:spacing w:before="0" w:beforeAutospacing="0" w:after="0" w:afterAutospacing="0"/>
        <w:ind w:firstLine="420"/>
        <w:rPr>
          <w:rFonts w:ascii="楷体" w:eastAsia="楷体" w:hAnsi="楷体" w:cs="Times New Roman"/>
          <w:b/>
          <w:kern w:val="2"/>
          <w:sz w:val="20"/>
          <w:szCs w:val="21"/>
        </w:rPr>
      </w:pPr>
      <w:r>
        <w:rPr>
          <w:rFonts w:ascii="楷体" w:eastAsia="楷体" w:hAnsi="楷体" w:cs="Times New Roman"/>
          <w:b/>
          <w:kern w:val="2"/>
          <w:sz w:val="20"/>
          <w:szCs w:val="21"/>
        </w:rPr>
        <w:t> UMT通过美国远程教育培训认证委员会批准在海外办学，所颁发的学位证书与美国在校学习颁发的学位证书具有同等资格和效力。</w:t>
      </w:r>
    </w:p>
    <w:p w:rsidR="001A0CE7" w:rsidRDefault="001A0CE7">
      <w:pPr>
        <w:pStyle w:val="ab"/>
        <w:spacing w:before="0" w:beforeAutospacing="0" w:after="0" w:afterAutospacing="0"/>
        <w:ind w:firstLine="420"/>
        <w:rPr>
          <w:rFonts w:ascii="楷体" w:eastAsia="楷体" w:hAnsi="楷体" w:cs="Times New Roman"/>
          <w:b/>
          <w:kern w:val="2"/>
          <w:sz w:val="20"/>
          <w:szCs w:val="21"/>
        </w:rPr>
      </w:pPr>
    </w:p>
    <w:p w:rsidR="001A0CE7" w:rsidRDefault="00995084">
      <w:pPr>
        <w:spacing w:line="360" w:lineRule="auto"/>
        <w:ind w:firstLineChars="200" w:firstLine="420"/>
        <w:rPr>
          <w:szCs w:val="21"/>
        </w:rPr>
      </w:pPr>
      <w:r>
        <w:rPr>
          <w:szCs w:val="21"/>
        </w:rPr>
        <w:t>2001</w:t>
      </w:r>
      <w:r>
        <w:rPr>
          <w:szCs w:val="21"/>
        </w:rPr>
        <w:t>年</w:t>
      </w:r>
      <w:r>
        <w:rPr>
          <w:szCs w:val="21"/>
        </w:rPr>
        <w:t>5</w:t>
      </w:r>
      <w:r>
        <w:rPr>
          <w:szCs w:val="21"/>
        </w:rPr>
        <w:t>月，</w:t>
      </w:r>
      <w:r>
        <w:rPr>
          <w:rFonts w:ascii="Helvetica" w:eastAsia="Helvetica" w:hAnsi="Helvetica" w:cs="Helvetica"/>
          <w:color w:val="333333"/>
          <w:szCs w:val="21"/>
        </w:rPr>
        <w:t>UMT2001年由中国</w:t>
      </w:r>
      <w:r>
        <w:rPr>
          <w:rFonts w:ascii="Helvetica" w:hAnsi="Helvetica" w:cs="Helvetica" w:hint="eastAsia"/>
          <w:color w:val="333333"/>
          <w:szCs w:val="21"/>
        </w:rPr>
        <w:t>教育部部长周济推荐，</w:t>
      </w:r>
      <w:r>
        <w:rPr>
          <w:rFonts w:ascii="Helvetica" w:eastAsia="Helvetica" w:hAnsi="Helvetica" w:cs="Helvetica"/>
          <w:color w:val="333333"/>
          <w:szCs w:val="21"/>
        </w:rPr>
        <w:t>外国专家局引进，</w:t>
      </w:r>
      <w:r>
        <w:rPr>
          <w:rFonts w:ascii="Helvetica" w:hAnsi="Helvetica" w:cs="Helvetica" w:hint="eastAsia"/>
          <w:color w:val="333333"/>
          <w:szCs w:val="21"/>
        </w:rPr>
        <w:t>至今，</w:t>
      </w:r>
      <w:r>
        <w:rPr>
          <w:rFonts w:ascii="Helvetica" w:eastAsia="Helvetica" w:hAnsi="Helvetica" w:cs="Helvetica"/>
          <w:color w:val="333333"/>
          <w:szCs w:val="21"/>
        </w:rPr>
        <w:t>美国管理</w:t>
      </w:r>
      <w:r>
        <w:rPr>
          <w:rFonts w:ascii="Helvetica" w:hAnsi="Helvetica" w:cs="Helvetica" w:hint="eastAsia"/>
          <w:color w:val="333333"/>
          <w:szCs w:val="21"/>
        </w:rPr>
        <w:t>技术</w:t>
      </w:r>
      <w:r>
        <w:rPr>
          <w:rFonts w:ascii="Helvetica" w:eastAsia="Helvetica" w:hAnsi="Helvetica" w:cs="Helvetica"/>
          <w:color w:val="333333"/>
          <w:szCs w:val="21"/>
        </w:rPr>
        <w:t>大学已经和中国多所高校签订合作办学协议,中国研究生课程班学员超过</w:t>
      </w:r>
      <w:r>
        <w:rPr>
          <w:rFonts w:ascii="Helvetica" w:hAnsi="Helvetica" w:cs="Helvetica" w:hint="eastAsia"/>
          <w:color w:val="333333"/>
          <w:szCs w:val="21"/>
        </w:rPr>
        <w:t>一万多</w:t>
      </w:r>
      <w:r>
        <w:rPr>
          <w:rFonts w:ascii="Helvetica" w:eastAsia="Helvetica" w:hAnsi="Helvetica" w:cs="Helvetica"/>
          <w:color w:val="333333"/>
          <w:szCs w:val="21"/>
        </w:rPr>
        <w:t>人。课程的引进得到了中国教育部留学服务中心、北京市教委</w:t>
      </w:r>
      <w:r>
        <w:rPr>
          <w:rFonts w:ascii="Helvetica" w:hAnsi="Helvetica" w:cs="Helvetica" w:hint="eastAsia"/>
          <w:color w:val="333333"/>
          <w:szCs w:val="21"/>
        </w:rPr>
        <w:t>、</w:t>
      </w:r>
      <w:r>
        <w:rPr>
          <w:rFonts w:ascii="Helvetica" w:eastAsia="Helvetica" w:hAnsi="Helvetica" w:cs="Helvetica"/>
          <w:color w:val="333333"/>
          <w:szCs w:val="21"/>
        </w:rPr>
        <w:t>上海市教委、江苏省教育厅、广东省教育厅、云南省教育厅等主管部门的批准和备案。</w:t>
      </w:r>
      <w:r>
        <w:rPr>
          <w:szCs w:val="21"/>
        </w:rPr>
        <w:t>在中国举办项目管理</w:t>
      </w:r>
      <w:r>
        <w:rPr>
          <w:rFonts w:hint="eastAsia"/>
          <w:szCs w:val="21"/>
        </w:rPr>
        <w:t>、工商管理、健康管理硕士博士学位等</w:t>
      </w:r>
      <w:r>
        <w:rPr>
          <w:szCs w:val="21"/>
        </w:rPr>
        <w:t>课程班</w:t>
      </w:r>
      <w:r>
        <w:rPr>
          <w:rFonts w:hint="eastAsia"/>
          <w:szCs w:val="21"/>
        </w:rPr>
        <w:t>。</w:t>
      </w:r>
    </w:p>
    <w:p w:rsidR="001A0CE7" w:rsidRDefault="00995084">
      <w:pPr>
        <w:spacing w:line="360" w:lineRule="auto"/>
        <w:ind w:firstLineChars="200" w:firstLine="420"/>
        <w:rPr>
          <w:rFonts w:ascii="Helvetica" w:eastAsia="Helvetica" w:hAnsi="Helvetica" w:cs="Helvetica"/>
          <w:color w:val="333333"/>
          <w:szCs w:val="21"/>
        </w:rPr>
      </w:pPr>
      <w:r>
        <w:rPr>
          <w:rFonts w:hint="eastAsia"/>
          <w:szCs w:val="21"/>
        </w:rPr>
        <w:t>美国管理技术大学和上海市人事局、国家外国专家局等单位共同举办的项目管理知识体系培训及有关项目的研讨会讲座、</w:t>
      </w:r>
      <w:r>
        <w:rPr>
          <w:rFonts w:hint="eastAsia"/>
          <w:szCs w:val="21"/>
        </w:rPr>
        <w:t>PMP</w:t>
      </w:r>
      <w:r>
        <w:rPr>
          <w:rFonts w:hint="eastAsia"/>
          <w:szCs w:val="21"/>
        </w:rPr>
        <w:t>考前辅导班等深受社会各界的欢迎。</w:t>
      </w:r>
    </w:p>
    <w:p w:rsidR="001A0CE7" w:rsidRDefault="00995084">
      <w:pPr>
        <w:pStyle w:val="ab"/>
        <w:spacing w:before="0" w:beforeAutospacing="0" w:after="0" w:afterAutospacing="0"/>
        <w:ind w:firstLine="420"/>
        <w:rPr>
          <w:rFonts w:ascii="Helvetica" w:eastAsia="Helvetica" w:hAnsi="Helvetica" w:cs="Helvetica"/>
          <w:color w:val="333333"/>
          <w:sz w:val="21"/>
          <w:szCs w:val="21"/>
        </w:rPr>
      </w:pPr>
      <w:r>
        <w:rPr>
          <w:rFonts w:ascii="Helvetica" w:eastAsia="Helvetica" w:hAnsi="Helvetica" w:cs="Helvetica"/>
          <w:color w:val="333333"/>
          <w:sz w:val="21"/>
          <w:szCs w:val="21"/>
        </w:rPr>
        <w:t> </w:t>
      </w:r>
    </w:p>
    <w:p w:rsidR="001A0CE7" w:rsidRDefault="00995084">
      <w:pPr>
        <w:pStyle w:val="ab"/>
        <w:spacing w:before="0" w:beforeAutospacing="0" w:after="0" w:afterAutospacing="0"/>
        <w:ind w:firstLine="420"/>
        <w:rPr>
          <w:rFonts w:ascii="Helvetica" w:eastAsia="Helvetica" w:hAnsi="Helvetica" w:cs="Helvetica"/>
          <w:color w:val="333333"/>
          <w:sz w:val="21"/>
          <w:szCs w:val="21"/>
        </w:rPr>
      </w:pPr>
      <w:r>
        <w:rPr>
          <w:rFonts w:ascii="Helvetica" w:eastAsia="Helvetica" w:hAnsi="Helvetica" w:cs="Helvetica"/>
          <w:color w:val="333333"/>
          <w:sz w:val="21"/>
          <w:szCs w:val="21"/>
        </w:rPr>
        <w:t>UMT学员来自中国航天集团,中国石油集团，世界银行，中国电信，中国教育部外事办，国家外专局，北京教育局，中关村高新技术区管委会</w:t>
      </w:r>
      <w:r>
        <w:rPr>
          <w:rFonts w:ascii="Helvetica" w:eastAsia="Helvetica" w:hAnsi="Helvetica" w:cs="Helvetica" w:hint="eastAsia"/>
          <w:color w:val="333333"/>
          <w:sz w:val="21"/>
          <w:szCs w:val="21"/>
        </w:rPr>
        <w:t>，陕西省人力资源和社会保障厅，山西省环保厅、山东省财政局</w:t>
      </w:r>
      <w:r>
        <w:rPr>
          <w:rFonts w:ascii="Helvetica" w:hAnsi="Helvetica" w:cs="Helvetica" w:hint="eastAsia"/>
          <w:color w:val="333333"/>
          <w:sz w:val="21"/>
          <w:szCs w:val="21"/>
        </w:rPr>
        <w:t>，</w:t>
      </w:r>
      <w:r>
        <w:rPr>
          <w:rFonts w:ascii="Helvetica" w:eastAsia="Helvetica" w:hAnsi="Helvetica" w:cs="Helvetica"/>
          <w:color w:val="333333"/>
          <w:sz w:val="21"/>
          <w:szCs w:val="21"/>
        </w:rPr>
        <w:t>联合国组织</w:t>
      </w:r>
      <w:r>
        <w:rPr>
          <w:rFonts w:ascii="Helvetica" w:eastAsia="Helvetica" w:hAnsi="Helvetica" w:cs="Helvetica" w:hint="eastAsia"/>
          <w:color w:val="333333"/>
          <w:sz w:val="21"/>
          <w:szCs w:val="21"/>
        </w:rPr>
        <w:t>，神华集团，创维集团，加大实力国际，海南航空</w:t>
      </w:r>
      <w:r>
        <w:rPr>
          <w:rFonts w:ascii="Helvetica" w:hAnsi="Helvetica" w:cs="Helvetica" w:hint="eastAsia"/>
          <w:color w:val="333333"/>
          <w:sz w:val="21"/>
          <w:szCs w:val="21"/>
        </w:rPr>
        <w:t>，</w:t>
      </w:r>
      <w:r>
        <w:rPr>
          <w:rFonts w:ascii="Helvetica" w:eastAsia="Helvetica" w:hAnsi="Helvetica" w:cs="Helvetica"/>
          <w:color w:val="333333"/>
          <w:sz w:val="21"/>
          <w:szCs w:val="21"/>
        </w:rPr>
        <w:t>IBM</w:t>
      </w:r>
      <w:r>
        <w:rPr>
          <w:rFonts w:ascii="Helvetica" w:hAnsi="Helvetica" w:cs="Helvetica" w:hint="eastAsia"/>
          <w:color w:val="333333"/>
          <w:sz w:val="21"/>
          <w:szCs w:val="21"/>
        </w:rPr>
        <w:t>，</w:t>
      </w:r>
      <w:r>
        <w:rPr>
          <w:rFonts w:ascii="Helvetica" w:eastAsia="Helvetica" w:hAnsi="Helvetica" w:cs="Helvetica"/>
          <w:color w:val="333333"/>
          <w:sz w:val="21"/>
          <w:szCs w:val="21"/>
        </w:rPr>
        <w:t>AT&amp;T</w:t>
      </w:r>
      <w:r>
        <w:rPr>
          <w:rFonts w:ascii="Helvetica" w:hAnsi="Helvetica" w:cs="Helvetica" w:hint="eastAsia"/>
          <w:color w:val="333333"/>
          <w:sz w:val="21"/>
          <w:szCs w:val="21"/>
        </w:rPr>
        <w:t>，</w:t>
      </w:r>
      <w:r>
        <w:rPr>
          <w:rFonts w:ascii="Helvetica" w:eastAsia="Helvetica" w:hAnsi="Helvetica" w:cs="Helvetica"/>
          <w:color w:val="333333"/>
          <w:sz w:val="21"/>
          <w:szCs w:val="21"/>
        </w:rPr>
        <w:t>Lucent Technologic</w:t>
      </w:r>
      <w:r>
        <w:rPr>
          <w:rFonts w:ascii="Helvetica" w:hAnsi="Helvetica" w:cs="Helvetica" w:hint="eastAsia"/>
          <w:color w:val="333333"/>
          <w:sz w:val="21"/>
          <w:szCs w:val="21"/>
        </w:rPr>
        <w:t>，</w:t>
      </w:r>
      <w:r>
        <w:rPr>
          <w:rFonts w:ascii="Helvetica" w:eastAsia="Helvetica" w:hAnsi="Helvetica" w:cs="Helvetica"/>
          <w:color w:val="333333"/>
          <w:sz w:val="21"/>
          <w:szCs w:val="21"/>
        </w:rPr>
        <w:t>Mogen Stanley等</w:t>
      </w:r>
      <w:r>
        <w:rPr>
          <w:rFonts w:ascii="Helvetica" w:hAnsi="Helvetica" w:cs="Helvetica" w:hint="eastAsia"/>
          <w:color w:val="333333"/>
          <w:sz w:val="21"/>
          <w:szCs w:val="21"/>
        </w:rPr>
        <w:t>中外</w:t>
      </w:r>
      <w:r>
        <w:rPr>
          <w:rFonts w:ascii="Helvetica" w:eastAsia="Helvetica" w:hAnsi="Helvetica" w:cs="Helvetica"/>
          <w:color w:val="333333"/>
          <w:sz w:val="21"/>
          <w:szCs w:val="21"/>
        </w:rPr>
        <w:t>企</w:t>
      </w:r>
      <w:r>
        <w:rPr>
          <w:rFonts w:ascii="Helvetica" w:hAnsi="Helvetica" w:cs="Helvetica" w:hint="eastAsia"/>
          <w:color w:val="333333"/>
          <w:sz w:val="21"/>
          <w:szCs w:val="21"/>
        </w:rPr>
        <w:t>业</w:t>
      </w:r>
      <w:r>
        <w:rPr>
          <w:rFonts w:ascii="Helvetica" w:eastAsia="Helvetica" w:hAnsi="Helvetica" w:cs="Helvetica"/>
          <w:color w:val="333333"/>
          <w:sz w:val="21"/>
          <w:szCs w:val="21"/>
        </w:rPr>
        <w:t>事业单位。中国神州飞船总指挥袁家军及其他四十多名航天集团老总和高级设计师们都是该校研究生项目班的学员</w:t>
      </w:r>
      <w:r>
        <w:rPr>
          <w:rFonts w:ascii="Helvetica" w:eastAsia="Helvetica" w:hAnsi="Helvetica" w:cs="Helvetica" w:hint="eastAsia"/>
          <w:color w:val="333333"/>
          <w:sz w:val="21"/>
          <w:szCs w:val="21"/>
        </w:rPr>
        <w:t>。</w:t>
      </w:r>
    </w:p>
    <w:p w:rsidR="001A0CE7" w:rsidRDefault="001A0CE7">
      <w:pPr>
        <w:pStyle w:val="ab"/>
        <w:spacing w:before="0" w:beforeAutospacing="0" w:after="0" w:afterAutospacing="0"/>
        <w:ind w:firstLine="420"/>
        <w:rPr>
          <w:rFonts w:ascii="Helvetica" w:eastAsia="Helvetica" w:hAnsi="Helvetica" w:cs="Helvetica"/>
          <w:color w:val="333333"/>
          <w:sz w:val="21"/>
          <w:szCs w:val="21"/>
        </w:rPr>
      </w:pPr>
    </w:p>
    <w:p w:rsidR="001A0CE7" w:rsidRDefault="00F97D45">
      <w:pPr>
        <w:spacing w:line="360" w:lineRule="auto"/>
        <w:ind w:firstLineChars="200" w:firstLine="420"/>
        <w:rPr>
          <w:szCs w:val="21"/>
        </w:rPr>
      </w:pPr>
      <w:r>
        <w:rPr>
          <w:szCs w:val="21"/>
        </w:rPr>
        <w:pict>
          <v:rect id="Rectangle 50" o:spid="_x0000_s1050" style="position:absolute;left:0;text-align:left;margin-left:-50.35pt;margin-top:-25.65pt;width:602.8pt;height:70.3pt;z-index:251641344" o:gfxdata="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7CwHtkAAAAMAQAADwAAAAAAAAABACAAAAAiAAAA&#10;ZHJzL2Rvd25yZXYueG1sUEsBAhQAFAAAAAgAh07iQMJoUdQGAgAA9wMAAA4AAAAAAAAAAQAgAAAA&#10;KAEAAGRycy9lMm9Eb2MueG1sUEsFBgAAAAAGAAYAWQEAAKAFAAAAAA==&#10;" fillcolor="#099" stroked="f">
            <v:textbox inset=",5mm">
              <w:txbxContent>
                <w:p w:rsidR="00D567AF" w:rsidRDefault="00D567AF">
                  <w:pPr>
                    <w:jc w:val="center"/>
                    <w:rPr>
                      <w:rStyle w:val="a3"/>
                      <w:rFonts w:ascii="微软雅黑" w:eastAsia="微软雅黑" w:hAnsi="微软雅黑" w:cs="宋体"/>
                      <w:bCs w:val="0"/>
                      <w:color w:val="FFFFFF"/>
                      <w:spacing w:val="50"/>
                      <w:sz w:val="44"/>
                      <w:szCs w:val="44"/>
                    </w:rPr>
                  </w:pPr>
                  <w:r>
                    <w:rPr>
                      <w:rFonts w:ascii="微软雅黑" w:eastAsia="微软雅黑" w:hAnsi="微软雅黑" w:cs="宋体" w:hint="eastAsia"/>
                      <w:b/>
                      <w:color w:val="FFFFFF"/>
                      <w:spacing w:val="50"/>
                      <w:sz w:val="44"/>
                      <w:szCs w:val="44"/>
                    </w:rPr>
                    <w:t>UMT学术领头人</w:t>
                  </w:r>
                </w:p>
                <w:p w:rsidR="00D567AF" w:rsidRDefault="00D567AF"/>
              </w:txbxContent>
            </v:textbox>
          </v:rect>
        </w:pict>
      </w:r>
    </w:p>
    <w:p w:rsidR="001A0CE7" w:rsidRDefault="001A0CE7">
      <w:pPr>
        <w:spacing w:line="360" w:lineRule="auto"/>
        <w:rPr>
          <w:rStyle w:val="a3"/>
          <w:rFonts w:ascii="宋体" w:hAnsi="宋体" w:cs="宋体"/>
          <w:color w:val="009999"/>
          <w:kern w:val="0"/>
          <w:szCs w:val="27"/>
        </w:rPr>
      </w:pPr>
    </w:p>
    <w:p w:rsidR="001A0CE7" w:rsidRDefault="000112F6">
      <w:pPr>
        <w:spacing w:line="360" w:lineRule="auto"/>
        <w:ind w:firstLineChars="200" w:firstLine="482"/>
        <w:rPr>
          <w:rFonts w:ascii="宋体" w:hAnsi="宋体" w:cs="宋体"/>
          <w:b/>
          <w:bCs/>
          <w:color w:val="009999"/>
          <w:kern w:val="0"/>
          <w:sz w:val="24"/>
        </w:rPr>
      </w:pPr>
      <w:r>
        <w:rPr>
          <w:rFonts w:ascii="宋体" w:hAnsi="宋体" w:cs="宋体" w:hint="eastAsia"/>
          <w:b/>
          <w:bCs/>
          <w:noProof/>
          <w:color w:val="009999"/>
          <w:kern w:val="0"/>
          <w:sz w:val="24"/>
        </w:rPr>
        <w:lastRenderedPageBreak/>
        <w:drawing>
          <wp:anchor distT="0" distB="0" distL="114300" distR="114300" simplePos="0" relativeHeight="251655680" behindDoc="0" locked="0" layoutInCell="1" allowOverlap="1">
            <wp:simplePos x="0" y="0"/>
            <wp:positionH relativeFrom="column">
              <wp:posOffset>232410</wp:posOffset>
            </wp:positionH>
            <wp:positionV relativeFrom="paragraph">
              <wp:posOffset>284480</wp:posOffset>
            </wp:positionV>
            <wp:extent cx="1637030" cy="1668145"/>
            <wp:effectExtent l="19050" t="0" r="1270" b="0"/>
            <wp:wrapNone/>
            <wp:docPr id="111" name="图片 1" descr="C:\Users\zhuzhu\Desktop\威尔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zhuzhu\Desktop\威尔斯.png"/>
                    <pic:cNvPicPr>
                      <a:picLocks noChangeAspect="1" noChangeArrowheads="1"/>
                    </pic:cNvPicPr>
                  </pic:nvPicPr>
                  <pic:blipFill>
                    <a:blip r:embed="rId7" cstate="print"/>
                    <a:srcRect b="12051"/>
                    <a:stretch>
                      <a:fillRect/>
                    </a:stretch>
                  </pic:blipFill>
                  <pic:spPr bwMode="auto">
                    <a:xfrm>
                      <a:off x="0" y="0"/>
                      <a:ext cx="1637030" cy="1668145"/>
                    </a:xfrm>
                    <a:prstGeom prst="rect">
                      <a:avLst/>
                    </a:prstGeom>
                    <a:noFill/>
                    <a:ln w="9525" cmpd="sng">
                      <a:noFill/>
                      <a:miter lim="800000"/>
                      <a:headEnd/>
                      <a:tailEnd/>
                    </a:ln>
                  </pic:spPr>
                </pic:pic>
              </a:graphicData>
            </a:graphic>
          </wp:anchor>
        </w:drawing>
      </w:r>
      <w:r w:rsidR="00995084">
        <w:rPr>
          <w:rStyle w:val="a3"/>
          <w:rFonts w:ascii="宋体" w:hAnsi="宋体" w:cs="宋体" w:hint="eastAsia"/>
          <w:color w:val="009999"/>
          <w:kern w:val="0"/>
          <w:sz w:val="24"/>
        </w:rPr>
        <w:t>【校董主席】威廉姆.威尔斯博士</w:t>
      </w:r>
    </w:p>
    <w:p w:rsidR="001A0CE7" w:rsidRDefault="00995084">
      <w:pPr>
        <w:spacing w:line="360" w:lineRule="auto"/>
        <w:ind w:firstLineChars="1485" w:firstLine="3118"/>
        <w:rPr>
          <w:rFonts w:ascii="宋体" w:hAnsi="宋体"/>
          <w:szCs w:val="21"/>
        </w:rPr>
      </w:pPr>
      <w:r>
        <w:rPr>
          <w:rFonts w:ascii="宋体" w:hAnsi="宋体" w:hint="eastAsia"/>
          <w:szCs w:val="21"/>
        </w:rPr>
        <w:t>美国阿波罗登月计划项目主任</w:t>
      </w:r>
    </w:p>
    <w:p w:rsidR="001A0CE7" w:rsidRDefault="00995084">
      <w:pPr>
        <w:spacing w:line="360" w:lineRule="auto"/>
        <w:ind w:firstLineChars="1485" w:firstLine="3118"/>
        <w:rPr>
          <w:rFonts w:ascii="宋体" w:hAnsi="宋体"/>
          <w:szCs w:val="21"/>
        </w:rPr>
      </w:pPr>
      <w:r>
        <w:rPr>
          <w:rFonts w:ascii="宋体" w:hAnsi="宋体" w:hint="eastAsia"/>
          <w:szCs w:val="21"/>
        </w:rPr>
        <w:t>曾担任美国前总统布什的科技政策顾问</w:t>
      </w:r>
    </w:p>
    <w:p w:rsidR="001A0CE7" w:rsidRDefault="00995084">
      <w:pPr>
        <w:spacing w:line="360" w:lineRule="auto"/>
        <w:ind w:firstLineChars="1485" w:firstLine="3118"/>
        <w:rPr>
          <w:rFonts w:ascii="宋体" w:hAnsi="宋体"/>
          <w:szCs w:val="21"/>
        </w:rPr>
      </w:pPr>
      <w:r>
        <w:rPr>
          <w:rFonts w:ascii="宋体" w:hAnsi="宋体" w:hint="eastAsia"/>
          <w:szCs w:val="21"/>
        </w:rPr>
        <w:t>美国前总统克林顿的科技政策顾问</w:t>
      </w:r>
    </w:p>
    <w:p w:rsidR="001A0CE7" w:rsidRDefault="00995084">
      <w:pPr>
        <w:spacing w:line="360" w:lineRule="auto"/>
        <w:ind w:firstLineChars="1485" w:firstLine="3118"/>
        <w:rPr>
          <w:rFonts w:ascii="宋体" w:hAnsi="宋体"/>
          <w:szCs w:val="21"/>
        </w:rPr>
      </w:pPr>
      <w:r>
        <w:rPr>
          <w:rFonts w:ascii="宋体" w:hAnsi="宋体" w:hint="eastAsia"/>
          <w:szCs w:val="21"/>
        </w:rPr>
        <w:t>美国众议院前秘书长</w:t>
      </w:r>
    </w:p>
    <w:p w:rsidR="001A0CE7" w:rsidRDefault="00995084">
      <w:pPr>
        <w:spacing w:line="360" w:lineRule="auto"/>
        <w:ind w:firstLineChars="1485" w:firstLine="3118"/>
        <w:rPr>
          <w:rFonts w:ascii="宋体" w:hAnsi="宋体"/>
          <w:szCs w:val="21"/>
        </w:rPr>
      </w:pPr>
      <w:r>
        <w:rPr>
          <w:rFonts w:ascii="宋体" w:hAnsi="宋体" w:hint="eastAsia"/>
          <w:szCs w:val="21"/>
        </w:rPr>
        <w:t>Wells博士任美国项目管理协会(PMI)专业权威刊物《项目管理杂志》主编</w:t>
      </w:r>
    </w:p>
    <w:p w:rsidR="001A0CE7" w:rsidRDefault="001A0CE7">
      <w:pPr>
        <w:spacing w:line="360" w:lineRule="auto"/>
        <w:ind w:firstLineChars="200" w:firstLine="422"/>
        <w:rPr>
          <w:rStyle w:val="a3"/>
          <w:rFonts w:ascii="宋体" w:hAnsi="宋体" w:cs="宋体"/>
          <w:color w:val="009999"/>
          <w:kern w:val="0"/>
          <w:szCs w:val="27"/>
        </w:rPr>
      </w:pPr>
    </w:p>
    <w:p w:rsidR="001A0CE7" w:rsidRDefault="00995084">
      <w:pPr>
        <w:spacing w:line="360" w:lineRule="auto"/>
        <w:ind w:firstLineChars="200" w:firstLine="482"/>
        <w:rPr>
          <w:rFonts w:ascii="宋体" w:hAnsi="宋体" w:cs="宋体"/>
          <w:b/>
          <w:bCs/>
          <w:color w:val="009999"/>
          <w:kern w:val="0"/>
          <w:sz w:val="24"/>
        </w:rPr>
      </w:pPr>
      <w:r>
        <w:rPr>
          <w:rStyle w:val="a3"/>
          <w:rFonts w:ascii="宋体" w:hAnsi="宋体" w:cs="宋体" w:hint="eastAsia"/>
          <w:color w:val="009999"/>
          <w:kern w:val="0"/>
          <w:sz w:val="24"/>
        </w:rPr>
        <w:t>【学术校长】</w:t>
      </w:r>
      <w:proofErr w:type="spellStart"/>
      <w:r>
        <w:rPr>
          <w:rStyle w:val="a3"/>
          <w:rFonts w:ascii="宋体" w:hAnsi="宋体" w:cs="宋体" w:hint="eastAsia"/>
          <w:color w:val="009999"/>
          <w:kern w:val="0"/>
          <w:sz w:val="24"/>
        </w:rPr>
        <w:t>J.Davidson</w:t>
      </w:r>
      <w:proofErr w:type="spellEnd"/>
      <w:r>
        <w:rPr>
          <w:rStyle w:val="a3"/>
          <w:rFonts w:ascii="宋体" w:hAnsi="宋体" w:cs="宋体" w:hint="eastAsia"/>
          <w:color w:val="009999"/>
          <w:kern w:val="0"/>
          <w:sz w:val="24"/>
        </w:rPr>
        <w:t xml:space="preserve"> Frame 弗雷姆博士</w:t>
      </w:r>
    </w:p>
    <w:p w:rsidR="001A0CE7" w:rsidRDefault="000112F6" w:rsidP="000112F6">
      <w:pPr>
        <w:spacing w:line="360" w:lineRule="auto"/>
        <w:ind w:leftChars="400" w:left="880" w:rightChars="-99" w:right="-208" w:hangingChars="19" w:hanging="40"/>
        <w:jc w:val="left"/>
        <w:rPr>
          <w:rFonts w:ascii="宋体" w:hAnsi="宋体"/>
          <w:szCs w:val="21"/>
        </w:rPr>
      </w:pPr>
      <w:r>
        <w:rPr>
          <w:rFonts w:ascii="宋体" w:hAnsi="宋体" w:hint="eastAsia"/>
          <w:noProof/>
          <w:szCs w:val="21"/>
        </w:rPr>
        <w:drawing>
          <wp:anchor distT="0" distB="0" distL="114300" distR="114300" simplePos="0" relativeHeight="251654656" behindDoc="0" locked="0" layoutInCell="1" allowOverlap="1">
            <wp:simplePos x="0" y="0"/>
            <wp:positionH relativeFrom="column">
              <wp:posOffset>358775</wp:posOffset>
            </wp:positionH>
            <wp:positionV relativeFrom="paragraph">
              <wp:posOffset>94615</wp:posOffset>
            </wp:positionV>
            <wp:extent cx="1487805" cy="1621790"/>
            <wp:effectExtent l="19050" t="0" r="0" b="0"/>
            <wp:wrapSquare wrapText="bothSides"/>
            <wp:docPr id="110" name="图片 14" descr="C:\Users\zhuzhu\Desktop\校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zhuzhu\Desktop\校长.jpg"/>
                    <pic:cNvPicPr>
                      <a:picLocks noChangeAspect="1" noChangeArrowheads="1"/>
                    </pic:cNvPicPr>
                  </pic:nvPicPr>
                  <pic:blipFill>
                    <a:blip r:embed="rId8" cstate="print"/>
                    <a:srcRect l="3889" t="4314" r="5898" b="13208"/>
                    <a:stretch>
                      <a:fillRect/>
                    </a:stretch>
                  </pic:blipFill>
                  <pic:spPr bwMode="auto">
                    <a:xfrm>
                      <a:off x="0" y="0"/>
                      <a:ext cx="1487805" cy="1621790"/>
                    </a:xfrm>
                    <a:prstGeom prst="rect">
                      <a:avLst/>
                    </a:prstGeom>
                    <a:noFill/>
                    <a:ln w="9525" cmpd="sng">
                      <a:noFill/>
                      <a:miter lim="800000"/>
                      <a:headEnd/>
                      <a:tailEnd/>
                    </a:ln>
                    <a:effectLst/>
                  </pic:spPr>
                </pic:pic>
              </a:graphicData>
            </a:graphic>
          </wp:anchor>
        </w:drawing>
      </w:r>
      <w:r w:rsidR="00995084">
        <w:rPr>
          <w:rFonts w:ascii="宋体" w:hAnsi="宋体" w:hint="eastAsia"/>
          <w:szCs w:val="21"/>
        </w:rPr>
        <w:t>现任UMT学术校长</w:t>
      </w:r>
    </w:p>
    <w:p w:rsidR="001A0CE7" w:rsidRDefault="00995084" w:rsidP="000112F6">
      <w:pPr>
        <w:spacing w:line="360" w:lineRule="auto"/>
        <w:ind w:leftChars="400" w:left="880" w:rightChars="-99" w:right="-208" w:hangingChars="19" w:hanging="40"/>
        <w:jc w:val="left"/>
        <w:rPr>
          <w:rFonts w:ascii="宋体" w:hAnsi="宋体" w:cs="宋体"/>
          <w:color w:val="333333"/>
          <w:kern w:val="0"/>
          <w:szCs w:val="21"/>
        </w:rPr>
      </w:pPr>
      <w:r>
        <w:rPr>
          <w:rFonts w:ascii="宋体" w:hAnsi="宋体" w:cs="宋体" w:hint="eastAsia"/>
          <w:color w:val="333333"/>
          <w:kern w:val="0"/>
          <w:szCs w:val="21"/>
        </w:rPr>
        <w:t>美国项目管理专业学科的创始人和学术带头人之一</w:t>
      </w:r>
    </w:p>
    <w:p w:rsidR="001A0CE7" w:rsidRDefault="00995084" w:rsidP="000112F6">
      <w:pPr>
        <w:spacing w:line="360" w:lineRule="auto"/>
        <w:ind w:leftChars="400" w:left="880" w:rightChars="-99" w:right="-208" w:hangingChars="19" w:hanging="40"/>
        <w:jc w:val="left"/>
        <w:rPr>
          <w:rFonts w:ascii="宋体" w:hAnsi="宋体"/>
          <w:szCs w:val="21"/>
        </w:rPr>
      </w:pPr>
      <w:r>
        <w:rPr>
          <w:rFonts w:ascii="宋体" w:hAnsi="宋体" w:cs="宋体" w:hint="eastAsia"/>
          <w:color w:val="333333"/>
          <w:kern w:val="0"/>
          <w:szCs w:val="21"/>
        </w:rPr>
        <w:t>美国项目管理协会（PMI）董事会董事、兼教授</w:t>
      </w:r>
    </w:p>
    <w:p w:rsidR="001A0CE7" w:rsidRDefault="00995084" w:rsidP="000112F6">
      <w:pPr>
        <w:spacing w:line="360" w:lineRule="auto"/>
        <w:ind w:leftChars="400" w:left="880" w:rightChars="-99" w:right="-208" w:hangingChars="19" w:hanging="40"/>
        <w:jc w:val="left"/>
        <w:rPr>
          <w:rFonts w:ascii="宋体" w:hAnsi="宋体"/>
          <w:szCs w:val="21"/>
        </w:rPr>
      </w:pPr>
      <w:r>
        <w:rPr>
          <w:rFonts w:ascii="宋体" w:hAnsi="宋体" w:hint="eastAsia"/>
          <w:szCs w:val="21"/>
        </w:rPr>
        <w:t>兼任IBM、朗讯、摩根财团等著名企业的管理学顾问</w:t>
      </w:r>
    </w:p>
    <w:p w:rsidR="001A0CE7" w:rsidRDefault="00995084" w:rsidP="000112F6">
      <w:pPr>
        <w:spacing w:line="360" w:lineRule="auto"/>
        <w:ind w:leftChars="400" w:left="880" w:rightChars="-99" w:right="-208" w:hangingChars="19" w:hanging="40"/>
        <w:jc w:val="left"/>
        <w:rPr>
          <w:rFonts w:ascii="宋体" w:hAnsi="宋体"/>
          <w:szCs w:val="21"/>
        </w:rPr>
      </w:pPr>
      <w:r>
        <w:rPr>
          <w:rFonts w:ascii="宋体" w:hAnsi="宋体" w:cs="Arial"/>
          <w:color w:val="333333"/>
          <w:szCs w:val="21"/>
          <w:shd w:val="clear" w:color="auto" w:fill="FFFFFF"/>
        </w:rPr>
        <w:t>在弗雷姆博士的带领下，学术专家教授们积极在美国白宫、联邦和地方政府、世界银行等国际组织、以及美国和欧洲大型企业中指导项目管理工作</w:t>
      </w:r>
    </w:p>
    <w:p w:rsidR="001A0CE7" w:rsidRDefault="001A0CE7">
      <w:pPr>
        <w:spacing w:line="360" w:lineRule="auto"/>
        <w:ind w:leftChars="400" w:left="840" w:firstLineChars="100" w:firstLine="240"/>
        <w:jc w:val="left"/>
        <w:rPr>
          <w:rFonts w:ascii="楷体" w:eastAsia="楷体" w:hAnsi="楷体"/>
          <w:sz w:val="24"/>
        </w:rPr>
      </w:pPr>
    </w:p>
    <w:p w:rsidR="001A0CE7" w:rsidRDefault="00995084">
      <w:pPr>
        <w:spacing w:line="360" w:lineRule="auto"/>
        <w:rPr>
          <w:rFonts w:ascii="黑体" w:eastAsia="黑体" w:hAnsi="黑体" w:cs="黑体"/>
          <w:b/>
          <w:bCs/>
          <w:sz w:val="28"/>
          <w:szCs w:val="28"/>
        </w:rPr>
      </w:pPr>
      <w:r>
        <w:rPr>
          <w:rFonts w:ascii="黑体" w:eastAsia="黑体" w:hAnsi="黑体" w:cs="黑体" w:hint="eastAsia"/>
          <w:b/>
          <w:bCs/>
          <w:sz w:val="28"/>
          <w:szCs w:val="28"/>
        </w:rPr>
        <w:t>【校长致辞】</w:t>
      </w:r>
    </w:p>
    <w:p w:rsidR="001A0CE7" w:rsidRDefault="00995084">
      <w:pPr>
        <w:spacing w:line="360" w:lineRule="auto"/>
        <w:ind w:firstLineChars="200" w:firstLine="480"/>
        <w:rPr>
          <w:rFonts w:ascii="黑体" w:eastAsia="黑体" w:hAnsi="黑体" w:cs="黑体"/>
          <w:sz w:val="24"/>
        </w:rPr>
      </w:pPr>
      <w:r>
        <w:rPr>
          <w:rFonts w:ascii="黑体" w:eastAsia="黑体" w:hAnsi="黑体" w:cs="黑体" w:hint="eastAsia"/>
          <w:sz w:val="24"/>
        </w:rPr>
        <w:t>众所周知，UMT以“项目管理”教育享誉国际。UMT的先进学科吸引了中国优秀的管理人员前来选学以项目管理为主的MBA、DBA课程。通过刻苦学习，我们高兴地看到高级管理人员运用项目管理方法积极改善了企业管理和政府管理，提高了企业效率和竞争力以及政府专业执政的能力……</w:t>
      </w:r>
    </w:p>
    <w:p w:rsidR="001A0CE7" w:rsidRDefault="00995084">
      <w:pPr>
        <w:spacing w:line="360" w:lineRule="auto"/>
        <w:ind w:firstLineChars="200" w:firstLine="480"/>
        <w:rPr>
          <w:rFonts w:ascii="黑体" w:eastAsia="黑体" w:hAnsi="黑体" w:cs="黑体"/>
          <w:sz w:val="24"/>
        </w:rPr>
      </w:pPr>
      <w:r>
        <w:rPr>
          <w:rFonts w:ascii="黑体" w:eastAsia="黑体" w:hAnsi="黑体" w:cs="黑体" w:hint="eastAsia"/>
          <w:sz w:val="24"/>
        </w:rPr>
        <w:t>借此机会，我代表美国管理技术大学向与我们真诚合作的中国机构表示衷心的感谢，感谢你们的开放思想和加速教育与国际接轨的创意和实际行动……</w:t>
      </w:r>
    </w:p>
    <w:p w:rsidR="001A0CE7" w:rsidRDefault="000112F6">
      <w:pPr>
        <w:spacing w:line="360" w:lineRule="auto"/>
        <w:ind w:firstLineChars="200" w:firstLine="480"/>
        <w:rPr>
          <w:szCs w:val="21"/>
        </w:rPr>
      </w:pPr>
      <w:r>
        <w:rPr>
          <w:rFonts w:ascii="楷体" w:eastAsia="楷体" w:hAnsi="楷体" w:hint="eastAsia"/>
          <w:noProof/>
          <w:sz w:val="24"/>
        </w:rPr>
        <w:drawing>
          <wp:anchor distT="0" distB="0" distL="114300" distR="114300" simplePos="0" relativeHeight="251656704" behindDoc="0" locked="0" layoutInCell="1" allowOverlap="1">
            <wp:simplePos x="0" y="0"/>
            <wp:positionH relativeFrom="column">
              <wp:posOffset>3426460</wp:posOffset>
            </wp:positionH>
            <wp:positionV relativeFrom="paragraph">
              <wp:posOffset>33020</wp:posOffset>
            </wp:positionV>
            <wp:extent cx="2425065" cy="1538605"/>
            <wp:effectExtent l="19050" t="0" r="0" b="0"/>
            <wp:wrapNone/>
            <wp:docPr id="109" name="图片 176" descr="UMT校长与美国前总统克林顿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UMT校长与美国前总统克林顿合影"/>
                    <pic:cNvPicPr>
                      <a:picLocks noChangeAspect="1" noChangeArrowheads="1"/>
                    </pic:cNvPicPr>
                  </pic:nvPicPr>
                  <pic:blipFill>
                    <a:blip r:embed="rId9" cstate="print"/>
                    <a:srcRect t="4868"/>
                    <a:stretch>
                      <a:fillRect/>
                    </a:stretch>
                  </pic:blipFill>
                  <pic:spPr bwMode="auto">
                    <a:xfrm>
                      <a:off x="0" y="0"/>
                      <a:ext cx="2425065" cy="1538605"/>
                    </a:xfrm>
                    <a:prstGeom prst="rect">
                      <a:avLst/>
                    </a:prstGeom>
                    <a:noFill/>
                    <a:ln w="9525" cmpd="sng">
                      <a:noFill/>
                      <a:miter lim="800000"/>
                      <a:headEnd/>
                      <a:tailEnd/>
                    </a:ln>
                  </pic:spPr>
                </pic:pic>
              </a:graphicData>
            </a:graphic>
          </wp:anchor>
        </w:drawing>
      </w:r>
      <w:r w:rsidR="00995084">
        <w:rPr>
          <w:rFonts w:hint="eastAsia"/>
          <w:szCs w:val="21"/>
        </w:rPr>
        <w:t xml:space="preserve">    </w:t>
      </w:r>
      <w:r w:rsidR="00995084">
        <w:rPr>
          <w:szCs w:val="21"/>
        </w:rPr>
        <w:t xml:space="preserve"> </w:t>
      </w:r>
      <w:r>
        <w:rPr>
          <w:noProof/>
          <w:szCs w:val="21"/>
        </w:rPr>
        <w:drawing>
          <wp:inline distT="0" distB="0" distL="0" distR="0">
            <wp:extent cx="1929765" cy="1572895"/>
            <wp:effectExtent l="19050" t="0" r="0" b="0"/>
            <wp:docPr id="93" name="图片 2" descr="7AGNN84JA9)0)ET0UFTT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7AGNN84JA9)0)ET0UFTT919"/>
                    <pic:cNvPicPr>
                      <a:picLocks noChangeAspect="1" noChangeArrowheads="1"/>
                    </pic:cNvPicPr>
                  </pic:nvPicPr>
                  <pic:blipFill>
                    <a:blip r:embed="rId10" cstate="print"/>
                    <a:srcRect/>
                    <a:stretch>
                      <a:fillRect/>
                    </a:stretch>
                  </pic:blipFill>
                  <pic:spPr bwMode="auto">
                    <a:xfrm>
                      <a:off x="0" y="0"/>
                      <a:ext cx="1929765" cy="1572895"/>
                    </a:xfrm>
                    <a:prstGeom prst="rect">
                      <a:avLst/>
                    </a:prstGeom>
                    <a:noFill/>
                    <a:ln w="9525" cmpd="sng">
                      <a:noFill/>
                      <a:miter lim="800000"/>
                      <a:headEnd/>
                      <a:tailEnd/>
                    </a:ln>
                  </pic:spPr>
                </pic:pic>
              </a:graphicData>
            </a:graphic>
          </wp:inline>
        </w:drawing>
      </w:r>
      <w:r w:rsidR="00995084">
        <w:rPr>
          <w:rFonts w:hint="eastAsia"/>
          <w:szCs w:val="21"/>
        </w:rPr>
        <w:t xml:space="preserve">                          </w:t>
      </w:r>
    </w:p>
    <w:p w:rsidR="001A0CE7" w:rsidRDefault="00F97D45">
      <w:pPr>
        <w:spacing w:line="360" w:lineRule="auto"/>
        <w:ind w:firstLineChars="200" w:firstLine="420"/>
        <w:rPr>
          <w:szCs w:val="21"/>
        </w:rPr>
      </w:pPr>
      <w:r>
        <w:rPr>
          <w:szCs w:val="21"/>
        </w:rPr>
        <w:pict>
          <v:rect id="Rectangle 49" o:spid="_x0000_s1049" style="position:absolute;left:0;text-align:left;margin-left:-47.25pt;margin-top:-25.4pt;width:602.8pt;height:70.3pt;z-index:251640320" o:gfxdata="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lOyC2AAAAAwBAAAPAAAAAAAAAAEAIAAAACIAAABk&#10;cnMvZG93bnJldi54bWxQSwECFAAUAAAACACHTuJA822WugYCAAD3AwAADgAAAAAAAAABACAAAAAn&#10;AQAAZHJzL2Uyb0RvYy54bWxQSwUGAAAAAAYABgBZAQAAnwUAAAAA&#10;" fillcolor="#099" stroked="f">
            <v:textbox inset=",5mm">
              <w:txbxContent>
                <w:p w:rsidR="00D567AF" w:rsidRDefault="00D567AF">
                  <w:pPr>
                    <w:jc w:val="center"/>
                    <w:rPr>
                      <w:rStyle w:val="a3"/>
                      <w:rFonts w:ascii="微软雅黑" w:eastAsia="微软雅黑" w:hAnsi="微软雅黑" w:cs="宋体"/>
                      <w:bCs w:val="0"/>
                      <w:color w:val="FFFFFF"/>
                      <w:spacing w:val="50"/>
                      <w:sz w:val="44"/>
                      <w:szCs w:val="44"/>
                    </w:rPr>
                  </w:pPr>
                  <w:r>
                    <w:rPr>
                      <w:rFonts w:ascii="微软雅黑" w:eastAsia="微软雅黑" w:hAnsi="微软雅黑" w:cs="宋体" w:hint="eastAsia"/>
                      <w:b/>
                      <w:color w:val="FFFFFF"/>
                      <w:spacing w:val="50"/>
                      <w:sz w:val="44"/>
                      <w:szCs w:val="44"/>
                    </w:rPr>
                    <w:t>资质认证</w:t>
                  </w:r>
                </w:p>
                <w:p w:rsidR="00D567AF" w:rsidRDefault="00D567AF"/>
              </w:txbxContent>
            </v:textbox>
          </v:rect>
        </w:pict>
      </w:r>
    </w:p>
    <w:p w:rsidR="001A0CE7" w:rsidRDefault="001A0CE7">
      <w:pPr>
        <w:pStyle w:val="ab"/>
        <w:spacing w:before="0" w:beforeAutospacing="0" w:after="0" w:afterAutospacing="0"/>
        <w:rPr>
          <w:rStyle w:val="a3"/>
          <w:color w:val="009999"/>
          <w:sz w:val="32"/>
          <w:szCs w:val="27"/>
        </w:rPr>
      </w:pPr>
    </w:p>
    <w:p w:rsidR="001A0CE7" w:rsidRDefault="00995084">
      <w:pPr>
        <w:pStyle w:val="ab"/>
        <w:spacing w:before="0" w:beforeAutospacing="0" w:after="0" w:afterAutospacing="0"/>
        <w:jc w:val="center"/>
        <w:rPr>
          <w:rStyle w:val="a3"/>
          <w:color w:val="009999"/>
          <w:sz w:val="13"/>
          <w:szCs w:val="13"/>
        </w:rPr>
      </w:pPr>
      <w:r>
        <w:rPr>
          <w:rStyle w:val="a3"/>
          <w:rFonts w:hint="eastAsia"/>
          <w:color w:val="009999"/>
          <w:sz w:val="32"/>
          <w:szCs w:val="27"/>
        </w:rPr>
        <w:lastRenderedPageBreak/>
        <w:t>——</w:t>
      </w:r>
      <w:proofErr w:type="gramStart"/>
      <w:r>
        <w:rPr>
          <w:rStyle w:val="a3"/>
          <w:rFonts w:hint="eastAsia"/>
          <w:color w:val="009999"/>
          <w:sz w:val="32"/>
          <w:szCs w:val="27"/>
        </w:rPr>
        <w:t>———</w:t>
      </w:r>
      <w:proofErr w:type="gramEnd"/>
      <w:r>
        <w:rPr>
          <w:rStyle w:val="a3"/>
          <w:rFonts w:hint="eastAsia"/>
          <w:color w:val="009999"/>
          <w:sz w:val="32"/>
          <w:szCs w:val="27"/>
        </w:rPr>
        <w:t>—美国官方认证机构——</w:t>
      </w:r>
      <w:proofErr w:type="gramStart"/>
      <w:r>
        <w:rPr>
          <w:rStyle w:val="a3"/>
          <w:rFonts w:hint="eastAsia"/>
          <w:color w:val="009999"/>
          <w:sz w:val="32"/>
          <w:szCs w:val="27"/>
        </w:rPr>
        <w:t>—</w:t>
      </w:r>
      <w:proofErr w:type="gramEnd"/>
      <w:r>
        <w:rPr>
          <w:rStyle w:val="a3"/>
          <w:rFonts w:hint="eastAsia"/>
          <w:color w:val="009999"/>
          <w:sz w:val="32"/>
          <w:szCs w:val="27"/>
        </w:rPr>
        <w:t>—</w:t>
      </w:r>
      <w:proofErr w:type="gramStart"/>
      <w:r>
        <w:rPr>
          <w:rStyle w:val="a3"/>
          <w:rFonts w:hint="eastAsia"/>
          <w:color w:val="009999"/>
          <w:sz w:val="32"/>
          <w:szCs w:val="27"/>
        </w:rPr>
        <w:t>—</w:t>
      </w:r>
      <w:proofErr w:type="gramEnd"/>
      <w:r>
        <w:rPr>
          <w:rStyle w:val="a3"/>
          <w:rFonts w:hint="eastAsia"/>
          <w:color w:val="009999"/>
          <w:sz w:val="32"/>
          <w:szCs w:val="27"/>
        </w:rPr>
        <w:t>—</w:t>
      </w:r>
    </w:p>
    <w:p w:rsidR="001A0CE7" w:rsidRDefault="001A0CE7">
      <w:pPr>
        <w:pStyle w:val="ab"/>
        <w:spacing w:before="0" w:beforeAutospacing="0" w:after="0" w:afterAutospacing="0"/>
        <w:jc w:val="center"/>
        <w:rPr>
          <w:rStyle w:val="a3"/>
          <w:color w:val="009999"/>
          <w:sz w:val="13"/>
          <w:szCs w:val="13"/>
        </w:rPr>
      </w:pPr>
    </w:p>
    <w:tbl>
      <w:tblPr>
        <w:tblW w:w="0" w:type="auto"/>
        <w:jc w:val="center"/>
        <w:tblLayout w:type="fixed"/>
        <w:tblLook w:val="0000" w:firstRow="0" w:lastRow="0" w:firstColumn="0" w:lastColumn="0" w:noHBand="0" w:noVBand="0"/>
      </w:tblPr>
      <w:tblGrid>
        <w:gridCol w:w="5310"/>
        <w:gridCol w:w="5390"/>
      </w:tblGrid>
      <w:tr w:rsidR="001A0CE7">
        <w:trPr>
          <w:jc w:val="center"/>
        </w:trPr>
        <w:tc>
          <w:tcPr>
            <w:tcW w:w="5310" w:type="dxa"/>
            <w:vAlign w:val="center"/>
          </w:tcPr>
          <w:p w:rsidR="001A0CE7" w:rsidRDefault="00995084">
            <w:pPr>
              <w:pStyle w:val="ab"/>
              <w:spacing w:before="0" w:beforeAutospacing="0" w:after="0" w:afterAutospacing="0"/>
              <w:jc w:val="both"/>
              <w:rPr>
                <w:color w:val="000000"/>
                <w:sz w:val="20"/>
                <w:szCs w:val="21"/>
                <w:shd w:val="clear" w:color="auto" w:fill="FFFFFF"/>
              </w:rPr>
            </w:pPr>
            <w:r>
              <w:rPr>
                <w:rStyle w:val="a3"/>
                <w:rFonts w:hint="eastAsia"/>
                <w:color w:val="009999"/>
                <w:sz w:val="21"/>
                <w:szCs w:val="27"/>
              </w:rPr>
              <w:t>1</w:t>
            </w:r>
            <w:r>
              <w:rPr>
                <w:rStyle w:val="a3"/>
                <w:color w:val="009999"/>
                <w:sz w:val="21"/>
                <w:szCs w:val="27"/>
              </w:rPr>
              <w:t>.</w:t>
            </w:r>
            <w:r>
              <w:rPr>
                <w:rStyle w:val="a3"/>
                <w:rFonts w:hint="eastAsia"/>
                <w:color w:val="009999"/>
                <w:sz w:val="21"/>
                <w:szCs w:val="27"/>
              </w:rPr>
              <w:t>美国联邦教育部USDE批准并认可的正规大学之一，USDE官方网站可查证的大学</w:t>
            </w:r>
          </w:p>
          <w:p w:rsidR="001A0CE7" w:rsidRDefault="00995084">
            <w:pPr>
              <w:pStyle w:val="ab"/>
              <w:spacing w:before="0" w:beforeAutospacing="0" w:after="0" w:afterAutospacing="0"/>
              <w:jc w:val="both"/>
              <w:rPr>
                <w:rFonts w:ascii="Helvetica" w:eastAsia="Helvetica" w:hAnsi="Helvetica" w:cs="Helvetica"/>
                <w:color w:val="009999"/>
                <w:sz w:val="20"/>
                <w:szCs w:val="27"/>
              </w:rPr>
            </w:pPr>
            <w:r>
              <w:rPr>
                <w:color w:val="000000"/>
                <w:sz w:val="20"/>
                <w:szCs w:val="21"/>
                <w:shd w:val="clear" w:color="auto" w:fill="FFFFFF"/>
              </w:rPr>
              <w:t>（www.ed.gov）</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2022475" cy="1402715"/>
                  <wp:effectExtent l="19050" t="0" r="0" b="0"/>
                  <wp:docPr id="92" name="图片 52" descr="美国教育部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美国教育部认证"/>
                          <pic:cNvPicPr>
                            <a:picLocks noChangeAspect="1" noChangeArrowheads="1"/>
                          </pic:cNvPicPr>
                        </pic:nvPicPr>
                        <pic:blipFill>
                          <a:blip r:embed="rId11" cstate="print"/>
                          <a:srcRect/>
                          <a:stretch>
                            <a:fillRect/>
                          </a:stretch>
                        </pic:blipFill>
                        <pic:spPr bwMode="auto">
                          <a:xfrm>
                            <a:off x="0" y="0"/>
                            <a:ext cx="2022475" cy="1402715"/>
                          </a:xfrm>
                          <a:prstGeom prst="rect">
                            <a:avLst/>
                          </a:prstGeom>
                          <a:noFill/>
                          <a:ln w="9525" cmpd="sng">
                            <a:noFill/>
                            <a:miter lim="800000"/>
                            <a:headEnd/>
                            <a:tailEnd/>
                          </a:ln>
                        </pic:spPr>
                      </pic:pic>
                    </a:graphicData>
                  </a:graphic>
                </wp:inline>
              </w:drawing>
            </w:r>
          </w:p>
        </w:tc>
      </w:tr>
      <w:tr w:rsidR="001A0CE7">
        <w:trPr>
          <w:trHeight w:val="1475"/>
          <w:jc w:val="center"/>
        </w:trPr>
        <w:tc>
          <w:tcPr>
            <w:tcW w:w="5310" w:type="dxa"/>
            <w:vAlign w:val="center"/>
          </w:tcPr>
          <w:p w:rsidR="001A0CE7" w:rsidRDefault="00995084">
            <w:pPr>
              <w:pStyle w:val="ab"/>
              <w:spacing w:before="0" w:beforeAutospacing="0" w:after="0" w:afterAutospacing="0"/>
              <w:jc w:val="both"/>
              <w:rPr>
                <w:rStyle w:val="a3"/>
                <w:color w:val="009999"/>
                <w:sz w:val="21"/>
                <w:szCs w:val="27"/>
              </w:rPr>
            </w:pPr>
            <w:r>
              <w:rPr>
                <w:rStyle w:val="a3"/>
                <w:color w:val="009999"/>
                <w:sz w:val="21"/>
                <w:szCs w:val="27"/>
              </w:rPr>
              <w:t>2.</w:t>
            </w:r>
            <w:r>
              <w:rPr>
                <w:rStyle w:val="a3"/>
                <w:rFonts w:hint="eastAsia"/>
                <w:color w:val="009999"/>
                <w:sz w:val="21"/>
                <w:szCs w:val="27"/>
              </w:rPr>
              <w:t>美国弗吉尼亚州高等教育委员会SCHEV正式授权进行高等教育的正规高等学府</w:t>
            </w:r>
          </w:p>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t>（www.schev.edu）</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317625" cy="534670"/>
                  <wp:effectExtent l="19050" t="0" r="0" b="0"/>
                  <wp:docPr id="3"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IMG_256"/>
                          <pic:cNvPicPr>
                            <a:picLocks noChangeAspect="1" noChangeArrowheads="1"/>
                          </pic:cNvPicPr>
                        </pic:nvPicPr>
                        <pic:blipFill>
                          <a:blip r:embed="rId12" cstate="print"/>
                          <a:srcRect/>
                          <a:stretch>
                            <a:fillRect/>
                          </a:stretch>
                        </pic:blipFill>
                        <pic:spPr bwMode="auto">
                          <a:xfrm>
                            <a:off x="0" y="0"/>
                            <a:ext cx="1317625" cy="534670"/>
                          </a:xfrm>
                          <a:prstGeom prst="rect">
                            <a:avLst/>
                          </a:prstGeom>
                          <a:noFill/>
                          <a:ln w="9525" cmpd="sng">
                            <a:noFill/>
                            <a:miter lim="800000"/>
                            <a:headEnd/>
                            <a:tailEnd/>
                          </a:ln>
                        </pic:spPr>
                      </pic:pic>
                    </a:graphicData>
                  </a:graphic>
                </wp:inline>
              </w:drawing>
            </w:r>
          </w:p>
        </w:tc>
      </w:tr>
      <w:tr w:rsidR="001A0CE7">
        <w:trPr>
          <w:jc w:val="center"/>
        </w:trPr>
        <w:tc>
          <w:tcPr>
            <w:tcW w:w="5310" w:type="dxa"/>
            <w:vAlign w:val="center"/>
          </w:tcPr>
          <w:p w:rsidR="001A0CE7" w:rsidRDefault="00995084">
            <w:pPr>
              <w:pStyle w:val="ab"/>
              <w:spacing w:before="0" w:beforeAutospacing="0" w:after="0" w:afterAutospacing="0"/>
              <w:jc w:val="both"/>
              <w:rPr>
                <w:color w:val="000000"/>
                <w:sz w:val="20"/>
                <w:szCs w:val="21"/>
                <w:shd w:val="clear" w:color="auto" w:fill="FFFFFF"/>
              </w:rPr>
            </w:pPr>
            <w:r>
              <w:rPr>
                <w:rStyle w:val="a3"/>
                <w:rFonts w:hint="eastAsia"/>
                <w:color w:val="009999"/>
                <w:sz w:val="21"/>
                <w:szCs w:val="27"/>
              </w:rPr>
              <w:t>3</w:t>
            </w:r>
            <w:r>
              <w:rPr>
                <w:rStyle w:val="a3"/>
                <w:color w:val="009999"/>
                <w:sz w:val="21"/>
                <w:szCs w:val="27"/>
              </w:rPr>
              <w:t>.</w:t>
            </w:r>
            <w:r>
              <w:rPr>
                <w:rStyle w:val="a3"/>
                <w:rFonts w:hint="eastAsia"/>
                <w:color w:val="009999"/>
                <w:sz w:val="21"/>
                <w:szCs w:val="27"/>
              </w:rPr>
              <w:t>美国高等教育认证委员会CHEA认证的大学</w:t>
            </w:r>
          </w:p>
          <w:p w:rsidR="001A0CE7" w:rsidRDefault="00995084">
            <w:pPr>
              <w:pStyle w:val="ab"/>
              <w:spacing w:before="0" w:beforeAutospacing="0" w:after="0" w:afterAutospacing="0"/>
              <w:jc w:val="both"/>
              <w:rPr>
                <w:color w:val="000000"/>
                <w:sz w:val="20"/>
                <w:szCs w:val="21"/>
                <w:shd w:val="clear" w:color="auto" w:fill="FFFFFF"/>
              </w:rPr>
            </w:pPr>
            <w:r>
              <w:rPr>
                <w:rFonts w:hint="eastAsia"/>
                <w:color w:val="000000"/>
                <w:sz w:val="20"/>
                <w:szCs w:val="21"/>
                <w:shd w:val="clear" w:color="auto" w:fill="FFFFFF"/>
              </w:rPr>
              <w:t>（www.chea.org）</w:t>
            </w:r>
          </w:p>
          <w:p w:rsidR="001A0CE7" w:rsidRDefault="00995084">
            <w:pPr>
              <w:pStyle w:val="ab"/>
              <w:spacing w:before="0" w:beforeAutospacing="0" w:after="0" w:afterAutospacing="0"/>
              <w:jc w:val="both"/>
              <w:rPr>
                <w:color w:val="000000"/>
                <w:sz w:val="20"/>
                <w:szCs w:val="21"/>
                <w:shd w:val="clear" w:color="auto" w:fill="FFFFFF"/>
              </w:rPr>
            </w:pPr>
            <w:r>
              <w:rPr>
                <w:rStyle w:val="a3"/>
                <w:rFonts w:hint="eastAsia"/>
                <w:color w:val="009999"/>
                <w:sz w:val="18"/>
                <w:szCs w:val="22"/>
              </w:rPr>
              <w:t xml:space="preserve">CHEA对六大联盟和DETC进行认证 </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2092325" cy="1340485"/>
                  <wp:effectExtent l="19050" t="0" r="3175" b="0"/>
                  <wp:docPr id="4"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IMG_256"/>
                          <pic:cNvPicPr>
                            <a:picLocks noChangeAspect="1" noChangeArrowheads="1"/>
                          </pic:cNvPicPr>
                        </pic:nvPicPr>
                        <pic:blipFill>
                          <a:blip r:embed="rId13" cstate="print"/>
                          <a:srcRect/>
                          <a:stretch>
                            <a:fillRect/>
                          </a:stretch>
                        </pic:blipFill>
                        <pic:spPr bwMode="auto">
                          <a:xfrm>
                            <a:off x="0" y="0"/>
                            <a:ext cx="2092325" cy="1340485"/>
                          </a:xfrm>
                          <a:prstGeom prst="rect">
                            <a:avLst/>
                          </a:prstGeom>
                          <a:noFill/>
                          <a:ln w="9525" cmpd="sng">
                            <a:noFill/>
                            <a:miter lim="800000"/>
                            <a:headEnd/>
                            <a:tailEnd/>
                          </a:ln>
                        </pic:spPr>
                      </pic:pic>
                    </a:graphicData>
                  </a:graphic>
                </wp:inline>
              </w:drawing>
            </w:r>
          </w:p>
        </w:tc>
      </w:tr>
      <w:tr w:rsidR="001A0CE7">
        <w:trPr>
          <w:jc w:val="center"/>
        </w:trPr>
        <w:tc>
          <w:tcPr>
            <w:tcW w:w="5310" w:type="dxa"/>
            <w:vAlign w:val="center"/>
          </w:tcPr>
          <w:p w:rsidR="001A0CE7" w:rsidRDefault="00995084">
            <w:pPr>
              <w:pStyle w:val="ab"/>
              <w:spacing w:before="0" w:beforeAutospacing="0" w:after="0" w:afterAutospacing="0"/>
              <w:jc w:val="both"/>
              <w:rPr>
                <w:rStyle w:val="a3"/>
                <w:color w:val="009999"/>
                <w:sz w:val="21"/>
                <w:szCs w:val="27"/>
              </w:rPr>
            </w:pPr>
            <w:r>
              <w:rPr>
                <w:rStyle w:val="a3"/>
                <w:rFonts w:hint="eastAsia"/>
                <w:color w:val="009999"/>
                <w:sz w:val="21"/>
                <w:szCs w:val="27"/>
              </w:rPr>
              <w:t>4</w:t>
            </w:r>
            <w:r>
              <w:rPr>
                <w:rStyle w:val="a3"/>
                <w:color w:val="009999"/>
                <w:sz w:val="21"/>
                <w:szCs w:val="27"/>
              </w:rPr>
              <w:t>.</w:t>
            </w:r>
            <w:r>
              <w:rPr>
                <w:rStyle w:val="a3"/>
                <w:rFonts w:hint="eastAsia"/>
                <w:color w:val="009999"/>
                <w:sz w:val="21"/>
                <w:szCs w:val="27"/>
              </w:rPr>
              <w:t>美国远程教育认证委员会DETC认证批准的大学</w:t>
            </w:r>
          </w:p>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t>（www.detc.org）</w:t>
            </w:r>
          </w:p>
          <w:p w:rsidR="001A0CE7" w:rsidRDefault="00995084">
            <w:pPr>
              <w:pStyle w:val="ab"/>
              <w:spacing w:before="0" w:beforeAutospacing="0" w:after="0" w:afterAutospacing="0"/>
              <w:jc w:val="both"/>
              <w:rPr>
                <w:color w:val="000000"/>
                <w:sz w:val="20"/>
                <w:szCs w:val="21"/>
                <w:shd w:val="clear" w:color="auto" w:fill="FFFFFF"/>
              </w:rPr>
            </w:pPr>
            <w:r>
              <w:rPr>
                <w:rStyle w:val="a3"/>
                <w:rFonts w:hint="eastAsia"/>
                <w:color w:val="009999"/>
                <w:sz w:val="18"/>
                <w:szCs w:val="22"/>
              </w:rPr>
              <w:t xml:space="preserve">DETC认证的大学可以合法的在世界上其他国家开展学位教育并授予美国学位 </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2099945" cy="1371600"/>
                  <wp:effectExtent l="19050" t="0" r="0" b="0"/>
                  <wp:docPr id="2"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IMG_256"/>
                          <pic:cNvPicPr>
                            <a:picLocks noChangeAspect="1" noChangeArrowheads="1"/>
                          </pic:cNvPicPr>
                        </pic:nvPicPr>
                        <pic:blipFill>
                          <a:blip r:embed="rId14" cstate="print"/>
                          <a:srcRect/>
                          <a:stretch>
                            <a:fillRect/>
                          </a:stretch>
                        </pic:blipFill>
                        <pic:spPr bwMode="auto">
                          <a:xfrm>
                            <a:off x="0" y="0"/>
                            <a:ext cx="2099945" cy="1371600"/>
                          </a:xfrm>
                          <a:prstGeom prst="rect">
                            <a:avLst/>
                          </a:prstGeom>
                          <a:noFill/>
                          <a:ln w="9525" cmpd="sng">
                            <a:noFill/>
                            <a:miter lim="800000"/>
                            <a:headEnd/>
                            <a:tailEnd/>
                          </a:ln>
                        </pic:spPr>
                      </pic:pic>
                    </a:graphicData>
                  </a:graphic>
                </wp:inline>
              </w:drawing>
            </w:r>
          </w:p>
        </w:tc>
      </w:tr>
      <w:tr w:rsidR="001A0CE7">
        <w:trPr>
          <w:jc w:val="center"/>
        </w:trPr>
        <w:tc>
          <w:tcPr>
            <w:tcW w:w="5310" w:type="dxa"/>
            <w:vAlign w:val="center"/>
          </w:tcPr>
          <w:p w:rsidR="001A0CE7" w:rsidRDefault="00995084">
            <w:pPr>
              <w:pStyle w:val="ab"/>
              <w:spacing w:before="0" w:beforeAutospacing="0" w:after="0" w:afterAutospacing="0"/>
              <w:jc w:val="both"/>
              <w:rPr>
                <w:color w:val="000000"/>
                <w:sz w:val="20"/>
                <w:szCs w:val="21"/>
                <w:shd w:val="clear" w:color="auto" w:fill="FFFFFF"/>
              </w:rPr>
            </w:pPr>
            <w:r>
              <w:rPr>
                <w:rFonts w:hint="eastAsia"/>
                <w:color w:val="000000"/>
                <w:sz w:val="20"/>
                <w:szCs w:val="21"/>
                <w:shd w:val="clear" w:color="auto" w:fill="FFFFFF"/>
              </w:rPr>
              <w:t>5</w:t>
            </w:r>
            <w:r>
              <w:rPr>
                <w:color w:val="000000"/>
                <w:sz w:val="20"/>
                <w:szCs w:val="21"/>
                <w:shd w:val="clear" w:color="auto" w:fill="FFFFFF"/>
              </w:rPr>
              <w:t>.美国项目管理协会PMI</w:t>
            </w:r>
            <w:r>
              <w:rPr>
                <w:rFonts w:hint="eastAsia"/>
                <w:color w:val="000000"/>
                <w:sz w:val="20"/>
                <w:szCs w:val="21"/>
                <w:shd w:val="clear" w:color="auto" w:fill="FFFFFF"/>
              </w:rPr>
              <w:t>认证</w:t>
            </w:r>
            <w:r>
              <w:rPr>
                <w:color w:val="000000"/>
                <w:sz w:val="20"/>
                <w:szCs w:val="21"/>
                <w:shd w:val="clear" w:color="auto" w:fill="FFFFFF"/>
              </w:rPr>
              <w:t>授予的“全球项目管理权威教育机构”证书</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968375" cy="945515"/>
                  <wp:effectExtent l="19050" t="0" r="3175" b="0"/>
                  <wp:docPr id="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56"/>
                          <pic:cNvPicPr>
                            <a:picLocks noChangeAspect="1" noChangeArrowheads="1"/>
                          </pic:cNvPicPr>
                        </pic:nvPicPr>
                        <pic:blipFill>
                          <a:blip r:embed="rId15" cstate="print"/>
                          <a:srcRect/>
                          <a:stretch>
                            <a:fillRect/>
                          </a:stretch>
                        </pic:blipFill>
                        <pic:spPr bwMode="auto">
                          <a:xfrm>
                            <a:off x="0" y="0"/>
                            <a:ext cx="968375" cy="945515"/>
                          </a:xfrm>
                          <a:prstGeom prst="rect">
                            <a:avLst/>
                          </a:prstGeom>
                          <a:noFill/>
                          <a:ln w="9525" cmpd="sng">
                            <a:noFill/>
                            <a:miter lim="800000"/>
                            <a:headEnd/>
                            <a:tailEnd/>
                          </a:ln>
                        </pic:spPr>
                      </pic:pic>
                    </a:graphicData>
                  </a:graphic>
                </wp:inline>
              </w:drawing>
            </w:r>
            <w:r w:rsidR="00995084">
              <w:rPr>
                <w:rFonts w:ascii="Helvetica" w:hAnsi="Helvetica" w:cs="Helvetica" w:hint="eastAsia"/>
                <w:color w:val="009999"/>
                <w:sz w:val="32"/>
                <w:szCs w:val="27"/>
              </w:rPr>
              <w:t xml:space="preserve"> </w:t>
            </w:r>
            <w:r>
              <w:rPr>
                <w:rFonts w:ascii="Helvetica" w:eastAsia="Helvetica" w:hAnsi="Helvetica" w:cs="Helvetica"/>
                <w:noProof/>
                <w:color w:val="009999"/>
                <w:sz w:val="32"/>
                <w:szCs w:val="27"/>
              </w:rPr>
              <w:drawing>
                <wp:inline distT="0" distB="0" distL="0" distR="0">
                  <wp:extent cx="1402715" cy="875665"/>
                  <wp:effectExtent l="19050" t="0" r="6985" b="0"/>
                  <wp:docPr id="7"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IMG_256"/>
                          <pic:cNvPicPr>
                            <a:picLocks noChangeAspect="1" noChangeArrowheads="1"/>
                          </pic:cNvPicPr>
                        </pic:nvPicPr>
                        <pic:blipFill>
                          <a:blip r:embed="rId16" cstate="print"/>
                          <a:srcRect/>
                          <a:stretch>
                            <a:fillRect/>
                          </a:stretch>
                        </pic:blipFill>
                        <pic:spPr bwMode="auto">
                          <a:xfrm>
                            <a:off x="0" y="0"/>
                            <a:ext cx="1402715" cy="875665"/>
                          </a:xfrm>
                          <a:prstGeom prst="rect">
                            <a:avLst/>
                          </a:prstGeom>
                          <a:noFill/>
                          <a:ln w="9525" cmpd="sng">
                            <a:noFill/>
                            <a:miter lim="800000"/>
                            <a:headEnd/>
                            <a:tailEnd/>
                          </a:ln>
                        </pic:spPr>
                      </pic:pic>
                    </a:graphicData>
                  </a:graphic>
                </wp:inline>
              </w:drawing>
            </w:r>
          </w:p>
        </w:tc>
      </w:tr>
      <w:tr w:rsidR="001A0CE7">
        <w:trPr>
          <w:jc w:val="center"/>
        </w:trPr>
        <w:tc>
          <w:tcPr>
            <w:tcW w:w="5310" w:type="dxa"/>
            <w:vAlign w:val="center"/>
          </w:tcPr>
          <w:p w:rsidR="001A0CE7" w:rsidRDefault="00995084">
            <w:pPr>
              <w:pStyle w:val="ab"/>
              <w:spacing w:before="0" w:beforeAutospacing="0" w:after="0" w:afterAutospacing="0"/>
              <w:jc w:val="both"/>
              <w:rPr>
                <w:color w:val="000000"/>
                <w:sz w:val="20"/>
                <w:szCs w:val="21"/>
                <w:shd w:val="clear" w:color="auto" w:fill="FFFFFF"/>
              </w:rPr>
            </w:pPr>
            <w:r>
              <w:rPr>
                <w:rFonts w:hint="eastAsia"/>
                <w:color w:val="000000"/>
                <w:sz w:val="20"/>
                <w:szCs w:val="21"/>
                <w:shd w:val="clear" w:color="auto" w:fill="FFFFFF"/>
              </w:rPr>
              <w:t>6</w:t>
            </w:r>
            <w:r>
              <w:rPr>
                <w:color w:val="000000"/>
                <w:sz w:val="20"/>
                <w:szCs w:val="21"/>
                <w:shd w:val="clear" w:color="auto" w:fill="FFFFFF"/>
              </w:rPr>
              <w:t>.</w:t>
            </w:r>
            <w:r>
              <w:rPr>
                <w:rFonts w:hint="eastAsia"/>
                <w:color w:val="000000"/>
                <w:sz w:val="20"/>
                <w:szCs w:val="21"/>
                <w:shd w:val="clear" w:color="auto" w:fill="FFFFFF"/>
              </w:rPr>
              <w:t>美国国务院批准的招收</w:t>
            </w:r>
            <w:r>
              <w:rPr>
                <w:color w:val="000000"/>
                <w:sz w:val="20"/>
                <w:szCs w:val="21"/>
                <w:shd w:val="clear" w:color="auto" w:fill="FFFFFF"/>
              </w:rPr>
              <w:t>J-1</w:t>
            </w:r>
            <w:r>
              <w:rPr>
                <w:rFonts w:hint="eastAsia"/>
                <w:color w:val="000000"/>
                <w:sz w:val="20"/>
                <w:szCs w:val="21"/>
                <w:shd w:val="clear" w:color="auto" w:fill="FFFFFF"/>
              </w:rPr>
              <w:t>留学生的大学</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015365" cy="1015365"/>
                  <wp:effectExtent l="19050" t="0" r="0" b="0"/>
                  <wp:docPr id="8"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IMG_256"/>
                          <pic:cNvPicPr>
                            <a:picLocks noChangeAspect="1" noChangeArrowheads="1"/>
                          </pic:cNvPicPr>
                        </pic:nvPicPr>
                        <pic:blipFill>
                          <a:blip r:embed="rId17" cstate="print"/>
                          <a:srcRect/>
                          <a:stretch>
                            <a:fillRect/>
                          </a:stretch>
                        </pic:blipFill>
                        <pic:spPr bwMode="auto">
                          <a:xfrm>
                            <a:off x="0" y="0"/>
                            <a:ext cx="1015365" cy="1015365"/>
                          </a:xfrm>
                          <a:prstGeom prst="rect">
                            <a:avLst/>
                          </a:prstGeom>
                          <a:noFill/>
                          <a:ln w="9525" cmpd="sng">
                            <a:noFill/>
                            <a:miter lim="800000"/>
                            <a:headEnd/>
                            <a:tailEnd/>
                          </a:ln>
                        </pic:spPr>
                      </pic:pic>
                    </a:graphicData>
                  </a:graphic>
                </wp:inline>
              </w:drawing>
            </w:r>
          </w:p>
        </w:tc>
      </w:tr>
      <w:tr w:rsidR="001A0CE7">
        <w:trPr>
          <w:trHeight w:val="1834"/>
          <w:jc w:val="center"/>
        </w:trPr>
        <w:tc>
          <w:tcPr>
            <w:tcW w:w="5310" w:type="dxa"/>
            <w:vAlign w:val="center"/>
          </w:tcPr>
          <w:p w:rsidR="001A0CE7" w:rsidRDefault="00995084">
            <w:pPr>
              <w:pStyle w:val="ab"/>
              <w:spacing w:before="0" w:beforeAutospacing="0" w:after="0" w:afterAutospacing="0"/>
              <w:jc w:val="both"/>
              <w:rPr>
                <w:color w:val="000000"/>
                <w:sz w:val="20"/>
                <w:szCs w:val="21"/>
                <w:shd w:val="clear" w:color="auto" w:fill="FFFFFF"/>
              </w:rPr>
            </w:pPr>
            <w:r>
              <w:rPr>
                <w:rFonts w:hint="eastAsia"/>
                <w:color w:val="000000"/>
                <w:sz w:val="20"/>
                <w:szCs w:val="21"/>
                <w:shd w:val="clear" w:color="auto" w:fill="FFFFFF"/>
              </w:rPr>
              <w:lastRenderedPageBreak/>
              <w:t>7</w:t>
            </w:r>
            <w:r>
              <w:rPr>
                <w:color w:val="000000"/>
                <w:sz w:val="20"/>
                <w:szCs w:val="21"/>
                <w:shd w:val="clear" w:color="auto" w:fill="FFFFFF"/>
              </w:rPr>
              <w:t>.</w:t>
            </w:r>
            <w:r>
              <w:rPr>
                <w:rFonts w:hint="eastAsia"/>
                <w:color w:val="000000"/>
                <w:sz w:val="20"/>
                <w:szCs w:val="21"/>
                <w:shd w:val="clear" w:color="auto" w:fill="FFFFFF"/>
              </w:rPr>
              <w:t>美国国土安全部国籍移民管理局（原美国司法部移民局）批准的招收</w:t>
            </w:r>
            <w:r>
              <w:rPr>
                <w:color w:val="000000"/>
                <w:sz w:val="20"/>
                <w:szCs w:val="21"/>
                <w:shd w:val="clear" w:color="auto" w:fill="FFFFFF"/>
              </w:rPr>
              <w:t>F-1</w:t>
            </w:r>
            <w:r>
              <w:rPr>
                <w:rFonts w:hint="eastAsia"/>
                <w:color w:val="000000"/>
                <w:sz w:val="20"/>
                <w:szCs w:val="21"/>
                <w:shd w:val="clear" w:color="auto" w:fill="FFFFFF"/>
              </w:rPr>
              <w:t>签证留学生的大学</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2022475" cy="697230"/>
                  <wp:effectExtent l="19050" t="0" r="0" b="0"/>
                  <wp:docPr id="9" name="图片 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IMG_256"/>
                          <pic:cNvPicPr>
                            <a:picLocks noChangeAspect="1" noChangeArrowheads="1"/>
                          </pic:cNvPicPr>
                        </pic:nvPicPr>
                        <pic:blipFill>
                          <a:blip r:embed="rId18" cstate="print"/>
                          <a:srcRect/>
                          <a:stretch>
                            <a:fillRect/>
                          </a:stretch>
                        </pic:blipFill>
                        <pic:spPr bwMode="auto">
                          <a:xfrm>
                            <a:off x="0" y="0"/>
                            <a:ext cx="2022475" cy="697230"/>
                          </a:xfrm>
                          <a:prstGeom prst="rect">
                            <a:avLst/>
                          </a:prstGeom>
                          <a:noFill/>
                          <a:ln w="9525" cmpd="sng">
                            <a:noFill/>
                            <a:miter lim="800000"/>
                            <a:headEnd/>
                            <a:tailEnd/>
                          </a:ln>
                        </pic:spPr>
                      </pic:pic>
                    </a:graphicData>
                  </a:graphic>
                </wp:inline>
              </w:drawing>
            </w:r>
          </w:p>
        </w:tc>
      </w:tr>
      <w:tr w:rsidR="001A0CE7">
        <w:trPr>
          <w:trHeight w:val="2211"/>
          <w:jc w:val="center"/>
        </w:trPr>
        <w:tc>
          <w:tcPr>
            <w:tcW w:w="5310" w:type="dxa"/>
            <w:vAlign w:val="center"/>
          </w:tcPr>
          <w:p w:rsidR="001A0CE7" w:rsidRDefault="00995084">
            <w:pPr>
              <w:pStyle w:val="ab"/>
              <w:spacing w:before="0" w:beforeAutospacing="0" w:after="0" w:afterAutospacing="0"/>
              <w:jc w:val="both"/>
              <w:rPr>
                <w:color w:val="000000"/>
                <w:sz w:val="20"/>
                <w:szCs w:val="21"/>
                <w:shd w:val="clear" w:color="auto" w:fill="FFFFFF"/>
              </w:rPr>
            </w:pPr>
            <w:r>
              <w:rPr>
                <w:rFonts w:hint="eastAsia"/>
                <w:color w:val="000000"/>
                <w:sz w:val="20"/>
                <w:szCs w:val="21"/>
                <w:shd w:val="clear" w:color="auto" w:fill="FFFFFF"/>
              </w:rPr>
              <w:t>8</w:t>
            </w:r>
            <w:r>
              <w:rPr>
                <w:color w:val="000000"/>
                <w:sz w:val="20"/>
                <w:szCs w:val="21"/>
                <w:shd w:val="clear" w:color="auto" w:fill="FFFFFF"/>
              </w:rPr>
              <w:t>.联合国教科文组织-大学联盟内（IAU )国际认证大学ww</w:t>
            </w:r>
            <w:r>
              <w:rPr>
                <w:rFonts w:hint="eastAsia"/>
                <w:color w:val="000000"/>
                <w:sz w:val="20"/>
                <w:szCs w:val="21"/>
                <w:shd w:val="clear" w:color="auto" w:fill="FFFFFF"/>
              </w:rPr>
              <w:t>w</w:t>
            </w:r>
            <w:r>
              <w:rPr>
                <w:color w:val="000000"/>
                <w:sz w:val="20"/>
                <w:szCs w:val="21"/>
                <w:shd w:val="clear" w:color="auto" w:fill="FFFFFF"/>
              </w:rPr>
              <w:t>.pmi.org</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045845" cy="976630"/>
                  <wp:effectExtent l="19050" t="0" r="1905" b="0"/>
                  <wp:docPr id="1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56"/>
                          <pic:cNvPicPr>
                            <a:picLocks noChangeAspect="1" noChangeArrowheads="1"/>
                          </pic:cNvPicPr>
                        </pic:nvPicPr>
                        <pic:blipFill>
                          <a:blip r:embed="rId19" cstate="print"/>
                          <a:srcRect/>
                          <a:stretch>
                            <a:fillRect/>
                          </a:stretch>
                        </pic:blipFill>
                        <pic:spPr bwMode="auto">
                          <a:xfrm>
                            <a:off x="0" y="0"/>
                            <a:ext cx="1045845" cy="976630"/>
                          </a:xfrm>
                          <a:prstGeom prst="rect">
                            <a:avLst/>
                          </a:prstGeom>
                          <a:noFill/>
                          <a:ln w="9525" cmpd="sng">
                            <a:noFill/>
                            <a:miter lim="800000"/>
                            <a:headEnd/>
                            <a:tailEnd/>
                          </a:ln>
                        </pic:spPr>
                      </pic:pic>
                    </a:graphicData>
                  </a:graphic>
                </wp:inline>
              </w:drawing>
            </w:r>
          </w:p>
        </w:tc>
      </w:tr>
      <w:tr w:rsidR="001A0CE7">
        <w:trPr>
          <w:trHeight w:val="2226"/>
          <w:jc w:val="center"/>
        </w:trPr>
        <w:tc>
          <w:tcPr>
            <w:tcW w:w="5310" w:type="dxa"/>
            <w:vAlign w:val="center"/>
          </w:tcPr>
          <w:p w:rsidR="001A0CE7" w:rsidRDefault="00995084">
            <w:pPr>
              <w:pStyle w:val="ab"/>
              <w:spacing w:before="0" w:beforeAutospacing="0" w:after="0" w:afterAutospacing="0"/>
              <w:ind w:left="200" w:hangingChars="100" w:hanging="200"/>
              <w:jc w:val="both"/>
              <w:rPr>
                <w:color w:val="000000"/>
                <w:sz w:val="20"/>
                <w:szCs w:val="21"/>
                <w:shd w:val="clear" w:color="auto" w:fill="FFFFFF"/>
              </w:rPr>
            </w:pPr>
            <w:r>
              <w:rPr>
                <w:rFonts w:hint="eastAsia"/>
                <w:color w:val="000000"/>
                <w:sz w:val="20"/>
                <w:szCs w:val="21"/>
                <w:shd w:val="clear" w:color="auto" w:fill="FFFFFF"/>
              </w:rPr>
              <w:t>9</w:t>
            </w:r>
            <w:r>
              <w:rPr>
                <w:color w:val="000000"/>
                <w:sz w:val="20"/>
                <w:szCs w:val="21"/>
                <w:shd w:val="clear" w:color="auto" w:fill="FFFFFF"/>
              </w:rPr>
              <w:t>.</w:t>
            </w:r>
            <w:r>
              <w:rPr>
                <w:rFonts w:hint="eastAsia"/>
                <w:color w:val="000000"/>
                <w:sz w:val="20"/>
                <w:szCs w:val="21"/>
                <w:shd w:val="clear" w:color="auto" w:fill="FFFFFF"/>
              </w:rPr>
              <w:t>美国军方教育项目（</w:t>
            </w:r>
            <w:r>
              <w:rPr>
                <w:color w:val="000000"/>
                <w:sz w:val="20"/>
                <w:szCs w:val="21"/>
                <w:shd w:val="clear" w:color="auto" w:fill="FFFFFF"/>
              </w:rPr>
              <w:t>DANTES</w:t>
            </w:r>
            <w:r>
              <w:rPr>
                <w:rFonts w:hint="eastAsia"/>
                <w:color w:val="000000"/>
                <w:sz w:val="20"/>
                <w:szCs w:val="21"/>
                <w:shd w:val="clear" w:color="auto" w:fill="FFFFFF"/>
              </w:rPr>
              <w:t>和</w:t>
            </w:r>
            <w:r>
              <w:rPr>
                <w:color w:val="000000"/>
                <w:sz w:val="20"/>
                <w:szCs w:val="21"/>
                <w:shd w:val="clear" w:color="auto" w:fill="FFFFFF"/>
              </w:rPr>
              <w:t>GI</w:t>
            </w:r>
            <w:r>
              <w:rPr>
                <w:rFonts w:hint="eastAsia"/>
                <w:color w:val="000000"/>
                <w:sz w:val="20"/>
                <w:szCs w:val="21"/>
                <w:shd w:val="clear" w:color="auto" w:fill="FFFFFF"/>
              </w:rPr>
              <w:t xml:space="preserve"> </w:t>
            </w:r>
            <w:r>
              <w:rPr>
                <w:color w:val="000000"/>
                <w:sz w:val="20"/>
                <w:szCs w:val="21"/>
                <w:shd w:val="clear" w:color="auto" w:fill="FFFFFF"/>
              </w:rPr>
              <w:t>Bill</w:t>
            </w:r>
            <w:r>
              <w:rPr>
                <w:rFonts w:hint="eastAsia"/>
                <w:color w:val="000000"/>
                <w:sz w:val="20"/>
                <w:szCs w:val="21"/>
                <w:shd w:val="clear" w:color="auto" w:fill="FFFFFF"/>
              </w:rPr>
              <w:t>）的成员大学</w:t>
            </w:r>
            <w:r w:rsidR="004631C1">
              <w:fldChar w:fldCharType="begin"/>
            </w:r>
            <w:r w:rsidR="008B0B96">
              <w:instrText>HYPERLINK "http://www.voled.doded.mil"</w:instrText>
            </w:r>
            <w:r w:rsidR="004631C1">
              <w:fldChar w:fldCharType="separate"/>
            </w:r>
            <w:r>
              <w:rPr>
                <w:rStyle w:val="a5"/>
                <w:sz w:val="20"/>
                <w:szCs w:val="21"/>
                <w:shd w:val="clear" w:color="auto" w:fill="FFFFFF"/>
              </w:rPr>
              <w:t>www.voled.doded.mil</w:t>
            </w:r>
            <w:r w:rsidR="004631C1">
              <w:fldChar w:fldCharType="end"/>
            </w:r>
          </w:p>
          <w:p w:rsidR="001A0CE7" w:rsidRDefault="00995084">
            <w:pPr>
              <w:pStyle w:val="ab"/>
              <w:spacing w:before="0" w:beforeAutospacing="0" w:after="0" w:afterAutospacing="0"/>
              <w:ind w:left="200" w:hangingChars="100" w:hanging="200"/>
              <w:jc w:val="both"/>
              <w:rPr>
                <w:color w:val="000000"/>
                <w:sz w:val="20"/>
                <w:szCs w:val="21"/>
                <w:shd w:val="clear" w:color="auto" w:fill="FFFFFF"/>
              </w:rPr>
            </w:pPr>
            <w:r>
              <w:rPr>
                <w:color w:val="000000"/>
                <w:sz w:val="20"/>
                <w:szCs w:val="21"/>
                <w:shd w:val="clear" w:color="auto" w:fill="FFFFFF"/>
              </w:rPr>
              <w:t>www.gibill.va.gov</w:t>
            </w:r>
          </w:p>
        </w:tc>
        <w:tc>
          <w:tcPr>
            <w:tcW w:w="5390" w:type="dxa"/>
            <w:vAlign w:val="center"/>
          </w:tcPr>
          <w:p w:rsidR="001A0CE7" w:rsidRDefault="000112F6">
            <w:pPr>
              <w:pStyle w:val="ab"/>
              <w:spacing w:before="0" w:beforeAutospacing="0" w:after="0" w:afterAutospacing="0"/>
              <w:jc w:val="both"/>
              <w:rPr>
                <w:rFonts w:ascii="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417955" cy="805815"/>
                  <wp:effectExtent l="19050" t="0" r="0" b="0"/>
                  <wp:docPr id="1"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56"/>
                          <pic:cNvPicPr>
                            <a:picLocks noChangeAspect="1" noChangeArrowheads="1"/>
                          </pic:cNvPicPr>
                        </pic:nvPicPr>
                        <pic:blipFill>
                          <a:blip r:embed="rId20" cstate="print"/>
                          <a:srcRect/>
                          <a:stretch>
                            <a:fillRect/>
                          </a:stretch>
                        </pic:blipFill>
                        <pic:spPr bwMode="auto">
                          <a:xfrm>
                            <a:off x="0" y="0"/>
                            <a:ext cx="1417955" cy="805815"/>
                          </a:xfrm>
                          <a:prstGeom prst="rect">
                            <a:avLst/>
                          </a:prstGeom>
                          <a:noFill/>
                          <a:ln w="9525" cmpd="sng">
                            <a:noFill/>
                            <a:miter lim="800000"/>
                            <a:headEnd/>
                            <a:tailEnd/>
                          </a:ln>
                        </pic:spPr>
                      </pic:pic>
                    </a:graphicData>
                  </a:graphic>
                </wp:inline>
              </w:drawing>
            </w:r>
            <w:r w:rsidR="00995084">
              <w:rPr>
                <w:rFonts w:ascii="Helvetica" w:hAnsi="Helvetica" w:cs="Helvetica" w:hint="eastAsia"/>
                <w:color w:val="009999"/>
                <w:sz w:val="32"/>
                <w:szCs w:val="27"/>
              </w:rPr>
              <w:t xml:space="preserve">  </w:t>
            </w:r>
            <w:r>
              <w:rPr>
                <w:rFonts w:ascii="Helvetica" w:hAnsi="Helvetica" w:cs="Helvetica"/>
                <w:noProof/>
                <w:color w:val="009999"/>
                <w:sz w:val="32"/>
                <w:szCs w:val="27"/>
              </w:rPr>
              <w:drawing>
                <wp:inline distT="0" distB="0" distL="0" distR="0">
                  <wp:extent cx="945515" cy="945515"/>
                  <wp:effectExtent l="19050" t="0" r="6985" b="0"/>
                  <wp:docPr id="12"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IMG_256"/>
                          <pic:cNvPicPr>
                            <a:picLocks noChangeAspect="1" noChangeArrowheads="1"/>
                          </pic:cNvPicPr>
                        </pic:nvPicPr>
                        <pic:blipFill>
                          <a:blip r:embed="rId21" cstate="print"/>
                          <a:srcRect/>
                          <a:stretch>
                            <a:fillRect/>
                          </a:stretch>
                        </pic:blipFill>
                        <pic:spPr bwMode="auto">
                          <a:xfrm>
                            <a:off x="0" y="0"/>
                            <a:ext cx="945515" cy="945515"/>
                          </a:xfrm>
                          <a:prstGeom prst="rect">
                            <a:avLst/>
                          </a:prstGeom>
                          <a:noFill/>
                          <a:ln w="9525" cmpd="sng">
                            <a:noFill/>
                            <a:miter lim="800000"/>
                            <a:headEnd/>
                            <a:tailEnd/>
                          </a:ln>
                        </pic:spPr>
                      </pic:pic>
                    </a:graphicData>
                  </a:graphic>
                </wp:inline>
              </w:drawing>
            </w:r>
          </w:p>
        </w:tc>
      </w:tr>
      <w:tr w:rsidR="001A0CE7">
        <w:trPr>
          <w:trHeight w:val="1773"/>
          <w:jc w:val="center"/>
        </w:trPr>
        <w:tc>
          <w:tcPr>
            <w:tcW w:w="5310" w:type="dxa"/>
            <w:vAlign w:val="center"/>
          </w:tcPr>
          <w:p w:rsidR="001A0CE7" w:rsidRDefault="00995084">
            <w:pPr>
              <w:pStyle w:val="ab"/>
              <w:spacing w:before="0" w:beforeAutospacing="0" w:after="0" w:afterAutospacing="0"/>
              <w:jc w:val="both"/>
              <w:rPr>
                <w:color w:val="000000"/>
                <w:sz w:val="20"/>
                <w:szCs w:val="21"/>
                <w:shd w:val="clear" w:color="auto" w:fill="FFFFFF"/>
              </w:rPr>
            </w:pPr>
            <w:r>
              <w:rPr>
                <w:rFonts w:hint="eastAsia"/>
                <w:color w:val="000000"/>
                <w:sz w:val="20"/>
                <w:szCs w:val="21"/>
                <w:shd w:val="clear" w:color="auto" w:fill="FFFFFF"/>
              </w:rPr>
              <w:t>10</w:t>
            </w:r>
            <w:r>
              <w:rPr>
                <w:color w:val="000000"/>
                <w:sz w:val="20"/>
                <w:szCs w:val="21"/>
                <w:shd w:val="clear" w:color="auto" w:fill="FFFFFF"/>
              </w:rPr>
              <w:t>.美国军人机遇学院组织（Servicemembers Opportunity Colleges)成员</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2510790" cy="449580"/>
                  <wp:effectExtent l="19050" t="0" r="3810" b="0"/>
                  <wp:docPr id="13" name="图片 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IMG_256"/>
                          <pic:cNvPicPr>
                            <a:picLocks noChangeAspect="1" noChangeArrowheads="1"/>
                          </pic:cNvPicPr>
                        </pic:nvPicPr>
                        <pic:blipFill>
                          <a:blip r:embed="rId22" cstate="print"/>
                          <a:srcRect/>
                          <a:stretch>
                            <a:fillRect/>
                          </a:stretch>
                        </pic:blipFill>
                        <pic:spPr bwMode="auto">
                          <a:xfrm>
                            <a:off x="0" y="0"/>
                            <a:ext cx="2510790" cy="449580"/>
                          </a:xfrm>
                          <a:prstGeom prst="rect">
                            <a:avLst/>
                          </a:prstGeom>
                          <a:noFill/>
                          <a:ln w="9525" cmpd="sng">
                            <a:noFill/>
                            <a:miter lim="800000"/>
                            <a:headEnd/>
                            <a:tailEnd/>
                          </a:ln>
                        </pic:spPr>
                      </pic:pic>
                    </a:graphicData>
                  </a:graphic>
                </wp:inline>
              </w:drawing>
            </w:r>
          </w:p>
        </w:tc>
      </w:tr>
      <w:tr w:rsidR="001A0CE7">
        <w:trPr>
          <w:trHeight w:val="1525"/>
          <w:jc w:val="center"/>
        </w:trPr>
        <w:tc>
          <w:tcPr>
            <w:tcW w:w="5310" w:type="dxa"/>
            <w:vAlign w:val="center"/>
          </w:tcPr>
          <w:p w:rsidR="001A0CE7" w:rsidRDefault="00995084">
            <w:pPr>
              <w:pStyle w:val="ab"/>
              <w:spacing w:before="0" w:beforeAutospacing="0" w:after="0" w:afterAutospacing="0"/>
              <w:jc w:val="both"/>
              <w:rPr>
                <w:rFonts w:ascii="Wingdings" w:hAnsi="Wingdings" w:cs="Wingdings"/>
                <w:color w:val="000000"/>
                <w:sz w:val="20"/>
                <w:szCs w:val="21"/>
                <w:shd w:val="clear" w:color="auto" w:fill="FFFFFF"/>
              </w:rPr>
            </w:pPr>
            <w:r>
              <w:rPr>
                <w:rFonts w:hint="eastAsia"/>
                <w:color w:val="000000"/>
                <w:sz w:val="20"/>
                <w:szCs w:val="21"/>
                <w:shd w:val="clear" w:color="auto" w:fill="FFFFFF"/>
              </w:rPr>
              <w:t>11</w:t>
            </w:r>
            <w:r>
              <w:rPr>
                <w:color w:val="000000"/>
                <w:sz w:val="20"/>
                <w:szCs w:val="21"/>
                <w:shd w:val="clear" w:color="auto" w:fill="FFFFFF"/>
              </w:rPr>
              <w:t>.</w:t>
            </w:r>
            <w:r>
              <w:rPr>
                <w:rFonts w:ascii="Wingdings" w:hAnsi="Wingdings" w:cs="Wingdings"/>
                <w:color w:val="000000"/>
                <w:sz w:val="20"/>
                <w:szCs w:val="21"/>
                <w:shd w:val="clear" w:color="auto" w:fill="FFFFFF"/>
              </w:rPr>
              <w:t>美国专业认证协会认证</w:t>
            </w:r>
          </w:p>
          <w:p w:rsidR="001A0CE7" w:rsidRDefault="00F97D45">
            <w:pPr>
              <w:pStyle w:val="ab"/>
              <w:spacing w:before="0" w:beforeAutospacing="0" w:after="0" w:afterAutospacing="0"/>
              <w:jc w:val="both"/>
              <w:rPr>
                <w:rFonts w:ascii="Wingdings" w:hAnsi="Wingdings" w:cs="Wingdings"/>
                <w:color w:val="000000"/>
                <w:sz w:val="20"/>
                <w:szCs w:val="21"/>
                <w:shd w:val="clear" w:color="auto" w:fill="FFFFFF"/>
              </w:rPr>
            </w:pPr>
            <w:hyperlink r:id="rId23" w:tgtFrame="http://www.umtweb.com.cn/_blank" w:history="1">
              <w:r w:rsidR="00995084">
                <w:rPr>
                  <w:rStyle w:val="a5"/>
                  <w:rFonts w:hint="eastAsia"/>
                  <w:color w:val="333333"/>
                  <w:sz w:val="20"/>
                  <w:szCs w:val="20"/>
                  <w:u w:val="none"/>
                </w:rPr>
                <w:t>http://www.aspa-usa.org/</w:t>
              </w:r>
            </w:hyperlink>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2580640" cy="317500"/>
                  <wp:effectExtent l="19050" t="0" r="0" b="0"/>
                  <wp:docPr id="14" name="图片 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IMG_256"/>
                          <pic:cNvPicPr>
                            <a:picLocks noChangeAspect="1" noChangeArrowheads="1"/>
                          </pic:cNvPicPr>
                        </pic:nvPicPr>
                        <pic:blipFill>
                          <a:blip r:embed="rId24" cstate="print"/>
                          <a:srcRect/>
                          <a:stretch>
                            <a:fillRect/>
                          </a:stretch>
                        </pic:blipFill>
                        <pic:spPr bwMode="auto">
                          <a:xfrm>
                            <a:off x="0" y="0"/>
                            <a:ext cx="2580640" cy="317500"/>
                          </a:xfrm>
                          <a:prstGeom prst="rect">
                            <a:avLst/>
                          </a:prstGeom>
                          <a:noFill/>
                          <a:ln w="9525" cmpd="sng">
                            <a:noFill/>
                            <a:miter lim="800000"/>
                            <a:headEnd/>
                            <a:tailEnd/>
                          </a:ln>
                        </pic:spPr>
                      </pic:pic>
                    </a:graphicData>
                  </a:graphic>
                </wp:inline>
              </w:drawing>
            </w:r>
          </w:p>
        </w:tc>
      </w:tr>
      <w:tr w:rsidR="001A0CE7">
        <w:trPr>
          <w:trHeight w:val="1206"/>
          <w:jc w:val="center"/>
        </w:trPr>
        <w:tc>
          <w:tcPr>
            <w:tcW w:w="5310" w:type="dxa"/>
            <w:vAlign w:val="center"/>
          </w:tcPr>
          <w:p w:rsidR="001A0CE7" w:rsidRDefault="00995084">
            <w:pPr>
              <w:rPr>
                <w:rFonts w:ascii="Wingdings" w:hAnsi="Wingdings" w:cs="Wingdings"/>
                <w:color w:val="000000"/>
                <w:kern w:val="0"/>
                <w:sz w:val="20"/>
                <w:szCs w:val="21"/>
                <w:shd w:val="clear" w:color="auto" w:fill="FFFFFF"/>
              </w:rPr>
            </w:pPr>
            <w:r>
              <w:rPr>
                <w:rFonts w:hint="eastAsia"/>
                <w:color w:val="000000"/>
                <w:sz w:val="20"/>
                <w:szCs w:val="21"/>
                <w:shd w:val="clear" w:color="auto" w:fill="FFFFFF"/>
              </w:rPr>
              <w:t>12</w:t>
            </w:r>
            <w:r>
              <w:rPr>
                <w:color w:val="000000"/>
                <w:sz w:val="20"/>
                <w:szCs w:val="21"/>
                <w:shd w:val="clear" w:color="auto" w:fill="FFFFFF"/>
              </w:rPr>
              <w:t>.</w:t>
            </w:r>
            <w:r>
              <w:rPr>
                <w:rFonts w:ascii="Wingdings" w:hAnsi="Wingdings" w:cs="Wingdings"/>
                <w:color w:val="000000"/>
                <w:kern w:val="0"/>
                <w:sz w:val="20"/>
                <w:szCs w:val="21"/>
                <w:shd w:val="clear" w:color="auto" w:fill="FFFFFF"/>
              </w:rPr>
              <w:t>美国项目管理学会和项目管理全球认证中心特批文件</w:t>
            </w:r>
          </w:p>
        </w:tc>
        <w:tc>
          <w:tcPr>
            <w:tcW w:w="5390"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828800" cy="1681480"/>
                  <wp:effectExtent l="19050" t="0" r="0" b="0"/>
                  <wp:docPr id="15"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IMG_256"/>
                          <pic:cNvPicPr>
                            <a:picLocks noChangeAspect="1" noChangeArrowheads="1"/>
                          </pic:cNvPicPr>
                        </pic:nvPicPr>
                        <pic:blipFill>
                          <a:blip r:embed="rId25" cstate="print"/>
                          <a:srcRect/>
                          <a:stretch>
                            <a:fillRect/>
                          </a:stretch>
                        </pic:blipFill>
                        <pic:spPr bwMode="auto">
                          <a:xfrm>
                            <a:off x="0" y="0"/>
                            <a:ext cx="1828800" cy="1681480"/>
                          </a:xfrm>
                          <a:prstGeom prst="rect">
                            <a:avLst/>
                          </a:prstGeom>
                          <a:noFill/>
                          <a:ln w="9525" cmpd="sng">
                            <a:noFill/>
                            <a:miter lim="800000"/>
                            <a:headEnd/>
                            <a:tailEnd/>
                          </a:ln>
                        </pic:spPr>
                      </pic:pic>
                    </a:graphicData>
                  </a:graphic>
                </wp:inline>
              </w:drawing>
            </w:r>
          </w:p>
        </w:tc>
      </w:tr>
    </w:tbl>
    <w:p w:rsidR="001A0CE7" w:rsidRDefault="001A0CE7">
      <w:pPr>
        <w:pStyle w:val="ab"/>
        <w:shd w:val="clear" w:color="auto" w:fill="FFFFFF"/>
        <w:spacing w:before="0" w:beforeAutospacing="0" w:after="0" w:afterAutospacing="0" w:line="315" w:lineRule="atLeast"/>
        <w:jc w:val="center"/>
        <w:rPr>
          <w:rStyle w:val="a3"/>
          <w:color w:val="009999"/>
          <w:sz w:val="32"/>
          <w:szCs w:val="27"/>
        </w:rPr>
      </w:pPr>
    </w:p>
    <w:p w:rsidR="001A0CE7" w:rsidRDefault="001A0CE7">
      <w:pPr>
        <w:pStyle w:val="ab"/>
        <w:shd w:val="clear" w:color="auto" w:fill="FFFFFF"/>
        <w:spacing w:before="0" w:beforeAutospacing="0" w:after="0" w:afterAutospacing="0" w:line="315" w:lineRule="atLeast"/>
        <w:jc w:val="both"/>
        <w:rPr>
          <w:rStyle w:val="a3"/>
          <w:color w:val="009999"/>
          <w:sz w:val="32"/>
          <w:szCs w:val="27"/>
        </w:rPr>
      </w:pPr>
    </w:p>
    <w:p w:rsidR="001A0CE7" w:rsidRDefault="00F97D45">
      <w:pPr>
        <w:pStyle w:val="ab"/>
        <w:shd w:val="clear" w:color="auto" w:fill="FFFFFF"/>
        <w:spacing w:before="0" w:beforeAutospacing="0" w:after="0" w:afterAutospacing="0" w:line="315" w:lineRule="atLeast"/>
        <w:jc w:val="both"/>
        <w:rPr>
          <w:rStyle w:val="a3"/>
          <w:color w:val="009999"/>
          <w:sz w:val="32"/>
          <w:szCs w:val="27"/>
        </w:rPr>
      </w:pPr>
      <w:r>
        <w:rPr>
          <w:szCs w:val="21"/>
        </w:rPr>
        <w:pict>
          <v:rect id="Rectangle 51" o:spid="_x0000_s1048" style="position:absolute;left:0;text-align:left;margin-left:-48.4pt;margin-top:-9.8pt;width:602.8pt;height:70.3pt;z-index:251642368" o:gfxdata="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yVrefYAAAACwEAAA8AAAAAAAAAAQAgAAAAIgAAAGRy&#10;cy9kb3ducmV2LnhtbFBLAQIUABQAAAAIAIdO4kBAc78YBQIAAPcDAAAOAAAAAAAAAAEAIAAAACcB&#10;AABkcnMvZTJvRG9jLnhtbFBLBQYAAAAABgAGAFkBAACeBQAAAAA=&#10;" fillcolor="#099" stroked="f">
            <v:textbox inset=",5mm">
              <w:txbxContent>
                <w:p w:rsidR="00D567AF" w:rsidRDefault="00D567AF">
                  <w:pPr>
                    <w:jc w:val="center"/>
                    <w:rPr>
                      <w:rStyle w:val="a3"/>
                      <w:rFonts w:ascii="微软雅黑" w:eastAsia="微软雅黑" w:hAnsi="微软雅黑" w:cs="宋体"/>
                      <w:bCs w:val="0"/>
                      <w:color w:val="FFFFFF"/>
                      <w:spacing w:val="50"/>
                      <w:sz w:val="44"/>
                      <w:szCs w:val="44"/>
                    </w:rPr>
                  </w:pPr>
                  <w:r>
                    <w:rPr>
                      <w:rFonts w:ascii="微软雅黑" w:eastAsia="微软雅黑" w:hAnsi="微软雅黑" w:cs="宋体" w:hint="eastAsia"/>
                      <w:b/>
                      <w:color w:val="FFFFFF"/>
                      <w:spacing w:val="50"/>
                      <w:sz w:val="44"/>
                      <w:szCs w:val="44"/>
                    </w:rPr>
                    <w:t>权威认证</w:t>
                  </w:r>
                </w:p>
                <w:p w:rsidR="00D567AF" w:rsidRDefault="00D567AF"/>
              </w:txbxContent>
            </v:textbox>
          </v:rect>
        </w:pict>
      </w:r>
    </w:p>
    <w:p w:rsidR="001A0CE7" w:rsidRDefault="001A0CE7">
      <w:pPr>
        <w:spacing w:line="360" w:lineRule="auto"/>
        <w:ind w:firstLineChars="200" w:firstLine="420"/>
        <w:rPr>
          <w:szCs w:val="21"/>
        </w:rPr>
      </w:pPr>
    </w:p>
    <w:p w:rsidR="001A0CE7" w:rsidRDefault="00995084">
      <w:pPr>
        <w:pStyle w:val="ab"/>
        <w:spacing w:before="0" w:beforeAutospacing="0" w:after="0" w:afterAutospacing="0"/>
        <w:ind w:firstLineChars="600" w:firstLine="1928"/>
        <w:jc w:val="both"/>
        <w:rPr>
          <w:rStyle w:val="a3"/>
          <w:color w:val="009999"/>
          <w:sz w:val="32"/>
          <w:szCs w:val="27"/>
        </w:rPr>
      </w:pPr>
      <w:r>
        <w:rPr>
          <w:rStyle w:val="a3"/>
          <w:rFonts w:hint="eastAsia"/>
          <w:color w:val="009999"/>
          <w:sz w:val="32"/>
          <w:szCs w:val="27"/>
        </w:rPr>
        <w:t>——</w:t>
      </w:r>
      <w:proofErr w:type="gramStart"/>
      <w:r>
        <w:rPr>
          <w:rStyle w:val="a3"/>
          <w:rFonts w:hint="eastAsia"/>
          <w:color w:val="009999"/>
          <w:sz w:val="32"/>
          <w:szCs w:val="27"/>
        </w:rPr>
        <w:t>———</w:t>
      </w:r>
      <w:proofErr w:type="gramEnd"/>
      <w:r>
        <w:rPr>
          <w:rStyle w:val="a3"/>
          <w:rFonts w:hint="eastAsia"/>
          <w:color w:val="009999"/>
          <w:sz w:val="32"/>
          <w:szCs w:val="27"/>
        </w:rPr>
        <w:t>—中国官方认证机构——</w:t>
      </w:r>
      <w:proofErr w:type="gramStart"/>
      <w:r>
        <w:rPr>
          <w:rStyle w:val="a3"/>
          <w:rFonts w:hint="eastAsia"/>
          <w:color w:val="009999"/>
          <w:sz w:val="32"/>
          <w:szCs w:val="27"/>
        </w:rPr>
        <w:t>—</w:t>
      </w:r>
      <w:proofErr w:type="gramEnd"/>
      <w:r>
        <w:rPr>
          <w:rStyle w:val="a3"/>
          <w:rFonts w:hint="eastAsia"/>
          <w:color w:val="009999"/>
          <w:sz w:val="32"/>
          <w:szCs w:val="27"/>
        </w:rPr>
        <w:t>—</w:t>
      </w:r>
      <w:proofErr w:type="gramStart"/>
      <w:r>
        <w:rPr>
          <w:rStyle w:val="a3"/>
          <w:rFonts w:hint="eastAsia"/>
          <w:color w:val="009999"/>
          <w:sz w:val="32"/>
          <w:szCs w:val="27"/>
        </w:rPr>
        <w:t>—</w:t>
      </w:r>
      <w:proofErr w:type="gramEnd"/>
      <w:r>
        <w:rPr>
          <w:rStyle w:val="a3"/>
          <w:rFonts w:hint="eastAsia"/>
          <w:color w:val="009999"/>
          <w:sz w:val="32"/>
          <w:szCs w:val="27"/>
        </w:rPr>
        <w:t>—</w:t>
      </w:r>
    </w:p>
    <w:p w:rsidR="001A0CE7" w:rsidRDefault="001A0CE7">
      <w:pPr>
        <w:pStyle w:val="ab"/>
        <w:adjustRightInd w:val="0"/>
        <w:snapToGrid w:val="0"/>
        <w:spacing w:before="0" w:beforeAutospacing="0" w:after="0" w:afterAutospacing="0" w:line="360" w:lineRule="auto"/>
        <w:rPr>
          <w:color w:val="000000"/>
          <w:sz w:val="20"/>
          <w:szCs w:val="21"/>
          <w:shd w:val="clear" w:color="auto" w:fill="FFFFFF"/>
        </w:rPr>
      </w:pPr>
    </w:p>
    <w:p w:rsidR="001A0CE7" w:rsidRDefault="00995084">
      <w:pPr>
        <w:pStyle w:val="ab"/>
        <w:adjustRightInd w:val="0"/>
        <w:snapToGrid w:val="0"/>
        <w:spacing w:before="0" w:beforeAutospacing="0" w:after="0" w:afterAutospacing="0" w:line="360" w:lineRule="auto"/>
        <w:rPr>
          <w:rFonts w:ascii="Helvetica" w:hAnsi="Helvetica" w:cs="Helvetica"/>
          <w:color w:val="009999"/>
          <w:sz w:val="20"/>
          <w:szCs w:val="27"/>
        </w:rPr>
      </w:pPr>
      <w:r>
        <w:rPr>
          <w:rFonts w:hint="eastAsia"/>
          <w:color w:val="000000"/>
          <w:sz w:val="20"/>
          <w:szCs w:val="21"/>
          <w:shd w:val="clear" w:color="auto" w:fill="FFFFFF"/>
        </w:rPr>
        <w:t>1</w:t>
      </w:r>
      <w:r>
        <w:rPr>
          <w:color w:val="000000"/>
          <w:sz w:val="20"/>
          <w:szCs w:val="21"/>
          <w:shd w:val="clear" w:color="auto" w:fill="FFFFFF"/>
        </w:rPr>
        <w:t>.中华人民共和国驻美国大使馆书面证明【美教证字2001</w:t>
      </w:r>
      <w:r>
        <w:rPr>
          <w:rFonts w:hint="eastAsia"/>
          <w:color w:val="000000"/>
          <w:sz w:val="20"/>
          <w:szCs w:val="21"/>
          <w:shd w:val="clear" w:color="auto" w:fill="FFFFFF"/>
        </w:rPr>
        <w:t>（</w:t>
      </w:r>
      <w:r>
        <w:rPr>
          <w:color w:val="000000"/>
          <w:sz w:val="20"/>
          <w:szCs w:val="21"/>
          <w:shd w:val="clear" w:color="auto" w:fill="FFFFFF"/>
        </w:rPr>
        <w:t>029</w:t>
      </w:r>
      <w:r>
        <w:rPr>
          <w:rFonts w:hint="eastAsia"/>
          <w:color w:val="000000"/>
          <w:sz w:val="20"/>
          <w:szCs w:val="21"/>
          <w:shd w:val="clear" w:color="auto" w:fill="FFFFFF"/>
        </w:rPr>
        <w:t>）】</w:t>
      </w:r>
      <w:r>
        <w:rPr>
          <w:color w:val="000000"/>
          <w:sz w:val="20"/>
          <w:szCs w:val="21"/>
          <w:shd w:val="clear" w:color="auto" w:fill="FFFFFF"/>
        </w:rPr>
        <w:t>UMT具有授予管理学硕士、工商管理硕士、工商管理博士学位资格</w:t>
      </w:r>
      <w:r>
        <w:rPr>
          <w:rFonts w:hint="eastAsia"/>
          <w:color w:val="000000"/>
          <w:sz w:val="20"/>
          <w:szCs w:val="21"/>
          <w:shd w:val="clear" w:color="auto" w:fill="FFFFFF"/>
        </w:rPr>
        <w:t>。</w:t>
      </w:r>
    </w:p>
    <w:p w:rsidR="001A0CE7" w:rsidRDefault="00995084">
      <w:pPr>
        <w:pStyle w:val="ab"/>
        <w:adjustRightInd w:val="0"/>
        <w:snapToGrid w:val="0"/>
        <w:spacing w:before="0" w:beforeAutospacing="0" w:after="0" w:afterAutospacing="0" w:line="360" w:lineRule="auto"/>
        <w:rPr>
          <w:color w:val="000000"/>
          <w:sz w:val="20"/>
          <w:szCs w:val="21"/>
          <w:shd w:val="clear" w:color="auto" w:fill="FFFFFF"/>
        </w:rPr>
      </w:pPr>
      <w:r>
        <w:rPr>
          <w:rFonts w:hint="eastAsia"/>
          <w:color w:val="000000"/>
          <w:sz w:val="20"/>
          <w:szCs w:val="21"/>
          <w:shd w:val="clear" w:color="auto" w:fill="FFFFFF"/>
        </w:rPr>
        <w:t>2</w:t>
      </w:r>
      <w:r>
        <w:rPr>
          <w:color w:val="000000"/>
          <w:sz w:val="20"/>
          <w:szCs w:val="21"/>
          <w:shd w:val="clear" w:color="auto" w:fill="FFFFFF"/>
        </w:rPr>
        <w:t>.中国教育部留学服务中心【教留服咨美2004</w:t>
      </w:r>
      <w:r>
        <w:rPr>
          <w:rFonts w:hint="eastAsia"/>
          <w:color w:val="000000"/>
          <w:sz w:val="20"/>
          <w:szCs w:val="21"/>
          <w:shd w:val="clear" w:color="auto" w:fill="FFFFFF"/>
        </w:rPr>
        <w:t>（</w:t>
      </w:r>
      <w:r>
        <w:rPr>
          <w:color w:val="000000"/>
          <w:sz w:val="20"/>
          <w:szCs w:val="21"/>
          <w:shd w:val="clear" w:color="auto" w:fill="FFFFFF"/>
        </w:rPr>
        <w:t>001</w:t>
      </w:r>
      <w:r>
        <w:rPr>
          <w:rFonts w:hint="eastAsia"/>
          <w:color w:val="000000"/>
          <w:sz w:val="20"/>
          <w:szCs w:val="21"/>
          <w:shd w:val="clear" w:color="auto" w:fill="FFFFFF"/>
        </w:rPr>
        <w:t>）号】</w:t>
      </w:r>
      <w:r>
        <w:rPr>
          <w:color w:val="000000"/>
          <w:sz w:val="20"/>
          <w:szCs w:val="21"/>
          <w:shd w:val="clear" w:color="auto" w:fill="FFFFFF"/>
        </w:rPr>
        <w:t>书面证明UMT系在美国弗吉尼亚州注册的高等学校，且被美国远程教育认证委员会认证，具有招收国外学生资格。</w:t>
      </w:r>
    </w:p>
    <w:p w:rsidR="001A0CE7" w:rsidRDefault="00995084">
      <w:pPr>
        <w:pStyle w:val="ab"/>
        <w:adjustRightInd w:val="0"/>
        <w:snapToGrid w:val="0"/>
        <w:spacing w:before="0" w:beforeAutospacing="0" w:after="0" w:afterAutospacing="0" w:line="360" w:lineRule="auto"/>
        <w:rPr>
          <w:color w:val="000000"/>
          <w:sz w:val="20"/>
          <w:szCs w:val="21"/>
          <w:shd w:val="clear" w:color="auto" w:fill="FFFFFF"/>
        </w:rPr>
      </w:pPr>
      <w:r>
        <w:rPr>
          <w:rFonts w:hint="eastAsia"/>
          <w:color w:val="000000"/>
          <w:sz w:val="20"/>
          <w:szCs w:val="21"/>
          <w:shd w:val="clear" w:color="auto" w:fill="FFFFFF"/>
        </w:rPr>
        <w:t>3</w:t>
      </w:r>
      <w:r>
        <w:rPr>
          <w:color w:val="000000"/>
          <w:sz w:val="20"/>
          <w:szCs w:val="21"/>
          <w:shd w:val="clear" w:color="auto" w:fill="FFFFFF"/>
        </w:rPr>
        <w:t>.广东省教育厅的批准备案【&lt;2004&gt;63号】</w:t>
      </w:r>
    </w:p>
    <w:p w:rsidR="001A0CE7" w:rsidRDefault="000112F6">
      <w:pPr>
        <w:pStyle w:val="ab"/>
        <w:shd w:val="clear" w:color="auto" w:fill="FFFFFF"/>
        <w:adjustRightInd w:val="0"/>
        <w:snapToGrid w:val="0"/>
        <w:spacing w:before="0" w:beforeAutospacing="0" w:after="0" w:afterAutospacing="0" w:line="360" w:lineRule="auto"/>
      </w:pPr>
      <w:r>
        <w:rPr>
          <w:rFonts w:hint="eastAsia"/>
          <w:noProof/>
          <w:color w:val="000000"/>
          <w:sz w:val="20"/>
          <w:szCs w:val="21"/>
        </w:rPr>
        <w:drawing>
          <wp:anchor distT="0" distB="0" distL="114300" distR="114300" simplePos="0" relativeHeight="251658752" behindDoc="0" locked="0" layoutInCell="1" allowOverlap="1">
            <wp:simplePos x="0" y="0"/>
            <wp:positionH relativeFrom="column">
              <wp:posOffset>3616960</wp:posOffset>
            </wp:positionH>
            <wp:positionV relativeFrom="paragraph">
              <wp:posOffset>45085</wp:posOffset>
            </wp:positionV>
            <wp:extent cx="2864485" cy="731520"/>
            <wp:effectExtent l="19050" t="0" r="0" b="0"/>
            <wp:wrapNone/>
            <wp:docPr id="108" name="图片 3" descr="_c_eWs9p8MZKxxdjRnx7p52w-NvLerQXhmFRLh8s7S9I47k6RD2Hq7P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_c_eWs9p8MZKxxdjRnx7p52w-NvLerQXhmFRLh8s7S9I47k6RD2Hq7PZw=="/>
                    <pic:cNvPicPr>
                      <a:picLocks noChangeAspect="1" noChangeArrowheads="1"/>
                    </pic:cNvPicPr>
                  </pic:nvPicPr>
                  <pic:blipFill>
                    <a:blip r:embed="rId26" cstate="print"/>
                    <a:srcRect/>
                    <a:stretch>
                      <a:fillRect/>
                    </a:stretch>
                  </pic:blipFill>
                  <pic:spPr bwMode="auto">
                    <a:xfrm>
                      <a:off x="0" y="0"/>
                      <a:ext cx="2864485" cy="731520"/>
                    </a:xfrm>
                    <a:prstGeom prst="rect">
                      <a:avLst/>
                    </a:prstGeom>
                    <a:noFill/>
                    <a:ln w="9525" cmpd="sng">
                      <a:noFill/>
                      <a:miter lim="800000"/>
                      <a:headEnd/>
                      <a:tailEnd/>
                    </a:ln>
                  </pic:spPr>
                </pic:pic>
              </a:graphicData>
            </a:graphic>
          </wp:anchor>
        </w:drawing>
      </w:r>
      <w:r w:rsidR="00995084">
        <w:rPr>
          <w:rFonts w:hint="eastAsia"/>
          <w:color w:val="000000"/>
          <w:sz w:val="20"/>
          <w:szCs w:val="21"/>
          <w:shd w:val="clear" w:color="auto" w:fill="FFFFFF"/>
        </w:rPr>
        <w:t>4</w:t>
      </w:r>
      <w:r w:rsidR="00995084">
        <w:rPr>
          <w:color w:val="000000"/>
          <w:sz w:val="20"/>
          <w:szCs w:val="21"/>
          <w:shd w:val="clear" w:color="auto" w:fill="FFFFFF"/>
        </w:rPr>
        <w:t>.上海市教委合作办学的批准备案【（高）字第113号】</w:t>
      </w:r>
    </w:p>
    <w:p w:rsidR="001A0CE7" w:rsidRDefault="00995084">
      <w:pPr>
        <w:pStyle w:val="ab"/>
        <w:adjustRightInd w:val="0"/>
        <w:snapToGrid w:val="0"/>
        <w:spacing w:before="0" w:beforeAutospacing="0" w:after="0" w:afterAutospacing="0" w:line="360" w:lineRule="auto"/>
        <w:rPr>
          <w:color w:val="000000"/>
          <w:sz w:val="20"/>
          <w:szCs w:val="21"/>
          <w:shd w:val="clear" w:color="auto" w:fill="FFFFFF"/>
        </w:rPr>
      </w:pPr>
      <w:r>
        <w:rPr>
          <w:rFonts w:hint="eastAsia"/>
          <w:color w:val="000000"/>
          <w:sz w:val="20"/>
          <w:szCs w:val="21"/>
          <w:shd w:val="clear" w:color="auto" w:fill="FFFFFF"/>
        </w:rPr>
        <w:t>5</w:t>
      </w:r>
      <w:r>
        <w:rPr>
          <w:color w:val="000000"/>
          <w:sz w:val="20"/>
          <w:szCs w:val="21"/>
          <w:shd w:val="clear" w:color="auto" w:fill="FFFFFF"/>
        </w:rPr>
        <w:t>.云南省教育厅学位办联合办学的批准备案【&lt;2003&gt;01号】</w:t>
      </w:r>
    </w:p>
    <w:p w:rsidR="001A0CE7" w:rsidRDefault="00995084">
      <w:pPr>
        <w:pStyle w:val="ab"/>
        <w:shd w:val="clear" w:color="auto" w:fill="FFFFFF"/>
        <w:adjustRightInd w:val="0"/>
        <w:snapToGrid w:val="0"/>
        <w:spacing w:before="0" w:beforeAutospacing="0" w:after="0" w:afterAutospacing="0" w:line="360" w:lineRule="auto"/>
      </w:pPr>
      <w:r>
        <w:rPr>
          <w:rFonts w:hint="eastAsia"/>
          <w:color w:val="000000"/>
          <w:sz w:val="20"/>
          <w:szCs w:val="21"/>
          <w:shd w:val="clear" w:color="auto" w:fill="FFFFFF"/>
        </w:rPr>
        <w:t>6</w:t>
      </w:r>
      <w:r>
        <w:rPr>
          <w:color w:val="000000"/>
          <w:sz w:val="20"/>
          <w:szCs w:val="21"/>
          <w:shd w:val="clear" w:color="auto" w:fill="FFFFFF"/>
        </w:rPr>
        <w:t>.中国教育部直属单位教育部留学服务中心证明：www.edu.cn</w:t>
      </w:r>
    </w:p>
    <w:p w:rsidR="001A0CE7" w:rsidRDefault="00995084">
      <w:pPr>
        <w:pStyle w:val="ab"/>
        <w:shd w:val="clear" w:color="auto" w:fill="FFFFFF"/>
        <w:adjustRightInd w:val="0"/>
        <w:snapToGrid w:val="0"/>
        <w:spacing w:before="0" w:beforeAutospacing="0" w:after="0" w:afterAutospacing="0" w:line="360" w:lineRule="auto"/>
        <w:rPr>
          <w:color w:val="000000"/>
          <w:sz w:val="20"/>
          <w:szCs w:val="21"/>
          <w:shd w:val="clear" w:color="auto" w:fill="FFFFFF"/>
        </w:rPr>
      </w:pPr>
      <w:r>
        <w:rPr>
          <w:rFonts w:hint="eastAsia"/>
          <w:color w:val="000000"/>
          <w:sz w:val="20"/>
          <w:szCs w:val="21"/>
          <w:shd w:val="clear" w:color="auto" w:fill="FFFFFF"/>
        </w:rPr>
        <w:t>7</w:t>
      </w:r>
      <w:r>
        <w:rPr>
          <w:color w:val="000000"/>
          <w:sz w:val="20"/>
          <w:szCs w:val="21"/>
          <w:shd w:val="clear" w:color="auto" w:fill="FFFFFF"/>
        </w:rPr>
        <w:t>.中国台湾省教育局：www.edu.tw</w:t>
      </w:r>
    </w:p>
    <w:p w:rsidR="001A0CE7" w:rsidRDefault="00995084">
      <w:pPr>
        <w:pStyle w:val="ab"/>
        <w:shd w:val="clear" w:color="auto" w:fill="FFFFFF"/>
        <w:adjustRightInd w:val="0"/>
        <w:snapToGrid w:val="0"/>
        <w:spacing w:before="0" w:beforeAutospacing="0" w:after="0" w:afterAutospacing="0" w:line="360" w:lineRule="auto"/>
        <w:rPr>
          <w:color w:val="000000"/>
          <w:sz w:val="20"/>
          <w:szCs w:val="21"/>
          <w:shd w:val="clear" w:color="auto" w:fill="FFFFFF"/>
        </w:rPr>
      </w:pPr>
      <w:r>
        <w:rPr>
          <w:rFonts w:hint="eastAsia"/>
          <w:color w:val="000000"/>
          <w:sz w:val="20"/>
          <w:szCs w:val="21"/>
          <w:shd w:val="clear" w:color="auto" w:fill="FFFFFF"/>
        </w:rPr>
        <w:t>8</w:t>
      </w:r>
      <w:r>
        <w:rPr>
          <w:color w:val="000000"/>
          <w:sz w:val="20"/>
          <w:szCs w:val="21"/>
          <w:shd w:val="clear" w:color="auto" w:fill="FFFFFF"/>
        </w:rPr>
        <w:t>.中国香港特别行政区政府教育局：www.edu.gov.hk</w:t>
      </w:r>
    </w:p>
    <w:p w:rsidR="001A0CE7" w:rsidRDefault="00995084">
      <w:pPr>
        <w:pStyle w:val="ab"/>
        <w:shd w:val="clear" w:color="auto" w:fill="FFFFFF"/>
        <w:adjustRightInd w:val="0"/>
        <w:snapToGrid w:val="0"/>
        <w:spacing w:before="0" w:beforeAutospacing="0" w:after="0" w:afterAutospacing="0" w:line="360" w:lineRule="auto"/>
        <w:ind w:left="600" w:hangingChars="300" w:hanging="600"/>
        <w:rPr>
          <w:rStyle w:val="a3"/>
          <w:color w:val="009999"/>
          <w:sz w:val="32"/>
          <w:szCs w:val="27"/>
        </w:rPr>
      </w:pPr>
      <w:r>
        <w:rPr>
          <w:rFonts w:hint="eastAsia"/>
          <w:color w:val="000000"/>
          <w:sz w:val="20"/>
          <w:szCs w:val="21"/>
          <w:shd w:val="clear" w:color="auto" w:fill="FFFFFF"/>
        </w:rPr>
        <w:t>9</w:t>
      </w:r>
      <w:r>
        <w:rPr>
          <w:color w:val="000000"/>
          <w:sz w:val="20"/>
          <w:szCs w:val="21"/>
          <w:shd w:val="clear" w:color="auto" w:fill="FFFFFF"/>
        </w:rPr>
        <w:t>.</w:t>
      </w:r>
      <w:r>
        <w:rPr>
          <w:b/>
          <w:bCs/>
          <w:color w:val="008C88"/>
          <w:sz w:val="30"/>
          <w:szCs w:val="30"/>
        </w:rPr>
        <w:t>UMT学位证书获“上海市人才评估鉴定中心”的鉴定和认证</w:t>
      </w:r>
      <w:r>
        <w:rPr>
          <w:color w:val="000000"/>
          <w:sz w:val="20"/>
          <w:szCs w:val="21"/>
          <w:shd w:val="clear" w:color="auto" w:fill="FFFFFF"/>
        </w:rPr>
        <w:t>http://china-ta.org/web/mod/index.php</w:t>
      </w:r>
    </w:p>
    <w:p w:rsidR="001A0CE7" w:rsidRDefault="00995084">
      <w:pPr>
        <w:pStyle w:val="ab"/>
        <w:shd w:val="clear" w:color="auto" w:fill="FFFFFF"/>
        <w:adjustRightInd w:val="0"/>
        <w:snapToGrid w:val="0"/>
        <w:spacing w:before="0" w:beforeAutospacing="0" w:after="0" w:afterAutospacing="0" w:line="360" w:lineRule="auto"/>
        <w:ind w:firstLineChars="200" w:firstLine="422"/>
        <w:rPr>
          <w:color w:val="000000"/>
          <w:sz w:val="20"/>
          <w:szCs w:val="16"/>
          <w:shd w:val="clear" w:color="auto" w:fill="FFFFFF"/>
        </w:rPr>
      </w:pPr>
      <w:r>
        <w:rPr>
          <w:rFonts w:hint="eastAsia"/>
          <w:b/>
          <w:color w:val="009999"/>
          <w:sz w:val="21"/>
          <w:szCs w:val="21"/>
        </w:rPr>
        <w:t>UMT学员毕业获得的硕士、博士《学位证书》、《成绩单》和《学位鉴定报告》可一并进入本人的人事档案，代表自己已经获得相应学历学位的凭证和依据，获得各用人单位人事部门的广泛认可，是各用人单位考核晋升的重要依据！</w:t>
      </w:r>
    </w:p>
    <w:p w:rsidR="001A0CE7" w:rsidRDefault="00995084">
      <w:pPr>
        <w:pStyle w:val="ab"/>
        <w:spacing w:before="0" w:beforeAutospacing="0" w:after="0" w:afterAutospacing="0" w:line="288" w:lineRule="auto"/>
        <w:jc w:val="both"/>
        <w:rPr>
          <w:color w:val="000000"/>
          <w:sz w:val="20"/>
          <w:szCs w:val="16"/>
          <w:shd w:val="clear" w:color="auto" w:fill="FFFFFF"/>
        </w:rPr>
      </w:pPr>
      <w:r>
        <w:rPr>
          <w:rFonts w:hint="eastAsia"/>
          <w:b/>
          <w:bCs/>
          <w:color w:val="000000"/>
          <w:sz w:val="20"/>
          <w:szCs w:val="16"/>
          <w:shd w:val="clear" w:color="auto" w:fill="FFFFFF"/>
        </w:rPr>
        <w:t>权威提示：</w:t>
      </w:r>
      <w:r>
        <w:rPr>
          <w:rFonts w:hint="eastAsia"/>
          <w:color w:val="000000"/>
          <w:sz w:val="20"/>
          <w:szCs w:val="16"/>
          <w:shd w:val="clear" w:color="auto" w:fill="FFFFFF"/>
        </w:rPr>
        <w:t>通过UMT远程教育颁发的学位证书与UMT美国在校学习颁发的学位证书具有同等资格和效力。</w:t>
      </w:r>
    </w:p>
    <w:p w:rsidR="001A0CE7" w:rsidRDefault="00995084">
      <w:pPr>
        <w:pStyle w:val="ab"/>
        <w:spacing w:before="0" w:beforeAutospacing="0" w:after="0" w:afterAutospacing="0" w:line="288" w:lineRule="auto"/>
        <w:jc w:val="both"/>
        <w:rPr>
          <w:color w:val="000000"/>
          <w:sz w:val="20"/>
          <w:szCs w:val="16"/>
          <w:shd w:val="clear" w:color="auto" w:fill="FFFFFF"/>
        </w:rPr>
      </w:pPr>
      <w:r>
        <w:rPr>
          <w:rFonts w:hint="eastAsia"/>
          <w:color w:val="000000"/>
          <w:sz w:val="20"/>
          <w:szCs w:val="16"/>
          <w:shd w:val="clear" w:color="auto" w:fill="FFFFFF"/>
        </w:rPr>
        <w:t>美国大学是否正规认证大学,可以从两个方面观察：</w:t>
      </w:r>
      <w:r>
        <w:rPr>
          <w:rFonts w:hint="eastAsia"/>
          <w:b/>
          <w:color w:val="009999"/>
          <w:sz w:val="18"/>
          <w:szCs w:val="18"/>
        </w:rPr>
        <w:t>1.该大学是否可以在美国教育部官方网站上认证大学数据库里查到。2. 美国大学颁发的学位是否得到中国教育部出国认证委员会的认证。</w:t>
      </w:r>
      <w:r>
        <w:rPr>
          <w:rFonts w:hint="eastAsia"/>
          <w:color w:val="000000"/>
          <w:sz w:val="20"/>
          <w:szCs w:val="16"/>
          <w:shd w:val="clear" w:color="auto" w:fill="FFFFFF"/>
        </w:rPr>
        <w:t>UMT大学完全符合这个两项指标，因此UMT是美国正规的认证大学无异。</w:t>
      </w:r>
    </w:p>
    <w:tbl>
      <w:tblPr>
        <w:tblW w:w="0" w:type="auto"/>
        <w:tblLayout w:type="fixed"/>
        <w:tblLook w:val="0000" w:firstRow="0" w:lastRow="0" w:firstColumn="0" w:lastColumn="0" w:noHBand="0" w:noVBand="0"/>
      </w:tblPr>
      <w:tblGrid>
        <w:gridCol w:w="2780"/>
        <w:gridCol w:w="2197"/>
        <w:gridCol w:w="2105"/>
        <w:gridCol w:w="638"/>
        <w:gridCol w:w="2346"/>
        <w:gridCol w:w="864"/>
      </w:tblGrid>
      <w:tr w:rsidR="001A0CE7">
        <w:trPr>
          <w:trHeight w:val="3628"/>
        </w:trPr>
        <w:tc>
          <w:tcPr>
            <w:tcW w:w="7082" w:type="dxa"/>
            <w:gridSpan w:val="3"/>
            <w:vAlign w:val="center"/>
          </w:tcPr>
          <w:p w:rsidR="001A0CE7" w:rsidRDefault="00995084">
            <w:pPr>
              <w:pStyle w:val="ab"/>
              <w:spacing w:before="0" w:beforeAutospacing="0" w:after="0" w:afterAutospacing="0"/>
              <w:jc w:val="center"/>
              <w:rPr>
                <w:rFonts w:ascii="Helvetica" w:eastAsia="Helvetica" w:hAnsi="Helvetica" w:cs="Helvetica"/>
                <w:color w:val="009999"/>
                <w:sz w:val="32"/>
                <w:szCs w:val="27"/>
              </w:rPr>
            </w:pPr>
            <w:r>
              <w:rPr>
                <w:rFonts w:hint="eastAsia"/>
                <w:b/>
                <w:color w:val="008C88"/>
                <w:sz w:val="28"/>
                <w:szCs w:val="28"/>
              </w:rPr>
              <w:t>“上海市人才评估鉴定中心”鉴定和认证</w:t>
            </w:r>
          </w:p>
        </w:tc>
        <w:tc>
          <w:tcPr>
            <w:tcW w:w="3848" w:type="dxa"/>
            <w:gridSpan w:val="3"/>
          </w:tcPr>
          <w:p w:rsidR="001A0CE7" w:rsidRDefault="00995084">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color w:val="009999"/>
                <w:sz w:val="32"/>
                <w:szCs w:val="27"/>
              </w:rPr>
              <w:t xml:space="preserve"> </w:t>
            </w:r>
            <w:r w:rsidR="000112F6">
              <w:rPr>
                <w:rFonts w:ascii="Helvetica" w:eastAsia="Helvetica" w:hAnsi="Helvetica" w:cs="Helvetica"/>
                <w:noProof/>
                <w:color w:val="009999"/>
                <w:sz w:val="32"/>
                <w:szCs w:val="27"/>
              </w:rPr>
              <w:drawing>
                <wp:inline distT="0" distB="0" distL="0" distR="0">
                  <wp:extent cx="2138680" cy="2270760"/>
                  <wp:effectExtent l="19050" t="0" r="0" b="0"/>
                  <wp:docPr id="16" name="图片 1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IMG_256"/>
                          <pic:cNvPicPr>
                            <a:picLocks noChangeAspect="1" noChangeArrowheads="1"/>
                          </pic:cNvPicPr>
                        </pic:nvPicPr>
                        <pic:blipFill>
                          <a:blip r:embed="rId27" cstate="print"/>
                          <a:srcRect/>
                          <a:stretch>
                            <a:fillRect/>
                          </a:stretch>
                        </pic:blipFill>
                        <pic:spPr bwMode="auto">
                          <a:xfrm>
                            <a:off x="0" y="0"/>
                            <a:ext cx="2138680" cy="2270760"/>
                          </a:xfrm>
                          <a:prstGeom prst="rect">
                            <a:avLst/>
                          </a:prstGeom>
                          <a:noFill/>
                          <a:ln w="9525" cmpd="sng">
                            <a:noFill/>
                            <a:miter lim="800000"/>
                            <a:headEnd/>
                            <a:tailEnd/>
                          </a:ln>
                        </pic:spPr>
                      </pic:pic>
                    </a:graphicData>
                  </a:graphic>
                </wp:inline>
              </w:drawing>
            </w:r>
          </w:p>
        </w:tc>
      </w:tr>
      <w:tr w:rsidR="001A0CE7">
        <w:trPr>
          <w:gridAfter w:val="1"/>
          <w:wAfter w:w="864" w:type="dxa"/>
          <w:trHeight w:val="2968"/>
        </w:trPr>
        <w:tc>
          <w:tcPr>
            <w:tcW w:w="2780" w:type="dxa"/>
            <w:vAlign w:val="center"/>
          </w:tcPr>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lastRenderedPageBreak/>
              <w:t>中国政府对UMT的资格证明</w:t>
            </w:r>
          </w:p>
        </w:tc>
        <w:tc>
          <w:tcPr>
            <w:tcW w:w="2197"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084580" cy="1480185"/>
                  <wp:effectExtent l="19050" t="0" r="1270" b="0"/>
                  <wp:docPr id="17" name="图片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IMG_256"/>
                          <pic:cNvPicPr>
                            <a:picLocks noChangeAspect="1" noChangeArrowheads="1"/>
                          </pic:cNvPicPr>
                        </pic:nvPicPr>
                        <pic:blipFill>
                          <a:blip r:embed="rId28" cstate="print"/>
                          <a:srcRect/>
                          <a:stretch>
                            <a:fillRect/>
                          </a:stretch>
                        </pic:blipFill>
                        <pic:spPr bwMode="auto">
                          <a:xfrm>
                            <a:off x="0" y="0"/>
                            <a:ext cx="1084580" cy="1480185"/>
                          </a:xfrm>
                          <a:prstGeom prst="rect">
                            <a:avLst/>
                          </a:prstGeom>
                          <a:noFill/>
                          <a:ln w="9525" cmpd="sng">
                            <a:noFill/>
                            <a:miter lim="800000"/>
                            <a:headEnd/>
                            <a:tailEnd/>
                          </a:ln>
                        </pic:spPr>
                      </pic:pic>
                    </a:graphicData>
                  </a:graphic>
                </wp:inline>
              </w:drawing>
            </w:r>
          </w:p>
        </w:tc>
        <w:tc>
          <w:tcPr>
            <w:tcW w:w="2743" w:type="dxa"/>
            <w:gridSpan w:val="2"/>
            <w:vAlign w:val="center"/>
          </w:tcPr>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t>驻美使馆留学人员证明</w:t>
            </w:r>
          </w:p>
        </w:tc>
        <w:tc>
          <w:tcPr>
            <w:tcW w:w="2346"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108075" cy="1480185"/>
                  <wp:effectExtent l="19050" t="0" r="0" b="0"/>
                  <wp:docPr id="18"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IMG_256"/>
                          <pic:cNvPicPr>
                            <a:picLocks noChangeAspect="1" noChangeArrowheads="1"/>
                          </pic:cNvPicPr>
                        </pic:nvPicPr>
                        <pic:blipFill>
                          <a:blip r:embed="rId29" cstate="print"/>
                          <a:srcRect/>
                          <a:stretch>
                            <a:fillRect/>
                          </a:stretch>
                        </pic:blipFill>
                        <pic:spPr bwMode="auto">
                          <a:xfrm>
                            <a:off x="0" y="0"/>
                            <a:ext cx="1108075" cy="1480185"/>
                          </a:xfrm>
                          <a:prstGeom prst="rect">
                            <a:avLst/>
                          </a:prstGeom>
                          <a:noFill/>
                          <a:ln w="9525" cmpd="sng">
                            <a:noFill/>
                            <a:miter lim="800000"/>
                            <a:headEnd/>
                            <a:tailEnd/>
                          </a:ln>
                        </pic:spPr>
                      </pic:pic>
                    </a:graphicData>
                  </a:graphic>
                </wp:inline>
              </w:drawing>
            </w:r>
          </w:p>
        </w:tc>
      </w:tr>
      <w:tr w:rsidR="001A0CE7">
        <w:trPr>
          <w:gridAfter w:val="1"/>
          <w:wAfter w:w="864" w:type="dxa"/>
          <w:trHeight w:val="2098"/>
        </w:trPr>
        <w:tc>
          <w:tcPr>
            <w:tcW w:w="2780" w:type="dxa"/>
            <w:vAlign w:val="center"/>
          </w:tcPr>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t>教育部留学服务中心证明</w:t>
            </w:r>
          </w:p>
        </w:tc>
        <w:tc>
          <w:tcPr>
            <w:tcW w:w="2197"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154430" cy="1541780"/>
                  <wp:effectExtent l="19050" t="0" r="7620" b="0"/>
                  <wp:docPr id="19"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IMG_256"/>
                          <pic:cNvPicPr>
                            <a:picLocks noChangeAspect="1" noChangeArrowheads="1"/>
                          </pic:cNvPicPr>
                        </pic:nvPicPr>
                        <pic:blipFill>
                          <a:blip r:embed="rId30" cstate="print"/>
                          <a:srcRect/>
                          <a:stretch>
                            <a:fillRect/>
                          </a:stretch>
                        </pic:blipFill>
                        <pic:spPr bwMode="auto">
                          <a:xfrm>
                            <a:off x="0" y="0"/>
                            <a:ext cx="1154430" cy="1541780"/>
                          </a:xfrm>
                          <a:prstGeom prst="rect">
                            <a:avLst/>
                          </a:prstGeom>
                          <a:noFill/>
                          <a:ln w="9525" cmpd="sng">
                            <a:noFill/>
                            <a:miter lim="800000"/>
                            <a:headEnd/>
                            <a:tailEnd/>
                          </a:ln>
                        </pic:spPr>
                      </pic:pic>
                    </a:graphicData>
                  </a:graphic>
                </wp:inline>
              </w:drawing>
            </w:r>
          </w:p>
        </w:tc>
        <w:tc>
          <w:tcPr>
            <w:tcW w:w="2743" w:type="dxa"/>
            <w:gridSpan w:val="2"/>
            <w:vAlign w:val="center"/>
          </w:tcPr>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t>留学服务中心留学人员证明</w:t>
            </w:r>
          </w:p>
        </w:tc>
        <w:tc>
          <w:tcPr>
            <w:tcW w:w="2346"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123315" cy="1433830"/>
                  <wp:effectExtent l="19050" t="0" r="635" b="0"/>
                  <wp:docPr id="20" name="图片 62" descr="J0AW8U2J9EOTO%$PTII{2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J0AW8U2J9EOTO%$PTII{2TY"/>
                          <pic:cNvPicPr>
                            <a:picLocks noChangeAspect="1" noChangeArrowheads="1"/>
                          </pic:cNvPicPr>
                        </pic:nvPicPr>
                        <pic:blipFill>
                          <a:blip r:embed="rId31" cstate="print"/>
                          <a:srcRect/>
                          <a:stretch>
                            <a:fillRect/>
                          </a:stretch>
                        </pic:blipFill>
                        <pic:spPr bwMode="auto">
                          <a:xfrm>
                            <a:off x="0" y="0"/>
                            <a:ext cx="1123315" cy="1433830"/>
                          </a:xfrm>
                          <a:prstGeom prst="rect">
                            <a:avLst/>
                          </a:prstGeom>
                          <a:noFill/>
                          <a:ln w="9525" cmpd="sng">
                            <a:noFill/>
                            <a:miter lim="800000"/>
                            <a:headEnd/>
                            <a:tailEnd/>
                          </a:ln>
                        </pic:spPr>
                      </pic:pic>
                    </a:graphicData>
                  </a:graphic>
                </wp:inline>
              </w:drawing>
            </w:r>
          </w:p>
        </w:tc>
      </w:tr>
      <w:tr w:rsidR="001A0CE7">
        <w:trPr>
          <w:gridAfter w:val="1"/>
          <w:wAfter w:w="864" w:type="dxa"/>
          <w:trHeight w:val="4037"/>
        </w:trPr>
        <w:tc>
          <w:tcPr>
            <w:tcW w:w="2780" w:type="dxa"/>
            <w:vAlign w:val="center"/>
          </w:tcPr>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t>留学回国人员证明</w:t>
            </w:r>
          </w:p>
        </w:tc>
        <w:tc>
          <w:tcPr>
            <w:tcW w:w="2197"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1162685" cy="1689100"/>
                  <wp:effectExtent l="19050" t="0" r="0" b="0"/>
                  <wp:docPr id="21"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IMG_256"/>
                          <pic:cNvPicPr>
                            <a:picLocks noChangeAspect="1" noChangeArrowheads="1"/>
                          </pic:cNvPicPr>
                        </pic:nvPicPr>
                        <pic:blipFill>
                          <a:blip r:embed="rId32" cstate="print"/>
                          <a:srcRect/>
                          <a:stretch>
                            <a:fillRect/>
                          </a:stretch>
                        </pic:blipFill>
                        <pic:spPr bwMode="auto">
                          <a:xfrm>
                            <a:off x="0" y="0"/>
                            <a:ext cx="1162685" cy="1689100"/>
                          </a:xfrm>
                          <a:prstGeom prst="rect">
                            <a:avLst/>
                          </a:prstGeom>
                          <a:noFill/>
                          <a:ln w="9525" cmpd="sng">
                            <a:noFill/>
                            <a:miter lim="800000"/>
                            <a:headEnd/>
                            <a:tailEnd/>
                          </a:ln>
                        </pic:spPr>
                      </pic:pic>
                    </a:graphicData>
                  </a:graphic>
                </wp:inline>
              </w:drawing>
            </w:r>
          </w:p>
        </w:tc>
        <w:tc>
          <w:tcPr>
            <w:tcW w:w="2743" w:type="dxa"/>
            <w:gridSpan w:val="2"/>
            <w:vAlign w:val="center"/>
          </w:tcPr>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t>美国管理技术大学的项目管理在中国的认可度</w:t>
            </w:r>
          </w:p>
        </w:tc>
        <w:tc>
          <w:tcPr>
            <w:tcW w:w="2346"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751840" cy="922020"/>
                  <wp:effectExtent l="19050" t="0" r="0" b="0"/>
                  <wp:docPr id="22" name="图片 1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IMG_256"/>
                          <pic:cNvPicPr>
                            <a:picLocks noChangeAspect="1" noChangeArrowheads="1"/>
                          </pic:cNvPicPr>
                        </pic:nvPicPr>
                        <pic:blipFill>
                          <a:blip r:embed="rId33" cstate="print"/>
                          <a:srcRect/>
                          <a:stretch>
                            <a:fillRect/>
                          </a:stretch>
                        </pic:blipFill>
                        <pic:spPr bwMode="auto">
                          <a:xfrm>
                            <a:off x="0" y="0"/>
                            <a:ext cx="751840" cy="922020"/>
                          </a:xfrm>
                          <a:prstGeom prst="rect">
                            <a:avLst/>
                          </a:prstGeom>
                          <a:noFill/>
                          <a:ln w="9525" cmpd="sng">
                            <a:noFill/>
                            <a:miter lim="800000"/>
                            <a:headEnd/>
                            <a:tailEnd/>
                          </a:ln>
                        </pic:spPr>
                      </pic:pic>
                    </a:graphicData>
                  </a:graphic>
                </wp:inline>
              </w:drawing>
            </w:r>
            <w:r w:rsidR="00995084">
              <w:rPr>
                <w:b/>
                <w:color w:val="000080"/>
                <w:sz w:val="28"/>
                <w:szCs w:val="28"/>
              </w:rPr>
              <w:t xml:space="preserve"> </w:t>
            </w:r>
            <w:r>
              <w:rPr>
                <w:rFonts w:ascii="Helvetica" w:eastAsia="Helvetica" w:hAnsi="Helvetica" w:cs="Helvetica"/>
                <w:noProof/>
                <w:color w:val="009999"/>
                <w:sz w:val="32"/>
                <w:szCs w:val="27"/>
              </w:rPr>
              <w:drawing>
                <wp:inline distT="0" distB="0" distL="0" distR="0">
                  <wp:extent cx="735965" cy="929640"/>
                  <wp:effectExtent l="19050" t="0" r="6985" b="0"/>
                  <wp:docPr id="23" name="图片 1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IMG_256"/>
                          <pic:cNvPicPr>
                            <a:picLocks noChangeAspect="1" noChangeArrowheads="1"/>
                          </pic:cNvPicPr>
                        </pic:nvPicPr>
                        <pic:blipFill>
                          <a:blip r:embed="rId34" cstate="print"/>
                          <a:srcRect/>
                          <a:stretch>
                            <a:fillRect/>
                          </a:stretch>
                        </pic:blipFill>
                        <pic:spPr bwMode="auto">
                          <a:xfrm>
                            <a:off x="0" y="0"/>
                            <a:ext cx="735965" cy="929640"/>
                          </a:xfrm>
                          <a:prstGeom prst="rect">
                            <a:avLst/>
                          </a:prstGeom>
                          <a:noFill/>
                          <a:ln w="9525" cmpd="sng">
                            <a:noFill/>
                            <a:miter lim="800000"/>
                            <a:headEnd/>
                            <a:tailEnd/>
                          </a:ln>
                        </pic:spPr>
                      </pic:pic>
                    </a:graphicData>
                  </a:graphic>
                </wp:inline>
              </w:drawing>
            </w:r>
          </w:p>
        </w:tc>
      </w:tr>
      <w:tr w:rsidR="001A0CE7">
        <w:trPr>
          <w:gridAfter w:val="1"/>
          <w:wAfter w:w="864" w:type="dxa"/>
          <w:trHeight w:val="2098"/>
        </w:trPr>
        <w:tc>
          <w:tcPr>
            <w:tcW w:w="2780" w:type="dxa"/>
            <w:vAlign w:val="center"/>
          </w:tcPr>
          <w:p w:rsidR="001A0CE7" w:rsidRDefault="00995084">
            <w:pPr>
              <w:rPr>
                <w:rFonts w:ascii="宋体" w:hAnsi="宋体" w:cs="宋体"/>
                <w:b/>
                <w:color w:val="000080"/>
                <w:sz w:val="24"/>
              </w:rPr>
            </w:pPr>
            <w:r>
              <w:rPr>
                <w:rFonts w:ascii="宋体" w:hAnsi="宋体" w:cs="宋体"/>
                <w:color w:val="000000"/>
                <w:kern w:val="0"/>
                <w:sz w:val="20"/>
                <w:szCs w:val="21"/>
                <w:shd w:val="clear" w:color="auto" w:fill="FFFFFF"/>
              </w:rPr>
              <w:t>中国香港特别行政区政府教育局对UMT的资格证明</w:t>
            </w:r>
          </w:p>
        </w:tc>
        <w:tc>
          <w:tcPr>
            <w:tcW w:w="2197" w:type="dxa"/>
            <w:vAlign w:val="center"/>
          </w:tcPr>
          <w:p w:rsidR="001A0CE7" w:rsidRDefault="00995084">
            <w:pPr>
              <w:pStyle w:val="ab"/>
              <w:spacing w:before="0" w:beforeAutospacing="0" w:after="0" w:afterAutospacing="0"/>
              <w:jc w:val="both"/>
              <w:rPr>
                <w:color w:val="000000"/>
                <w:sz w:val="20"/>
                <w:szCs w:val="21"/>
                <w:shd w:val="clear" w:color="auto" w:fill="FFFFFF"/>
              </w:rPr>
            </w:pPr>
            <w:r>
              <w:rPr>
                <w:color w:val="000000"/>
                <w:sz w:val="20"/>
                <w:szCs w:val="21"/>
                <w:shd w:val="clear" w:color="auto" w:fill="FFFFFF"/>
              </w:rPr>
              <w:t xml:space="preserve"> </w:t>
            </w:r>
            <w:r w:rsidR="000112F6">
              <w:rPr>
                <w:noProof/>
                <w:color w:val="000000"/>
                <w:sz w:val="20"/>
                <w:szCs w:val="21"/>
                <w:shd w:val="clear" w:color="auto" w:fill="FFFFFF"/>
              </w:rPr>
              <w:drawing>
                <wp:inline distT="0" distB="0" distL="0" distR="0">
                  <wp:extent cx="968375" cy="821690"/>
                  <wp:effectExtent l="19050" t="0" r="3175" b="0"/>
                  <wp:docPr id="24" name="图片 27" descr="201042213223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2010422132234506"/>
                          <pic:cNvPicPr>
                            <a:picLocks noChangeAspect="1" noChangeArrowheads="1"/>
                          </pic:cNvPicPr>
                        </pic:nvPicPr>
                        <pic:blipFill>
                          <a:blip r:embed="rId35" cstate="print"/>
                          <a:srcRect/>
                          <a:stretch>
                            <a:fillRect/>
                          </a:stretch>
                        </pic:blipFill>
                        <pic:spPr bwMode="auto">
                          <a:xfrm>
                            <a:off x="0" y="0"/>
                            <a:ext cx="968375" cy="821690"/>
                          </a:xfrm>
                          <a:prstGeom prst="rect">
                            <a:avLst/>
                          </a:prstGeom>
                          <a:noFill/>
                          <a:ln w="9525" cmpd="sng">
                            <a:noFill/>
                            <a:miter lim="800000"/>
                            <a:headEnd/>
                            <a:tailEnd/>
                          </a:ln>
                        </pic:spPr>
                      </pic:pic>
                    </a:graphicData>
                  </a:graphic>
                </wp:inline>
              </w:drawing>
            </w:r>
            <w:r>
              <w:rPr>
                <w:rFonts w:hint="eastAsia"/>
                <w:color w:val="000000"/>
                <w:sz w:val="20"/>
                <w:szCs w:val="21"/>
                <w:shd w:val="clear" w:color="auto" w:fill="FFFFFF"/>
              </w:rPr>
              <w:t xml:space="preserve"> </w:t>
            </w:r>
            <w:r w:rsidR="000112F6">
              <w:rPr>
                <w:noProof/>
                <w:color w:val="000000"/>
                <w:sz w:val="20"/>
                <w:szCs w:val="21"/>
                <w:shd w:val="clear" w:color="auto" w:fill="FFFFFF"/>
              </w:rPr>
              <w:drawing>
                <wp:inline distT="0" distB="0" distL="0" distR="0">
                  <wp:extent cx="960755" cy="805815"/>
                  <wp:effectExtent l="19050" t="0" r="0" b="0"/>
                  <wp:docPr id="25" name="图片 26" descr="201042213225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2010422132250166"/>
                          <pic:cNvPicPr>
                            <a:picLocks noChangeAspect="1" noChangeArrowheads="1"/>
                          </pic:cNvPicPr>
                        </pic:nvPicPr>
                        <pic:blipFill>
                          <a:blip r:embed="rId36" cstate="print"/>
                          <a:srcRect/>
                          <a:stretch>
                            <a:fillRect/>
                          </a:stretch>
                        </pic:blipFill>
                        <pic:spPr bwMode="auto">
                          <a:xfrm>
                            <a:off x="0" y="0"/>
                            <a:ext cx="960755" cy="805815"/>
                          </a:xfrm>
                          <a:prstGeom prst="rect">
                            <a:avLst/>
                          </a:prstGeom>
                          <a:noFill/>
                          <a:ln w="9525" cmpd="sng">
                            <a:noFill/>
                            <a:miter lim="800000"/>
                            <a:headEnd/>
                            <a:tailEnd/>
                          </a:ln>
                        </pic:spPr>
                      </pic:pic>
                    </a:graphicData>
                  </a:graphic>
                </wp:inline>
              </w:drawing>
            </w:r>
          </w:p>
        </w:tc>
        <w:tc>
          <w:tcPr>
            <w:tcW w:w="2743" w:type="dxa"/>
            <w:gridSpan w:val="2"/>
            <w:vAlign w:val="center"/>
          </w:tcPr>
          <w:p w:rsidR="001A0CE7" w:rsidRDefault="00995084">
            <w:pPr>
              <w:rPr>
                <w:rFonts w:ascii="宋体" w:hAnsi="宋体" w:cs="宋体"/>
                <w:color w:val="000000"/>
                <w:kern w:val="0"/>
                <w:sz w:val="20"/>
                <w:szCs w:val="21"/>
                <w:shd w:val="clear" w:color="auto" w:fill="FFFFFF"/>
              </w:rPr>
            </w:pPr>
            <w:r>
              <w:rPr>
                <w:rFonts w:ascii="宋体" w:hAnsi="宋体" w:cs="宋体"/>
                <w:color w:val="000000"/>
                <w:kern w:val="0"/>
                <w:sz w:val="20"/>
                <w:szCs w:val="21"/>
                <w:shd w:val="clear" w:color="auto" w:fill="FFFFFF"/>
              </w:rPr>
              <w:t>台湾教育主管部门对UMT的资格证明</w:t>
            </w:r>
          </w:p>
        </w:tc>
        <w:tc>
          <w:tcPr>
            <w:tcW w:w="2346" w:type="dxa"/>
            <w:vAlign w:val="center"/>
          </w:tcPr>
          <w:p w:rsidR="001A0CE7" w:rsidRDefault="000112F6">
            <w:pPr>
              <w:pStyle w:val="ab"/>
              <w:spacing w:before="0" w:beforeAutospacing="0" w:after="0" w:afterAutospacing="0"/>
              <w:jc w:val="both"/>
              <w:rPr>
                <w:rFonts w:ascii="Helvetica" w:eastAsia="Helvetica" w:hAnsi="Helvetica" w:cs="Helvetica"/>
                <w:color w:val="009999"/>
                <w:sz w:val="32"/>
                <w:szCs w:val="27"/>
              </w:rPr>
            </w:pPr>
            <w:r>
              <w:rPr>
                <w:rFonts w:ascii="Helvetica" w:eastAsia="Helvetica" w:hAnsi="Helvetica" w:cs="Helvetica"/>
                <w:noProof/>
                <w:color w:val="009999"/>
                <w:sz w:val="32"/>
                <w:szCs w:val="27"/>
              </w:rPr>
              <w:drawing>
                <wp:inline distT="0" distB="0" distL="0" distR="0">
                  <wp:extent cx="604520" cy="604520"/>
                  <wp:effectExtent l="19050" t="0" r="5080" b="0"/>
                  <wp:docPr id="26" name="图片 64" descr="20104221432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201042214324720"/>
                          <pic:cNvPicPr>
                            <a:picLocks noChangeAspect="1" noChangeArrowheads="1"/>
                          </pic:cNvPicPr>
                        </pic:nvPicPr>
                        <pic:blipFill>
                          <a:blip r:embed="rId37" cstate="print"/>
                          <a:srcRect/>
                          <a:stretch>
                            <a:fillRect/>
                          </a:stretch>
                        </pic:blipFill>
                        <pic:spPr bwMode="auto">
                          <a:xfrm>
                            <a:off x="0" y="0"/>
                            <a:ext cx="604520" cy="604520"/>
                          </a:xfrm>
                          <a:prstGeom prst="rect">
                            <a:avLst/>
                          </a:prstGeom>
                          <a:noFill/>
                          <a:ln w="9525" cmpd="sng">
                            <a:noFill/>
                            <a:miter lim="800000"/>
                            <a:headEnd/>
                            <a:tailEnd/>
                          </a:ln>
                        </pic:spPr>
                      </pic:pic>
                    </a:graphicData>
                  </a:graphic>
                </wp:inline>
              </w:drawing>
            </w:r>
            <w:r w:rsidR="00995084">
              <w:rPr>
                <w:rFonts w:hint="eastAsia"/>
                <w:b/>
                <w:color w:val="000080"/>
                <w:sz w:val="28"/>
                <w:szCs w:val="28"/>
              </w:rPr>
              <w:t xml:space="preserve"> </w:t>
            </w:r>
            <w:r>
              <w:rPr>
                <w:rFonts w:ascii="Helvetica" w:eastAsia="Helvetica" w:hAnsi="Helvetica" w:cs="Helvetica"/>
                <w:noProof/>
                <w:color w:val="009999"/>
                <w:sz w:val="32"/>
                <w:szCs w:val="27"/>
              </w:rPr>
              <w:drawing>
                <wp:inline distT="0" distB="0" distL="0" distR="0">
                  <wp:extent cx="612140" cy="565785"/>
                  <wp:effectExtent l="19050" t="0" r="0" b="0"/>
                  <wp:docPr id="27" name="图片 41" descr="20104221434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201042214340427"/>
                          <pic:cNvPicPr>
                            <a:picLocks noChangeAspect="1" noChangeArrowheads="1"/>
                          </pic:cNvPicPr>
                        </pic:nvPicPr>
                        <pic:blipFill>
                          <a:blip r:embed="rId38" cstate="print"/>
                          <a:srcRect/>
                          <a:stretch>
                            <a:fillRect/>
                          </a:stretch>
                        </pic:blipFill>
                        <pic:spPr bwMode="auto">
                          <a:xfrm>
                            <a:off x="0" y="0"/>
                            <a:ext cx="612140" cy="565785"/>
                          </a:xfrm>
                          <a:prstGeom prst="rect">
                            <a:avLst/>
                          </a:prstGeom>
                          <a:noFill/>
                          <a:ln w="9525" cmpd="sng">
                            <a:noFill/>
                            <a:miter lim="800000"/>
                            <a:headEnd/>
                            <a:tailEnd/>
                          </a:ln>
                        </pic:spPr>
                      </pic:pic>
                    </a:graphicData>
                  </a:graphic>
                </wp:inline>
              </w:drawing>
            </w:r>
            <w:r w:rsidR="00995084">
              <w:rPr>
                <w:rFonts w:hint="eastAsia"/>
                <w:b/>
                <w:color w:val="000080"/>
                <w:sz w:val="28"/>
                <w:szCs w:val="28"/>
              </w:rPr>
              <w:t xml:space="preserve"> </w:t>
            </w:r>
            <w:r>
              <w:rPr>
                <w:b/>
                <w:noProof/>
                <w:color w:val="000080"/>
                <w:sz w:val="28"/>
                <w:szCs w:val="28"/>
              </w:rPr>
              <w:drawing>
                <wp:inline distT="0" distB="0" distL="0" distR="0">
                  <wp:extent cx="735965" cy="767080"/>
                  <wp:effectExtent l="19050" t="0" r="6985" b="0"/>
                  <wp:docPr id="28" name="图片 47" descr="20104221435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201042214352837"/>
                          <pic:cNvPicPr>
                            <a:picLocks noChangeAspect="1" noChangeArrowheads="1"/>
                          </pic:cNvPicPr>
                        </pic:nvPicPr>
                        <pic:blipFill>
                          <a:blip r:embed="rId39" cstate="print"/>
                          <a:srcRect/>
                          <a:stretch>
                            <a:fillRect/>
                          </a:stretch>
                        </pic:blipFill>
                        <pic:spPr bwMode="auto">
                          <a:xfrm>
                            <a:off x="0" y="0"/>
                            <a:ext cx="735965" cy="767080"/>
                          </a:xfrm>
                          <a:prstGeom prst="rect">
                            <a:avLst/>
                          </a:prstGeom>
                          <a:noFill/>
                          <a:ln w="9525" cmpd="sng">
                            <a:noFill/>
                            <a:miter lim="800000"/>
                            <a:headEnd/>
                            <a:tailEnd/>
                          </a:ln>
                        </pic:spPr>
                      </pic:pic>
                    </a:graphicData>
                  </a:graphic>
                </wp:inline>
              </w:drawing>
            </w:r>
          </w:p>
        </w:tc>
      </w:tr>
    </w:tbl>
    <w:p w:rsidR="001A0CE7" w:rsidRDefault="001A0CE7">
      <w:pPr>
        <w:rPr>
          <w:rFonts w:ascii="宋体" w:hAnsi="宋体" w:cs="宋体"/>
          <w:color w:val="000066"/>
          <w:kern w:val="0"/>
          <w:sz w:val="20"/>
          <w:szCs w:val="20"/>
        </w:rPr>
      </w:pPr>
    </w:p>
    <w:p w:rsidR="001A0CE7" w:rsidRDefault="001A0CE7">
      <w:pPr>
        <w:rPr>
          <w:rFonts w:ascii="宋体" w:hAnsi="宋体" w:cs="宋体"/>
          <w:color w:val="000066"/>
          <w:kern w:val="0"/>
          <w:sz w:val="20"/>
          <w:szCs w:val="20"/>
        </w:rPr>
      </w:pPr>
    </w:p>
    <w:p w:rsidR="001A0CE7" w:rsidRDefault="001A0CE7">
      <w:pPr>
        <w:rPr>
          <w:rFonts w:ascii="宋体" w:hAnsi="宋体" w:cs="宋体"/>
          <w:b/>
          <w:color w:val="000080"/>
          <w:sz w:val="28"/>
          <w:szCs w:val="28"/>
        </w:rPr>
      </w:pPr>
    </w:p>
    <w:p w:rsidR="001A0CE7" w:rsidRDefault="00F97D45">
      <w:pPr>
        <w:rPr>
          <w:rFonts w:ascii="宋体" w:hAnsi="宋体" w:cs="宋体"/>
          <w:b/>
          <w:color w:val="000080"/>
          <w:sz w:val="28"/>
          <w:szCs w:val="28"/>
        </w:rPr>
      </w:pPr>
      <w:r>
        <w:rPr>
          <w:rFonts w:ascii="宋体" w:hAnsi="宋体" w:cs="宋体"/>
          <w:b/>
          <w:color w:val="000080"/>
          <w:sz w:val="28"/>
          <w:szCs w:val="28"/>
        </w:rPr>
        <w:lastRenderedPageBreak/>
        <w:pict>
          <v:rect id="Rectangle 52" o:spid="_x0000_s1047" style="position:absolute;left:0;text-align:left;margin-left:-46pt;margin-top:-25pt;width:602.8pt;height:70.3pt;z-index:251643392" o:gfxdata="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&#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3QT5/YAAAACwEAAA8AAAAAAAAAAQAgAAAAIgAAAGRy&#10;cy9kb3ducmV2LnhtbFBLAQIUABQAAAAIAIdO4kDfzGbJBQIAAPcDAAAOAAAAAAAAAAEAIAAAACcB&#10;AABkcnMvZTJvRG9jLnhtbFBLBQYAAAAABgAGAFkBAACeBQAAAAA=&#10;" fillcolor="#099" stroked="f">
            <v:textbox inset=",5mm">
              <w:txbxContent>
                <w:p w:rsidR="00D567AF" w:rsidRDefault="00D567AF">
                  <w:pPr>
                    <w:jc w:val="center"/>
                    <w:rPr>
                      <w:rStyle w:val="a3"/>
                      <w:rFonts w:ascii="微软雅黑" w:eastAsia="微软雅黑" w:hAnsi="微软雅黑" w:cs="宋体"/>
                      <w:bCs w:val="0"/>
                      <w:color w:val="FFFFFF"/>
                      <w:spacing w:val="50"/>
                      <w:sz w:val="44"/>
                      <w:szCs w:val="44"/>
                    </w:rPr>
                  </w:pPr>
                  <w:bookmarkStart w:id="1" w:name="OLE_LINK1"/>
                  <w:r>
                    <w:rPr>
                      <w:rFonts w:ascii="微软雅黑" w:eastAsia="微软雅黑" w:hAnsi="微软雅黑" w:cs="宋体" w:hint="eastAsia"/>
                      <w:b/>
                      <w:color w:val="FFFFFF"/>
                      <w:spacing w:val="50"/>
                      <w:sz w:val="44"/>
                      <w:szCs w:val="44"/>
                    </w:rPr>
                    <w:t>项目介绍</w:t>
                  </w:r>
                </w:p>
                <w:bookmarkEnd w:id="1"/>
                <w:p w:rsidR="00D567AF" w:rsidRDefault="00D567AF"/>
              </w:txbxContent>
            </v:textbox>
          </v:rect>
        </w:pict>
      </w:r>
    </w:p>
    <w:p w:rsidR="001A0CE7" w:rsidRDefault="001A0CE7">
      <w:pPr>
        <w:adjustRightInd w:val="0"/>
        <w:snapToGrid w:val="0"/>
        <w:spacing w:line="360" w:lineRule="auto"/>
        <w:jc w:val="center"/>
        <w:rPr>
          <w:rStyle w:val="a3"/>
          <w:color w:val="009999"/>
          <w:sz w:val="22"/>
          <w:szCs w:val="27"/>
        </w:rPr>
      </w:pPr>
    </w:p>
    <w:p w:rsidR="001A0CE7" w:rsidRDefault="00995084">
      <w:pPr>
        <w:adjustRightInd w:val="0"/>
        <w:snapToGrid w:val="0"/>
        <w:spacing w:line="360" w:lineRule="auto"/>
        <w:jc w:val="center"/>
        <w:rPr>
          <w:rStyle w:val="a3"/>
          <w:rFonts w:ascii="微软雅黑" w:eastAsia="微软雅黑" w:hAnsi="微软雅黑" w:cs="微软雅黑"/>
          <w:color w:val="009999"/>
          <w:sz w:val="32"/>
          <w:szCs w:val="22"/>
        </w:rPr>
      </w:pPr>
      <w:r>
        <w:rPr>
          <w:rStyle w:val="a3"/>
          <w:rFonts w:ascii="微软雅黑" w:eastAsia="微软雅黑" w:hAnsi="微软雅黑" w:cs="微软雅黑" w:hint="eastAsia"/>
          <w:color w:val="009999"/>
          <w:sz w:val="32"/>
          <w:szCs w:val="22"/>
        </w:rPr>
        <w:t>&gt;&gt;&gt;&gt;&gt;&gt;&gt;&gt;&gt;&gt;&gt;  MHA/EMHA</w:t>
      </w:r>
      <w:proofErr w:type="gramStart"/>
      <w:r>
        <w:rPr>
          <w:rStyle w:val="a3"/>
          <w:rFonts w:ascii="微软雅黑" w:eastAsia="微软雅黑" w:hAnsi="微软雅黑" w:cs="微软雅黑"/>
          <w:color w:val="009999"/>
          <w:sz w:val="32"/>
          <w:szCs w:val="22"/>
        </w:rPr>
        <w:t>医健</w:t>
      </w:r>
      <w:r>
        <w:rPr>
          <w:rStyle w:val="a3"/>
          <w:rFonts w:ascii="微软雅黑" w:eastAsia="微软雅黑" w:hAnsi="微软雅黑" w:cs="微软雅黑" w:hint="eastAsia"/>
          <w:color w:val="009999"/>
          <w:sz w:val="32"/>
          <w:szCs w:val="22"/>
        </w:rPr>
        <w:t>管理</w:t>
      </w:r>
      <w:proofErr w:type="gramEnd"/>
      <w:r>
        <w:rPr>
          <w:rStyle w:val="a3"/>
          <w:rFonts w:ascii="微软雅黑" w:eastAsia="微软雅黑" w:hAnsi="微软雅黑" w:cs="微软雅黑" w:hint="eastAsia"/>
          <w:color w:val="009999"/>
          <w:sz w:val="32"/>
          <w:szCs w:val="22"/>
        </w:rPr>
        <w:t>硕士  &lt;&lt;&lt;&lt;&lt;&lt;&lt;&lt;&lt;&lt;&lt;</w:t>
      </w:r>
    </w:p>
    <w:p w:rsidR="001A0CE7" w:rsidRDefault="00995084">
      <w:pPr>
        <w:adjustRightInd w:val="0"/>
        <w:snapToGrid w:val="0"/>
        <w:ind w:firstLineChars="200" w:firstLine="420"/>
        <w:jc w:val="left"/>
        <w:rPr>
          <w:rFonts w:ascii="宋体" w:hAnsi="宋体"/>
          <w:color w:val="000000"/>
          <w:szCs w:val="23"/>
          <w:shd w:val="clear" w:color="auto" w:fill="F8F8F8"/>
        </w:rPr>
      </w:pPr>
      <w:r>
        <w:rPr>
          <w:rFonts w:ascii="宋体" w:hAnsi="宋体" w:hint="eastAsia"/>
          <w:color w:val="000000"/>
          <w:szCs w:val="23"/>
          <w:shd w:val="clear" w:color="auto" w:fill="F8F8F8"/>
        </w:rPr>
        <w:t>UMT MHA（健康管理硕士）引进国际先进</w:t>
      </w:r>
      <w:proofErr w:type="gramStart"/>
      <w:r>
        <w:rPr>
          <w:rFonts w:ascii="宋体" w:hAnsi="宋体" w:hint="eastAsia"/>
          <w:color w:val="000000"/>
          <w:szCs w:val="23"/>
          <w:shd w:val="clear" w:color="auto" w:fill="F8F8F8"/>
        </w:rPr>
        <w:t>医健管理</w:t>
      </w:r>
      <w:proofErr w:type="gramEnd"/>
      <w:r>
        <w:rPr>
          <w:rFonts w:ascii="宋体" w:hAnsi="宋体" w:hint="eastAsia"/>
          <w:color w:val="000000"/>
          <w:szCs w:val="23"/>
          <w:shd w:val="clear" w:color="auto" w:fill="F8F8F8"/>
        </w:rPr>
        <w:t>经验，采用国内外先进的知识体系，结合国际参访学习，联合中外医疗健康行业大咖授课，面向医疗、健康体检、健康保险、健康信息咨询、医药研发、卫生管理等健康管理相关行业的高级管理人才开展培训，意在为学员提供医疗健康领域的专业知识、技术能力以及政策指导，培养学员成为中国大健康产业的推动者与建设者。</w:t>
      </w:r>
    </w:p>
    <w:p w:rsidR="001A0CE7" w:rsidRDefault="00995084">
      <w:pPr>
        <w:adjustRightInd w:val="0"/>
        <w:snapToGrid w:val="0"/>
        <w:ind w:firstLineChars="200" w:firstLine="420"/>
        <w:jc w:val="left"/>
        <w:rPr>
          <w:rFonts w:ascii="宋体" w:hAnsi="宋体"/>
          <w:color w:val="000000"/>
          <w:szCs w:val="23"/>
          <w:shd w:val="clear" w:color="auto" w:fill="F8F8F8"/>
        </w:rPr>
      </w:pPr>
      <w:r>
        <w:rPr>
          <w:rFonts w:ascii="宋体" w:hAnsi="宋体" w:hint="eastAsia"/>
          <w:color w:val="000000"/>
          <w:szCs w:val="23"/>
          <w:shd w:val="clear" w:color="auto" w:fill="F8F8F8"/>
        </w:rPr>
        <w:t>EMHA（高级健康管理硕士）主要针对中国医疗健康产业高层管理人员的在职硕士培养。EMHA教育的主要目标，是针对中国医疗健康产业的发展趋势，全面培养企业在职高层管理人员的企业家素质，提高企业高层管理人员制定远期规划、统筹全局、综合解决问题的决策能力一个核心项目。EMHA的核心是凝聚一批真正的企业家和管理者在一起相互学习相互发展。</w:t>
      </w:r>
    </w:p>
    <w:p w:rsidR="001A0CE7" w:rsidRDefault="00995084">
      <w:pPr>
        <w:adjustRightInd w:val="0"/>
        <w:snapToGrid w:val="0"/>
        <w:ind w:firstLineChars="200" w:firstLine="420"/>
        <w:jc w:val="left"/>
        <w:rPr>
          <w:rFonts w:ascii="宋体" w:hAnsi="宋体"/>
          <w:b/>
          <w:bCs/>
          <w:color w:val="000000"/>
          <w:szCs w:val="23"/>
          <w:shd w:val="clear" w:color="auto" w:fill="F8F8F8"/>
        </w:rPr>
      </w:pPr>
      <w:r>
        <w:rPr>
          <w:rFonts w:ascii="宋体" w:hAnsi="宋体" w:hint="eastAsia"/>
          <w:color w:val="000000"/>
          <w:szCs w:val="23"/>
          <w:shd w:val="clear" w:color="auto" w:fill="F8F8F8"/>
        </w:rPr>
        <w:t>EMHA项目旨在培养服务于中国健康医疗产业的高层管理精英，为政府及企业高层管理人员提供系统全面的工商管理知识和人文教育，传授全球领先的管理理念，搭建高端的商业平台，洞悉健康产业发展规律，进而推动产业的可持续发展</w:t>
      </w:r>
      <w:r>
        <w:rPr>
          <w:rFonts w:ascii="宋体" w:hAnsi="宋体"/>
          <w:color w:val="000000"/>
          <w:szCs w:val="23"/>
          <w:shd w:val="clear" w:color="auto" w:fill="F8F8F8"/>
        </w:rPr>
        <w:t>。</w:t>
      </w:r>
    </w:p>
    <w:p w:rsidR="001A0CE7" w:rsidRDefault="00995084">
      <w:pPr>
        <w:pStyle w:val="10"/>
        <w:numPr>
          <w:ilvl w:val="0"/>
          <w:numId w:val="2"/>
        </w:numPr>
        <w:adjustRightInd w:val="0"/>
        <w:snapToGrid w:val="0"/>
        <w:spacing w:line="360" w:lineRule="auto"/>
        <w:ind w:firstLineChars="0"/>
        <w:rPr>
          <w:rStyle w:val="a3"/>
          <w:rFonts w:ascii="微软雅黑" w:eastAsia="微软雅黑" w:hAnsi="微软雅黑"/>
          <w:color w:val="008080"/>
          <w:kern w:val="0"/>
          <w:sz w:val="32"/>
          <w:szCs w:val="27"/>
        </w:rPr>
      </w:pPr>
      <w:r>
        <w:rPr>
          <w:rStyle w:val="a3"/>
          <w:rFonts w:ascii="微软雅黑" w:eastAsia="微软雅黑" w:hAnsi="微软雅黑" w:hint="eastAsia"/>
          <w:color w:val="008080"/>
          <w:kern w:val="0"/>
          <w:sz w:val="32"/>
          <w:szCs w:val="27"/>
        </w:rPr>
        <w:t>核心价值</w:t>
      </w:r>
    </w:p>
    <w:p w:rsidR="001A0CE7" w:rsidRDefault="00995084">
      <w:pPr>
        <w:pStyle w:val="10"/>
        <w:adjustRightInd w:val="0"/>
        <w:snapToGrid w:val="0"/>
        <w:ind w:firstLineChars="0" w:firstLine="0"/>
        <w:rPr>
          <w:rFonts w:ascii="宋体" w:hAnsi="宋体"/>
          <w:color w:val="000000"/>
          <w:szCs w:val="23"/>
          <w:shd w:val="clear" w:color="auto" w:fill="F8F8F8"/>
        </w:rPr>
      </w:pPr>
      <w:r>
        <w:rPr>
          <w:rFonts w:ascii="宋体" w:hAnsi="宋体"/>
          <w:color w:val="000000"/>
          <w:szCs w:val="23"/>
          <w:shd w:val="clear" w:color="auto" w:fill="F8F8F8"/>
        </w:rPr>
        <w:t>1.</w:t>
      </w:r>
      <w:r>
        <w:rPr>
          <w:rFonts w:ascii="宋体" w:hAnsi="宋体" w:hint="eastAsia"/>
          <w:color w:val="000000"/>
          <w:szCs w:val="23"/>
          <w:shd w:val="clear" w:color="auto" w:fill="F8F8F8"/>
        </w:rPr>
        <w:t>学习与研究：比较分析各国医疗健康卫生服务体系，借鉴国际先进健康管理经验，深入领会我国医疗健康行业政策设计与医疗健康卫生体系规划，明确产业发展趋势与目标，以及各类医疗健康机构的定位和前景。培养符合中国健康管理产业发展的创新型与实操型领导者。学习与研究国际前沿管理思想、分享创新管理实践经验，拓展企业管理新视野、新思路、新方法，探研管理难题解决之道。</w:t>
      </w:r>
    </w:p>
    <w:p w:rsidR="001A0CE7" w:rsidRDefault="00995084">
      <w:pPr>
        <w:pStyle w:val="10"/>
        <w:adjustRightInd w:val="0"/>
        <w:snapToGrid w:val="0"/>
        <w:ind w:firstLineChars="0" w:firstLine="0"/>
        <w:rPr>
          <w:rFonts w:ascii="宋体" w:hAnsi="宋体"/>
          <w:color w:val="000000"/>
          <w:szCs w:val="23"/>
          <w:shd w:val="clear" w:color="auto" w:fill="F8F8F8"/>
        </w:rPr>
      </w:pPr>
      <w:r>
        <w:rPr>
          <w:rFonts w:ascii="宋体" w:hAnsi="宋体"/>
          <w:color w:val="000000"/>
          <w:szCs w:val="23"/>
          <w:shd w:val="clear" w:color="auto" w:fill="F8F8F8"/>
        </w:rPr>
        <w:t>2.</w:t>
      </w:r>
      <w:r>
        <w:rPr>
          <w:rFonts w:ascii="宋体" w:hAnsi="宋体" w:hint="eastAsia"/>
          <w:color w:val="000000"/>
          <w:szCs w:val="23"/>
          <w:shd w:val="clear" w:color="auto" w:fill="F8F8F8"/>
        </w:rPr>
        <w:t>人脉拓展：基于国内健康产业发展现状，构建高层次人脉资源网络，终生免费学习。就读学员有机会近距离与中外顶级教授、专家共同学习，提高高级商业管理技能，同学之间互动交流，有机会实现高品质的商务合作，积累商业领域珍贵的人脉资源。</w:t>
      </w:r>
    </w:p>
    <w:p w:rsidR="001A0CE7" w:rsidRDefault="00995084">
      <w:pPr>
        <w:pStyle w:val="10"/>
        <w:adjustRightInd w:val="0"/>
        <w:snapToGrid w:val="0"/>
        <w:ind w:firstLineChars="0" w:firstLine="0"/>
        <w:rPr>
          <w:rFonts w:ascii="宋体" w:hAnsi="宋体"/>
          <w:color w:val="000000"/>
          <w:szCs w:val="23"/>
          <w:shd w:val="clear" w:color="auto" w:fill="F8F8F8"/>
        </w:rPr>
      </w:pPr>
      <w:r>
        <w:rPr>
          <w:rFonts w:ascii="宋体" w:hAnsi="宋体"/>
          <w:color w:val="000000"/>
          <w:szCs w:val="23"/>
          <w:shd w:val="clear" w:color="auto" w:fill="F8F8F8"/>
        </w:rPr>
        <w:t>3.</w:t>
      </w:r>
      <w:r>
        <w:rPr>
          <w:rFonts w:ascii="宋体" w:hAnsi="宋体" w:hint="eastAsia"/>
          <w:color w:val="000000"/>
          <w:szCs w:val="23"/>
          <w:shd w:val="clear" w:color="auto" w:fill="F8F8F8"/>
        </w:rPr>
        <w:t>提升学历：汇聚清华、北大、复旦、交大等高校顶级师资，邀请医疗健康行业领袖现场分享，打造国内金牌健康管理硕士学位课程和学术交流平台。构筑您人生新的里程碑，开创您人生的新起点。为您打造系统研修、理论提升、实战交流的高层次平台。培养学员前瞻视野和领导能力，成为中国未来健康行业的引领者和推动者。</w:t>
      </w:r>
    </w:p>
    <w:p w:rsidR="001A0CE7" w:rsidRDefault="00995084">
      <w:pPr>
        <w:pStyle w:val="10"/>
        <w:adjustRightInd w:val="0"/>
        <w:snapToGrid w:val="0"/>
        <w:ind w:firstLineChars="0" w:firstLine="0"/>
        <w:rPr>
          <w:rFonts w:ascii="宋体" w:hAnsi="宋体"/>
          <w:color w:val="000000"/>
          <w:szCs w:val="23"/>
          <w:shd w:val="clear" w:color="auto" w:fill="F8F8F8"/>
        </w:rPr>
      </w:pPr>
      <w:r>
        <w:rPr>
          <w:rFonts w:ascii="宋体" w:hAnsi="宋体"/>
          <w:color w:val="000000"/>
          <w:szCs w:val="23"/>
          <w:shd w:val="clear" w:color="auto" w:fill="F8F8F8"/>
        </w:rPr>
        <w:t>4.</w:t>
      </w:r>
      <w:r>
        <w:rPr>
          <w:rFonts w:ascii="宋体" w:hAnsi="宋体" w:hint="eastAsia"/>
          <w:color w:val="000000"/>
          <w:szCs w:val="23"/>
          <w:shd w:val="clear" w:color="auto" w:fill="F8F8F8"/>
        </w:rPr>
        <w:t xml:space="preserve">共享MBA、EMBA、DBA等校友资源，配合医疗健康产业上下游协同整合，助力《“健康中国2030”规划纲要》目标快速实现。 </w:t>
      </w:r>
    </w:p>
    <w:p w:rsidR="001A0CE7" w:rsidRDefault="00995084">
      <w:pPr>
        <w:pStyle w:val="10"/>
        <w:adjustRightInd w:val="0"/>
        <w:snapToGrid w:val="0"/>
        <w:spacing w:line="360" w:lineRule="auto"/>
        <w:ind w:firstLineChars="0" w:firstLine="0"/>
        <w:rPr>
          <w:rStyle w:val="a3"/>
          <w:rFonts w:ascii="微软雅黑" w:eastAsia="微软雅黑" w:hAnsi="微软雅黑"/>
          <w:color w:val="008080"/>
          <w:kern w:val="0"/>
          <w:sz w:val="32"/>
          <w:szCs w:val="27"/>
        </w:rPr>
      </w:pPr>
      <w:r>
        <w:rPr>
          <w:rStyle w:val="a3"/>
          <w:rFonts w:ascii="微软雅黑" w:eastAsia="微软雅黑" w:hAnsi="微软雅黑" w:hint="eastAsia"/>
          <w:color w:val="008080"/>
          <w:kern w:val="0"/>
          <w:sz w:val="32"/>
          <w:szCs w:val="27"/>
        </w:rPr>
        <w:t>课程设置</w:t>
      </w:r>
      <w:r>
        <w:rPr>
          <w:rStyle w:val="a3"/>
          <w:rFonts w:ascii="微软雅黑" w:eastAsia="微软雅黑" w:hAnsi="微软雅黑" w:hint="eastAsia"/>
          <w:kern w:val="0"/>
          <w:sz w:val="24"/>
          <w:szCs w:val="27"/>
        </w:rPr>
        <w:t>【45学分】</w:t>
      </w:r>
    </w:p>
    <w:tbl>
      <w:tblPr>
        <w:tblStyle w:val="ae"/>
        <w:tblW w:w="0" w:type="auto"/>
        <w:jc w:val="center"/>
        <w:tblLayout w:type="fixed"/>
        <w:tblLook w:val="0000" w:firstRow="0" w:lastRow="0" w:firstColumn="0" w:lastColumn="0" w:noHBand="0" w:noVBand="0"/>
      </w:tblPr>
      <w:tblGrid>
        <w:gridCol w:w="1069"/>
        <w:gridCol w:w="4146"/>
        <w:gridCol w:w="3624"/>
        <w:gridCol w:w="1241"/>
      </w:tblGrid>
      <w:tr w:rsidR="001A0CE7">
        <w:trPr>
          <w:trHeight w:val="90"/>
          <w:jc w:val="center"/>
        </w:trPr>
        <w:tc>
          <w:tcPr>
            <w:tcW w:w="1069" w:type="dxa"/>
            <w:vAlign w:val="center"/>
          </w:tcPr>
          <w:p w:rsidR="001A0CE7" w:rsidRDefault="00995084">
            <w:pPr>
              <w:pStyle w:val="ab"/>
              <w:spacing w:before="0" w:beforeAutospacing="0" w:after="0" w:afterAutospacing="0"/>
              <w:jc w:val="center"/>
              <w:rPr>
                <w:b/>
                <w:bCs/>
                <w:color w:val="000000"/>
                <w:sz w:val="18"/>
                <w:szCs w:val="18"/>
              </w:rPr>
            </w:pPr>
            <w:r>
              <w:rPr>
                <w:rFonts w:hint="eastAsia"/>
                <w:b/>
                <w:bCs/>
                <w:color w:val="000000"/>
                <w:sz w:val="18"/>
                <w:szCs w:val="18"/>
              </w:rPr>
              <w:t>课程模块</w:t>
            </w:r>
          </w:p>
        </w:tc>
        <w:tc>
          <w:tcPr>
            <w:tcW w:w="4146" w:type="dxa"/>
            <w:vAlign w:val="center"/>
          </w:tcPr>
          <w:p w:rsidR="001A0CE7" w:rsidRDefault="00995084">
            <w:pPr>
              <w:pStyle w:val="ab"/>
              <w:spacing w:before="0" w:beforeAutospacing="0" w:after="0" w:afterAutospacing="0"/>
              <w:jc w:val="center"/>
              <w:rPr>
                <w:b/>
                <w:bCs/>
                <w:color w:val="000000"/>
                <w:sz w:val="18"/>
                <w:szCs w:val="18"/>
              </w:rPr>
            </w:pPr>
            <w:r>
              <w:rPr>
                <w:rFonts w:hint="eastAsia"/>
                <w:b/>
                <w:bCs/>
                <w:color w:val="000000"/>
                <w:sz w:val="18"/>
                <w:szCs w:val="18"/>
              </w:rPr>
              <w:t>基础课程</w:t>
            </w:r>
          </w:p>
        </w:tc>
        <w:tc>
          <w:tcPr>
            <w:tcW w:w="3624" w:type="dxa"/>
            <w:vAlign w:val="center"/>
          </w:tcPr>
          <w:p w:rsidR="001A0CE7" w:rsidRDefault="00995084">
            <w:pPr>
              <w:pStyle w:val="ab"/>
              <w:spacing w:before="0" w:beforeAutospacing="0" w:after="0" w:afterAutospacing="0"/>
              <w:jc w:val="center"/>
              <w:rPr>
                <w:b/>
                <w:bCs/>
                <w:color w:val="000000"/>
                <w:sz w:val="18"/>
                <w:szCs w:val="18"/>
              </w:rPr>
            </w:pPr>
            <w:r>
              <w:rPr>
                <w:rFonts w:hint="eastAsia"/>
                <w:b/>
                <w:bCs/>
                <w:color w:val="000000"/>
                <w:sz w:val="18"/>
                <w:szCs w:val="18"/>
              </w:rPr>
              <w:t>核心课程</w:t>
            </w:r>
          </w:p>
        </w:tc>
        <w:tc>
          <w:tcPr>
            <w:tcW w:w="1241" w:type="dxa"/>
            <w:vAlign w:val="center"/>
          </w:tcPr>
          <w:p w:rsidR="001A0CE7" w:rsidRDefault="00995084">
            <w:pPr>
              <w:pStyle w:val="ab"/>
              <w:spacing w:before="0" w:beforeAutospacing="0" w:after="0" w:afterAutospacing="0"/>
              <w:jc w:val="center"/>
              <w:rPr>
                <w:b/>
                <w:bCs/>
                <w:color w:val="000000"/>
                <w:sz w:val="18"/>
                <w:szCs w:val="18"/>
              </w:rPr>
            </w:pPr>
            <w:r>
              <w:rPr>
                <w:rFonts w:hint="eastAsia"/>
                <w:b/>
                <w:bCs/>
                <w:color w:val="000000"/>
                <w:sz w:val="18"/>
                <w:szCs w:val="18"/>
              </w:rPr>
              <w:t>学制</w:t>
            </w:r>
          </w:p>
        </w:tc>
      </w:tr>
      <w:tr w:rsidR="001A0CE7">
        <w:trPr>
          <w:trHeight w:val="90"/>
          <w:jc w:val="center"/>
        </w:trPr>
        <w:tc>
          <w:tcPr>
            <w:tcW w:w="1069" w:type="dxa"/>
            <w:vMerge w:val="restart"/>
            <w:vAlign w:val="center"/>
          </w:tcPr>
          <w:p w:rsidR="001A0CE7" w:rsidRDefault="00995084">
            <w:pPr>
              <w:pStyle w:val="ab"/>
              <w:spacing w:before="0" w:beforeAutospacing="0" w:after="0" w:afterAutospacing="0"/>
              <w:jc w:val="center"/>
              <w:rPr>
                <w:color w:val="000000"/>
                <w:sz w:val="18"/>
                <w:szCs w:val="18"/>
              </w:rPr>
            </w:pPr>
            <w:r>
              <w:rPr>
                <w:rFonts w:hint="eastAsia"/>
                <w:color w:val="000000"/>
                <w:sz w:val="18"/>
                <w:szCs w:val="18"/>
              </w:rPr>
              <w:t>MHA/EMHA硕士</w:t>
            </w:r>
          </w:p>
          <w:p w:rsidR="001A0CE7" w:rsidRDefault="00995084">
            <w:pPr>
              <w:pStyle w:val="ab"/>
              <w:spacing w:before="0" w:beforeAutospacing="0" w:after="0" w:afterAutospacing="0"/>
              <w:jc w:val="center"/>
              <w:rPr>
                <w:color w:val="000000"/>
                <w:sz w:val="18"/>
                <w:szCs w:val="18"/>
              </w:rPr>
            </w:pPr>
            <w:proofErr w:type="gramStart"/>
            <w:r>
              <w:rPr>
                <w:rFonts w:hint="eastAsia"/>
                <w:color w:val="000000"/>
                <w:sz w:val="18"/>
                <w:szCs w:val="18"/>
              </w:rPr>
              <w:t>医</w:t>
            </w:r>
            <w:proofErr w:type="gramEnd"/>
            <w:r>
              <w:rPr>
                <w:rFonts w:hint="eastAsia"/>
                <w:color w:val="000000"/>
                <w:sz w:val="18"/>
                <w:szCs w:val="18"/>
              </w:rPr>
              <w:t>健</w:t>
            </w:r>
          </w:p>
          <w:p w:rsidR="001A0CE7" w:rsidRDefault="00995084">
            <w:pPr>
              <w:pStyle w:val="ab"/>
              <w:spacing w:before="0" w:beforeAutospacing="0" w:after="0" w:afterAutospacing="0"/>
              <w:jc w:val="center"/>
              <w:rPr>
                <w:color w:val="000000"/>
                <w:sz w:val="18"/>
                <w:szCs w:val="18"/>
              </w:rPr>
            </w:pPr>
            <w:r>
              <w:rPr>
                <w:rFonts w:hint="eastAsia"/>
                <w:color w:val="000000"/>
                <w:sz w:val="18"/>
                <w:szCs w:val="18"/>
              </w:rPr>
              <w:t>管理</w:t>
            </w:r>
          </w:p>
          <w:p w:rsidR="001A0CE7" w:rsidRDefault="00995084">
            <w:pPr>
              <w:pStyle w:val="ab"/>
              <w:spacing w:before="0" w:beforeAutospacing="0" w:after="0" w:afterAutospacing="0"/>
              <w:jc w:val="center"/>
              <w:rPr>
                <w:color w:val="000000"/>
                <w:sz w:val="18"/>
                <w:szCs w:val="18"/>
              </w:rPr>
            </w:pPr>
            <w:r>
              <w:rPr>
                <w:rFonts w:hint="eastAsia"/>
                <w:color w:val="000000"/>
                <w:sz w:val="18"/>
                <w:szCs w:val="18"/>
              </w:rPr>
              <w:t>研究</w:t>
            </w:r>
          </w:p>
          <w:p w:rsidR="001A0CE7" w:rsidRDefault="00995084">
            <w:pPr>
              <w:pStyle w:val="ab"/>
              <w:spacing w:before="0" w:beforeAutospacing="0" w:after="0" w:afterAutospacing="0"/>
              <w:jc w:val="center"/>
              <w:rPr>
                <w:color w:val="000000"/>
                <w:sz w:val="18"/>
                <w:szCs w:val="18"/>
              </w:rPr>
            </w:pPr>
            <w:r>
              <w:rPr>
                <w:rFonts w:hint="eastAsia"/>
                <w:color w:val="000000"/>
                <w:sz w:val="18"/>
                <w:szCs w:val="18"/>
              </w:rPr>
              <w:t>方向</w:t>
            </w:r>
          </w:p>
        </w:tc>
        <w:tc>
          <w:tcPr>
            <w:tcW w:w="4146" w:type="dxa"/>
            <w:vAlign w:val="center"/>
          </w:tcPr>
          <w:p w:rsidR="001A0CE7" w:rsidRDefault="00995084">
            <w:pPr>
              <w:jc w:val="center"/>
              <w:rPr>
                <w:rFonts w:ascii="宋体" w:hAnsi="宋体" w:cs="宋体"/>
                <w:color w:val="000000"/>
                <w:sz w:val="18"/>
                <w:szCs w:val="18"/>
              </w:rPr>
            </w:pPr>
            <w:r>
              <w:rPr>
                <w:rFonts w:hint="eastAsia"/>
                <w:sz w:val="18"/>
                <w:szCs w:val="18"/>
              </w:rPr>
              <w:t>《领导与组织》</w:t>
            </w:r>
          </w:p>
        </w:tc>
        <w:tc>
          <w:tcPr>
            <w:tcW w:w="3624" w:type="dxa"/>
            <w:vAlign w:val="center"/>
          </w:tcPr>
          <w:p w:rsidR="001A0CE7" w:rsidRDefault="00995084">
            <w:pPr>
              <w:pStyle w:val="ab"/>
              <w:spacing w:before="0" w:beforeAutospacing="0" w:after="0" w:afterAutospacing="0"/>
              <w:jc w:val="center"/>
              <w:rPr>
                <w:color w:val="000000"/>
                <w:sz w:val="18"/>
                <w:szCs w:val="18"/>
              </w:rPr>
            </w:pPr>
            <w:r>
              <w:rPr>
                <w:rFonts w:hint="eastAsia"/>
                <w:color w:val="000000"/>
                <w:sz w:val="18"/>
                <w:szCs w:val="18"/>
              </w:rPr>
              <w:t>《医健管理与促进理论与实践》</w:t>
            </w:r>
          </w:p>
        </w:tc>
        <w:tc>
          <w:tcPr>
            <w:tcW w:w="1241" w:type="dxa"/>
            <w:vMerge w:val="restart"/>
            <w:vAlign w:val="center"/>
          </w:tcPr>
          <w:p w:rsidR="001A0CE7" w:rsidRDefault="00995084">
            <w:pPr>
              <w:pStyle w:val="ab"/>
              <w:spacing w:before="0" w:beforeAutospacing="0" w:after="0" w:afterAutospacing="0"/>
              <w:jc w:val="center"/>
              <w:rPr>
                <w:color w:val="000000"/>
                <w:sz w:val="18"/>
                <w:szCs w:val="18"/>
              </w:rPr>
            </w:pPr>
            <w:r>
              <w:rPr>
                <w:rFonts w:hint="eastAsia"/>
                <w:color w:val="000000"/>
                <w:sz w:val="18"/>
                <w:szCs w:val="18"/>
              </w:rPr>
              <w:t>学制为</w:t>
            </w:r>
          </w:p>
          <w:p w:rsidR="001A0CE7" w:rsidRDefault="00995084">
            <w:pPr>
              <w:pStyle w:val="ab"/>
              <w:spacing w:before="0" w:beforeAutospacing="0" w:after="0" w:afterAutospacing="0"/>
              <w:jc w:val="center"/>
              <w:rPr>
                <w:color w:val="000000"/>
                <w:sz w:val="18"/>
                <w:szCs w:val="18"/>
              </w:rPr>
            </w:pPr>
            <w:r>
              <w:rPr>
                <w:rFonts w:hint="eastAsia"/>
                <w:color w:val="000000"/>
                <w:sz w:val="18"/>
                <w:szCs w:val="18"/>
              </w:rPr>
              <w:t>18-24个月，</w:t>
            </w:r>
          </w:p>
          <w:p w:rsidR="001A0CE7" w:rsidRDefault="00995084">
            <w:pPr>
              <w:pStyle w:val="ab"/>
              <w:spacing w:before="0" w:beforeAutospacing="0" w:after="0" w:afterAutospacing="0"/>
              <w:jc w:val="center"/>
              <w:rPr>
                <w:color w:val="000000"/>
                <w:sz w:val="18"/>
                <w:szCs w:val="18"/>
              </w:rPr>
            </w:pPr>
            <w:r>
              <w:rPr>
                <w:rFonts w:hint="eastAsia"/>
                <w:color w:val="000000"/>
                <w:sz w:val="18"/>
                <w:szCs w:val="18"/>
              </w:rPr>
              <w:t>其中</w:t>
            </w:r>
          </w:p>
          <w:p w:rsidR="001A0CE7" w:rsidRDefault="00995084">
            <w:pPr>
              <w:pStyle w:val="ab"/>
              <w:spacing w:before="0" w:beforeAutospacing="0" w:after="0" w:afterAutospacing="0"/>
              <w:jc w:val="center"/>
              <w:rPr>
                <w:color w:val="000000"/>
                <w:sz w:val="18"/>
                <w:szCs w:val="18"/>
              </w:rPr>
            </w:pPr>
            <w:r>
              <w:rPr>
                <w:rFonts w:hint="eastAsia"/>
                <w:color w:val="000000"/>
                <w:sz w:val="18"/>
                <w:szCs w:val="18"/>
              </w:rPr>
              <w:t>论文6个月</w:t>
            </w:r>
          </w:p>
        </w:tc>
      </w:tr>
      <w:tr w:rsidR="001A0CE7">
        <w:trPr>
          <w:trHeight w:val="90"/>
          <w:jc w:val="center"/>
        </w:trPr>
        <w:tc>
          <w:tcPr>
            <w:tcW w:w="1069" w:type="dxa"/>
            <w:vMerge/>
            <w:vAlign w:val="center"/>
          </w:tcPr>
          <w:p w:rsidR="001A0CE7" w:rsidRDefault="001A0CE7">
            <w:pPr>
              <w:pStyle w:val="ab"/>
              <w:spacing w:before="0" w:beforeAutospacing="0" w:after="0" w:afterAutospacing="0"/>
              <w:jc w:val="center"/>
              <w:rPr>
                <w:color w:val="000000"/>
                <w:sz w:val="18"/>
                <w:szCs w:val="18"/>
              </w:rPr>
            </w:pPr>
          </w:p>
        </w:tc>
        <w:tc>
          <w:tcPr>
            <w:tcW w:w="4146" w:type="dxa"/>
            <w:vAlign w:val="center"/>
          </w:tcPr>
          <w:p w:rsidR="001A0CE7" w:rsidRDefault="00995084">
            <w:pPr>
              <w:jc w:val="center"/>
              <w:rPr>
                <w:rFonts w:ascii="宋体" w:hAnsi="宋体" w:cs="宋体"/>
                <w:color w:val="000000"/>
                <w:sz w:val="18"/>
                <w:szCs w:val="18"/>
              </w:rPr>
            </w:pPr>
            <w:r>
              <w:rPr>
                <w:rFonts w:hint="eastAsia"/>
                <w:sz w:val="18"/>
                <w:szCs w:val="18"/>
              </w:rPr>
              <w:t>《医健服务领域的法律与道德规范》</w:t>
            </w:r>
          </w:p>
        </w:tc>
        <w:tc>
          <w:tcPr>
            <w:tcW w:w="3624" w:type="dxa"/>
            <w:vAlign w:val="center"/>
          </w:tcPr>
          <w:p w:rsidR="001A0CE7" w:rsidRDefault="00995084">
            <w:pPr>
              <w:pStyle w:val="ab"/>
              <w:spacing w:before="0" w:beforeAutospacing="0" w:after="0" w:afterAutospacing="0"/>
              <w:jc w:val="center"/>
              <w:rPr>
                <w:color w:val="000000"/>
                <w:sz w:val="18"/>
                <w:szCs w:val="18"/>
              </w:rPr>
            </w:pPr>
            <w:r>
              <w:rPr>
                <w:rFonts w:hint="eastAsia"/>
                <w:color w:val="000000"/>
                <w:sz w:val="18"/>
                <w:szCs w:val="18"/>
              </w:rPr>
              <w:t>《全球健康与医疗卫生发展大趋势》《新医学模式下健康管理领导者角色定位》</w:t>
            </w:r>
          </w:p>
        </w:tc>
        <w:tc>
          <w:tcPr>
            <w:tcW w:w="1241" w:type="dxa"/>
            <w:vMerge/>
            <w:vAlign w:val="center"/>
          </w:tcPr>
          <w:p w:rsidR="001A0CE7" w:rsidRDefault="001A0CE7">
            <w:pPr>
              <w:pStyle w:val="ab"/>
              <w:spacing w:before="0" w:beforeAutospacing="0" w:after="0" w:afterAutospacing="0"/>
              <w:jc w:val="center"/>
              <w:rPr>
                <w:color w:val="000000"/>
                <w:sz w:val="18"/>
                <w:szCs w:val="18"/>
              </w:rPr>
            </w:pPr>
          </w:p>
        </w:tc>
      </w:tr>
      <w:tr w:rsidR="001A0CE7">
        <w:trPr>
          <w:trHeight w:val="90"/>
          <w:jc w:val="center"/>
        </w:trPr>
        <w:tc>
          <w:tcPr>
            <w:tcW w:w="1069" w:type="dxa"/>
            <w:vMerge/>
            <w:vAlign w:val="center"/>
          </w:tcPr>
          <w:p w:rsidR="001A0CE7" w:rsidRDefault="001A0CE7">
            <w:pPr>
              <w:pStyle w:val="ab"/>
              <w:spacing w:before="0" w:beforeAutospacing="0" w:after="0" w:afterAutospacing="0"/>
              <w:jc w:val="center"/>
              <w:rPr>
                <w:color w:val="000000"/>
                <w:sz w:val="18"/>
                <w:szCs w:val="18"/>
              </w:rPr>
            </w:pPr>
          </w:p>
        </w:tc>
        <w:tc>
          <w:tcPr>
            <w:tcW w:w="4146" w:type="dxa"/>
            <w:vAlign w:val="center"/>
          </w:tcPr>
          <w:p w:rsidR="001A0CE7" w:rsidRDefault="00995084">
            <w:pPr>
              <w:jc w:val="center"/>
              <w:rPr>
                <w:rFonts w:ascii="宋体" w:hAnsi="宋体" w:cs="宋体"/>
                <w:color w:val="000000"/>
                <w:sz w:val="18"/>
                <w:szCs w:val="18"/>
              </w:rPr>
            </w:pPr>
            <w:r>
              <w:rPr>
                <w:rFonts w:hint="eastAsia"/>
                <w:sz w:val="18"/>
                <w:szCs w:val="18"/>
              </w:rPr>
              <w:t>《心脑血管疾病、癌症肿瘤疾病预防与治疗管理》</w:t>
            </w:r>
          </w:p>
        </w:tc>
        <w:tc>
          <w:tcPr>
            <w:tcW w:w="3624" w:type="dxa"/>
            <w:vAlign w:val="center"/>
          </w:tcPr>
          <w:p w:rsidR="001A0CE7" w:rsidRDefault="00995084">
            <w:pPr>
              <w:jc w:val="center"/>
              <w:rPr>
                <w:rFonts w:ascii="宋体" w:hAnsi="宋体" w:cs="宋体"/>
                <w:color w:val="000000"/>
                <w:sz w:val="18"/>
                <w:szCs w:val="18"/>
              </w:rPr>
            </w:pPr>
            <w:r>
              <w:rPr>
                <w:rFonts w:hint="eastAsia"/>
                <w:sz w:val="18"/>
                <w:szCs w:val="18"/>
              </w:rPr>
              <w:t>《产业信息技术大数据战略与管理》</w:t>
            </w:r>
          </w:p>
        </w:tc>
        <w:tc>
          <w:tcPr>
            <w:tcW w:w="1241" w:type="dxa"/>
            <w:vMerge/>
            <w:vAlign w:val="center"/>
          </w:tcPr>
          <w:p w:rsidR="001A0CE7" w:rsidRDefault="001A0CE7">
            <w:pPr>
              <w:pStyle w:val="ab"/>
              <w:spacing w:before="0" w:beforeAutospacing="0" w:after="0" w:afterAutospacing="0"/>
              <w:jc w:val="center"/>
              <w:rPr>
                <w:color w:val="000000"/>
                <w:sz w:val="18"/>
                <w:szCs w:val="18"/>
              </w:rPr>
            </w:pPr>
          </w:p>
        </w:tc>
      </w:tr>
      <w:tr w:rsidR="001A0CE7">
        <w:trPr>
          <w:trHeight w:val="90"/>
          <w:jc w:val="center"/>
        </w:trPr>
        <w:tc>
          <w:tcPr>
            <w:tcW w:w="1069" w:type="dxa"/>
            <w:vMerge/>
            <w:vAlign w:val="center"/>
          </w:tcPr>
          <w:p w:rsidR="001A0CE7" w:rsidRDefault="001A0CE7">
            <w:pPr>
              <w:pStyle w:val="ab"/>
              <w:spacing w:before="0" w:beforeAutospacing="0" w:after="0" w:afterAutospacing="0"/>
              <w:jc w:val="center"/>
              <w:rPr>
                <w:color w:val="000000"/>
                <w:sz w:val="18"/>
                <w:szCs w:val="18"/>
              </w:rPr>
            </w:pPr>
          </w:p>
        </w:tc>
        <w:tc>
          <w:tcPr>
            <w:tcW w:w="4146" w:type="dxa"/>
            <w:vAlign w:val="center"/>
          </w:tcPr>
          <w:p w:rsidR="001A0CE7" w:rsidRDefault="00995084">
            <w:pPr>
              <w:jc w:val="center"/>
              <w:rPr>
                <w:rFonts w:ascii="宋体" w:hAnsi="宋体" w:cs="宋体"/>
                <w:color w:val="000000"/>
                <w:sz w:val="18"/>
                <w:szCs w:val="18"/>
              </w:rPr>
            </w:pPr>
            <w:r>
              <w:rPr>
                <w:rFonts w:hint="eastAsia"/>
                <w:sz w:val="18"/>
                <w:szCs w:val="18"/>
              </w:rPr>
              <w:t>《基因检测与诊断》</w:t>
            </w:r>
          </w:p>
        </w:tc>
        <w:tc>
          <w:tcPr>
            <w:tcW w:w="3624" w:type="dxa"/>
            <w:vAlign w:val="center"/>
          </w:tcPr>
          <w:p w:rsidR="001A0CE7" w:rsidRDefault="00995084">
            <w:pPr>
              <w:jc w:val="center"/>
              <w:rPr>
                <w:rFonts w:ascii="宋体" w:hAnsi="宋体" w:cs="宋体"/>
                <w:color w:val="000000"/>
                <w:sz w:val="18"/>
                <w:szCs w:val="18"/>
              </w:rPr>
            </w:pPr>
            <w:r>
              <w:rPr>
                <w:rFonts w:hint="eastAsia"/>
                <w:sz w:val="18"/>
                <w:szCs w:val="18"/>
              </w:rPr>
              <w:t>《保健卫生管理与预防医学》</w:t>
            </w:r>
          </w:p>
        </w:tc>
        <w:tc>
          <w:tcPr>
            <w:tcW w:w="1241" w:type="dxa"/>
            <w:vMerge/>
            <w:vAlign w:val="center"/>
          </w:tcPr>
          <w:p w:rsidR="001A0CE7" w:rsidRDefault="001A0CE7">
            <w:pPr>
              <w:pStyle w:val="ab"/>
              <w:spacing w:before="0" w:beforeAutospacing="0" w:after="0" w:afterAutospacing="0"/>
              <w:jc w:val="center"/>
              <w:rPr>
                <w:color w:val="000000"/>
                <w:sz w:val="18"/>
                <w:szCs w:val="18"/>
              </w:rPr>
            </w:pPr>
          </w:p>
        </w:tc>
      </w:tr>
      <w:tr w:rsidR="001A0CE7">
        <w:trPr>
          <w:trHeight w:val="90"/>
          <w:jc w:val="center"/>
        </w:trPr>
        <w:tc>
          <w:tcPr>
            <w:tcW w:w="1069" w:type="dxa"/>
            <w:vMerge/>
            <w:vAlign w:val="center"/>
          </w:tcPr>
          <w:p w:rsidR="001A0CE7" w:rsidRDefault="001A0CE7">
            <w:pPr>
              <w:pStyle w:val="ab"/>
              <w:spacing w:before="0" w:beforeAutospacing="0" w:after="0" w:afterAutospacing="0"/>
              <w:jc w:val="center"/>
              <w:rPr>
                <w:color w:val="000000"/>
                <w:sz w:val="18"/>
                <w:szCs w:val="18"/>
              </w:rPr>
            </w:pPr>
          </w:p>
        </w:tc>
        <w:tc>
          <w:tcPr>
            <w:tcW w:w="4146" w:type="dxa"/>
            <w:vAlign w:val="center"/>
          </w:tcPr>
          <w:p w:rsidR="001A0CE7" w:rsidRDefault="00995084">
            <w:pPr>
              <w:jc w:val="center"/>
              <w:rPr>
                <w:rFonts w:ascii="宋体" w:hAnsi="宋体" w:cs="宋体"/>
                <w:color w:val="000000"/>
                <w:sz w:val="18"/>
                <w:szCs w:val="18"/>
              </w:rPr>
            </w:pPr>
            <w:r>
              <w:rPr>
                <w:rFonts w:hint="eastAsia"/>
                <w:sz w:val="18"/>
                <w:szCs w:val="18"/>
              </w:rPr>
              <w:t>《健康营养科学膳食对慢性病管理》《运动与健康》</w:t>
            </w:r>
          </w:p>
        </w:tc>
        <w:tc>
          <w:tcPr>
            <w:tcW w:w="3624" w:type="dxa"/>
            <w:vAlign w:val="center"/>
          </w:tcPr>
          <w:p w:rsidR="001A0CE7" w:rsidRDefault="00995084">
            <w:pPr>
              <w:jc w:val="center"/>
              <w:rPr>
                <w:rFonts w:ascii="宋体" w:hAnsi="宋体" w:cs="宋体"/>
                <w:color w:val="000000"/>
                <w:sz w:val="18"/>
                <w:szCs w:val="18"/>
              </w:rPr>
            </w:pPr>
            <w:r>
              <w:rPr>
                <w:rFonts w:hint="eastAsia"/>
                <w:sz w:val="18"/>
                <w:szCs w:val="18"/>
              </w:rPr>
              <w:t>《医健管理服务与营销》</w:t>
            </w:r>
          </w:p>
        </w:tc>
        <w:tc>
          <w:tcPr>
            <w:tcW w:w="1241" w:type="dxa"/>
            <w:vMerge/>
            <w:vAlign w:val="center"/>
          </w:tcPr>
          <w:p w:rsidR="001A0CE7" w:rsidRDefault="001A0CE7">
            <w:pPr>
              <w:pStyle w:val="ab"/>
              <w:spacing w:before="0" w:beforeAutospacing="0" w:after="0" w:afterAutospacing="0"/>
              <w:jc w:val="center"/>
              <w:rPr>
                <w:color w:val="000000"/>
                <w:sz w:val="18"/>
                <w:szCs w:val="18"/>
              </w:rPr>
            </w:pPr>
          </w:p>
        </w:tc>
      </w:tr>
      <w:tr w:rsidR="001A0CE7">
        <w:trPr>
          <w:trHeight w:val="90"/>
          <w:jc w:val="center"/>
        </w:trPr>
        <w:tc>
          <w:tcPr>
            <w:tcW w:w="1069" w:type="dxa"/>
            <w:vMerge/>
            <w:vAlign w:val="center"/>
          </w:tcPr>
          <w:p w:rsidR="001A0CE7" w:rsidRDefault="001A0CE7">
            <w:pPr>
              <w:pStyle w:val="ab"/>
              <w:spacing w:before="0" w:beforeAutospacing="0" w:after="0" w:afterAutospacing="0"/>
              <w:jc w:val="center"/>
              <w:rPr>
                <w:color w:val="000000"/>
                <w:sz w:val="18"/>
                <w:szCs w:val="18"/>
              </w:rPr>
            </w:pPr>
          </w:p>
        </w:tc>
        <w:tc>
          <w:tcPr>
            <w:tcW w:w="4146" w:type="dxa"/>
            <w:vAlign w:val="center"/>
          </w:tcPr>
          <w:p w:rsidR="001A0CE7" w:rsidRDefault="00995084">
            <w:pPr>
              <w:jc w:val="center"/>
              <w:rPr>
                <w:rFonts w:ascii="宋体" w:hAnsi="宋体" w:cs="宋体"/>
                <w:color w:val="000000"/>
                <w:sz w:val="18"/>
                <w:szCs w:val="18"/>
              </w:rPr>
            </w:pPr>
            <w:r>
              <w:rPr>
                <w:rFonts w:hint="eastAsia"/>
                <w:sz w:val="18"/>
                <w:szCs w:val="18"/>
              </w:rPr>
              <w:t>《保健卫生管理与预防医学》《乳腺疾病的预防与治疗管理》</w:t>
            </w:r>
          </w:p>
        </w:tc>
        <w:tc>
          <w:tcPr>
            <w:tcW w:w="3624" w:type="dxa"/>
            <w:vAlign w:val="center"/>
          </w:tcPr>
          <w:p w:rsidR="001A0CE7" w:rsidRDefault="00995084">
            <w:pPr>
              <w:jc w:val="center"/>
              <w:rPr>
                <w:rFonts w:ascii="宋体" w:hAnsi="宋体" w:cs="宋体"/>
                <w:color w:val="000000"/>
                <w:sz w:val="18"/>
                <w:szCs w:val="18"/>
              </w:rPr>
            </w:pPr>
            <w:r>
              <w:rPr>
                <w:rFonts w:hint="eastAsia"/>
                <w:sz w:val="18"/>
                <w:szCs w:val="18"/>
              </w:rPr>
              <w:t>《健康服务系统与质量管理》</w:t>
            </w:r>
          </w:p>
        </w:tc>
        <w:tc>
          <w:tcPr>
            <w:tcW w:w="1241" w:type="dxa"/>
            <w:vMerge/>
            <w:vAlign w:val="center"/>
          </w:tcPr>
          <w:p w:rsidR="001A0CE7" w:rsidRDefault="001A0CE7">
            <w:pPr>
              <w:pStyle w:val="ab"/>
              <w:spacing w:before="0" w:beforeAutospacing="0" w:after="0" w:afterAutospacing="0"/>
              <w:jc w:val="center"/>
              <w:rPr>
                <w:color w:val="000000"/>
                <w:sz w:val="18"/>
                <w:szCs w:val="18"/>
              </w:rPr>
            </w:pPr>
          </w:p>
        </w:tc>
      </w:tr>
      <w:tr w:rsidR="001A0CE7">
        <w:trPr>
          <w:trHeight w:val="90"/>
          <w:jc w:val="center"/>
        </w:trPr>
        <w:tc>
          <w:tcPr>
            <w:tcW w:w="1069" w:type="dxa"/>
            <w:vMerge/>
            <w:vAlign w:val="center"/>
          </w:tcPr>
          <w:p w:rsidR="001A0CE7" w:rsidRDefault="001A0CE7">
            <w:pPr>
              <w:pStyle w:val="ab"/>
              <w:spacing w:before="0" w:beforeAutospacing="0" w:after="0" w:afterAutospacing="0"/>
              <w:jc w:val="center"/>
              <w:rPr>
                <w:color w:val="000000"/>
                <w:sz w:val="18"/>
                <w:szCs w:val="18"/>
              </w:rPr>
            </w:pPr>
          </w:p>
        </w:tc>
        <w:tc>
          <w:tcPr>
            <w:tcW w:w="4146" w:type="dxa"/>
            <w:vAlign w:val="center"/>
          </w:tcPr>
          <w:p w:rsidR="001A0CE7" w:rsidRDefault="00995084">
            <w:pPr>
              <w:jc w:val="center"/>
              <w:rPr>
                <w:rFonts w:ascii="宋体" w:hAnsi="宋体" w:cs="宋体"/>
                <w:color w:val="000000"/>
                <w:sz w:val="18"/>
                <w:szCs w:val="18"/>
              </w:rPr>
            </w:pPr>
            <w:r>
              <w:rPr>
                <w:rFonts w:ascii="宋体" w:hAnsi="宋体" w:cs="宋体" w:hint="eastAsia"/>
                <w:color w:val="000000"/>
                <w:sz w:val="18"/>
                <w:szCs w:val="18"/>
              </w:rPr>
              <w:t>《国际精准医疗与智慧康复医疗》《人工智能现代护理在康复领域中的临床应用》</w:t>
            </w:r>
          </w:p>
        </w:tc>
        <w:tc>
          <w:tcPr>
            <w:tcW w:w="3624" w:type="dxa"/>
            <w:vAlign w:val="center"/>
          </w:tcPr>
          <w:p w:rsidR="001A0CE7" w:rsidRDefault="00995084">
            <w:pPr>
              <w:jc w:val="center"/>
              <w:rPr>
                <w:rFonts w:ascii="宋体" w:hAnsi="宋体" w:cs="宋体"/>
                <w:color w:val="000000"/>
                <w:sz w:val="18"/>
                <w:szCs w:val="18"/>
              </w:rPr>
            </w:pPr>
            <w:r>
              <w:rPr>
                <w:rFonts w:hint="eastAsia"/>
                <w:sz w:val="18"/>
                <w:szCs w:val="18"/>
              </w:rPr>
              <w:t>《医健保险政策与保险管理》</w:t>
            </w:r>
          </w:p>
        </w:tc>
        <w:tc>
          <w:tcPr>
            <w:tcW w:w="1241" w:type="dxa"/>
            <w:vMerge/>
            <w:vAlign w:val="center"/>
          </w:tcPr>
          <w:p w:rsidR="001A0CE7" w:rsidRDefault="001A0CE7">
            <w:pPr>
              <w:pStyle w:val="ab"/>
              <w:spacing w:before="0" w:beforeAutospacing="0" w:after="0" w:afterAutospacing="0"/>
              <w:jc w:val="center"/>
              <w:rPr>
                <w:color w:val="000000"/>
                <w:sz w:val="18"/>
                <w:szCs w:val="18"/>
              </w:rPr>
            </w:pPr>
          </w:p>
        </w:tc>
      </w:tr>
      <w:tr w:rsidR="001A0CE7">
        <w:trPr>
          <w:trHeight w:val="90"/>
          <w:jc w:val="center"/>
        </w:trPr>
        <w:tc>
          <w:tcPr>
            <w:tcW w:w="1069" w:type="dxa"/>
            <w:vMerge/>
            <w:vAlign w:val="center"/>
          </w:tcPr>
          <w:p w:rsidR="001A0CE7" w:rsidRDefault="001A0CE7">
            <w:pPr>
              <w:pStyle w:val="ab"/>
              <w:spacing w:before="0" w:beforeAutospacing="0" w:after="0" w:afterAutospacing="0"/>
              <w:jc w:val="center"/>
              <w:rPr>
                <w:color w:val="000000"/>
                <w:sz w:val="18"/>
                <w:szCs w:val="18"/>
              </w:rPr>
            </w:pPr>
          </w:p>
        </w:tc>
        <w:tc>
          <w:tcPr>
            <w:tcW w:w="4146" w:type="dxa"/>
            <w:vAlign w:val="center"/>
          </w:tcPr>
          <w:p w:rsidR="001A0CE7" w:rsidRDefault="00995084">
            <w:pPr>
              <w:jc w:val="center"/>
              <w:rPr>
                <w:rFonts w:ascii="宋体" w:hAnsi="宋体" w:cs="宋体"/>
                <w:color w:val="000000"/>
                <w:sz w:val="18"/>
                <w:szCs w:val="18"/>
              </w:rPr>
            </w:pPr>
            <w:r>
              <w:rPr>
                <w:rFonts w:hint="eastAsia"/>
                <w:sz w:val="18"/>
                <w:szCs w:val="18"/>
              </w:rPr>
              <w:t>《肝胆疾病、生殖泌尿系统、消化道疾病的预防与治疗管理》</w:t>
            </w:r>
          </w:p>
        </w:tc>
        <w:tc>
          <w:tcPr>
            <w:tcW w:w="3624" w:type="dxa"/>
            <w:vAlign w:val="center"/>
          </w:tcPr>
          <w:p w:rsidR="001A0CE7" w:rsidRDefault="00995084">
            <w:pPr>
              <w:jc w:val="center"/>
              <w:rPr>
                <w:rFonts w:ascii="宋体" w:hAnsi="宋体" w:cs="宋体"/>
                <w:color w:val="000000"/>
                <w:sz w:val="18"/>
                <w:szCs w:val="18"/>
              </w:rPr>
            </w:pPr>
            <w:r>
              <w:rPr>
                <w:rFonts w:hint="eastAsia"/>
                <w:sz w:val="18"/>
                <w:szCs w:val="18"/>
              </w:rPr>
              <w:t>《流行病与公共健康管理》</w:t>
            </w:r>
          </w:p>
        </w:tc>
        <w:tc>
          <w:tcPr>
            <w:tcW w:w="1241" w:type="dxa"/>
            <w:vMerge/>
            <w:vAlign w:val="center"/>
          </w:tcPr>
          <w:p w:rsidR="001A0CE7" w:rsidRDefault="001A0CE7">
            <w:pPr>
              <w:pStyle w:val="ab"/>
              <w:spacing w:before="0" w:beforeAutospacing="0" w:after="0" w:afterAutospacing="0"/>
              <w:jc w:val="center"/>
              <w:rPr>
                <w:color w:val="000000"/>
                <w:sz w:val="18"/>
                <w:szCs w:val="18"/>
              </w:rPr>
            </w:pPr>
          </w:p>
        </w:tc>
      </w:tr>
    </w:tbl>
    <w:p w:rsidR="001A0CE7" w:rsidRDefault="001A0CE7">
      <w:pPr>
        <w:pStyle w:val="ab"/>
        <w:spacing w:before="0" w:beforeAutospacing="0" w:after="0" w:afterAutospacing="0"/>
        <w:jc w:val="center"/>
        <w:rPr>
          <w:color w:val="000000"/>
          <w:sz w:val="18"/>
          <w:szCs w:val="18"/>
        </w:rPr>
      </w:pPr>
    </w:p>
    <w:p w:rsidR="001A0CE7" w:rsidRDefault="00995084">
      <w:pPr>
        <w:pStyle w:val="10"/>
        <w:adjustRightInd w:val="0"/>
        <w:snapToGrid w:val="0"/>
        <w:spacing w:line="360" w:lineRule="auto"/>
        <w:ind w:firstLineChars="0" w:firstLine="0"/>
        <w:rPr>
          <w:rStyle w:val="a3"/>
          <w:rFonts w:ascii="宋体" w:hAnsi="宋体" w:cs="宋体"/>
          <w:b w:val="0"/>
          <w:bCs w:val="0"/>
          <w:color w:val="000000"/>
          <w:szCs w:val="21"/>
        </w:rPr>
      </w:pPr>
      <w:r>
        <w:rPr>
          <w:rFonts w:ascii="宋体" w:hAnsi="宋体" w:cs="宋体" w:hint="eastAsia"/>
          <w:color w:val="333333"/>
          <w:kern w:val="0"/>
          <w:szCs w:val="21"/>
        </w:rPr>
        <w:lastRenderedPageBreak/>
        <w:t>备注：实际课程以上海教学中心通知为准</w:t>
      </w:r>
    </w:p>
    <w:p w:rsidR="001A0CE7" w:rsidRDefault="001A0CE7">
      <w:pPr>
        <w:pStyle w:val="ab"/>
        <w:spacing w:before="0" w:beforeAutospacing="0" w:after="0" w:afterAutospacing="0"/>
        <w:rPr>
          <w:rFonts w:ascii="Helvetica" w:hAnsi="Helvetica" w:cs="Helvetica"/>
          <w:color w:val="000000"/>
          <w:sz w:val="21"/>
          <w:szCs w:val="21"/>
        </w:rPr>
      </w:pPr>
    </w:p>
    <w:p w:rsidR="001A0CE7" w:rsidRDefault="00995084">
      <w:pPr>
        <w:pStyle w:val="10"/>
        <w:numPr>
          <w:ilvl w:val="0"/>
          <w:numId w:val="2"/>
        </w:numPr>
        <w:adjustRightInd w:val="0"/>
        <w:snapToGrid w:val="0"/>
        <w:spacing w:line="360" w:lineRule="auto"/>
        <w:ind w:firstLineChars="0"/>
        <w:rPr>
          <w:rStyle w:val="a3"/>
          <w:rFonts w:ascii="微软雅黑" w:eastAsia="微软雅黑" w:hAnsi="微软雅黑"/>
          <w:color w:val="008080"/>
          <w:kern w:val="0"/>
          <w:sz w:val="32"/>
          <w:szCs w:val="27"/>
        </w:rPr>
      </w:pPr>
      <w:r>
        <w:rPr>
          <w:rStyle w:val="a3"/>
          <w:rFonts w:ascii="微软雅黑" w:eastAsia="微软雅黑" w:hAnsi="微软雅黑" w:hint="eastAsia"/>
          <w:color w:val="008080"/>
          <w:kern w:val="0"/>
          <w:sz w:val="32"/>
          <w:szCs w:val="27"/>
        </w:rPr>
        <w:t>学习时间</w:t>
      </w:r>
    </w:p>
    <w:p w:rsidR="001A0CE7" w:rsidRDefault="00995084">
      <w:pPr>
        <w:pStyle w:val="ab"/>
        <w:adjustRightInd w:val="0"/>
        <w:snapToGrid w:val="0"/>
        <w:spacing w:before="0" w:beforeAutospacing="0" w:after="0" w:afterAutospacing="0" w:line="360" w:lineRule="auto"/>
        <w:ind w:left="420"/>
        <w:rPr>
          <w:rFonts w:ascii="Helvetica" w:hAnsi="Helvetica" w:cs="Helvetica"/>
          <w:color w:val="000000"/>
          <w:spacing w:val="8"/>
          <w:sz w:val="21"/>
          <w:szCs w:val="21"/>
        </w:rPr>
      </w:pPr>
      <w:r>
        <w:rPr>
          <w:rFonts w:ascii="黑体" w:eastAsia="黑体" w:hAnsi="黑体" w:cs="Helvetica"/>
          <w:b/>
          <w:spacing w:val="8"/>
          <w:sz w:val="21"/>
          <w:szCs w:val="21"/>
        </w:rPr>
        <w:t>学制：</w:t>
      </w:r>
      <w:r>
        <w:rPr>
          <w:rFonts w:ascii="Helvetica" w:eastAsia="Helvetica" w:hAnsi="Helvetica" w:cs="Helvetica" w:hint="eastAsia"/>
          <w:color w:val="000000"/>
          <w:spacing w:val="8"/>
          <w:sz w:val="21"/>
          <w:szCs w:val="21"/>
        </w:rPr>
        <w:t>18-24个月，在职学习，利用周末集中授课</w:t>
      </w:r>
    </w:p>
    <w:p w:rsidR="001A0CE7" w:rsidRDefault="00995084">
      <w:pPr>
        <w:pStyle w:val="ab"/>
        <w:adjustRightInd w:val="0"/>
        <w:snapToGrid w:val="0"/>
        <w:spacing w:before="0" w:beforeAutospacing="0" w:after="0" w:afterAutospacing="0" w:line="360" w:lineRule="auto"/>
        <w:ind w:left="420"/>
        <w:rPr>
          <w:rFonts w:ascii="Helvetica" w:hAnsi="Helvetica" w:cs="Helvetica"/>
          <w:color w:val="000000"/>
          <w:spacing w:val="8"/>
          <w:sz w:val="21"/>
          <w:szCs w:val="21"/>
        </w:rPr>
      </w:pPr>
      <w:r>
        <w:rPr>
          <w:rFonts w:ascii="黑体" w:eastAsia="黑体" w:hAnsi="黑体" w:cs="Helvetica" w:hint="eastAsia"/>
          <w:b/>
          <w:spacing w:val="8"/>
          <w:sz w:val="21"/>
          <w:szCs w:val="21"/>
        </w:rPr>
        <w:t>师资：</w:t>
      </w:r>
      <w:r>
        <w:rPr>
          <w:rFonts w:hint="eastAsia"/>
          <w:color w:val="000000"/>
          <w:spacing w:val="8"/>
          <w:sz w:val="21"/>
          <w:szCs w:val="21"/>
        </w:rPr>
        <w:t>中文课程由中方资深教授和专家授课</w:t>
      </w:r>
      <w:r>
        <w:rPr>
          <w:rFonts w:cs="Helvetica" w:hint="eastAsia"/>
          <w:color w:val="000000"/>
          <w:spacing w:val="8"/>
          <w:sz w:val="21"/>
          <w:szCs w:val="21"/>
        </w:rPr>
        <w:t>，</w:t>
      </w:r>
      <w:r>
        <w:rPr>
          <w:rFonts w:hint="eastAsia"/>
          <w:color w:val="000000"/>
          <w:spacing w:val="8"/>
          <w:sz w:val="21"/>
          <w:szCs w:val="21"/>
        </w:rPr>
        <w:t>外文课程由</w:t>
      </w:r>
      <w:r>
        <w:rPr>
          <w:rFonts w:ascii="Helvetica" w:eastAsia="Helvetica" w:hAnsi="Helvetica" w:cs="Helvetica"/>
          <w:color w:val="000000"/>
          <w:spacing w:val="8"/>
          <w:sz w:val="21"/>
          <w:szCs w:val="21"/>
        </w:rPr>
        <w:t>UMT</w:t>
      </w:r>
      <w:r>
        <w:rPr>
          <w:rFonts w:hint="eastAsia"/>
          <w:color w:val="000000"/>
          <w:spacing w:val="8"/>
          <w:sz w:val="21"/>
          <w:szCs w:val="21"/>
        </w:rPr>
        <w:t>校方选派外教来华现场讲授</w:t>
      </w:r>
    </w:p>
    <w:p w:rsidR="001A0CE7" w:rsidRDefault="00995084">
      <w:pPr>
        <w:pStyle w:val="ab"/>
        <w:adjustRightInd w:val="0"/>
        <w:snapToGrid w:val="0"/>
        <w:spacing w:before="0" w:beforeAutospacing="0" w:after="0" w:afterAutospacing="0" w:line="360" w:lineRule="auto"/>
        <w:ind w:left="420"/>
        <w:rPr>
          <w:rFonts w:ascii="Helvetica" w:hAnsi="Helvetica" w:cs="Helvetica"/>
          <w:color w:val="000000"/>
          <w:spacing w:val="8"/>
          <w:sz w:val="21"/>
          <w:szCs w:val="21"/>
        </w:rPr>
      </w:pPr>
      <w:r>
        <w:rPr>
          <w:rFonts w:ascii="黑体" w:eastAsia="黑体" w:hAnsi="黑体" w:cs="Helvetica" w:hint="eastAsia"/>
          <w:b/>
          <w:spacing w:val="8"/>
          <w:sz w:val="21"/>
          <w:szCs w:val="21"/>
        </w:rPr>
        <w:t>游学考察：</w:t>
      </w:r>
      <w:r>
        <w:rPr>
          <w:rFonts w:hint="eastAsia"/>
          <w:color w:val="000000"/>
          <w:spacing w:val="8"/>
          <w:sz w:val="21"/>
          <w:szCs w:val="21"/>
        </w:rPr>
        <w:t>定期为学员组织海外学习或商务考察机会，参观欧美著名企业</w:t>
      </w:r>
      <w:r>
        <w:rPr>
          <w:color w:val="000000"/>
          <w:spacing w:val="8"/>
          <w:sz w:val="21"/>
          <w:szCs w:val="21"/>
        </w:rPr>
        <w:t>及</w:t>
      </w:r>
      <w:r>
        <w:rPr>
          <w:rFonts w:hint="eastAsia"/>
          <w:color w:val="000000"/>
          <w:spacing w:val="8"/>
          <w:sz w:val="21"/>
          <w:szCs w:val="21"/>
        </w:rPr>
        <w:t>机构，拓展国际视野。</w:t>
      </w:r>
    </w:p>
    <w:p w:rsidR="001A0CE7" w:rsidRDefault="00995084">
      <w:pPr>
        <w:pStyle w:val="ab"/>
        <w:adjustRightInd w:val="0"/>
        <w:snapToGrid w:val="0"/>
        <w:spacing w:before="0" w:beforeAutospacing="0" w:after="0" w:afterAutospacing="0" w:line="360" w:lineRule="auto"/>
        <w:ind w:left="420" w:firstLineChars="500" w:firstLine="1130"/>
        <w:rPr>
          <w:szCs w:val="21"/>
        </w:rPr>
      </w:pPr>
      <w:r>
        <w:rPr>
          <w:rFonts w:cs="Helvetica" w:hint="eastAsia"/>
          <w:color w:val="000000"/>
          <w:spacing w:val="8"/>
          <w:sz w:val="21"/>
          <w:szCs w:val="21"/>
        </w:rPr>
        <w:t>（</w:t>
      </w:r>
      <w:r>
        <w:rPr>
          <w:rFonts w:ascii="楷体" w:eastAsia="楷体" w:hAnsi="楷体" w:cs="Helvetica"/>
          <w:color w:val="000000"/>
          <w:spacing w:val="8"/>
          <w:sz w:val="21"/>
          <w:szCs w:val="21"/>
        </w:rPr>
        <w:t>游学自愿参加，不计学分，费用另计</w:t>
      </w:r>
      <w:r>
        <w:rPr>
          <w:rFonts w:ascii="楷体" w:eastAsia="楷体" w:hAnsi="楷体" w:cs="Helvetica" w:hint="eastAsia"/>
          <w:color w:val="000000"/>
          <w:spacing w:val="8"/>
          <w:sz w:val="21"/>
          <w:szCs w:val="21"/>
        </w:rPr>
        <w:t>）</w:t>
      </w:r>
    </w:p>
    <w:p w:rsidR="001A0CE7" w:rsidRDefault="00995084">
      <w:pPr>
        <w:pStyle w:val="10"/>
        <w:adjustRightInd w:val="0"/>
        <w:snapToGrid w:val="0"/>
        <w:spacing w:line="360" w:lineRule="auto"/>
        <w:ind w:left="420" w:firstLineChars="0" w:firstLine="0"/>
        <w:rPr>
          <w:rStyle w:val="a3"/>
          <w:rFonts w:ascii="宋体" w:hAnsi="宋体"/>
          <w:b w:val="0"/>
          <w:bCs w:val="0"/>
          <w:szCs w:val="21"/>
        </w:rPr>
      </w:pPr>
      <w:r>
        <w:rPr>
          <w:rFonts w:ascii="黑体" w:eastAsia="黑体" w:hAnsi="黑体" w:cs="Helvetica" w:hint="eastAsia"/>
          <w:b/>
          <w:spacing w:val="8"/>
          <w:kern w:val="0"/>
          <w:szCs w:val="21"/>
        </w:rPr>
        <w:t>上课地点：</w:t>
      </w:r>
      <w:r>
        <w:rPr>
          <w:rFonts w:ascii="宋体" w:hAnsi="宋体" w:hint="eastAsia"/>
          <w:szCs w:val="21"/>
        </w:rPr>
        <w:t>上海交通大学徐汇校区为主，穿插国内外游学</w:t>
      </w:r>
    </w:p>
    <w:p w:rsidR="001A0CE7" w:rsidRDefault="00995084">
      <w:pPr>
        <w:pStyle w:val="10"/>
        <w:numPr>
          <w:ilvl w:val="0"/>
          <w:numId w:val="2"/>
        </w:numPr>
        <w:adjustRightInd w:val="0"/>
        <w:snapToGrid w:val="0"/>
        <w:spacing w:line="360" w:lineRule="auto"/>
        <w:ind w:firstLineChars="0"/>
        <w:rPr>
          <w:rStyle w:val="a3"/>
          <w:rFonts w:ascii="微软雅黑" w:eastAsia="微软雅黑" w:hAnsi="微软雅黑"/>
          <w:color w:val="008080"/>
          <w:kern w:val="0"/>
          <w:sz w:val="32"/>
          <w:szCs w:val="27"/>
        </w:rPr>
      </w:pPr>
      <w:r>
        <w:rPr>
          <w:rStyle w:val="a3"/>
          <w:rFonts w:ascii="微软雅黑" w:eastAsia="微软雅黑" w:hAnsi="微软雅黑" w:hint="eastAsia"/>
          <w:color w:val="008080"/>
          <w:kern w:val="0"/>
          <w:sz w:val="32"/>
          <w:szCs w:val="27"/>
        </w:rPr>
        <w:t>申请条件</w:t>
      </w:r>
    </w:p>
    <w:p w:rsidR="001A0CE7" w:rsidRDefault="00995084">
      <w:pPr>
        <w:pStyle w:val="10"/>
        <w:widowControl/>
        <w:numPr>
          <w:ilvl w:val="0"/>
          <w:numId w:val="10"/>
        </w:numPr>
        <w:adjustRightInd w:val="0"/>
        <w:snapToGrid w:val="0"/>
        <w:spacing w:line="360" w:lineRule="auto"/>
        <w:ind w:firstLineChars="0"/>
        <w:jc w:val="left"/>
        <w:rPr>
          <w:rFonts w:ascii="Helvetica" w:eastAsia="Helvetica" w:hAnsi="Helvetica" w:cs="Helvetica"/>
          <w:color w:val="000000"/>
          <w:spacing w:val="8"/>
          <w:kern w:val="0"/>
          <w:szCs w:val="21"/>
        </w:rPr>
      </w:pPr>
      <w:r>
        <w:rPr>
          <w:rFonts w:ascii="宋体" w:hAnsi="宋体" w:cs="宋体" w:hint="eastAsia"/>
          <w:color w:val="000000"/>
          <w:spacing w:val="8"/>
          <w:kern w:val="0"/>
          <w:szCs w:val="21"/>
        </w:rPr>
        <w:t>本科毕业从事管理工作三年以上，有丰富的中高层管理经验者</w:t>
      </w:r>
    </w:p>
    <w:p w:rsidR="001A0CE7" w:rsidRDefault="00995084">
      <w:pPr>
        <w:pStyle w:val="10"/>
        <w:widowControl/>
        <w:numPr>
          <w:ilvl w:val="0"/>
          <w:numId w:val="10"/>
        </w:numPr>
        <w:adjustRightInd w:val="0"/>
        <w:snapToGrid w:val="0"/>
        <w:spacing w:line="360" w:lineRule="auto"/>
        <w:ind w:firstLineChars="0"/>
        <w:jc w:val="left"/>
        <w:rPr>
          <w:rStyle w:val="a3"/>
          <w:rFonts w:ascii="Helvetica" w:hAnsi="Helvetica" w:cs="Helvetica"/>
          <w:b w:val="0"/>
          <w:bCs w:val="0"/>
          <w:color w:val="000000"/>
          <w:spacing w:val="8"/>
          <w:kern w:val="0"/>
          <w:szCs w:val="21"/>
        </w:rPr>
      </w:pPr>
      <w:r>
        <w:rPr>
          <w:rFonts w:ascii="宋体" w:hAnsi="宋体" w:cs="宋体" w:hint="eastAsia"/>
          <w:color w:val="000000"/>
          <w:spacing w:val="8"/>
          <w:kern w:val="0"/>
          <w:szCs w:val="21"/>
        </w:rPr>
        <w:t>大专毕业从事中层以上管理工作五年以上，业绩突出者，经校方评估批准后可入学</w:t>
      </w:r>
    </w:p>
    <w:p w:rsidR="001A0CE7" w:rsidRDefault="00995084">
      <w:pPr>
        <w:pStyle w:val="10"/>
        <w:widowControl/>
        <w:numPr>
          <w:ilvl w:val="0"/>
          <w:numId w:val="10"/>
        </w:numPr>
        <w:adjustRightInd w:val="0"/>
        <w:snapToGrid w:val="0"/>
        <w:spacing w:line="360" w:lineRule="auto"/>
        <w:ind w:firstLineChars="0"/>
        <w:jc w:val="left"/>
        <w:rPr>
          <w:rStyle w:val="a3"/>
          <w:rFonts w:ascii="Helvetica" w:hAnsi="Helvetica" w:cs="Helvetica"/>
          <w:b w:val="0"/>
          <w:bCs w:val="0"/>
          <w:color w:val="000000"/>
          <w:spacing w:val="8"/>
          <w:kern w:val="0"/>
          <w:szCs w:val="21"/>
        </w:rPr>
      </w:pPr>
      <w:r>
        <w:rPr>
          <w:rFonts w:ascii="宋体" w:hAnsi="宋体" w:cs="宋体" w:hint="eastAsia"/>
          <w:color w:val="000000"/>
          <w:spacing w:val="8"/>
          <w:kern w:val="0"/>
          <w:szCs w:val="21"/>
        </w:rPr>
        <w:t>招生对象：医疗健康管理以及相关领域从业人员。主要包括健康管理中心管理人员、健康保险从业人员、医疗从业及管理人员、健康医疗技术平台管理人员、健康领域投资公司管理人员等</w:t>
      </w:r>
    </w:p>
    <w:p w:rsidR="001A0CE7" w:rsidRDefault="00995084">
      <w:pPr>
        <w:pStyle w:val="10"/>
        <w:numPr>
          <w:ilvl w:val="0"/>
          <w:numId w:val="2"/>
        </w:numPr>
        <w:adjustRightInd w:val="0"/>
        <w:snapToGrid w:val="0"/>
        <w:spacing w:line="360" w:lineRule="auto"/>
        <w:ind w:firstLineChars="0"/>
        <w:rPr>
          <w:rStyle w:val="a3"/>
          <w:rFonts w:ascii="微软雅黑" w:eastAsia="微软雅黑" w:hAnsi="微软雅黑"/>
          <w:color w:val="008080"/>
          <w:kern w:val="0"/>
          <w:sz w:val="32"/>
          <w:szCs w:val="27"/>
        </w:rPr>
      </w:pPr>
      <w:r>
        <w:rPr>
          <w:rStyle w:val="a3"/>
          <w:rFonts w:ascii="微软雅黑" w:eastAsia="微软雅黑" w:hAnsi="微软雅黑" w:hint="eastAsia"/>
          <w:color w:val="008080"/>
          <w:kern w:val="0"/>
          <w:sz w:val="32"/>
          <w:szCs w:val="27"/>
        </w:rPr>
        <w:t>费用</w:t>
      </w:r>
      <w:r>
        <w:rPr>
          <w:rFonts w:ascii="宋体" w:hAnsi="宋体" w:cs="宋体" w:hint="eastAsia"/>
          <w:b/>
          <w:bCs/>
          <w:color w:val="000000"/>
          <w:spacing w:val="8"/>
          <w:szCs w:val="21"/>
        </w:rPr>
        <w:t>（</w:t>
      </w:r>
      <w:r>
        <w:rPr>
          <w:rFonts w:ascii="宋体" w:hAnsi="宋体" w:cs="宋体"/>
          <w:color w:val="000000"/>
          <w:spacing w:val="8"/>
          <w:kern w:val="0"/>
          <w:szCs w:val="21"/>
        </w:rPr>
        <w:t>人民币</w:t>
      </w:r>
      <w:r>
        <w:rPr>
          <w:rFonts w:ascii="宋体" w:hAnsi="宋体" w:cs="宋体" w:hint="eastAsia"/>
          <w:b/>
          <w:bCs/>
          <w:color w:val="000000"/>
          <w:spacing w:val="8"/>
          <w:szCs w:val="21"/>
        </w:rPr>
        <w:t>）</w:t>
      </w:r>
    </w:p>
    <w:p w:rsidR="001A0CE7" w:rsidRDefault="00995084">
      <w:pPr>
        <w:pStyle w:val="10"/>
        <w:numPr>
          <w:ilvl w:val="0"/>
          <w:numId w:val="4"/>
        </w:numPr>
        <w:adjustRightInd w:val="0"/>
        <w:snapToGrid w:val="0"/>
        <w:spacing w:line="360" w:lineRule="auto"/>
        <w:ind w:firstLineChars="0" w:firstLine="6"/>
        <w:rPr>
          <w:rFonts w:ascii="宋体" w:hAnsi="宋体" w:cs="宋体"/>
          <w:b/>
          <w:color w:val="000080"/>
          <w:szCs w:val="21"/>
        </w:rPr>
      </w:pPr>
      <w:r>
        <w:rPr>
          <w:rFonts w:ascii="宋体" w:hAnsi="宋体" w:cs="宋体" w:hint="eastAsia"/>
          <w:b/>
          <w:bCs/>
          <w:color w:val="000000"/>
          <w:spacing w:val="8"/>
          <w:kern w:val="0"/>
          <w:szCs w:val="21"/>
        </w:rPr>
        <w:t>报名费：</w:t>
      </w:r>
      <w:r>
        <w:rPr>
          <w:rFonts w:ascii="宋体" w:hAnsi="宋体" w:cs="宋体" w:hint="eastAsia"/>
          <w:b/>
          <w:bCs/>
          <w:color w:val="008080"/>
          <w:spacing w:val="8"/>
          <w:kern w:val="0"/>
          <w:szCs w:val="21"/>
        </w:rPr>
        <w:t>硕士2000元</w:t>
      </w:r>
      <w:r>
        <w:rPr>
          <w:rFonts w:ascii="宋体" w:hAnsi="宋体" w:cs="宋体" w:hint="eastAsia"/>
          <w:color w:val="000000"/>
          <w:spacing w:val="8"/>
          <w:kern w:val="0"/>
          <w:szCs w:val="21"/>
        </w:rPr>
        <w:t>；博士3000元，硕博连读5000元</w:t>
      </w:r>
    </w:p>
    <w:p w:rsidR="001A0CE7" w:rsidRDefault="00995084">
      <w:pPr>
        <w:pStyle w:val="10"/>
        <w:numPr>
          <w:ilvl w:val="0"/>
          <w:numId w:val="5"/>
        </w:numPr>
        <w:adjustRightInd w:val="0"/>
        <w:snapToGrid w:val="0"/>
        <w:spacing w:line="360" w:lineRule="auto"/>
        <w:ind w:firstLineChars="0"/>
        <w:rPr>
          <w:rFonts w:ascii="宋体" w:hAnsi="宋体" w:cs="宋体"/>
          <w:color w:val="000000"/>
          <w:spacing w:val="8"/>
          <w:kern w:val="0"/>
          <w:szCs w:val="21"/>
        </w:rPr>
      </w:pPr>
      <w:r>
        <w:rPr>
          <w:rFonts w:ascii="宋体" w:hAnsi="宋体" w:cs="宋体" w:hint="eastAsia"/>
          <w:b/>
          <w:bCs/>
          <w:color w:val="000000"/>
          <w:spacing w:val="8"/>
          <w:kern w:val="0"/>
          <w:szCs w:val="21"/>
        </w:rPr>
        <w:t>学费：</w:t>
      </w:r>
      <w:r>
        <w:rPr>
          <w:rFonts w:ascii="宋体" w:hAnsi="宋体" w:cs="宋体" w:hint="eastAsia"/>
          <w:color w:val="000000"/>
          <w:spacing w:val="8"/>
          <w:kern w:val="0"/>
          <w:szCs w:val="21"/>
        </w:rPr>
        <w:t xml:space="preserve"> </w:t>
      </w:r>
      <w:r w:rsidR="00292412" w:rsidRPr="00292412">
        <w:rPr>
          <w:rFonts w:ascii="宋体" w:hAnsi="宋体" w:cs="宋体" w:hint="eastAsia"/>
          <w:b/>
          <w:bCs/>
          <w:color w:val="008080"/>
          <w:spacing w:val="8"/>
          <w:kern w:val="0"/>
          <w:szCs w:val="21"/>
        </w:rPr>
        <w:t>MHA 23.8万元； EMHA 26.8万；     DBA 39.8万；</w:t>
      </w:r>
      <w:bookmarkStart w:id="2" w:name="_GoBack"/>
      <w:bookmarkEnd w:id="2"/>
      <w:r w:rsidR="00292412" w:rsidRPr="00292412">
        <w:rPr>
          <w:rFonts w:ascii="宋体" w:hAnsi="宋体" w:cs="宋体" w:hint="eastAsia"/>
          <w:b/>
          <w:bCs/>
          <w:color w:val="008080"/>
          <w:spacing w:val="8"/>
          <w:kern w:val="0"/>
          <w:szCs w:val="21"/>
        </w:rPr>
        <w:t>硕博连读 58.8万</w:t>
      </w:r>
    </w:p>
    <w:p w:rsidR="001A0CE7" w:rsidRDefault="00995084">
      <w:pPr>
        <w:pStyle w:val="10"/>
        <w:numPr>
          <w:ilvl w:val="0"/>
          <w:numId w:val="5"/>
        </w:numPr>
        <w:adjustRightInd w:val="0"/>
        <w:snapToGrid w:val="0"/>
        <w:spacing w:line="360" w:lineRule="auto"/>
        <w:ind w:firstLineChars="0"/>
        <w:rPr>
          <w:rFonts w:ascii="宋体" w:hAnsi="宋体" w:cs="宋体"/>
          <w:color w:val="000000"/>
          <w:spacing w:val="8"/>
          <w:kern w:val="0"/>
          <w:szCs w:val="21"/>
        </w:rPr>
      </w:pPr>
      <w:r>
        <w:rPr>
          <w:rFonts w:ascii="宋体" w:hAnsi="宋体" w:cs="宋体" w:hint="eastAsia"/>
          <w:b/>
          <w:bCs/>
          <w:color w:val="000000"/>
          <w:spacing w:val="8"/>
          <w:kern w:val="0"/>
          <w:szCs w:val="21"/>
        </w:rPr>
        <w:t>论文指导费：</w:t>
      </w:r>
      <w:r>
        <w:rPr>
          <w:rFonts w:ascii="宋体" w:hAnsi="宋体" w:cs="宋体" w:hint="eastAsia"/>
          <w:b/>
          <w:bCs/>
          <w:color w:val="008080"/>
          <w:spacing w:val="8"/>
          <w:kern w:val="0"/>
          <w:szCs w:val="21"/>
        </w:rPr>
        <w:t>硕士5000元</w:t>
      </w:r>
      <w:r>
        <w:rPr>
          <w:rFonts w:ascii="宋体" w:hAnsi="宋体" w:cs="宋体" w:hint="eastAsia"/>
          <w:color w:val="000000"/>
          <w:spacing w:val="8"/>
          <w:kern w:val="0"/>
          <w:szCs w:val="21"/>
        </w:rPr>
        <w:t>；博士10000元，硕博连读15000元</w:t>
      </w:r>
    </w:p>
    <w:p w:rsidR="001A0CE7" w:rsidRDefault="00995084">
      <w:pPr>
        <w:pStyle w:val="10"/>
        <w:adjustRightInd w:val="0"/>
        <w:snapToGrid w:val="0"/>
        <w:spacing w:line="360" w:lineRule="auto"/>
        <w:ind w:left="420" w:firstLineChars="0" w:firstLine="0"/>
        <w:rPr>
          <w:rFonts w:ascii="宋体" w:hAnsi="宋体"/>
          <w:b/>
          <w:bCs/>
          <w:color w:val="000000"/>
          <w:szCs w:val="21"/>
        </w:rPr>
      </w:pPr>
      <w:r>
        <w:rPr>
          <w:rFonts w:ascii="宋体" w:hAnsi="宋体" w:cs="宋体" w:hint="eastAsia"/>
          <w:color w:val="333333"/>
          <w:kern w:val="0"/>
          <w:szCs w:val="21"/>
        </w:rPr>
        <w:t>（注：报名费未被录取全额退还；游学、食宿、交通及国外考察费用由学员自理）</w:t>
      </w:r>
    </w:p>
    <w:p w:rsidR="001A0CE7" w:rsidRDefault="001A0CE7">
      <w:pPr>
        <w:pStyle w:val="10"/>
        <w:adjustRightInd w:val="0"/>
        <w:snapToGrid w:val="0"/>
        <w:spacing w:line="360" w:lineRule="auto"/>
        <w:ind w:left="420" w:firstLineChars="0" w:firstLine="0"/>
        <w:rPr>
          <w:rFonts w:ascii="宋体" w:hAnsi="宋体"/>
          <w:b/>
          <w:bCs/>
          <w:color w:val="000000"/>
          <w:szCs w:val="21"/>
        </w:rPr>
      </w:pPr>
    </w:p>
    <w:p w:rsidR="001A0CE7" w:rsidRDefault="001A0CE7">
      <w:pPr>
        <w:pStyle w:val="10"/>
        <w:adjustRightInd w:val="0"/>
        <w:snapToGrid w:val="0"/>
        <w:spacing w:line="360" w:lineRule="auto"/>
        <w:ind w:left="420" w:firstLineChars="0" w:firstLine="0"/>
        <w:rPr>
          <w:rFonts w:ascii="宋体" w:hAnsi="宋体"/>
          <w:b/>
          <w:bCs/>
          <w:color w:val="000000"/>
          <w:szCs w:val="21"/>
        </w:rPr>
      </w:pPr>
    </w:p>
    <w:p w:rsidR="001A0CE7" w:rsidRDefault="001A0CE7">
      <w:pPr>
        <w:pStyle w:val="10"/>
        <w:adjustRightInd w:val="0"/>
        <w:snapToGrid w:val="0"/>
        <w:spacing w:line="360" w:lineRule="auto"/>
        <w:ind w:left="420" w:firstLineChars="0" w:firstLine="0"/>
        <w:rPr>
          <w:rFonts w:ascii="宋体" w:hAnsi="宋体"/>
          <w:b/>
          <w:bCs/>
          <w:color w:val="000000"/>
          <w:szCs w:val="21"/>
        </w:rPr>
      </w:pPr>
    </w:p>
    <w:p w:rsidR="001A0CE7" w:rsidRDefault="000112F6">
      <w:pPr>
        <w:pStyle w:val="10"/>
        <w:adjustRightInd w:val="0"/>
        <w:snapToGrid w:val="0"/>
        <w:spacing w:line="360" w:lineRule="auto"/>
        <w:ind w:firstLineChars="304" w:firstLine="638"/>
        <w:rPr>
          <w:rFonts w:ascii="宋体" w:hAnsi="宋体"/>
          <w:b/>
          <w:bCs/>
          <w:color w:val="000000"/>
          <w:szCs w:val="21"/>
        </w:rPr>
      </w:pPr>
      <w:r>
        <w:rPr>
          <w:rFonts w:ascii="宋体" w:hAnsi="宋体" w:cs="宋体"/>
          <w:noProof/>
          <w:color w:val="333333"/>
          <w:kern w:val="0"/>
          <w:szCs w:val="21"/>
        </w:rPr>
        <w:drawing>
          <wp:inline distT="0" distB="0" distL="0" distR="0">
            <wp:extent cx="1371600" cy="1743710"/>
            <wp:effectExtent l="19050" t="0" r="0" b="0"/>
            <wp:docPr id="36" name="图片 95" descr="C:\Users\郭微\Desktop\A学员资料\UMT学员资料\2018-2019UMT\14、MHA-龚苗报名资料2018\微信图片_20190201232022.jpg微信图片_201902012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C:\Users\郭微\Desktop\A学员资料\UMT学员资料\2018-2019UMT\14、MHA-龚苗报名资料2018\微信图片_20190201232022.jpg微信图片_20190201232022"/>
                    <pic:cNvPicPr>
                      <a:picLocks noChangeAspect="1" noChangeArrowheads="1"/>
                    </pic:cNvPicPr>
                  </pic:nvPicPr>
                  <pic:blipFill>
                    <a:blip r:embed="rId40" cstate="print"/>
                    <a:srcRect/>
                    <a:stretch>
                      <a:fillRect/>
                    </a:stretch>
                  </pic:blipFill>
                  <pic:spPr bwMode="auto">
                    <a:xfrm>
                      <a:off x="0" y="0"/>
                      <a:ext cx="1371600" cy="1743710"/>
                    </a:xfrm>
                    <a:prstGeom prst="rect">
                      <a:avLst/>
                    </a:prstGeom>
                    <a:noFill/>
                    <a:ln w="9525" cmpd="sng">
                      <a:noFill/>
                      <a:miter lim="800000"/>
                      <a:headEnd/>
                      <a:tailEnd/>
                    </a:ln>
                    <a:effectLst/>
                  </pic:spPr>
                </pic:pic>
              </a:graphicData>
            </a:graphic>
          </wp:inline>
        </w:drawing>
      </w:r>
      <w:r w:rsidR="00995084">
        <w:rPr>
          <w:rFonts w:ascii="宋体" w:hAnsi="宋体" w:cs="宋体" w:hint="eastAsia"/>
          <w:color w:val="333333"/>
          <w:kern w:val="0"/>
          <w:sz w:val="18"/>
          <w:szCs w:val="18"/>
        </w:rPr>
        <w:t xml:space="preserve">            </w:t>
      </w:r>
      <w:r>
        <w:rPr>
          <w:rFonts w:ascii="宋体" w:hAnsi="宋体"/>
          <w:b/>
          <w:noProof/>
          <w:color w:val="000000"/>
          <w:szCs w:val="21"/>
        </w:rPr>
        <w:drawing>
          <wp:inline distT="0" distB="0" distL="0" distR="0">
            <wp:extent cx="1193165" cy="1720215"/>
            <wp:effectExtent l="19050" t="0" r="6985" b="0"/>
            <wp:docPr id="37" name="图片 98" descr="76304048463202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763040484632022659"/>
                    <pic:cNvPicPr>
                      <a:picLocks noChangeAspect="1" noChangeArrowheads="1"/>
                    </pic:cNvPicPr>
                  </pic:nvPicPr>
                  <pic:blipFill>
                    <a:blip r:embed="rId41" cstate="print"/>
                    <a:srcRect/>
                    <a:stretch>
                      <a:fillRect/>
                    </a:stretch>
                  </pic:blipFill>
                  <pic:spPr bwMode="auto">
                    <a:xfrm flipV="1">
                      <a:off x="0" y="0"/>
                      <a:ext cx="1193165" cy="1720215"/>
                    </a:xfrm>
                    <a:prstGeom prst="rect">
                      <a:avLst/>
                    </a:prstGeom>
                    <a:noFill/>
                    <a:ln w="9525" cmpd="sng">
                      <a:noFill/>
                      <a:miter lim="800000"/>
                      <a:headEnd/>
                      <a:tailEnd/>
                    </a:ln>
                    <a:effectLst/>
                  </pic:spPr>
                </pic:pic>
              </a:graphicData>
            </a:graphic>
          </wp:inline>
        </w:drawing>
      </w:r>
      <w:r w:rsidR="00995084">
        <w:rPr>
          <w:rFonts w:ascii="宋体" w:hAnsi="宋体" w:hint="eastAsia"/>
          <w:b/>
          <w:color w:val="000000"/>
          <w:szCs w:val="21"/>
        </w:rPr>
        <w:t xml:space="preserve">         </w:t>
      </w:r>
      <w:r>
        <w:rPr>
          <w:rFonts w:ascii="宋体" w:hAnsi="宋体" w:cs="宋体"/>
          <w:b/>
          <w:noProof/>
          <w:color w:val="000080"/>
          <w:sz w:val="24"/>
        </w:rPr>
        <w:drawing>
          <wp:inline distT="0" distB="0" distL="0" distR="0">
            <wp:extent cx="1976120" cy="1743710"/>
            <wp:effectExtent l="19050" t="0" r="5080" b="0"/>
            <wp:docPr id="38" name="图片 92" descr="7559753855219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755975385521941225"/>
                    <pic:cNvPicPr>
                      <a:picLocks noChangeAspect="1" noChangeArrowheads="1"/>
                    </pic:cNvPicPr>
                  </pic:nvPicPr>
                  <pic:blipFill>
                    <a:blip r:embed="rId42" cstate="print"/>
                    <a:srcRect/>
                    <a:stretch>
                      <a:fillRect/>
                    </a:stretch>
                  </pic:blipFill>
                  <pic:spPr bwMode="auto">
                    <a:xfrm>
                      <a:off x="0" y="0"/>
                      <a:ext cx="1976120" cy="1743710"/>
                    </a:xfrm>
                    <a:prstGeom prst="rect">
                      <a:avLst/>
                    </a:prstGeom>
                    <a:noFill/>
                    <a:ln w="9525" cmpd="sng">
                      <a:noFill/>
                      <a:miter lim="800000"/>
                      <a:headEnd/>
                      <a:tailEnd/>
                    </a:ln>
                    <a:effectLst/>
                  </pic:spPr>
                </pic:pic>
              </a:graphicData>
            </a:graphic>
          </wp:inline>
        </w:drawing>
      </w:r>
    </w:p>
    <w:p w:rsidR="001A0CE7" w:rsidRDefault="00995084">
      <w:pPr>
        <w:ind w:firstLineChars="200" w:firstLine="422"/>
        <w:rPr>
          <w:rFonts w:ascii="宋体" w:hAnsi="宋体"/>
          <w:b/>
          <w:bCs/>
          <w:color w:val="000000"/>
          <w:szCs w:val="21"/>
        </w:rPr>
      </w:pPr>
      <w:r>
        <w:rPr>
          <w:rFonts w:ascii="宋体" w:hAnsi="宋体" w:cs="宋体" w:hint="eastAsia"/>
          <w:b/>
          <w:color w:val="000080"/>
          <w:szCs w:val="21"/>
        </w:rPr>
        <w:t xml:space="preserve">MHA录取通知书、学生证样本         MHA成绩单样本            </w:t>
      </w:r>
      <w:r>
        <w:rPr>
          <w:rFonts w:ascii="宋体" w:hAnsi="宋体" w:cs="宋体"/>
          <w:b/>
          <w:color w:val="000080"/>
          <w:szCs w:val="21"/>
        </w:rPr>
        <w:t xml:space="preserve">      </w:t>
      </w:r>
      <w:r>
        <w:rPr>
          <w:rFonts w:ascii="宋体" w:hAnsi="宋体" w:cs="宋体" w:hint="eastAsia"/>
          <w:b/>
          <w:color w:val="000080"/>
          <w:szCs w:val="21"/>
        </w:rPr>
        <w:t xml:space="preserve">MHA学位证书样本   </w:t>
      </w:r>
    </w:p>
    <w:p w:rsidR="001A0CE7" w:rsidRDefault="001A0CE7">
      <w:pPr>
        <w:rPr>
          <w:rFonts w:ascii="宋体" w:hAnsi="宋体" w:cs="宋体"/>
          <w:b/>
          <w:color w:val="000080"/>
          <w:szCs w:val="21"/>
        </w:rPr>
        <w:sectPr w:rsidR="001A0CE7">
          <w:headerReference w:type="default" r:id="rId43"/>
          <w:footerReference w:type="default" r:id="rId44"/>
          <w:pgSz w:w="11906" w:h="16838"/>
          <w:pgMar w:top="1701" w:right="907" w:bottom="851" w:left="907" w:header="851" w:footer="555" w:gutter="0"/>
          <w:pgNumType w:start="0" w:chapStyle="1"/>
          <w:cols w:space="720"/>
          <w:docGrid w:type="lines" w:linePitch="312"/>
        </w:sectPr>
      </w:pPr>
    </w:p>
    <w:p w:rsidR="001A0CE7" w:rsidRDefault="00F97D45">
      <w:pPr>
        <w:adjustRightInd w:val="0"/>
        <w:snapToGrid w:val="0"/>
        <w:spacing w:line="360" w:lineRule="auto"/>
        <w:jc w:val="center"/>
        <w:rPr>
          <w:rStyle w:val="a3"/>
          <w:rFonts w:ascii="微软雅黑" w:eastAsia="微软雅黑" w:hAnsi="微软雅黑" w:cs="微软雅黑"/>
          <w:color w:val="009999"/>
          <w:sz w:val="32"/>
          <w:szCs w:val="22"/>
        </w:rPr>
      </w:pPr>
      <w:r>
        <w:rPr>
          <w:b/>
          <w:bCs/>
          <w:color w:val="009999"/>
          <w:sz w:val="40"/>
          <w:szCs w:val="27"/>
        </w:rPr>
        <w:lastRenderedPageBreak/>
        <w:pict>
          <v:rect id="_x0000_s1121" style="position:absolute;left:0;text-align:left;margin-left:-46pt;margin-top:-23.75pt;width:602.8pt;height:75.55pt;z-index:251673088" o:gfxdata="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ktd5NkAAAAMAQAADwAAAAAAAAABACAAAAAiAAAA&#10;ZHJzL2Rvd25yZXYueG1sUEsBAhQAFAAAAAgAh07iQNHPyM8GAgAA9wMAAA4AAAAAAAAAAQAgAAAA&#10;KAEAAGRycy9lMm9Eb2MueG1sUEsFBgAAAAAGAAYAWQEAAKAFAAAAAA==&#10;" fillcolor="#099" stroked="f">
            <v:textbox inset=",5mm">
              <w:txbxContent>
                <w:p w:rsidR="00D567AF" w:rsidRDefault="00047192" w:rsidP="00047192">
                  <w:pPr>
                    <w:jc w:val="center"/>
                  </w:pPr>
                  <w:r>
                    <w:rPr>
                      <w:rStyle w:val="a3"/>
                      <w:rFonts w:ascii="微软雅黑" w:eastAsia="微软雅黑" w:hAnsi="微软雅黑" w:cs="宋体" w:hint="eastAsia"/>
                      <w:bCs w:val="0"/>
                      <w:color w:val="FFFFFF"/>
                      <w:spacing w:val="50"/>
                      <w:sz w:val="44"/>
                      <w:szCs w:val="44"/>
                    </w:rPr>
                    <w:t>师资力量（部分）</w:t>
                  </w:r>
                </w:p>
              </w:txbxContent>
            </v:textbox>
          </v:rect>
        </w:pict>
      </w:r>
    </w:p>
    <w:p w:rsidR="001A0CE7" w:rsidRDefault="001A0CE7">
      <w:pPr>
        <w:adjustRightInd w:val="0"/>
        <w:snapToGrid w:val="0"/>
        <w:rPr>
          <w:rStyle w:val="a3"/>
          <w:rFonts w:ascii="微软雅黑" w:eastAsia="微软雅黑" w:hAnsi="微软雅黑" w:cs="微软雅黑"/>
          <w:b w:val="0"/>
          <w:bCs w:val="0"/>
          <w:color w:val="009999"/>
          <w:sz w:val="32"/>
          <w:szCs w:val="22"/>
        </w:rPr>
      </w:pP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1"/>
        <w:gridCol w:w="7780"/>
      </w:tblGrid>
      <w:tr w:rsidR="001A0CE7" w:rsidTr="00047192">
        <w:trPr>
          <w:trHeight w:val="563"/>
          <w:jc w:val="center"/>
        </w:trPr>
        <w:tc>
          <w:tcPr>
            <w:tcW w:w="2931" w:type="dxa"/>
            <w:shd w:val="clear" w:color="auto" w:fill="CCECFF"/>
            <w:vAlign w:val="center"/>
          </w:tcPr>
          <w:p w:rsidR="001A0CE7" w:rsidRDefault="00995084">
            <w:pPr>
              <w:pStyle w:val="ab"/>
              <w:widowControl w:val="0"/>
              <w:adjustRightInd w:val="0"/>
              <w:snapToGrid w:val="0"/>
              <w:spacing w:before="0" w:beforeAutospacing="0" w:after="0" w:afterAutospacing="0"/>
              <w:jc w:val="center"/>
              <w:rPr>
                <w:b/>
                <w:kern w:val="2"/>
                <w:szCs w:val="21"/>
              </w:rPr>
            </w:pPr>
            <w:r>
              <w:rPr>
                <w:rFonts w:hint="eastAsia"/>
                <w:b/>
                <w:kern w:val="2"/>
                <w:szCs w:val="21"/>
              </w:rPr>
              <w:t>姓名</w:t>
            </w:r>
          </w:p>
        </w:tc>
        <w:tc>
          <w:tcPr>
            <w:tcW w:w="7780" w:type="dxa"/>
            <w:shd w:val="clear" w:color="auto" w:fill="CCECFF"/>
            <w:vAlign w:val="center"/>
          </w:tcPr>
          <w:p w:rsidR="001A0CE7" w:rsidRDefault="00995084">
            <w:pPr>
              <w:tabs>
                <w:tab w:val="left" w:pos="9638"/>
              </w:tabs>
              <w:adjustRightInd w:val="0"/>
              <w:snapToGrid w:val="0"/>
              <w:ind w:right="-1"/>
              <w:jc w:val="center"/>
              <w:textAlignment w:val="baseline"/>
              <w:rPr>
                <w:rFonts w:ascii="宋体" w:hAnsi="宋体"/>
                <w:b/>
                <w:sz w:val="24"/>
                <w:szCs w:val="21"/>
              </w:rPr>
            </w:pPr>
            <w:r>
              <w:rPr>
                <w:rFonts w:ascii="宋体" w:hAnsi="宋体" w:hint="eastAsia"/>
                <w:b/>
                <w:sz w:val="24"/>
                <w:szCs w:val="21"/>
              </w:rPr>
              <w:t>简介</w:t>
            </w:r>
          </w:p>
        </w:tc>
      </w:tr>
    </w:tbl>
    <w:p w:rsidR="001A0CE7" w:rsidRDefault="001A0CE7">
      <w:pPr>
        <w:widowControl/>
        <w:spacing w:before="40" w:after="40" w:line="300" w:lineRule="atLeast"/>
        <w:jc w:val="left"/>
        <w:rPr>
          <w:rFonts w:ascii="宋体" w:hAnsi="宋体" w:cs="宋体"/>
          <w:b/>
          <w:color w:val="000080"/>
          <w:szCs w:val="21"/>
        </w:rPr>
      </w:pP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7850"/>
      </w:tblGrid>
      <w:tr w:rsidR="001A0CE7" w:rsidTr="0030224D">
        <w:trPr>
          <w:trHeight w:val="3034"/>
          <w:jc w:val="center"/>
        </w:trPr>
        <w:tc>
          <w:tcPr>
            <w:tcW w:w="2861" w:type="dxa"/>
          </w:tcPr>
          <w:p w:rsidR="001A0CE7" w:rsidRDefault="000112F6">
            <w:pPr>
              <w:pStyle w:val="ab"/>
              <w:widowControl w:val="0"/>
              <w:spacing w:before="0" w:beforeAutospacing="0" w:after="0" w:afterAutospacing="0" w:line="360" w:lineRule="auto"/>
              <w:jc w:val="center"/>
            </w:pPr>
            <w:r>
              <w:rPr>
                <w:noProof/>
              </w:rPr>
              <w:drawing>
                <wp:inline distT="0" distB="0" distL="0" distR="0">
                  <wp:extent cx="1395095" cy="1177925"/>
                  <wp:effectExtent l="19050" t="0" r="0" b="0"/>
                  <wp:docPr id="62" name="图片 117" descr="王培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王培玉"/>
                          <pic:cNvPicPr>
                            <a:picLocks noChangeAspect="1" noChangeArrowheads="1"/>
                          </pic:cNvPicPr>
                        </pic:nvPicPr>
                        <pic:blipFill>
                          <a:blip r:embed="rId45" cstate="print"/>
                          <a:srcRect l="13170" t="10417" r="20488"/>
                          <a:stretch>
                            <a:fillRect/>
                          </a:stretch>
                        </pic:blipFill>
                        <pic:spPr bwMode="auto">
                          <a:xfrm>
                            <a:off x="0" y="0"/>
                            <a:ext cx="1395095" cy="1177925"/>
                          </a:xfrm>
                          <a:prstGeom prst="rect">
                            <a:avLst/>
                          </a:prstGeom>
                          <a:noFill/>
                          <a:ln w="9525" cmpd="sng">
                            <a:noFill/>
                            <a:miter lim="800000"/>
                            <a:headEnd/>
                            <a:tailEnd/>
                          </a:ln>
                        </pic:spPr>
                      </pic:pic>
                    </a:graphicData>
                  </a:graphic>
                </wp:inline>
              </w:drawing>
            </w:r>
          </w:p>
          <w:p w:rsidR="001A0CE7" w:rsidRDefault="00995084">
            <w:pPr>
              <w:pStyle w:val="ab"/>
              <w:widowControl w:val="0"/>
              <w:spacing w:before="0" w:beforeAutospacing="0" w:after="0" w:afterAutospacing="0" w:line="360" w:lineRule="auto"/>
              <w:jc w:val="center"/>
              <w:rPr>
                <w:rStyle w:val="a3"/>
                <w:b w:val="0"/>
                <w:bCs w:val="0"/>
                <w:sz w:val="22"/>
                <w:szCs w:val="22"/>
              </w:rPr>
            </w:pPr>
            <w:proofErr w:type="gramStart"/>
            <w:r>
              <w:rPr>
                <w:rFonts w:hint="eastAsia"/>
                <w:b/>
                <w:sz w:val="22"/>
                <w:szCs w:val="22"/>
              </w:rPr>
              <w:t>王培玉</w:t>
            </w:r>
            <w:proofErr w:type="gramEnd"/>
          </w:p>
        </w:tc>
        <w:tc>
          <w:tcPr>
            <w:tcW w:w="7850" w:type="dxa"/>
            <w:vAlign w:val="center"/>
          </w:tcPr>
          <w:p w:rsidR="001A0CE7" w:rsidRDefault="00995084">
            <w:pPr>
              <w:spacing w:line="360" w:lineRule="auto"/>
              <w:rPr>
                <w:rFonts w:ascii="宋体" w:hAnsi="宋体"/>
                <w:b/>
                <w:bCs/>
                <w:color w:val="000000"/>
                <w:szCs w:val="21"/>
              </w:rPr>
            </w:pPr>
            <w:r>
              <w:rPr>
                <w:rFonts w:ascii="宋体" w:hAnsi="宋体" w:hint="eastAsia"/>
                <w:b/>
                <w:bCs/>
                <w:color w:val="000000"/>
                <w:szCs w:val="21"/>
              </w:rPr>
              <w:t>教授 博导</w:t>
            </w:r>
          </w:p>
          <w:p w:rsidR="001A0CE7" w:rsidRDefault="00995084">
            <w:pPr>
              <w:adjustRightInd w:val="0"/>
              <w:snapToGrid w:val="0"/>
              <w:textAlignment w:val="baseline"/>
              <w:rPr>
                <w:rFonts w:ascii="宋体" w:hAnsi="宋体"/>
                <w:bCs/>
                <w:szCs w:val="21"/>
              </w:rPr>
            </w:pPr>
            <w:r>
              <w:rPr>
                <w:rFonts w:ascii="宋体" w:hAnsi="宋体" w:hint="eastAsia"/>
                <w:bCs/>
                <w:szCs w:val="21"/>
              </w:rPr>
              <w:t>北京大学公共卫生学院副院长，中华医学会健康管理学分会委员</w:t>
            </w:r>
          </w:p>
          <w:p w:rsidR="001A0CE7" w:rsidRDefault="00995084">
            <w:pPr>
              <w:adjustRightInd w:val="0"/>
              <w:snapToGrid w:val="0"/>
              <w:textAlignment w:val="baseline"/>
              <w:rPr>
                <w:rFonts w:ascii="宋体" w:hAnsi="宋体"/>
                <w:bCs/>
                <w:szCs w:val="21"/>
              </w:rPr>
            </w:pPr>
            <w:r>
              <w:rPr>
                <w:rFonts w:ascii="宋体" w:hAnsi="宋体" w:hint="eastAsia"/>
                <w:bCs/>
                <w:szCs w:val="21"/>
              </w:rPr>
              <w:t>中华预防医学会健康风险评估与控制专业委员会委员</w:t>
            </w:r>
          </w:p>
          <w:p w:rsidR="001A0CE7" w:rsidRDefault="00995084">
            <w:pPr>
              <w:adjustRightInd w:val="0"/>
              <w:snapToGrid w:val="0"/>
              <w:textAlignment w:val="baseline"/>
              <w:rPr>
                <w:rFonts w:ascii="宋体" w:hAnsi="宋体"/>
                <w:bCs/>
                <w:szCs w:val="21"/>
              </w:rPr>
            </w:pPr>
            <w:r>
              <w:rPr>
                <w:rFonts w:ascii="宋体" w:hAnsi="宋体" w:hint="eastAsia"/>
                <w:bCs/>
                <w:szCs w:val="21"/>
              </w:rPr>
              <w:t>北京市营业学会常务理事</w:t>
            </w:r>
          </w:p>
          <w:p w:rsidR="001A0CE7" w:rsidRDefault="00995084">
            <w:pPr>
              <w:adjustRightInd w:val="0"/>
              <w:snapToGrid w:val="0"/>
              <w:textAlignment w:val="baseline"/>
              <w:rPr>
                <w:rFonts w:ascii="宋体" w:hAnsi="宋体"/>
                <w:bCs/>
                <w:szCs w:val="21"/>
              </w:rPr>
            </w:pPr>
            <w:r>
              <w:rPr>
                <w:rFonts w:ascii="宋体" w:hAnsi="宋体" w:hint="eastAsia"/>
                <w:bCs/>
                <w:szCs w:val="21"/>
              </w:rPr>
              <w:t>日本山梨大学医学部研究员</w:t>
            </w:r>
          </w:p>
          <w:p w:rsidR="001A0CE7" w:rsidRDefault="00995084">
            <w:pPr>
              <w:adjustRightInd w:val="0"/>
              <w:snapToGrid w:val="0"/>
              <w:textAlignment w:val="baseline"/>
              <w:rPr>
                <w:rFonts w:ascii="宋体" w:hAnsi="宋体"/>
                <w:bCs/>
                <w:szCs w:val="21"/>
              </w:rPr>
            </w:pPr>
            <w:r>
              <w:rPr>
                <w:rFonts w:ascii="宋体" w:hAnsi="宋体" w:hint="eastAsia"/>
                <w:bCs/>
                <w:szCs w:val="21"/>
              </w:rPr>
              <w:t>《中华预防医学杂志》、《中国健康教育》编委</w:t>
            </w:r>
          </w:p>
          <w:p w:rsidR="001A0CE7" w:rsidRDefault="001A0CE7">
            <w:pPr>
              <w:widowControl/>
              <w:shd w:val="clear" w:color="auto" w:fill="FFFFFF"/>
              <w:jc w:val="left"/>
              <w:rPr>
                <w:rFonts w:ascii="宋体" w:hAnsi="宋体"/>
                <w:bCs/>
                <w:szCs w:val="21"/>
              </w:rPr>
            </w:pPr>
          </w:p>
        </w:tc>
      </w:tr>
      <w:tr w:rsidR="001A0CE7" w:rsidTr="0030224D">
        <w:trPr>
          <w:trHeight w:val="2596"/>
          <w:jc w:val="center"/>
        </w:trPr>
        <w:tc>
          <w:tcPr>
            <w:tcW w:w="2861" w:type="dxa"/>
          </w:tcPr>
          <w:p w:rsidR="001A0CE7" w:rsidRDefault="000112F6">
            <w:pPr>
              <w:pStyle w:val="ab"/>
              <w:widowControl w:val="0"/>
              <w:spacing w:before="0" w:beforeAutospacing="0" w:after="0" w:afterAutospacing="0" w:line="360" w:lineRule="auto"/>
              <w:jc w:val="center"/>
            </w:pPr>
            <w:r>
              <w:rPr>
                <w:noProof/>
              </w:rPr>
              <w:drawing>
                <wp:inline distT="0" distB="0" distL="0" distR="0">
                  <wp:extent cx="1456690" cy="1084580"/>
                  <wp:effectExtent l="19050" t="0" r="0" b="0"/>
                  <wp:docPr id="63" name="图片 1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IMG_256"/>
                          <pic:cNvPicPr>
                            <a:picLocks noChangeAspect="1" noChangeArrowheads="1"/>
                          </pic:cNvPicPr>
                        </pic:nvPicPr>
                        <pic:blipFill>
                          <a:blip r:embed="rId46" cstate="print"/>
                          <a:srcRect/>
                          <a:stretch>
                            <a:fillRect/>
                          </a:stretch>
                        </pic:blipFill>
                        <pic:spPr bwMode="auto">
                          <a:xfrm>
                            <a:off x="0" y="0"/>
                            <a:ext cx="1456690" cy="1084580"/>
                          </a:xfrm>
                          <a:prstGeom prst="rect">
                            <a:avLst/>
                          </a:prstGeom>
                          <a:noFill/>
                          <a:ln w="9525" cmpd="sng">
                            <a:noFill/>
                            <a:miter lim="800000"/>
                            <a:headEnd/>
                            <a:tailEnd/>
                          </a:ln>
                        </pic:spPr>
                      </pic:pic>
                    </a:graphicData>
                  </a:graphic>
                </wp:inline>
              </w:drawing>
            </w:r>
          </w:p>
          <w:p w:rsidR="001A0CE7" w:rsidRDefault="00995084">
            <w:pPr>
              <w:widowControl/>
              <w:shd w:val="clear" w:color="auto" w:fill="FFFFFF"/>
              <w:jc w:val="center"/>
              <w:rPr>
                <w:rFonts w:ascii="宋体" w:hAnsi="宋体"/>
                <w:b/>
                <w:sz w:val="22"/>
                <w:szCs w:val="21"/>
              </w:rPr>
            </w:pPr>
            <w:r>
              <w:rPr>
                <w:rFonts w:ascii="宋体" w:hAnsi="宋体" w:hint="eastAsia"/>
                <w:b/>
                <w:szCs w:val="21"/>
              </w:rPr>
              <w:t>李晓林</w:t>
            </w:r>
          </w:p>
        </w:tc>
        <w:tc>
          <w:tcPr>
            <w:tcW w:w="7850" w:type="dxa"/>
            <w:vAlign w:val="center"/>
          </w:tcPr>
          <w:p w:rsidR="001A0CE7" w:rsidRDefault="00995084">
            <w:pPr>
              <w:widowControl/>
              <w:shd w:val="clear" w:color="auto" w:fill="FFFFFF"/>
              <w:jc w:val="left"/>
              <w:rPr>
                <w:rFonts w:ascii="宋体" w:hAnsi="宋体"/>
                <w:bCs/>
                <w:szCs w:val="21"/>
              </w:rPr>
            </w:pPr>
            <w:r>
              <w:rPr>
                <w:rFonts w:ascii="宋体" w:hAnsi="宋体" w:hint="eastAsia"/>
                <w:bCs/>
                <w:szCs w:val="21"/>
              </w:rPr>
              <w:t xml:space="preserve">教授 博导 </w:t>
            </w:r>
          </w:p>
          <w:p w:rsidR="001A0CE7" w:rsidRDefault="00995084">
            <w:pPr>
              <w:widowControl/>
              <w:shd w:val="clear" w:color="auto" w:fill="FFFFFF"/>
              <w:jc w:val="left"/>
              <w:rPr>
                <w:rFonts w:ascii="宋体" w:hAnsi="宋体"/>
                <w:bCs/>
                <w:szCs w:val="21"/>
              </w:rPr>
            </w:pPr>
            <w:r>
              <w:rPr>
                <w:rFonts w:ascii="宋体" w:hAnsi="宋体" w:hint="eastAsia"/>
                <w:bCs/>
                <w:szCs w:val="21"/>
              </w:rPr>
              <w:t>中央财经大学博士，教授、保险学、精算学博士研究生导师</w:t>
            </w:r>
          </w:p>
          <w:p w:rsidR="001A0CE7" w:rsidRDefault="00995084">
            <w:pPr>
              <w:widowControl/>
              <w:shd w:val="clear" w:color="auto" w:fill="FFFFFF"/>
              <w:jc w:val="left"/>
              <w:rPr>
                <w:rFonts w:ascii="宋体" w:hAnsi="宋体"/>
                <w:bCs/>
                <w:szCs w:val="21"/>
              </w:rPr>
            </w:pPr>
            <w:r>
              <w:rPr>
                <w:rFonts w:ascii="宋体" w:hAnsi="宋体" w:hint="eastAsia"/>
                <w:bCs/>
                <w:szCs w:val="21"/>
              </w:rPr>
              <w:t>教育部人文社会科学重点研究基地中央财经大学中国精算研究院院长</w:t>
            </w:r>
          </w:p>
          <w:p w:rsidR="001A0CE7" w:rsidRDefault="00995084">
            <w:pPr>
              <w:widowControl/>
              <w:shd w:val="clear" w:color="auto" w:fill="FFFFFF"/>
              <w:jc w:val="left"/>
              <w:rPr>
                <w:rFonts w:ascii="宋体" w:hAnsi="宋体"/>
                <w:b/>
                <w:szCs w:val="21"/>
              </w:rPr>
            </w:pPr>
            <w:r>
              <w:rPr>
                <w:rFonts w:ascii="宋体" w:hAnsi="宋体" w:hint="eastAsia"/>
                <w:bCs/>
                <w:szCs w:val="21"/>
              </w:rPr>
              <w:t>中央财经大学学术委员会委员，中国保险学会理事，中国计划生育协会理事、保障委员会委员</w:t>
            </w:r>
          </w:p>
        </w:tc>
      </w:tr>
      <w:tr w:rsidR="001A0CE7" w:rsidTr="0030224D">
        <w:trPr>
          <w:trHeight w:val="1489"/>
          <w:jc w:val="center"/>
        </w:trPr>
        <w:tc>
          <w:tcPr>
            <w:tcW w:w="2861" w:type="dxa"/>
          </w:tcPr>
          <w:p w:rsidR="001A0CE7" w:rsidRDefault="000112F6">
            <w:pPr>
              <w:pStyle w:val="ab"/>
              <w:widowControl w:val="0"/>
              <w:spacing w:before="0" w:beforeAutospacing="0" w:after="0" w:afterAutospacing="0" w:line="360" w:lineRule="auto"/>
              <w:jc w:val="center"/>
            </w:pPr>
            <w:r>
              <w:rPr>
                <w:noProof/>
              </w:rPr>
              <w:drawing>
                <wp:inline distT="0" distB="0" distL="0" distR="0">
                  <wp:extent cx="1619885" cy="1193165"/>
                  <wp:effectExtent l="19050" t="0" r="0" b="0"/>
                  <wp:docPr id="64" name="图片 119" descr="张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张勘"/>
                          <pic:cNvPicPr>
                            <a:picLocks noChangeAspect="1" noChangeArrowheads="1"/>
                          </pic:cNvPicPr>
                        </pic:nvPicPr>
                        <pic:blipFill>
                          <a:blip r:embed="rId47" cstate="print"/>
                          <a:srcRect l="6410" r="13461"/>
                          <a:stretch>
                            <a:fillRect/>
                          </a:stretch>
                        </pic:blipFill>
                        <pic:spPr bwMode="auto">
                          <a:xfrm>
                            <a:off x="0" y="0"/>
                            <a:ext cx="1619885" cy="1193165"/>
                          </a:xfrm>
                          <a:prstGeom prst="rect">
                            <a:avLst/>
                          </a:prstGeom>
                          <a:noFill/>
                          <a:ln w="9525" cmpd="sng">
                            <a:noFill/>
                            <a:miter lim="800000"/>
                            <a:headEnd/>
                            <a:tailEnd/>
                          </a:ln>
                        </pic:spPr>
                      </pic:pic>
                    </a:graphicData>
                  </a:graphic>
                </wp:inline>
              </w:drawing>
            </w:r>
          </w:p>
          <w:p w:rsidR="001A0CE7" w:rsidRDefault="00995084">
            <w:pPr>
              <w:pStyle w:val="ab"/>
              <w:widowControl w:val="0"/>
              <w:spacing w:before="0" w:beforeAutospacing="0" w:after="0" w:afterAutospacing="0" w:line="360" w:lineRule="auto"/>
              <w:jc w:val="center"/>
              <w:rPr>
                <w:rStyle w:val="a3"/>
                <w:b w:val="0"/>
                <w:bCs w:val="0"/>
                <w:sz w:val="22"/>
                <w:szCs w:val="22"/>
              </w:rPr>
            </w:pPr>
            <w:r>
              <w:rPr>
                <w:b/>
                <w:sz w:val="22"/>
                <w:szCs w:val="22"/>
              </w:rPr>
              <w:t>张</w:t>
            </w:r>
            <w:proofErr w:type="gramStart"/>
            <w:r>
              <w:rPr>
                <w:b/>
                <w:sz w:val="22"/>
                <w:szCs w:val="22"/>
              </w:rPr>
              <w:t>勘</w:t>
            </w:r>
            <w:proofErr w:type="gramEnd"/>
          </w:p>
        </w:tc>
        <w:tc>
          <w:tcPr>
            <w:tcW w:w="7850" w:type="dxa"/>
            <w:vAlign w:val="center"/>
          </w:tcPr>
          <w:p w:rsidR="001A0CE7" w:rsidRDefault="00995084">
            <w:pPr>
              <w:rPr>
                <w:b/>
                <w:bCs/>
              </w:rPr>
            </w:pPr>
            <w:r>
              <w:rPr>
                <w:rFonts w:hint="eastAsia"/>
                <w:b/>
                <w:bCs/>
              </w:rPr>
              <w:t>教授</w:t>
            </w:r>
            <w:r>
              <w:rPr>
                <w:rFonts w:hint="eastAsia"/>
                <w:b/>
                <w:bCs/>
              </w:rPr>
              <w:t xml:space="preserve"> </w:t>
            </w:r>
            <w:r>
              <w:rPr>
                <w:rFonts w:hint="eastAsia"/>
                <w:b/>
                <w:bCs/>
              </w:rPr>
              <w:t>硕导</w:t>
            </w:r>
          </w:p>
          <w:p w:rsidR="001A0CE7" w:rsidRDefault="00995084">
            <w:pPr>
              <w:adjustRightInd w:val="0"/>
              <w:snapToGrid w:val="0"/>
              <w:textAlignment w:val="baseline"/>
              <w:rPr>
                <w:rFonts w:ascii="宋体" w:hAnsi="宋体"/>
                <w:bCs/>
                <w:szCs w:val="21"/>
              </w:rPr>
            </w:pPr>
            <w:r>
              <w:rPr>
                <w:rFonts w:ascii="宋体" w:hAnsi="宋体" w:hint="eastAsia"/>
                <w:bCs/>
                <w:szCs w:val="21"/>
              </w:rPr>
              <w:t>现任上海市卫生局医学科技教育处长</w:t>
            </w:r>
          </w:p>
          <w:p w:rsidR="001A0CE7" w:rsidRDefault="00995084">
            <w:pPr>
              <w:adjustRightInd w:val="0"/>
              <w:snapToGrid w:val="0"/>
              <w:textAlignment w:val="baseline"/>
              <w:rPr>
                <w:rFonts w:ascii="宋体" w:hAnsi="宋体"/>
                <w:bCs/>
                <w:szCs w:val="21"/>
              </w:rPr>
            </w:pPr>
            <w:proofErr w:type="gramStart"/>
            <w:r>
              <w:rPr>
                <w:rFonts w:ascii="宋体" w:hAnsi="宋体" w:hint="eastAsia"/>
                <w:bCs/>
                <w:szCs w:val="21"/>
              </w:rPr>
              <w:t>复旦大学公卫学院卫管与</w:t>
            </w:r>
            <w:proofErr w:type="gramEnd"/>
            <w:r>
              <w:rPr>
                <w:rFonts w:ascii="宋体" w:hAnsi="宋体" w:hint="eastAsia"/>
                <w:bCs/>
                <w:szCs w:val="21"/>
              </w:rPr>
              <w:t>社会医学硕导</w:t>
            </w:r>
          </w:p>
          <w:p w:rsidR="001A0CE7" w:rsidRDefault="00995084">
            <w:pPr>
              <w:adjustRightInd w:val="0"/>
              <w:snapToGrid w:val="0"/>
              <w:textAlignment w:val="baseline"/>
              <w:rPr>
                <w:rFonts w:ascii="宋体" w:hAnsi="宋体"/>
                <w:bCs/>
                <w:szCs w:val="21"/>
              </w:rPr>
            </w:pPr>
            <w:r>
              <w:rPr>
                <w:rFonts w:ascii="宋体" w:hAnsi="宋体" w:hint="eastAsia"/>
                <w:bCs/>
                <w:szCs w:val="21"/>
              </w:rPr>
              <w:t>交通大学社区卫生管理研究所副理事长</w:t>
            </w:r>
          </w:p>
          <w:p w:rsidR="001A0CE7" w:rsidRDefault="00995084">
            <w:pPr>
              <w:adjustRightInd w:val="0"/>
              <w:snapToGrid w:val="0"/>
              <w:textAlignment w:val="baseline"/>
              <w:rPr>
                <w:rFonts w:ascii="宋体" w:hAnsi="宋体"/>
                <w:bCs/>
                <w:szCs w:val="21"/>
              </w:rPr>
            </w:pPr>
            <w:r>
              <w:rPr>
                <w:rFonts w:ascii="宋体" w:hAnsi="宋体" w:hint="eastAsia"/>
                <w:bCs/>
                <w:szCs w:val="21"/>
              </w:rPr>
              <w:t>交通大学法学院、第二军医大学卫勤系、上海同济大学医学院教授</w:t>
            </w:r>
          </w:p>
          <w:p w:rsidR="001A0CE7" w:rsidRDefault="00995084">
            <w:pPr>
              <w:adjustRightInd w:val="0"/>
              <w:snapToGrid w:val="0"/>
              <w:textAlignment w:val="baseline"/>
              <w:rPr>
                <w:rFonts w:ascii="宋体" w:hAnsi="宋体"/>
                <w:bCs/>
                <w:szCs w:val="21"/>
              </w:rPr>
            </w:pPr>
            <w:r>
              <w:rPr>
                <w:rFonts w:ascii="宋体" w:hAnsi="宋体" w:hint="eastAsia"/>
                <w:bCs/>
                <w:szCs w:val="21"/>
              </w:rPr>
              <w:t>上海市健康教育协会常务理事、</w:t>
            </w:r>
          </w:p>
          <w:p w:rsidR="001A0CE7" w:rsidRDefault="00995084">
            <w:pPr>
              <w:adjustRightInd w:val="0"/>
              <w:snapToGrid w:val="0"/>
              <w:textAlignment w:val="baseline"/>
              <w:rPr>
                <w:rFonts w:ascii="宋体" w:hAnsi="宋体"/>
                <w:bCs/>
                <w:szCs w:val="21"/>
              </w:rPr>
            </w:pPr>
            <w:r>
              <w:rPr>
                <w:rFonts w:ascii="宋体" w:hAnsi="宋体" w:hint="eastAsia"/>
                <w:bCs/>
                <w:szCs w:val="21"/>
              </w:rPr>
              <w:t>上海预防医学会社会医学分会副主委、</w:t>
            </w:r>
          </w:p>
          <w:p w:rsidR="001A0CE7" w:rsidRDefault="00995084">
            <w:pPr>
              <w:adjustRightInd w:val="0"/>
              <w:snapToGrid w:val="0"/>
              <w:textAlignment w:val="baseline"/>
              <w:rPr>
                <w:rFonts w:ascii="宋体" w:hAnsi="宋体"/>
                <w:bCs/>
                <w:szCs w:val="21"/>
              </w:rPr>
            </w:pPr>
            <w:r>
              <w:rPr>
                <w:rFonts w:ascii="宋体" w:hAnsi="宋体" w:hint="eastAsia"/>
                <w:bCs/>
                <w:szCs w:val="21"/>
              </w:rPr>
              <w:t>卫生部技术应用管理专家委员会常委、</w:t>
            </w:r>
          </w:p>
          <w:p w:rsidR="001A0CE7" w:rsidRDefault="00995084">
            <w:pPr>
              <w:widowControl/>
              <w:shd w:val="clear" w:color="auto" w:fill="FFFFFF"/>
              <w:jc w:val="left"/>
              <w:rPr>
                <w:rFonts w:ascii="宋体" w:hAnsi="宋体"/>
                <w:bCs/>
                <w:szCs w:val="21"/>
              </w:rPr>
            </w:pPr>
            <w:r>
              <w:rPr>
                <w:rFonts w:ascii="Arial" w:hAnsi="Arial" w:cs="Arial"/>
                <w:color w:val="000000"/>
                <w:kern w:val="0"/>
                <w:szCs w:val="21"/>
              </w:rPr>
              <w:t>上海医学会医学科研管理专业委员会主委</w:t>
            </w:r>
          </w:p>
        </w:tc>
      </w:tr>
      <w:tr w:rsidR="001A0CE7" w:rsidTr="0030224D">
        <w:trPr>
          <w:trHeight w:val="2586"/>
          <w:jc w:val="center"/>
        </w:trPr>
        <w:tc>
          <w:tcPr>
            <w:tcW w:w="2861" w:type="dxa"/>
          </w:tcPr>
          <w:p w:rsidR="001A0CE7" w:rsidRDefault="00995084">
            <w:pPr>
              <w:adjustRightInd w:val="0"/>
              <w:snapToGrid w:val="0"/>
              <w:ind w:right="-1"/>
              <w:textAlignment w:val="baseline"/>
              <w:rPr>
                <w:rFonts w:ascii="宋体" w:hAnsi="宋体" w:cs="Arial"/>
                <w:color w:val="333333"/>
                <w:szCs w:val="21"/>
              </w:rPr>
            </w:pPr>
            <w:r>
              <w:rPr>
                <w:rFonts w:ascii="宋体" w:hAnsi="宋体"/>
                <w:b/>
                <w:sz w:val="22"/>
                <w:szCs w:val="21"/>
              </w:rPr>
              <w:t xml:space="preserve">   </w:t>
            </w:r>
          </w:p>
          <w:p w:rsidR="001A0CE7" w:rsidRDefault="000112F6">
            <w:pPr>
              <w:adjustRightInd w:val="0"/>
              <w:snapToGrid w:val="0"/>
              <w:ind w:right="-1"/>
              <w:jc w:val="center"/>
              <w:textAlignment w:val="baseline"/>
              <w:rPr>
                <w:rFonts w:ascii="宋体" w:hAnsi="宋体" w:cs="Arial"/>
                <w:color w:val="333333"/>
                <w:szCs w:val="21"/>
              </w:rPr>
            </w:pPr>
            <w:r>
              <w:rPr>
                <w:noProof/>
              </w:rPr>
              <w:drawing>
                <wp:inline distT="0" distB="0" distL="0" distR="0">
                  <wp:extent cx="1301750" cy="1154430"/>
                  <wp:effectExtent l="19050" t="0" r="0" b="0"/>
                  <wp:docPr id="65"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48" cstate="print"/>
                          <a:srcRect l="14777" r="20020"/>
                          <a:stretch>
                            <a:fillRect/>
                          </a:stretch>
                        </pic:blipFill>
                        <pic:spPr bwMode="auto">
                          <a:xfrm>
                            <a:off x="0" y="0"/>
                            <a:ext cx="1301750" cy="1154430"/>
                          </a:xfrm>
                          <a:prstGeom prst="rect">
                            <a:avLst/>
                          </a:prstGeom>
                          <a:noFill/>
                          <a:ln w="9525" cmpd="sng">
                            <a:noFill/>
                            <a:miter lim="800000"/>
                            <a:headEnd/>
                            <a:tailEnd/>
                          </a:ln>
                        </pic:spPr>
                      </pic:pic>
                    </a:graphicData>
                  </a:graphic>
                </wp:inline>
              </w:drawing>
            </w:r>
          </w:p>
          <w:p w:rsidR="001A0CE7" w:rsidRDefault="00995084">
            <w:pPr>
              <w:adjustRightInd w:val="0"/>
              <w:snapToGrid w:val="0"/>
              <w:ind w:right="-1"/>
              <w:textAlignment w:val="baseline"/>
              <w:rPr>
                <w:rFonts w:ascii="宋体" w:hAnsi="宋体"/>
                <w:b/>
                <w:sz w:val="22"/>
                <w:szCs w:val="21"/>
              </w:rPr>
            </w:pPr>
            <w:r>
              <w:rPr>
                <w:rFonts w:ascii="宋体" w:hAnsi="宋体" w:cs="Arial"/>
                <w:color w:val="333333"/>
                <w:szCs w:val="21"/>
              </w:rPr>
              <w:t xml:space="preserve">         </w:t>
            </w:r>
            <w:proofErr w:type="gramStart"/>
            <w:r>
              <w:rPr>
                <w:rFonts w:ascii="宋体" w:hAnsi="宋体" w:hint="eastAsia"/>
                <w:b/>
                <w:sz w:val="22"/>
                <w:szCs w:val="21"/>
              </w:rPr>
              <w:t>傅华</w:t>
            </w:r>
            <w:proofErr w:type="gramEnd"/>
          </w:p>
        </w:tc>
        <w:tc>
          <w:tcPr>
            <w:tcW w:w="7850" w:type="dxa"/>
            <w:vAlign w:val="center"/>
          </w:tcPr>
          <w:p w:rsidR="001A0CE7" w:rsidRDefault="00995084">
            <w:pPr>
              <w:spacing w:line="360" w:lineRule="auto"/>
              <w:rPr>
                <w:rFonts w:ascii="宋体" w:hAnsi="宋体"/>
                <w:b/>
                <w:bCs/>
                <w:color w:val="000000"/>
                <w:szCs w:val="21"/>
              </w:rPr>
            </w:pPr>
            <w:r>
              <w:rPr>
                <w:rFonts w:ascii="宋体" w:hAnsi="宋体" w:hint="eastAsia"/>
                <w:b/>
                <w:bCs/>
                <w:color w:val="000000"/>
                <w:szCs w:val="21"/>
              </w:rPr>
              <w:t xml:space="preserve">教授 博导 </w:t>
            </w:r>
            <w:r>
              <w:rPr>
                <w:rFonts w:ascii="宋体" w:hAnsi="宋体"/>
                <w:b/>
                <w:bCs/>
                <w:color w:val="000000"/>
                <w:szCs w:val="21"/>
              </w:rPr>
              <w:t>主任医师</w:t>
            </w:r>
          </w:p>
          <w:p w:rsidR="001A0CE7" w:rsidRDefault="00995084">
            <w:pPr>
              <w:adjustRightInd w:val="0"/>
              <w:snapToGrid w:val="0"/>
              <w:textAlignment w:val="baseline"/>
              <w:rPr>
                <w:rFonts w:ascii="宋体" w:hAnsi="宋体"/>
                <w:bCs/>
                <w:szCs w:val="21"/>
              </w:rPr>
            </w:pPr>
            <w:r>
              <w:rPr>
                <w:rFonts w:ascii="宋体" w:hAnsi="宋体" w:hint="eastAsia"/>
                <w:bCs/>
                <w:szCs w:val="21"/>
              </w:rPr>
              <w:t>复旦大学公共卫生学院预防医学教研室主任、复旦大学健康传播研究所所长</w:t>
            </w:r>
          </w:p>
          <w:p w:rsidR="001A0CE7" w:rsidRDefault="00995084">
            <w:pPr>
              <w:adjustRightInd w:val="0"/>
              <w:snapToGrid w:val="0"/>
              <w:textAlignment w:val="baseline"/>
              <w:rPr>
                <w:rFonts w:ascii="宋体" w:hAnsi="宋体"/>
                <w:bCs/>
                <w:szCs w:val="21"/>
              </w:rPr>
            </w:pPr>
            <w:r>
              <w:rPr>
                <w:rFonts w:ascii="宋体" w:hAnsi="宋体" w:hint="eastAsia"/>
                <w:bCs/>
                <w:szCs w:val="21"/>
              </w:rPr>
              <w:t>全国爱卫会爱国卫生专家委员会健康</w:t>
            </w:r>
            <w:proofErr w:type="gramStart"/>
            <w:r>
              <w:rPr>
                <w:rFonts w:ascii="宋体" w:hAnsi="宋体" w:hint="eastAsia"/>
                <w:bCs/>
                <w:szCs w:val="21"/>
              </w:rPr>
              <w:t>促进分</w:t>
            </w:r>
            <w:proofErr w:type="gramEnd"/>
            <w:r>
              <w:rPr>
                <w:rFonts w:ascii="宋体" w:hAnsi="宋体" w:hint="eastAsia"/>
                <w:bCs/>
                <w:szCs w:val="21"/>
              </w:rPr>
              <w:t>委会委员、上海预防医学会健康促进与健康教育专委会主任委员</w:t>
            </w:r>
          </w:p>
          <w:p w:rsidR="001A0CE7" w:rsidRDefault="00995084">
            <w:pPr>
              <w:adjustRightInd w:val="0"/>
              <w:snapToGrid w:val="0"/>
              <w:textAlignment w:val="baseline"/>
              <w:rPr>
                <w:rFonts w:ascii="Arial" w:hAnsi="Arial" w:cs="Arial"/>
                <w:color w:val="000000"/>
                <w:kern w:val="0"/>
                <w:szCs w:val="21"/>
              </w:rPr>
            </w:pPr>
            <w:r>
              <w:rPr>
                <w:rFonts w:ascii="宋体" w:hAnsi="宋体" w:hint="eastAsia"/>
                <w:bCs/>
                <w:szCs w:val="21"/>
              </w:rPr>
              <w:t>上海市健康促进协会副会长、</w:t>
            </w:r>
            <w:r>
              <w:rPr>
                <w:rFonts w:ascii="Arial" w:hAnsi="Arial" w:cs="Arial"/>
                <w:color w:val="000000"/>
                <w:kern w:val="0"/>
                <w:szCs w:val="21"/>
              </w:rPr>
              <w:t>中华预防医学会健康教育专委会副主任委员</w:t>
            </w:r>
          </w:p>
          <w:p w:rsidR="001A0CE7" w:rsidRDefault="00995084">
            <w:pPr>
              <w:adjustRightInd w:val="0"/>
              <w:snapToGrid w:val="0"/>
              <w:textAlignment w:val="baseline"/>
              <w:rPr>
                <w:rFonts w:ascii="宋体" w:hAnsi="宋体"/>
                <w:bCs/>
                <w:szCs w:val="21"/>
              </w:rPr>
            </w:pPr>
            <w:r>
              <w:rPr>
                <w:rFonts w:ascii="宋体" w:hAnsi="宋体" w:hint="eastAsia"/>
                <w:bCs/>
                <w:szCs w:val="21"/>
              </w:rPr>
              <w:t>主要研究方向：社区慢性病防治与场所健康促进。包括糖尿病和心脑血管疾病的社区防治、体力活动促进、吸烟与健康、慢性病自我管理以及职业流行病学等</w:t>
            </w:r>
          </w:p>
        </w:tc>
      </w:tr>
      <w:tr w:rsidR="001A0CE7" w:rsidTr="0030224D">
        <w:trPr>
          <w:trHeight w:val="2076"/>
          <w:jc w:val="center"/>
        </w:trPr>
        <w:tc>
          <w:tcPr>
            <w:tcW w:w="2861" w:type="dxa"/>
          </w:tcPr>
          <w:p w:rsidR="001A0CE7" w:rsidRDefault="000112F6">
            <w:pPr>
              <w:pStyle w:val="ab"/>
              <w:widowControl w:val="0"/>
              <w:spacing w:before="0" w:beforeAutospacing="0" w:after="0" w:afterAutospacing="0" w:line="360" w:lineRule="auto"/>
              <w:jc w:val="center"/>
              <w:rPr>
                <w:rFonts w:cs="Times New Roman"/>
                <w:b/>
                <w:kern w:val="2"/>
                <w:sz w:val="22"/>
                <w:szCs w:val="21"/>
              </w:rPr>
            </w:pPr>
            <w:r>
              <w:rPr>
                <w:noProof/>
              </w:rPr>
              <w:lastRenderedPageBreak/>
              <w:drawing>
                <wp:inline distT="0" distB="0" distL="0" distR="0">
                  <wp:extent cx="1030605" cy="1209040"/>
                  <wp:effectExtent l="19050" t="0" r="0" b="0"/>
                  <wp:docPr id="66" name="图片 121" descr="http://sph.fudan.edu.cn/upload/%E5%B8%88%E8%B5%84%E9%98%9F%E4%BC%8D/%E6%95%99%E6%8E%88%E5%A4%B4%E5%83%8F/%E9%99%88%E8%8B%B1%E8%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http://sph.fudan.edu.cn/upload/%E5%B8%88%E8%B5%84%E9%98%9F%E4%BC%8D/%E6%95%99%E6%8E%88%E5%A4%B4%E5%83%8F/%E9%99%88%E8%8B%B1%E8%80%80.jpg"/>
                          <pic:cNvPicPr>
                            <a:picLocks noChangeAspect="1" noChangeArrowheads="1"/>
                          </pic:cNvPicPr>
                        </pic:nvPicPr>
                        <pic:blipFill>
                          <a:blip r:embed="rId49" cstate="print"/>
                          <a:srcRect/>
                          <a:stretch>
                            <a:fillRect/>
                          </a:stretch>
                        </pic:blipFill>
                        <pic:spPr bwMode="auto">
                          <a:xfrm>
                            <a:off x="0" y="0"/>
                            <a:ext cx="1030605" cy="1209040"/>
                          </a:xfrm>
                          <a:prstGeom prst="rect">
                            <a:avLst/>
                          </a:prstGeom>
                          <a:noFill/>
                          <a:ln w="9525" cmpd="sng">
                            <a:noFill/>
                            <a:miter lim="800000"/>
                            <a:headEnd/>
                            <a:tailEnd/>
                          </a:ln>
                        </pic:spPr>
                      </pic:pic>
                    </a:graphicData>
                  </a:graphic>
                </wp:inline>
              </w:drawing>
            </w:r>
          </w:p>
          <w:p w:rsidR="001A0CE7" w:rsidRDefault="00995084">
            <w:pPr>
              <w:adjustRightInd w:val="0"/>
              <w:snapToGrid w:val="0"/>
              <w:ind w:right="-1" w:firstLineChars="400" w:firstLine="883"/>
              <w:textAlignment w:val="baseline"/>
              <w:rPr>
                <w:rFonts w:ascii="宋体" w:hAnsi="宋体"/>
                <w:b/>
                <w:sz w:val="22"/>
                <w:szCs w:val="22"/>
              </w:rPr>
            </w:pPr>
            <w:proofErr w:type="gramStart"/>
            <w:r>
              <w:rPr>
                <w:rFonts w:hint="eastAsia"/>
                <w:b/>
                <w:sz w:val="22"/>
                <w:szCs w:val="22"/>
              </w:rPr>
              <w:t>陈英耀</w:t>
            </w:r>
            <w:proofErr w:type="gramEnd"/>
          </w:p>
        </w:tc>
        <w:tc>
          <w:tcPr>
            <w:tcW w:w="7850" w:type="dxa"/>
            <w:vAlign w:val="center"/>
          </w:tcPr>
          <w:p w:rsidR="001A0CE7" w:rsidRDefault="00995084">
            <w:pPr>
              <w:rPr>
                <w:b/>
                <w:bCs/>
              </w:rPr>
            </w:pPr>
            <w:r>
              <w:rPr>
                <w:rFonts w:hint="eastAsia"/>
                <w:b/>
                <w:bCs/>
              </w:rPr>
              <w:t>教授、博导</w:t>
            </w:r>
          </w:p>
          <w:p w:rsidR="001A0CE7" w:rsidRDefault="00995084">
            <w:pPr>
              <w:adjustRightInd w:val="0"/>
              <w:snapToGrid w:val="0"/>
              <w:textAlignment w:val="baseline"/>
              <w:rPr>
                <w:rFonts w:ascii="宋体" w:hAnsi="宋体"/>
                <w:bCs/>
                <w:szCs w:val="21"/>
              </w:rPr>
            </w:pPr>
            <w:r>
              <w:rPr>
                <w:rFonts w:ascii="宋体" w:hAnsi="宋体" w:hint="eastAsia"/>
                <w:bCs/>
                <w:szCs w:val="21"/>
              </w:rPr>
              <w:t>复旦公共卫生学院副院长</w:t>
            </w:r>
          </w:p>
          <w:p w:rsidR="001A0CE7" w:rsidRDefault="00995084">
            <w:pPr>
              <w:adjustRightInd w:val="0"/>
              <w:snapToGrid w:val="0"/>
              <w:textAlignment w:val="baseline"/>
              <w:rPr>
                <w:rFonts w:ascii="宋体" w:hAnsi="宋体"/>
                <w:bCs/>
                <w:szCs w:val="21"/>
              </w:rPr>
            </w:pPr>
            <w:r>
              <w:rPr>
                <w:rFonts w:ascii="宋体" w:hAnsi="宋体" w:hint="eastAsia"/>
                <w:bCs/>
                <w:szCs w:val="21"/>
              </w:rPr>
              <w:t>研究方向：卫生技术评估。</w:t>
            </w:r>
          </w:p>
          <w:p w:rsidR="001A0CE7" w:rsidRDefault="00995084">
            <w:pPr>
              <w:adjustRightInd w:val="0"/>
              <w:snapToGrid w:val="0"/>
              <w:textAlignment w:val="baseline"/>
              <w:rPr>
                <w:rFonts w:ascii="宋体" w:hAnsi="宋体"/>
                <w:bCs/>
                <w:szCs w:val="21"/>
              </w:rPr>
            </w:pPr>
            <w:r>
              <w:rPr>
                <w:rFonts w:ascii="宋体" w:hAnsi="宋体" w:hint="eastAsia"/>
                <w:bCs/>
                <w:szCs w:val="21"/>
              </w:rPr>
              <w:t>主要研究领域：卫生技术评估和医院管理。</w:t>
            </w:r>
          </w:p>
          <w:p w:rsidR="001A0CE7" w:rsidRDefault="00995084">
            <w:pPr>
              <w:adjustRightInd w:val="0"/>
              <w:snapToGrid w:val="0"/>
              <w:textAlignment w:val="baseline"/>
              <w:rPr>
                <w:rFonts w:ascii="宋体" w:hAnsi="宋体"/>
                <w:bCs/>
                <w:szCs w:val="21"/>
              </w:rPr>
            </w:pPr>
            <w:r>
              <w:rPr>
                <w:rFonts w:ascii="宋体" w:hAnsi="宋体" w:hint="eastAsia"/>
                <w:bCs/>
                <w:szCs w:val="21"/>
              </w:rPr>
              <w:t>参加14本教材的编写，主编《卫生服务评价》和</w:t>
            </w:r>
            <w:proofErr w:type="gramStart"/>
            <w:r>
              <w:rPr>
                <w:rFonts w:ascii="宋体" w:hAnsi="宋体" w:hint="eastAsia"/>
                <w:bCs/>
                <w:szCs w:val="21"/>
              </w:rPr>
              <w:t>《</w:t>
            </w:r>
            <w:proofErr w:type="gramEnd"/>
            <w:r>
              <w:rPr>
                <w:rFonts w:ascii="宋体" w:hAnsi="宋体" w:hint="eastAsia"/>
                <w:bCs/>
                <w:szCs w:val="21"/>
              </w:rPr>
              <w:t>中国出生缺陷的</w:t>
            </w:r>
          </w:p>
          <w:p w:rsidR="001A0CE7" w:rsidRDefault="00995084">
            <w:pPr>
              <w:adjustRightInd w:val="0"/>
              <w:snapToGrid w:val="0"/>
              <w:textAlignment w:val="baseline"/>
              <w:rPr>
                <w:rFonts w:ascii="宋体" w:hAnsi="宋体"/>
                <w:bCs/>
                <w:szCs w:val="21"/>
              </w:rPr>
            </w:pPr>
            <w:r>
              <w:rPr>
                <w:rFonts w:ascii="宋体" w:hAnsi="宋体" w:hint="eastAsia"/>
                <w:bCs/>
                <w:szCs w:val="21"/>
              </w:rPr>
              <w:t>疾病负担和预防策略的经济学评价</w:t>
            </w:r>
            <w:proofErr w:type="gramStart"/>
            <w:r>
              <w:rPr>
                <w:rFonts w:ascii="宋体" w:hAnsi="宋体" w:hint="eastAsia"/>
                <w:bCs/>
                <w:szCs w:val="21"/>
              </w:rPr>
              <w:t>》</w:t>
            </w:r>
            <w:proofErr w:type="gramEnd"/>
            <w:r>
              <w:rPr>
                <w:rFonts w:ascii="宋体" w:hAnsi="宋体" w:hint="eastAsia"/>
                <w:bCs/>
                <w:szCs w:val="21"/>
              </w:rPr>
              <w:t>，在国内外核心期刊发表论文150余篇，其中第一作者与通讯作者约100篇（6篇SCI）</w:t>
            </w:r>
          </w:p>
          <w:p w:rsidR="001A0CE7" w:rsidRDefault="00995084">
            <w:pPr>
              <w:adjustRightInd w:val="0"/>
              <w:snapToGrid w:val="0"/>
              <w:textAlignment w:val="baseline"/>
              <w:rPr>
                <w:rFonts w:ascii="宋体" w:hAnsi="宋体"/>
                <w:bCs/>
                <w:szCs w:val="21"/>
              </w:rPr>
            </w:pPr>
            <w:r>
              <w:rPr>
                <w:rFonts w:ascii="宋体" w:hAnsi="宋体" w:hint="eastAsia"/>
                <w:bCs/>
                <w:szCs w:val="21"/>
              </w:rPr>
              <w:t>研究方向：卫生技术评估</w:t>
            </w:r>
          </w:p>
        </w:tc>
      </w:tr>
      <w:tr w:rsidR="001A0CE7" w:rsidTr="0030224D">
        <w:trPr>
          <w:trHeight w:val="2704"/>
          <w:jc w:val="center"/>
        </w:trPr>
        <w:tc>
          <w:tcPr>
            <w:tcW w:w="2861" w:type="dxa"/>
            <w:vAlign w:val="center"/>
          </w:tcPr>
          <w:p w:rsidR="001A0CE7" w:rsidRDefault="000112F6">
            <w:pPr>
              <w:adjustRightInd w:val="0"/>
              <w:snapToGrid w:val="0"/>
              <w:jc w:val="center"/>
              <w:rPr>
                <w:rFonts w:ascii="宋体" w:hAnsi="宋体"/>
                <w:color w:val="000000"/>
                <w:szCs w:val="21"/>
              </w:rPr>
            </w:pPr>
            <w:r>
              <w:rPr>
                <w:rFonts w:ascii="宋体" w:hAnsi="宋体"/>
                <w:noProof/>
                <w:color w:val="000000"/>
                <w:szCs w:val="21"/>
              </w:rPr>
              <w:drawing>
                <wp:inline distT="0" distB="0" distL="0" distR="0">
                  <wp:extent cx="1123315" cy="1480185"/>
                  <wp:effectExtent l="19050" t="0" r="635" b="0"/>
                  <wp:docPr id="67" name="图片 122" descr="C:\Users\郭微\AppData\Local\Temp\WeChat Files\55127047943007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C:\Users\郭微\AppData\Local\Temp\WeChat Files\551270479430073136.jpg"/>
                          <pic:cNvPicPr>
                            <a:picLocks noChangeAspect="1" noChangeArrowheads="1"/>
                          </pic:cNvPicPr>
                        </pic:nvPicPr>
                        <pic:blipFill>
                          <a:blip r:embed="rId50" cstate="print"/>
                          <a:srcRect t="5487"/>
                          <a:stretch>
                            <a:fillRect/>
                          </a:stretch>
                        </pic:blipFill>
                        <pic:spPr bwMode="auto">
                          <a:xfrm>
                            <a:off x="0" y="0"/>
                            <a:ext cx="1123315" cy="1480185"/>
                          </a:xfrm>
                          <a:prstGeom prst="rect">
                            <a:avLst/>
                          </a:prstGeom>
                          <a:noFill/>
                          <a:ln w="9525" cmpd="sng">
                            <a:noFill/>
                            <a:miter lim="800000"/>
                            <a:headEnd/>
                            <a:tailEnd/>
                          </a:ln>
                        </pic:spPr>
                      </pic:pic>
                    </a:graphicData>
                  </a:graphic>
                </wp:inline>
              </w:drawing>
            </w:r>
          </w:p>
          <w:p w:rsidR="001A0CE7" w:rsidRDefault="00995084">
            <w:pPr>
              <w:adjustRightInd w:val="0"/>
              <w:snapToGrid w:val="0"/>
              <w:ind w:firstLineChars="400" w:firstLine="883"/>
              <w:rPr>
                <w:rFonts w:cs="Arial"/>
                <w:b/>
                <w:color w:val="333333"/>
                <w:sz w:val="22"/>
                <w:szCs w:val="22"/>
              </w:rPr>
            </w:pPr>
            <w:r>
              <w:rPr>
                <w:rFonts w:ascii="宋体" w:hAnsi="宋体" w:hint="eastAsia"/>
                <w:b/>
                <w:color w:val="000000"/>
                <w:sz w:val="22"/>
                <w:szCs w:val="22"/>
              </w:rPr>
              <w:t>王杰军</w:t>
            </w:r>
          </w:p>
        </w:tc>
        <w:tc>
          <w:tcPr>
            <w:tcW w:w="7850" w:type="dxa"/>
            <w:vAlign w:val="center"/>
          </w:tcPr>
          <w:p w:rsidR="001A0CE7" w:rsidRDefault="00995084">
            <w:pPr>
              <w:pStyle w:val="ab"/>
              <w:spacing w:before="0" w:beforeAutospacing="0" w:after="0" w:afterAutospacing="0" w:line="360" w:lineRule="auto"/>
              <w:rPr>
                <w:rFonts w:cs="Times New Roman"/>
                <w:b/>
                <w:bCs/>
                <w:color w:val="000000"/>
                <w:kern w:val="2"/>
                <w:sz w:val="21"/>
                <w:szCs w:val="21"/>
              </w:rPr>
            </w:pPr>
            <w:r>
              <w:rPr>
                <w:rFonts w:hint="eastAsia"/>
                <w:b/>
                <w:bCs/>
                <w:sz w:val="21"/>
                <w:szCs w:val="21"/>
              </w:rPr>
              <w:t xml:space="preserve">教授 </w:t>
            </w:r>
            <w:r>
              <w:rPr>
                <w:rFonts w:cs="Times New Roman" w:hint="eastAsia"/>
                <w:b/>
                <w:bCs/>
                <w:color w:val="000000"/>
                <w:kern w:val="2"/>
                <w:sz w:val="21"/>
                <w:szCs w:val="21"/>
              </w:rPr>
              <w:t>博导 主任医师</w:t>
            </w:r>
            <w:r>
              <w:rPr>
                <w:rFonts w:cs="Times New Roman"/>
                <w:b/>
                <w:bCs/>
                <w:color w:val="000000"/>
                <w:kern w:val="2"/>
                <w:sz w:val="21"/>
                <w:szCs w:val="21"/>
              </w:rPr>
              <w:t xml:space="preserve"> </w:t>
            </w:r>
          </w:p>
          <w:p w:rsidR="001A0CE7" w:rsidRDefault="00995084">
            <w:pPr>
              <w:adjustRightInd w:val="0"/>
              <w:snapToGrid w:val="0"/>
              <w:textAlignment w:val="baseline"/>
              <w:rPr>
                <w:rFonts w:ascii="宋体" w:hAnsi="宋体"/>
                <w:bCs/>
                <w:szCs w:val="21"/>
              </w:rPr>
            </w:pPr>
            <w:r>
              <w:rPr>
                <w:rFonts w:ascii="宋体" w:hAnsi="宋体" w:hint="eastAsia"/>
                <w:bCs/>
                <w:szCs w:val="21"/>
              </w:rPr>
              <w:t>第二军医大学上海长征医院肿瘤科主任医师</w:t>
            </w:r>
          </w:p>
          <w:p w:rsidR="001A0CE7" w:rsidRDefault="00F97D45">
            <w:pPr>
              <w:adjustRightInd w:val="0"/>
              <w:snapToGrid w:val="0"/>
              <w:textAlignment w:val="baseline"/>
              <w:rPr>
                <w:rFonts w:ascii="宋体" w:hAnsi="宋体"/>
                <w:bCs/>
                <w:szCs w:val="21"/>
              </w:rPr>
            </w:pPr>
            <w:hyperlink r:id="rId51" w:tgtFrame="_blank" w:history="1">
              <w:r w:rsidR="00995084">
                <w:rPr>
                  <w:rFonts w:ascii="宋体" w:hAnsi="宋体" w:hint="eastAsia"/>
                  <w:bCs/>
                  <w:szCs w:val="21"/>
                </w:rPr>
                <w:t>中国人民解放军</w:t>
              </w:r>
            </w:hyperlink>
            <w:r w:rsidR="00995084">
              <w:rPr>
                <w:rFonts w:ascii="宋体" w:hAnsi="宋体" w:hint="eastAsia"/>
                <w:bCs/>
                <w:szCs w:val="21"/>
              </w:rPr>
              <w:t>肿瘤专业委员会主任委员</w:t>
            </w:r>
          </w:p>
          <w:p w:rsidR="001A0CE7" w:rsidRDefault="00995084">
            <w:pPr>
              <w:adjustRightInd w:val="0"/>
              <w:snapToGrid w:val="0"/>
              <w:textAlignment w:val="baseline"/>
              <w:rPr>
                <w:rFonts w:ascii="宋体" w:hAnsi="宋体"/>
                <w:bCs/>
                <w:szCs w:val="21"/>
              </w:rPr>
            </w:pPr>
            <w:r>
              <w:rPr>
                <w:rFonts w:ascii="宋体" w:hAnsi="宋体" w:hint="eastAsia"/>
                <w:bCs/>
                <w:szCs w:val="21"/>
              </w:rPr>
              <w:t>上海市肿瘤学会前任主任委员</w:t>
            </w:r>
          </w:p>
          <w:p w:rsidR="001A0CE7" w:rsidRDefault="00995084">
            <w:pPr>
              <w:adjustRightInd w:val="0"/>
              <w:snapToGrid w:val="0"/>
              <w:textAlignment w:val="baseline"/>
              <w:rPr>
                <w:rFonts w:ascii="宋体" w:hAnsi="宋体"/>
                <w:bCs/>
                <w:szCs w:val="21"/>
              </w:rPr>
            </w:pPr>
            <w:r>
              <w:rPr>
                <w:rFonts w:ascii="宋体" w:hAnsi="宋体" w:hint="eastAsia"/>
                <w:bCs/>
                <w:szCs w:val="21"/>
              </w:rPr>
              <w:t>上海市防癌抗癌事业发展基金会副理事长</w:t>
            </w:r>
          </w:p>
          <w:p w:rsidR="001A0CE7" w:rsidRDefault="00995084">
            <w:pPr>
              <w:adjustRightInd w:val="0"/>
              <w:snapToGrid w:val="0"/>
              <w:textAlignment w:val="baseline"/>
              <w:rPr>
                <w:rFonts w:ascii="宋体" w:hAnsi="宋体"/>
                <w:bCs/>
                <w:szCs w:val="21"/>
              </w:rPr>
            </w:pPr>
            <w:r>
              <w:rPr>
                <w:rFonts w:ascii="宋体" w:hAnsi="宋体" w:hint="eastAsia"/>
                <w:bCs/>
                <w:szCs w:val="21"/>
              </w:rPr>
              <w:t>上海癌症康复和姑息治疗委员会主任委员</w:t>
            </w:r>
          </w:p>
          <w:p w:rsidR="001A0CE7" w:rsidRDefault="00995084">
            <w:pPr>
              <w:adjustRightInd w:val="0"/>
              <w:snapToGrid w:val="0"/>
              <w:textAlignment w:val="baseline"/>
              <w:rPr>
                <w:rFonts w:ascii="宋体" w:hAnsi="宋体"/>
                <w:bCs/>
                <w:szCs w:val="21"/>
              </w:rPr>
            </w:pPr>
            <w:r>
              <w:rPr>
                <w:rFonts w:ascii="宋体" w:hAnsi="宋体" w:hint="eastAsia"/>
                <w:bCs/>
                <w:szCs w:val="21"/>
              </w:rPr>
              <w:t>中国临床肿瘤协作中心(CSCO)常务委员</w:t>
            </w:r>
          </w:p>
          <w:p w:rsidR="001A0CE7" w:rsidRDefault="00995084">
            <w:pPr>
              <w:adjustRightInd w:val="0"/>
              <w:snapToGrid w:val="0"/>
              <w:textAlignment w:val="baseline"/>
              <w:rPr>
                <w:rFonts w:ascii="宋体" w:hAnsi="宋体"/>
                <w:bCs/>
                <w:szCs w:val="21"/>
              </w:rPr>
            </w:pPr>
            <w:r>
              <w:rPr>
                <w:rFonts w:ascii="宋体" w:hAnsi="宋体" w:hint="eastAsia"/>
                <w:bCs/>
                <w:szCs w:val="21"/>
              </w:rPr>
              <w:t>国家药品监督管理局药物审评委员会委员、解放军肿瘤研究所副所长</w:t>
            </w:r>
          </w:p>
          <w:p w:rsidR="001A0CE7" w:rsidRDefault="00995084">
            <w:pPr>
              <w:adjustRightInd w:val="0"/>
              <w:snapToGrid w:val="0"/>
              <w:textAlignment w:val="baseline"/>
              <w:rPr>
                <w:rFonts w:ascii="宋体" w:hAnsi="宋体"/>
                <w:bCs/>
                <w:szCs w:val="21"/>
              </w:rPr>
            </w:pPr>
            <w:r>
              <w:rPr>
                <w:rFonts w:ascii="宋体" w:hAnsi="宋体" w:hint="eastAsia"/>
                <w:bCs/>
                <w:szCs w:val="21"/>
              </w:rPr>
              <w:t>主要进行肿瘤转移及</w:t>
            </w:r>
            <w:proofErr w:type="gramStart"/>
            <w:r>
              <w:rPr>
                <w:rFonts w:ascii="宋体" w:hAnsi="宋体" w:hint="eastAsia"/>
                <w:bCs/>
                <w:szCs w:val="21"/>
              </w:rPr>
              <w:t>抗转移</w:t>
            </w:r>
            <w:proofErr w:type="gramEnd"/>
            <w:r>
              <w:rPr>
                <w:rFonts w:ascii="宋体" w:hAnsi="宋体" w:hint="eastAsia"/>
                <w:bCs/>
                <w:szCs w:val="21"/>
              </w:rPr>
              <w:t>的应用及基础研究；肿瘤的化疗及生物治疗；改善肿瘤病人的生活质量的研究等。</w:t>
            </w:r>
          </w:p>
        </w:tc>
      </w:tr>
      <w:tr w:rsidR="001A0CE7" w:rsidTr="0030224D">
        <w:trPr>
          <w:trHeight w:val="2704"/>
          <w:jc w:val="center"/>
        </w:trPr>
        <w:tc>
          <w:tcPr>
            <w:tcW w:w="2861" w:type="dxa"/>
          </w:tcPr>
          <w:p w:rsidR="001A0CE7" w:rsidRDefault="000112F6">
            <w:pPr>
              <w:pStyle w:val="ab"/>
              <w:widowControl w:val="0"/>
              <w:spacing w:before="0" w:beforeAutospacing="0" w:after="0" w:afterAutospacing="0" w:line="360" w:lineRule="auto"/>
              <w:jc w:val="center"/>
              <w:rPr>
                <w:rFonts w:cs="Times New Roman"/>
                <w:b/>
                <w:kern w:val="2"/>
                <w:sz w:val="22"/>
                <w:szCs w:val="21"/>
              </w:rPr>
            </w:pPr>
            <w:r>
              <w:rPr>
                <w:noProof/>
                <w:color w:val="000000"/>
                <w:szCs w:val="21"/>
              </w:rPr>
              <w:drawing>
                <wp:inline distT="0" distB="0" distL="0" distR="0">
                  <wp:extent cx="1139190" cy="1511300"/>
                  <wp:effectExtent l="19050" t="0" r="3810" b="0"/>
                  <wp:docPr id="68" name="图片 123" descr="C:\Users\郭微\AppData\Local\Temp\WeChat Files\54260851914486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C:\Users\郭微\AppData\Local\Temp\WeChat Files\542608519144869871.jpg"/>
                          <pic:cNvPicPr>
                            <a:picLocks noChangeAspect="1" noChangeArrowheads="1"/>
                          </pic:cNvPicPr>
                        </pic:nvPicPr>
                        <pic:blipFill>
                          <a:blip r:embed="rId52" cstate="print"/>
                          <a:srcRect/>
                          <a:stretch>
                            <a:fillRect/>
                          </a:stretch>
                        </pic:blipFill>
                        <pic:spPr bwMode="auto">
                          <a:xfrm>
                            <a:off x="0" y="0"/>
                            <a:ext cx="1139190" cy="1511300"/>
                          </a:xfrm>
                          <a:prstGeom prst="rect">
                            <a:avLst/>
                          </a:prstGeom>
                          <a:noFill/>
                          <a:ln w="9525" cmpd="sng">
                            <a:noFill/>
                            <a:miter lim="800000"/>
                            <a:headEnd/>
                            <a:tailEnd/>
                          </a:ln>
                        </pic:spPr>
                      </pic:pic>
                    </a:graphicData>
                  </a:graphic>
                </wp:inline>
              </w:drawing>
            </w:r>
          </w:p>
          <w:p w:rsidR="001A0CE7" w:rsidRDefault="00995084">
            <w:pPr>
              <w:adjustRightInd w:val="0"/>
              <w:snapToGrid w:val="0"/>
              <w:ind w:left="1844" w:right="-1" w:hangingChars="835" w:hanging="1844"/>
              <w:jc w:val="center"/>
              <w:textAlignment w:val="baseline"/>
              <w:rPr>
                <w:rFonts w:ascii="宋体" w:hAnsi="宋体"/>
                <w:b/>
                <w:color w:val="000000"/>
                <w:sz w:val="22"/>
                <w:szCs w:val="22"/>
              </w:rPr>
            </w:pPr>
            <w:r>
              <w:rPr>
                <w:rFonts w:ascii="宋体" w:hAnsi="宋体"/>
                <w:b/>
                <w:color w:val="000000"/>
                <w:sz w:val="22"/>
                <w:szCs w:val="22"/>
              </w:rPr>
              <w:t>王翔</w:t>
            </w:r>
          </w:p>
        </w:tc>
        <w:tc>
          <w:tcPr>
            <w:tcW w:w="7850" w:type="dxa"/>
            <w:vAlign w:val="center"/>
          </w:tcPr>
          <w:p w:rsidR="001A0CE7" w:rsidRDefault="00995084">
            <w:pPr>
              <w:tabs>
                <w:tab w:val="left" w:pos="4530"/>
              </w:tabs>
              <w:spacing w:line="360" w:lineRule="auto"/>
              <w:rPr>
                <w:rFonts w:ascii="宋体" w:hAnsi="宋体"/>
                <w:color w:val="000000"/>
                <w:szCs w:val="21"/>
              </w:rPr>
            </w:pPr>
            <w:r>
              <w:rPr>
                <w:rFonts w:ascii="宋体" w:hAnsi="宋体" w:hint="eastAsia"/>
                <w:b/>
                <w:bCs/>
                <w:color w:val="000000"/>
                <w:szCs w:val="21"/>
              </w:rPr>
              <w:t xml:space="preserve">教授 博导 </w:t>
            </w:r>
            <w:r>
              <w:rPr>
                <w:rFonts w:ascii="宋体" w:hAnsi="宋体"/>
                <w:b/>
                <w:bCs/>
                <w:color w:val="000000"/>
                <w:szCs w:val="21"/>
              </w:rPr>
              <w:t>主任医师</w:t>
            </w:r>
            <w:r>
              <w:rPr>
                <w:rFonts w:ascii="宋体" w:hAnsi="宋体"/>
                <w:color w:val="000000"/>
                <w:szCs w:val="21"/>
              </w:rPr>
              <w:tab/>
            </w:r>
          </w:p>
          <w:p w:rsidR="001A0CE7" w:rsidRDefault="00995084">
            <w:pPr>
              <w:adjustRightInd w:val="0"/>
              <w:snapToGrid w:val="0"/>
              <w:textAlignment w:val="baseline"/>
              <w:rPr>
                <w:rFonts w:ascii="宋体" w:hAnsi="宋体"/>
                <w:bCs/>
                <w:szCs w:val="21"/>
              </w:rPr>
            </w:pPr>
            <w:r>
              <w:rPr>
                <w:rFonts w:ascii="宋体" w:hAnsi="宋体" w:hint="eastAsia"/>
                <w:bCs/>
                <w:szCs w:val="21"/>
              </w:rPr>
              <w:t>上海交通大学附属第一人民医院泌尿外科临床医学中心副主任，泌尿肿瘤科主任</w:t>
            </w:r>
          </w:p>
          <w:p w:rsidR="001A0CE7" w:rsidRDefault="00995084">
            <w:pPr>
              <w:adjustRightInd w:val="0"/>
              <w:snapToGrid w:val="0"/>
              <w:textAlignment w:val="baseline"/>
              <w:rPr>
                <w:rFonts w:ascii="宋体" w:hAnsi="宋体"/>
                <w:bCs/>
                <w:szCs w:val="21"/>
              </w:rPr>
            </w:pPr>
            <w:r>
              <w:rPr>
                <w:rFonts w:ascii="宋体" w:hAnsi="宋体" w:hint="eastAsia"/>
                <w:bCs/>
                <w:szCs w:val="21"/>
              </w:rPr>
              <w:t>上海交通大学泌尿外科研究所副所长。</w:t>
            </w:r>
          </w:p>
          <w:p w:rsidR="001A0CE7" w:rsidRDefault="00995084">
            <w:pPr>
              <w:adjustRightInd w:val="0"/>
              <w:snapToGrid w:val="0"/>
              <w:textAlignment w:val="baseline"/>
              <w:rPr>
                <w:rFonts w:ascii="宋体" w:hAnsi="宋体"/>
                <w:bCs/>
                <w:szCs w:val="21"/>
              </w:rPr>
            </w:pPr>
            <w:r>
              <w:rPr>
                <w:rFonts w:ascii="宋体" w:hAnsi="宋体" w:hint="eastAsia"/>
                <w:bCs/>
                <w:szCs w:val="21"/>
              </w:rPr>
              <w:t>现任上海医学会男科学分会副主任委员、中华医学会男科学分会委员</w:t>
            </w:r>
          </w:p>
          <w:p w:rsidR="001A0CE7" w:rsidRDefault="00995084">
            <w:pPr>
              <w:adjustRightInd w:val="0"/>
              <w:snapToGrid w:val="0"/>
              <w:textAlignment w:val="baseline"/>
              <w:rPr>
                <w:rFonts w:ascii="宋体" w:hAnsi="宋体"/>
                <w:bCs/>
                <w:szCs w:val="21"/>
              </w:rPr>
            </w:pPr>
            <w:r>
              <w:rPr>
                <w:rFonts w:ascii="宋体" w:hAnsi="宋体" w:hint="eastAsia"/>
                <w:bCs/>
                <w:szCs w:val="21"/>
              </w:rPr>
              <w:t>临床擅长：泌尿生殖系肿瘤（肾癌、膀胱癌、前列腺癌、肾上腺肿瘤等）和男科疾病的诊断、微创手术和综合治疗</w:t>
            </w:r>
          </w:p>
        </w:tc>
      </w:tr>
      <w:tr w:rsidR="001A0CE7" w:rsidTr="0030224D">
        <w:trPr>
          <w:trHeight w:val="2704"/>
          <w:jc w:val="center"/>
        </w:trPr>
        <w:tc>
          <w:tcPr>
            <w:tcW w:w="2861" w:type="dxa"/>
          </w:tcPr>
          <w:p w:rsidR="001A0CE7" w:rsidRDefault="000112F6">
            <w:pPr>
              <w:adjustRightInd w:val="0"/>
              <w:snapToGrid w:val="0"/>
              <w:ind w:left="1753" w:right="-1" w:hangingChars="835" w:hanging="1753"/>
              <w:jc w:val="center"/>
              <w:textAlignment w:val="baseline"/>
              <w:rPr>
                <w:rFonts w:ascii="宋体" w:hAnsi="宋体"/>
                <w:b/>
                <w:sz w:val="22"/>
                <w:szCs w:val="21"/>
              </w:rPr>
            </w:pPr>
            <w:r>
              <w:rPr>
                <w:rFonts w:ascii="宋体" w:hAnsi="宋体" w:cs="宋体"/>
                <w:noProof/>
                <w:color w:val="336600"/>
                <w:kern w:val="0"/>
                <w:szCs w:val="21"/>
              </w:rPr>
              <w:drawing>
                <wp:inline distT="0" distB="0" distL="0" distR="0">
                  <wp:extent cx="1193165" cy="1332865"/>
                  <wp:effectExtent l="19050" t="0" r="6985" b="0"/>
                  <wp:docPr id="69" name="图片 124" descr="C:\Users\郭微\AppData\Local\Temp\WeChat Files\61040360341050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C:\Users\郭微\AppData\Local\Temp\WeChat Files\610403603410502928.jpg"/>
                          <pic:cNvPicPr>
                            <a:picLocks noChangeAspect="1" noChangeArrowheads="1"/>
                          </pic:cNvPicPr>
                        </pic:nvPicPr>
                        <pic:blipFill>
                          <a:blip r:embed="rId53" cstate="print"/>
                          <a:srcRect/>
                          <a:stretch>
                            <a:fillRect/>
                          </a:stretch>
                        </pic:blipFill>
                        <pic:spPr bwMode="auto">
                          <a:xfrm>
                            <a:off x="0" y="0"/>
                            <a:ext cx="1193165" cy="1332865"/>
                          </a:xfrm>
                          <a:prstGeom prst="rect">
                            <a:avLst/>
                          </a:prstGeom>
                          <a:noFill/>
                          <a:ln w="9525" cmpd="sng">
                            <a:noFill/>
                            <a:miter lim="800000"/>
                            <a:headEnd/>
                            <a:tailEnd/>
                          </a:ln>
                        </pic:spPr>
                      </pic:pic>
                    </a:graphicData>
                  </a:graphic>
                </wp:inline>
              </w:drawing>
            </w:r>
          </w:p>
          <w:p w:rsidR="001A0CE7" w:rsidRDefault="00995084">
            <w:pPr>
              <w:adjustRightInd w:val="0"/>
              <w:snapToGrid w:val="0"/>
              <w:ind w:right="-1" w:firstLineChars="400" w:firstLine="883"/>
              <w:textAlignment w:val="baseline"/>
              <w:rPr>
                <w:rFonts w:ascii="宋体" w:hAnsi="宋体"/>
                <w:b/>
                <w:color w:val="000000"/>
                <w:sz w:val="22"/>
                <w:szCs w:val="22"/>
              </w:rPr>
            </w:pPr>
            <w:r>
              <w:rPr>
                <w:rFonts w:ascii="宋体" w:hAnsi="宋体" w:cs="宋体" w:hint="eastAsia"/>
                <w:b/>
                <w:color w:val="333333"/>
                <w:kern w:val="0"/>
                <w:sz w:val="22"/>
                <w:szCs w:val="22"/>
              </w:rPr>
              <w:t>叶清</w:t>
            </w:r>
          </w:p>
        </w:tc>
        <w:tc>
          <w:tcPr>
            <w:tcW w:w="7850" w:type="dxa"/>
            <w:vAlign w:val="center"/>
          </w:tcPr>
          <w:p w:rsidR="001A0CE7" w:rsidRDefault="00995084">
            <w:pPr>
              <w:widowControl/>
              <w:spacing w:line="360" w:lineRule="auto"/>
              <w:rPr>
                <w:rFonts w:ascii="宋体" w:hAnsi="宋体" w:cs="宋体"/>
                <w:b/>
                <w:bCs/>
                <w:color w:val="333333"/>
                <w:kern w:val="0"/>
                <w:szCs w:val="21"/>
              </w:rPr>
            </w:pPr>
            <w:r>
              <w:rPr>
                <w:rFonts w:ascii="宋体" w:hAnsi="宋体" w:cs="宋体" w:hint="eastAsia"/>
                <w:b/>
                <w:bCs/>
                <w:color w:val="333333"/>
                <w:kern w:val="0"/>
                <w:szCs w:val="21"/>
              </w:rPr>
              <w:t xml:space="preserve">教授 </w:t>
            </w:r>
            <w:proofErr w:type="gramStart"/>
            <w:r>
              <w:rPr>
                <w:rFonts w:ascii="宋体" w:hAnsi="宋体" w:cs="宋体" w:hint="eastAsia"/>
                <w:b/>
                <w:bCs/>
                <w:color w:val="333333"/>
                <w:kern w:val="0"/>
                <w:szCs w:val="21"/>
              </w:rPr>
              <w:t>硕导</w:t>
            </w:r>
            <w:proofErr w:type="gramEnd"/>
            <w:r>
              <w:rPr>
                <w:rFonts w:ascii="宋体" w:hAnsi="宋体" w:cs="宋体" w:hint="eastAsia"/>
                <w:b/>
                <w:bCs/>
                <w:color w:val="333333"/>
                <w:kern w:val="0"/>
                <w:szCs w:val="21"/>
              </w:rPr>
              <w:t xml:space="preserve"> </w:t>
            </w:r>
            <w:r>
              <w:rPr>
                <w:rFonts w:ascii="宋体" w:hAnsi="宋体" w:cs="宋体"/>
                <w:b/>
                <w:bCs/>
                <w:color w:val="333333"/>
                <w:kern w:val="0"/>
                <w:szCs w:val="21"/>
              </w:rPr>
              <w:t>主任医师</w:t>
            </w:r>
            <w:r>
              <w:rPr>
                <w:rFonts w:ascii="宋体" w:hAnsi="宋体" w:cs="宋体" w:hint="eastAsia"/>
                <w:b/>
                <w:bCs/>
                <w:color w:val="333333"/>
                <w:kern w:val="0"/>
                <w:szCs w:val="21"/>
              </w:rPr>
              <w:t xml:space="preserve"> </w:t>
            </w:r>
          </w:p>
          <w:p w:rsidR="001A0CE7" w:rsidRDefault="00995084">
            <w:pPr>
              <w:adjustRightInd w:val="0"/>
              <w:snapToGrid w:val="0"/>
              <w:textAlignment w:val="baseline"/>
              <w:rPr>
                <w:rFonts w:ascii="宋体" w:hAnsi="宋体"/>
                <w:bCs/>
                <w:szCs w:val="21"/>
              </w:rPr>
            </w:pPr>
            <w:r>
              <w:rPr>
                <w:rFonts w:ascii="宋体" w:hAnsi="宋体" w:hint="eastAsia"/>
                <w:bCs/>
                <w:szCs w:val="21"/>
              </w:rPr>
              <w:t>上海交通大学医学院附属仁济医院胸外科副主任</w:t>
            </w:r>
          </w:p>
          <w:p w:rsidR="001A0CE7" w:rsidRDefault="00995084">
            <w:pPr>
              <w:adjustRightInd w:val="0"/>
              <w:snapToGrid w:val="0"/>
              <w:textAlignment w:val="baseline"/>
              <w:rPr>
                <w:rFonts w:ascii="宋体" w:hAnsi="宋体"/>
                <w:bCs/>
                <w:szCs w:val="21"/>
              </w:rPr>
            </w:pPr>
            <w:r>
              <w:rPr>
                <w:rFonts w:ascii="宋体" w:hAnsi="宋体" w:hint="eastAsia"/>
                <w:bCs/>
                <w:szCs w:val="21"/>
              </w:rPr>
              <w:t>欧洲胸心血管外科协会会员(EACTS)</w:t>
            </w:r>
          </w:p>
          <w:p w:rsidR="001A0CE7" w:rsidRDefault="00995084">
            <w:pPr>
              <w:adjustRightInd w:val="0"/>
              <w:snapToGrid w:val="0"/>
              <w:textAlignment w:val="baseline"/>
              <w:rPr>
                <w:rFonts w:ascii="宋体" w:hAnsi="宋体"/>
                <w:bCs/>
                <w:szCs w:val="21"/>
              </w:rPr>
            </w:pPr>
            <w:r>
              <w:rPr>
                <w:rFonts w:ascii="宋体" w:hAnsi="宋体" w:hint="eastAsia"/>
                <w:bCs/>
                <w:szCs w:val="21"/>
              </w:rPr>
              <w:t>上海市中西医结合学会胸外科专业委员会常委</w:t>
            </w:r>
          </w:p>
          <w:p w:rsidR="001A0CE7" w:rsidRDefault="00995084">
            <w:pPr>
              <w:adjustRightInd w:val="0"/>
              <w:snapToGrid w:val="0"/>
              <w:textAlignment w:val="baseline"/>
              <w:rPr>
                <w:rFonts w:ascii="宋体" w:hAnsi="宋体"/>
                <w:bCs/>
                <w:szCs w:val="21"/>
              </w:rPr>
            </w:pPr>
            <w:r>
              <w:rPr>
                <w:rFonts w:ascii="宋体" w:hAnsi="宋体" w:hint="eastAsia"/>
                <w:bCs/>
                <w:szCs w:val="21"/>
              </w:rPr>
              <w:t>仁济医院专业英语教研室主任</w:t>
            </w:r>
          </w:p>
          <w:p w:rsidR="001A0CE7" w:rsidRDefault="00995084">
            <w:pPr>
              <w:adjustRightInd w:val="0"/>
              <w:snapToGrid w:val="0"/>
              <w:textAlignment w:val="baseline"/>
              <w:rPr>
                <w:rFonts w:ascii="宋体" w:hAnsi="宋体"/>
                <w:bCs/>
                <w:szCs w:val="21"/>
              </w:rPr>
            </w:pPr>
            <w:r>
              <w:rPr>
                <w:rFonts w:ascii="宋体" w:hAnsi="宋体" w:hint="eastAsia"/>
                <w:bCs/>
                <w:szCs w:val="21"/>
              </w:rPr>
              <w:t>擅长于食管、肺、</w:t>
            </w:r>
            <w:proofErr w:type="gramStart"/>
            <w:r>
              <w:rPr>
                <w:rFonts w:ascii="宋体" w:hAnsi="宋体" w:hint="eastAsia"/>
                <w:bCs/>
                <w:szCs w:val="21"/>
              </w:rPr>
              <w:t>纵隔</w:t>
            </w:r>
            <w:proofErr w:type="gramEnd"/>
            <w:r>
              <w:rPr>
                <w:rFonts w:ascii="宋体" w:hAnsi="宋体" w:hint="eastAsia"/>
                <w:bCs/>
                <w:szCs w:val="21"/>
              </w:rPr>
              <w:t>等疑难疾病的诊断和手术治疗，尤其擅长于胸腔镜等微</w:t>
            </w:r>
            <w:proofErr w:type="gramStart"/>
            <w:r>
              <w:rPr>
                <w:rFonts w:ascii="宋体" w:hAnsi="宋体" w:hint="eastAsia"/>
                <w:bCs/>
                <w:szCs w:val="21"/>
              </w:rPr>
              <w:t>创方</w:t>
            </w:r>
            <w:proofErr w:type="gramEnd"/>
            <w:r>
              <w:rPr>
                <w:rFonts w:ascii="宋体" w:hAnsi="宋体" w:hint="eastAsia"/>
                <w:bCs/>
                <w:szCs w:val="21"/>
              </w:rPr>
              <w:t>式的胸部疾病手术治疗</w:t>
            </w:r>
          </w:p>
        </w:tc>
      </w:tr>
      <w:tr w:rsidR="001A0CE7" w:rsidTr="0030224D">
        <w:trPr>
          <w:trHeight w:val="2704"/>
          <w:jc w:val="center"/>
        </w:trPr>
        <w:tc>
          <w:tcPr>
            <w:tcW w:w="2861" w:type="dxa"/>
          </w:tcPr>
          <w:p w:rsidR="001A0CE7" w:rsidRDefault="000112F6">
            <w:pPr>
              <w:pStyle w:val="ab"/>
              <w:widowControl w:val="0"/>
              <w:spacing w:before="0" w:beforeAutospacing="0" w:after="0" w:afterAutospacing="0" w:line="360" w:lineRule="auto"/>
              <w:jc w:val="center"/>
              <w:rPr>
                <w:rFonts w:cs="Arial"/>
                <w:color w:val="333333"/>
                <w:szCs w:val="21"/>
              </w:rPr>
            </w:pPr>
            <w:r>
              <w:rPr>
                <w:rFonts w:cs="Arial"/>
                <w:noProof/>
                <w:color w:val="333333"/>
                <w:szCs w:val="21"/>
              </w:rPr>
              <w:drawing>
                <wp:inline distT="0" distB="0" distL="0" distR="0">
                  <wp:extent cx="1201420" cy="1441450"/>
                  <wp:effectExtent l="19050" t="0" r="0" b="0"/>
                  <wp:docPr id="70" name="图片 125" descr="C:\Users\郭微\AppData\Local\Temp\WeChat Files\84804496684291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C:\Users\郭微\AppData\Local\Temp\WeChat Files\848044966842912566.jpg"/>
                          <pic:cNvPicPr>
                            <a:picLocks noChangeAspect="1" noChangeArrowheads="1"/>
                          </pic:cNvPicPr>
                        </pic:nvPicPr>
                        <pic:blipFill>
                          <a:blip r:embed="rId54" cstate="print"/>
                          <a:srcRect t="2959" b="7692"/>
                          <a:stretch>
                            <a:fillRect/>
                          </a:stretch>
                        </pic:blipFill>
                        <pic:spPr bwMode="auto">
                          <a:xfrm>
                            <a:off x="0" y="0"/>
                            <a:ext cx="1201420" cy="1441450"/>
                          </a:xfrm>
                          <a:prstGeom prst="rect">
                            <a:avLst/>
                          </a:prstGeom>
                          <a:noFill/>
                          <a:ln w="9525" cmpd="sng">
                            <a:noFill/>
                            <a:miter lim="800000"/>
                            <a:headEnd/>
                            <a:tailEnd/>
                          </a:ln>
                        </pic:spPr>
                      </pic:pic>
                    </a:graphicData>
                  </a:graphic>
                </wp:inline>
              </w:drawing>
            </w:r>
          </w:p>
          <w:p w:rsidR="001A0CE7" w:rsidRDefault="00995084">
            <w:pPr>
              <w:pStyle w:val="ab"/>
              <w:widowControl w:val="0"/>
              <w:spacing w:before="0" w:beforeAutospacing="0" w:after="0" w:afterAutospacing="0" w:line="360" w:lineRule="auto"/>
              <w:jc w:val="center"/>
              <w:rPr>
                <w:b/>
                <w:color w:val="333333"/>
                <w:sz w:val="22"/>
                <w:szCs w:val="22"/>
              </w:rPr>
            </w:pPr>
            <w:proofErr w:type="gramStart"/>
            <w:r>
              <w:rPr>
                <w:rFonts w:cs="Arial"/>
                <w:b/>
                <w:color w:val="333333"/>
                <w:sz w:val="22"/>
                <w:szCs w:val="22"/>
              </w:rPr>
              <w:t>李心翔</w:t>
            </w:r>
            <w:proofErr w:type="gramEnd"/>
          </w:p>
        </w:tc>
        <w:tc>
          <w:tcPr>
            <w:tcW w:w="7850" w:type="dxa"/>
            <w:vAlign w:val="center"/>
          </w:tcPr>
          <w:p w:rsidR="001A0CE7" w:rsidRDefault="00995084">
            <w:pPr>
              <w:spacing w:line="360" w:lineRule="auto"/>
              <w:rPr>
                <w:rFonts w:ascii="宋体" w:hAnsi="宋体" w:cs="Arial"/>
                <w:b/>
                <w:bCs/>
                <w:color w:val="333333"/>
                <w:szCs w:val="21"/>
              </w:rPr>
            </w:pPr>
            <w:r>
              <w:rPr>
                <w:rFonts w:ascii="宋体" w:hAnsi="宋体" w:cs="Arial"/>
                <w:b/>
                <w:bCs/>
                <w:color w:val="333333"/>
                <w:szCs w:val="21"/>
              </w:rPr>
              <w:t>教授</w:t>
            </w:r>
            <w:r>
              <w:rPr>
                <w:rFonts w:ascii="宋体" w:hAnsi="宋体" w:cs="Arial" w:hint="eastAsia"/>
                <w:b/>
                <w:bCs/>
                <w:color w:val="333333"/>
                <w:szCs w:val="21"/>
              </w:rPr>
              <w:t xml:space="preserve"> </w:t>
            </w:r>
            <w:r>
              <w:rPr>
                <w:rFonts w:ascii="宋体" w:hAnsi="宋体" w:cs="Arial"/>
                <w:b/>
                <w:bCs/>
                <w:color w:val="333333"/>
                <w:szCs w:val="21"/>
              </w:rPr>
              <w:t>主任医师</w:t>
            </w:r>
            <w:r>
              <w:rPr>
                <w:rFonts w:ascii="宋体" w:hAnsi="宋体" w:cs="Arial" w:hint="eastAsia"/>
                <w:b/>
                <w:bCs/>
                <w:color w:val="333333"/>
                <w:szCs w:val="21"/>
              </w:rPr>
              <w:t xml:space="preserve"> </w:t>
            </w:r>
          </w:p>
          <w:p w:rsidR="001A0CE7" w:rsidRDefault="00995084">
            <w:pPr>
              <w:adjustRightInd w:val="0"/>
              <w:snapToGrid w:val="0"/>
              <w:textAlignment w:val="baseline"/>
              <w:rPr>
                <w:rFonts w:ascii="宋体" w:hAnsi="宋体"/>
                <w:bCs/>
                <w:szCs w:val="21"/>
              </w:rPr>
            </w:pPr>
            <w:r>
              <w:rPr>
                <w:rFonts w:ascii="宋体" w:hAnsi="宋体" w:hint="eastAsia"/>
                <w:bCs/>
                <w:szCs w:val="21"/>
              </w:rPr>
              <w:t>复旦大学附属上海肿瘤医院大肠外科主任医师</w:t>
            </w:r>
          </w:p>
          <w:p w:rsidR="001A0CE7" w:rsidRDefault="00995084">
            <w:pPr>
              <w:adjustRightInd w:val="0"/>
              <w:snapToGrid w:val="0"/>
              <w:textAlignment w:val="baseline"/>
              <w:rPr>
                <w:rFonts w:ascii="宋体" w:hAnsi="宋体"/>
                <w:bCs/>
                <w:szCs w:val="21"/>
              </w:rPr>
            </w:pPr>
            <w:r>
              <w:rPr>
                <w:rFonts w:ascii="宋体" w:hAnsi="宋体" w:hint="eastAsia"/>
                <w:bCs/>
                <w:szCs w:val="21"/>
              </w:rPr>
              <w:t>复旦大学附属肿瘤医院腔镜平台执行主任</w:t>
            </w:r>
          </w:p>
          <w:p w:rsidR="001A0CE7" w:rsidRDefault="00995084">
            <w:pPr>
              <w:adjustRightInd w:val="0"/>
              <w:snapToGrid w:val="0"/>
              <w:textAlignment w:val="baseline"/>
              <w:rPr>
                <w:rFonts w:ascii="宋体" w:hAnsi="宋体"/>
                <w:bCs/>
                <w:szCs w:val="21"/>
              </w:rPr>
            </w:pPr>
            <w:r>
              <w:rPr>
                <w:rFonts w:ascii="宋体" w:hAnsi="宋体" w:hint="eastAsia"/>
                <w:bCs/>
                <w:szCs w:val="21"/>
              </w:rPr>
              <w:t>上海市抗癌协会肿瘤微</w:t>
            </w:r>
            <w:proofErr w:type="gramStart"/>
            <w:r>
              <w:rPr>
                <w:rFonts w:ascii="宋体" w:hAnsi="宋体" w:hint="eastAsia"/>
                <w:bCs/>
                <w:szCs w:val="21"/>
              </w:rPr>
              <w:t>创治疗专</w:t>
            </w:r>
            <w:proofErr w:type="gramEnd"/>
            <w:r>
              <w:rPr>
                <w:rFonts w:ascii="宋体" w:hAnsi="宋体" w:hint="eastAsia"/>
                <w:bCs/>
                <w:szCs w:val="21"/>
              </w:rPr>
              <w:t xml:space="preserve">委会腔镜外科学组组长、上海市盆底疾病专业委员会副主委 、CSCO结直肠癌专家委员会委员 、中国医师协会结直肠肿瘤专委会腹腔镜专委会副主任委员、中国医师协会肛肠医师分会委员、中国医师协会内镜医师分会委员、中国研究型医院学会肿瘤外科专业委员会常委兼副秘书长 </w:t>
            </w:r>
          </w:p>
        </w:tc>
      </w:tr>
      <w:tr w:rsidR="001A0CE7" w:rsidTr="0030224D">
        <w:trPr>
          <w:trHeight w:val="2546"/>
          <w:jc w:val="center"/>
        </w:trPr>
        <w:tc>
          <w:tcPr>
            <w:tcW w:w="2861" w:type="dxa"/>
          </w:tcPr>
          <w:p w:rsidR="001A0CE7" w:rsidRDefault="000112F6">
            <w:pPr>
              <w:pStyle w:val="ab"/>
              <w:widowControl w:val="0"/>
              <w:spacing w:before="0" w:beforeAutospacing="0" w:after="0" w:afterAutospacing="0" w:line="360" w:lineRule="auto"/>
              <w:jc w:val="center"/>
            </w:pPr>
            <w:r>
              <w:rPr>
                <w:noProof/>
              </w:rPr>
              <w:lastRenderedPageBreak/>
              <w:drawing>
                <wp:inline distT="0" distB="0" distL="0" distR="0">
                  <wp:extent cx="1356360" cy="1294130"/>
                  <wp:effectExtent l="19050" t="0" r="0" b="0"/>
                  <wp:docPr id="71" name="图片 126" descr="https://gss3.bdstatic.com/7Po3dSag_xI4khGkpoWK1HF6hhy/baike/c0%3Dbaike80%2C5%2C5%2C80%2C26/sign=5ecc9f63a044ad343ab28fd5b1cb6791/1ad5ad6eddc451da4e243165b7fd5266d116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https://gss3.bdstatic.com/7Po3dSag_xI4khGkpoWK1HF6hhy/baike/c0%3Dbaike80%2C5%2C5%2C80%2C26/sign=5ecc9f63a044ad343ab28fd5b1cb6791/1ad5ad6eddc451da4e243165b7fd5266d1163269.jpg"/>
                          <pic:cNvPicPr>
                            <a:picLocks noChangeAspect="1" noChangeArrowheads="1"/>
                          </pic:cNvPicPr>
                        </pic:nvPicPr>
                        <pic:blipFill>
                          <a:blip r:embed="rId55" cstate="print"/>
                          <a:srcRect t="10493" b="5556"/>
                          <a:stretch>
                            <a:fillRect/>
                          </a:stretch>
                        </pic:blipFill>
                        <pic:spPr bwMode="auto">
                          <a:xfrm>
                            <a:off x="0" y="0"/>
                            <a:ext cx="1356360" cy="1294130"/>
                          </a:xfrm>
                          <a:prstGeom prst="rect">
                            <a:avLst/>
                          </a:prstGeom>
                          <a:noFill/>
                          <a:ln w="9525" cmpd="sng">
                            <a:noFill/>
                            <a:miter lim="800000"/>
                            <a:headEnd/>
                            <a:tailEnd/>
                          </a:ln>
                        </pic:spPr>
                      </pic:pic>
                    </a:graphicData>
                  </a:graphic>
                </wp:inline>
              </w:drawing>
            </w:r>
          </w:p>
          <w:p w:rsidR="001A0CE7" w:rsidRDefault="00995084">
            <w:pPr>
              <w:pStyle w:val="ab"/>
              <w:widowControl w:val="0"/>
              <w:spacing w:before="0" w:beforeAutospacing="0" w:after="0" w:afterAutospacing="0" w:line="360" w:lineRule="auto"/>
              <w:rPr>
                <w:b/>
                <w:sz w:val="22"/>
                <w:szCs w:val="22"/>
              </w:rPr>
            </w:pPr>
            <w:r>
              <w:t xml:space="preserve">        </w:t>
            </w:r>
            <w:r>
              <w:rPr>
                <w:rFonts w:ascii="Arial" w:hAnsi="Arial" w:cs="Arial" w:hint="eastAsia"/>
                <w:b/>
                <w:color w:val="000000"/>
                <w:sz w:val="22"/>
                <w:szCs w:val="22"/>
              </w:rPr>
              <w:t>郭清</w:t>
            </w:r>
          </w:p>
        </w:tc>
        <w:tc>
          <w:tcPr>
            <w:tcW w:w="7850" w:type="dxa"/>
            <w:vAlign w:val="center"/>
          </w:tcPr>
          <w:p w:rsidR="001A0CE7" w:rsidRDefault="00995084">
            <w:pPr>
              <w:widowControl/>
              <w:shd w:val="clear" w:color="auto" w:fill="FFFFFF"/>
              <w:jc w:val="left"/>
              <w:rPr>
                <w:rFonts w:ascii="Arial" w:hAnsi="Arial" w:cs="Arial"/>
                <w:b/>
                <w:bCs/>
                <w:color w:val="000000"/>
                <w:kern w:val="0"/>
                <w:szCs w:val="21"/>
              </w:rPr>
            </w:pPr>
            <w:r>
              <w:rPr>
                <w:rFonts w:ascii="Arial" w:hAnsi="Arial" w:cs="Arial" w:hint="eastAsia"/>
                <w:b/>
                <w:bCs/>
                <w:color w:val="000000"/>
                <w:kern w:val="0"/>
                <w:szCs w:val="21"/>
              </w:rPr>
              <w:t>教授</w:t>
            </w:r>
            <w:r>
              <w:rPr>
                <w:rFonts w:ascii="Arial" w:hAnsi="Arial" w:cs="Arial" w:hint="eastAsia"/>
                <w:b/>
                <w:bCs/>
                <w:color w:val="000000"/>
                <w:kern w:val="0"/>
                <w:szCs w:val="21"/>
              </w:rPr>
              <w:t xml:space="preserve"> </w:t>
            </w:r>
            <w:r>
              <w:rPr>
                <w:rFonts w:ascii="Arial" w:hAnsi="Arial" w:cs="Arial" w:hint="eastAsia"/>
                <w:b/>
                <w:bCs/>
                <w:color w:val="000000"/>
                <w:kern w:val="0"/>
                <w:szCs w:val="21"/>
              </w:rPr>
              <w:t>博导</w:t>
            </w:r>
          </w:p>
          <w:p w:rsidR="001A0CE7" w:rsidRDefault="00995084">
            <w:pPr>
              <w:adjustRightInd w:val="0"/>
              <w:snapToGrid w:val="0"/>
              <w:textAlignment w:val="baseline"/>
              <w:rPr>
                <w:rFonts w:ascii="宋体" w:hAnsi="宋体"/>
                <w:bCs/>
                <w:szCs w:val="21"/>
              </w:rPr>
            </w:pPr>
            <w:r>
              <w:rPr>
                <w:rFonts w:ascii="宋体" w:hAnsi="宋体" w:hint="eastAsia"/>
                <w:bCs/>
                <w:szCs w:val="21"/>
              </w:rPr>
              <w:t>现任浙江中医药大学副校长</w:t>
            </w:r>
          </w:p>
          <w:p w:rsidR="001A0CE7" w:rsidRDefault="00995084">
            <w:pPr>
              <w:adjustRightInd w:val="0"/>
              <w:snapToGrid w:val="0"/>
              <w:textAlignment w:val="baseline"/>
              <w:rPr>
                <w:rFonts w:ascii="宋体" w:hAnsi="宋体"/>
                <w:bCs/>
                <w:szCs w:val="21"/>
              </w:rPr>
            </w:pPr>
            <w:r>
              <w:rPr>
                <w:rFonts w:ascii="宋体" w:hAnsi="宋体" w:hint="eastAsia"/>
                <w:bCs/>
                <w:szCs w:val="21"/>
              </w:rPr>
              <w:t>美国哈佛大学 博士后、麻省医药学院名誉博士</w:t>
            </w:r>
          </w:p>
          <w:p w:rsidR="001A0CE7" w:rsidRDefault="00995084">
            <w:pPr>
              <w:adjustRightInd w:val="0"/>
              <w:snapToGrid w:val="0"/>
              <w:textAlignment w:val="baseline"/>
              <w:rPr>
                <w:rFonts w:ascii="宋体" w:hAnsi="宋体"/>
                <w:bCs/>
                <w:szCs w:val="21"/>
              </w:rPr>
            </w:pPr>
            <w:r>
              <w:rPr>
                <w:rFonts w:ascii="宋体" w:hAnsi="宋体" w:hint="eastAsia"/>
                <w:bCs/>
                <w:szCs w:val="21"/>
              </w:rPr>
              <w:t>中华医学会健康管理学分会 候任主委</w:t>
            </w:r>
          </w:p>
          <w:p w:rsidR="001A0CE7" w:rsidRDefault="00995084">
            <w:pPr>
              <w:adjustRightInd w:val="0"/>
              <w:snapToGrid w:val="0"/>
              <w:textAlignment w:val="baseline"/>
              <w:rPr>
                <w:rFonts w:ascii="宋体" w:hAnsi="宋体"/>
                <w:bCs/>
                <w:szCs w:val="21"/>
              </w:rPr>
            </w:pPr>
            <w:r>
              <w:rPr>
                <w:rFonts w:ascii="宋体" w:hAnsi="宋体" w:hint="eastAsia"/>
                <w:bCs/>
                <w:szCs w:val="21"/>
              </w:rPr>
              <w:t>中华预防医学会 卫生保健分会主委</w:t>
            </w:r>
          </w:p>
          <w:p w:rsidR="001A0CE7" w:rsidRDefault="00995084">
            <w:pPr>
              <w:adjustRightInd w:val="0"/>
              <w:snapToGrid w:val="0"/>
              <w:textAlignment w:val="baseline"/>
              <w:rPr>
                <w:rFonts w:ascii="宋体" w:hAnsi="宋体"/>
                <w:bCs/>
                <w:szCs w:val="21"/>
              </w:rPr>
            </w:pPr>
            <w:r>
              <w:rPr>
                <w:rFonts w:ascii="宋体" w:hAnsi="宋体" w:hint="eastAsia"/>
                <w:bCs/>
                <w:szCs w:val="21"/>
              </w:rPr>
              <w:t>中国健康管理人才培养专项基金管委会主委</w:t>
            </w:r>
          </w:p>
          <w:p w:rsidR="001A0CE7" w:rsidRDefault="00995084">
            <w:pPr>
              <w:adjustRightInd w:val="0"/>
              <w:snapToGrid w:val="0"/>
              <w:textAlignment w:val="baseline"/>
              <w:rPr>
                <w:rFonts w:ascii="宋体" w:hAnsi="宋体"/>
                <w:bCs/>
                <w:szCs w:val="21"/>
              </w:rPr>
            </w:pPr>
            <w:r>
              <w:rPr>
                <w:rFonts w:ascii="宋体" w:hAnsi="宋体" w:hint="eastAsia"/>
                <w:bCs/>
                <w:szCs w:val="21"/>
              </w:rPr>
              <w:t>中国健康管理产学研联盟副理事长、学术主委</w:t>
            </w:r>
          </w:p>
          <w:p w:rsidR="001A0CE7" w:rsidRDefault="00995084">
            <w:pPr>
              <w:adjustRightInd w:val="0"/>
              <w:snapToGrid w:val="0"/>
              <w:textAlignment w:val="baseline"/>
              <w:rPr>
                <w:rFonts w:ascii="宋体" w:hAnsi="宋体"/>
                <w:bCs/>
                <w:szCs w:val="21"/>
              </w:rPr>
            </w:pPr>
            <w:r>
              <w:rPr>
                <w:rFonts w:ascii="宋体" w:hAnsi="宋体" w:hint="eastAsia"/>
                <w:bCs/>
                <w:szCs w:val="21"/>
              </w:rPr>
              <w:t>国家中医药管理局 中医药改革发展专家委员会委员</w:t>
            </w:r>
          </w:p>
          <w:p w:rsidR="001A0CE7" w:rsidRDefault="00995084">
            <w:pPr>
              <w:adjustRightInd w:val="0"/>
              <w:snapToGrid w:val="0"/>
              <w:textAlignment w:val="baseline"/>
              <w:rPr>
                <w:rStyle w:val="apple-converted-space"/>
                <w:rFonts w:ascii="Arial" w:hAnsi="Arial" w:cs="Arial"/>
                <w:color w:val="000000"/>
                <w:kern w:val="0"/>
                <w:szCs w:val="21"/>
              </w:rPr>
            </w:pPr>
            <w:r>
              <w:rPr>
                <w:rFonts w:ascii="宋体" w:hAnsi="宋体" w:hint="eastAsia"/>
                <w:bCs/>
                <w:szCs w:val="21"/>
              </w:rPr>
              <w:t>国家</w:t>
            </w:r>
            <w:proofErr w:type="gramStart"/>
            <w:r>
              <w:rPr>
                <w:rFonts w:ascii="宋体" w:hAnsi="宋体" w:hint="eastAsia"/>
                <w:bCs/>
                <w:szCs w:val="21"/>
              </w:rPr>
              <w:t>卫健委</w:t>
            </w:r>
            <w:proofErr w:type="gramEnd"/>
            <w:r>
              <w:rPr>
                <w:rFonts w:ascii="宋体" w:hAnsi="宋体" w:hint="eastAsia"/>
                <w:bCs/>
                <w:szCs w:val="21"/>
              </w:rPr>
              <w:t xml:space="preserve"> 健康促进与教育专家指导委员会委员</w:t>
            </w:r>
          </w:p>
        </w:tc>
      </w:tr>
      <w:tr w:rsidR="001A0CE7" w:rsidTr="0030224D">
        <w:trPr>
          <w:trHeight w:val="2441"/>
          <w:jc w:val="center"/>
        </w:trPr>
        <w:tc>
          <w:tcPr>
            <w:tcW w:w="2861" w:type="dxa"/>
          </w:tcPr>
          <w:p w:rsidR="001A0CE7" w:rsidRDefault="000112F6">
            <w:pPr>
              <w:pStyle w:val="ab"/>
              <w:widowControl w:val="0"/>
              <w:spacing w:before="0" w:beforeAutospacing="0" w:after="0" w:afterAutospacing="0" w:line="360" w:lineRule="auto"/>
              <w:jc w:val="center"/>
            </w:pPr>
            <w:r>
              <w:rPr>
                <w:noProof/>
              </w:rPr>
              <w:drawing>
                <wp:inline distT="0" distB="0" distL="0" distR="0">
                  <wp:extent cx="1402715" cy="1309370"/>
                  <wp:effectExtent l="19050" t="0" r="6985" b="0"/>
                  <wp:docPr id="72" name="图片 127" descr="https://ss0.bdstatic.com/94oJfD_bAAcT8t7mm9GUKT-xh_/timg?image&amp;quality=100&amp;size=b4000_4000&amp;sec=1533562866&amp;di=2b9ebbc337bd218e01c5b37f9b917d4d&amp;src=http://cache1.medsci.cn/webeditor/uploadfile/201805/2018053101134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https://ss0.bdstatic.com/94oJfD_bAAcT8t7mm9GUKT-xh_/timg?image&amp;quality=100&amp;size=b4000_4000&amp;sec=1533562866&amp;di=2b9ebbc337bd218e01c5b37f9b917d4d&amp;src=http://cache1.medsci.cn/webeditor/uploadfile/201805/20180531011341577.jpg"/>
                          <pic:cNvPicPr>
                            <a:picLocks noChangeAspect="1" noChangeArrowheads="1"/>
                          </pic:cNvPicPr>
                        </pic:nvPicPr>
                        <pic:blipFill>
                          <a:blip r:embed="rId56" cstate="print"/>
                          <a:srcRect l="9674" r="13152"/>
                          <a:stretch>
                            <a:fillRect/>
                          </a:stretch>
                        </pic:blipFill>
                        <pic:spPr bwMode="auto">
                          <a:xfrm>
                            <a:off x="0" y="0"/>
                            <a:ext cx="1402715" cy="1309370"/>
                          </a:xfrm>
                          <a:prstGeom prst="rect">
                            <a:avLst/>
                          </a:prstGeom>
                          <a:noFill/>
                          <a:ln w="9525" cmpd="sng">
                            <a:noFill/>
                            <a:miter lim="800000"/>
                            <a:headEnd/>
                            <a:tailEnd/>
                          </a:ln>
                        </pic:spPr>
                      </pic:pic>
                    </a:graphicData>
                  </a:graphic>
                </wp:inline>
              </w:drawing>
            </w:r>
          </w:p>
          <w:p w:rsidR="001A0CE7" w:rsidRDefault="00995084">
            <w:pPr>
              <w:widowControl/>
              <w:shd w:val="clear" w:color="auto" w:fill="FFFFFF"/>
              <w:ind w:firstLine="480"/>
            </w:pPr>
            <w:r>
              <w:rPr>
                <w:rFonts w:ascii="Arial" w:hAnsi="Arial" w:cs="Arial"/>
                <w:b/>
                <w:color w:val="000000"/>
                <w:kern w:val="0"/>
                <w:sz w:val="22"/>
                <w:szCs w:val="22"/>
              </w:rPr>
              <w:t xml:space="preserve">    </w:t>
            </w:r>
            <w:r>
              <w:rPr>
                <w:rFonts w:ascii="Arial" w:hAnsi="Arial" w:cs="Arial" w:hint="eastAsia"/>
                <w:b/>
                <w:color w:val="000000"/>
                <w:kern w:val="0"/>
                <w:sz w:val="22"/>
                <w:szCs w:val="22"/>
              </w:rPr>
              <w:t>田京发</w:t>
            </w:r>
          </w:p>
        </w:tc>
        <w:tc>
          <w:tcPr>
            <w:tcW w:w="7850" w:type="dxa"/>
            <w:vAlign w:val="center"/>
          </w:tcPr>
          <w:p w:rsidR="001A0CE7" w:rsidRDefault="00995084">
            <w:pPr>
              <w:widowControl/>
              <w:shd w:val="clear" w:color="auto" w:fill="FFFFFF"/>
              <w:jc w:val="left"/>
              <w:rPr>
                <w:rFonts w:ascii="Arial" w:hAnsi="Arial" w:cs="Arial"/>
                <w:color w:val="000000"/>
                <w:kern w:val="0"/>
                <w:szCs w:val="21"/>
              </w:rPr>
            </w:pPr>
            <w:r>
              <w:rPr>
                <w:rFonts w:ascii="Arial" w:hAnsi="Arial" w:cs="Arial" w:hint="eastAsia"/>
                <w:color w:val="000000"/>
                <w:kern w:val="0"/>
                <w:szCs w:val="21"/>
              </w:rPr>
              <w:t>中国健康促进基金会副秘书长兼公益事业部主任</w:t>
            </w:r>
          </w:p>
          <w:p w:rsidR="001A0CE7" w:rsidRDefault="00995084">
            <w:pPr>
              <w:adjustRightInd w:val="0"/>
              <w:snapToGrid w:val="0"/>
              <w:textAlignment w:val="baseline"/>
              <w:rPr>
                <w:rFonts w:ascii="宋体" w:hAnsi="宋体"/>
                <w:bCs/>
                <w:szCs w:val="21"/>
              </w:rPr>
            </w:pPr>
            <w:r>
              <w:rPr>
                <w:rFonts w:ascii="宋体" w:hAnsi="宋体" w:hint="eastAsia"/>
                <w:bCs/>
                <w:szCs w:val="21"/>
              </w:rPr>
              <w:t>国家卫计委健康管理师专家鉴定委员会委员</w:t>
            </w:r>
          </w:p>
          <w:p w:rsidR="001A0CE7" w:rsidRDefault="00995084">
            <w:pPr>
              <w:adjustRightInd w:val="0"/>
              <w:snapToGrid w:val="0"/>
              <w:textAlignment w:val="baseline"/>
              <w:rPr>
                <w:rFonts w:ascii="宋体" w:hAnsi="宋体"/>
                <w:bCs/>
                <w:szCs w:val="21"/>
              </w:rPr>
            </w:pPr>
            <w:r>
              <w:rPr>
                <w:rFonts w:ascii="宋体" w:hAnsi="宋体" w:hint="eastAsia"/>
                <w:bCs/>
                <w:szCs w:val="21"/>
              </w:rPr>
              <w:t>中华医学会健康管理学分会委员、副秘书长</w:t>
            </w:r>
          </w:p>
          <w:p w:rsidR="001A0CE7" w:rsidRDefault="00995084">
            <w:pPr>
              <w:adjustRightInd w:val="0"/>
              <w:snapToGrid w:val="0"/>
              <w:textAlignment w:val="baseline"/>
              <w:rPr>
                <w:rFonts w:ascii="宋体" w:hAnsi="宋体"/>
                <w:bCs/>
                <w:szCs w:val="21"/>
              </w:rPr>
            </w:pPr>
            <w:r>
              <w:rPr>
                <w:rFonts w:ascii="宋体" w:hAnsi="宋体" w:hint="eastAsia"/>
                <w:bCs/>
                <w:szCs w:val="21"/>
              </w:rPr>
              <w:t>全军健康管理专业委员会常委、秘书长</w:t>
            </w:r>
          </w:p>
          <w:p w:rsidR="001A0CE7" w:rsidRDefault="00995084">
            <w:pPr>
              <w:adjustRightInd w:val="0"/>
              <w:snapToGrid w:val="0"/>
              <w:textAlignment w:val="baseline"/>
              <w:rPr>
                <w:rFonts w:ascii="宋体" w:hAnsi="宋体"/>
                <w:bCs/>
                <w:szCs w:val="21"/>
              </w:rPr>
            </w:pPr>
            <w:r>
              <w:rPr>
                <w:rFonts w:ascii="宋体" w:hAnsi="宋体" w:hint="eastAsia"/>
                <w:bCs/>
                <w:szCs w:val="21"/>
              </w:rPr>
              <w:t>北京市健康管理学会常委</w:t>
            </w:r>
          </w:p>
          <w:p w:rsidR="001A0CE7" w:rsidRDefault="00995084">
            <w:pPr>
              <w:adjustRightInd w:val="0"/>
              <w:snapToGrid w:val="0"/>
              <w:textAlignment w:val="baseline"/>
              <w:rPr>
                <w:rFonts w:ascii="宋体" w:hAnsi="宋体"/>
                <w:bCs/>
                <w:szCs w:val="21"/>
              </w:rPr>
            </w:pPr>
            <w:r>
              <w:rPr>
                <w:rFonts w:ascii="宋体" w:hAnsi="宋体" w:hint="eastAsia"/>
                <w:bCs/>
                <w:szCs w:val="21"/>
              </w:rPr>
              <w:t>中华健康管理学杂志</w:t>
            </w:r>
            <w:proofErr w:type="gramStart"/>
            <w:r>
              <w:rPr>
                <w:rFonts w:ascii="宋体" w:hAnsi="宋体" w:hint="eastAsia"/>
                <w:bCs/>
                <w:szCs w:val="21"/>
              </w:rPr>
              <w:t>》</w:t>
            </w:r>
            <w:proofErr w:type="gramEnd"/>
            <w:r>
              <w:rPr>
                <w:rFonts w:ascii="宋体" w:hAnsi="宋体" w:hint="eastAsia"/>
                <w:bCs/>
                <w:szCs w:val="21"/>
              </w:rPr>
              <w:t>、《解放军预防医学杂志》编委</w:t>
            </w:r>
          </w:p>
          <w:p w:rsidR="001A0CE7" w:rsidRDefault="001A0CE7">
            <w:pPr>
              <w:widowControl/>
              <w:shd w:val="clear" w:color="auto" w:fill="FFFFFF"/>
              <w:jc w:val="left"/>
              <w:rPr>
                <w:rFonts w:ascii="Arial" w:hAnsi="Arial" w:cs="Arial"/>
                <w:color w:val="000000"/>
                <w:kern w:val="0"/>
                <w:szCs w:val="21"/>
              </w:rPr>
            </w:pPr>
          </w:p>
        </w:tc>
      </w:tr>
      <w:tr w:rsidR="001A0CE7" w:rsidTr="0030224D">
        <w:trPr>
          <w:trHeight w:val="2741"/>
          <w:jc w:val="center"/>
        </w:trPr>
        <w:tc>
          <w:tcPr>
            <w:tcW w:w="2861" w:type="dxa"/>
          </w:tcPr>
          <w:p w:rsidR="001A0CE7" w:rsidRDefault="000112F6">
            <w:pPr>
              <w:pStyle w:val="ab"/>
              <w:widowControl w:val="0"/>
              <w:spacing w:before="0" w:beforeAutospacing="0" w:after="0" w:afterAutospacing="0" w:line="360" w:lineRule="auto"/>
              <w:jc w:val="center"/>
              <w:rPr>
                <w:b/>
                <w:sz w:val="22"/>
                <w:szCs w:val="22"/>
              </w:rPr>
            </w:pPr>
            <w:r>
              <w:rPr>
                <w:rFonts w:hint="eastAsia"/>
                <w:b/>
                <w:noProof/>
                <w:sz w:val="22"/>
                <w:szCs w:val="22"/>
              </w:rPr>
              <w:drawing>
                <wp:inline distT="0" distB="0" distL="0" distR="0">
                  <wp:extent cx="1495425" cy="1363980"/>
                  <wp:effectExtent l="0" t="57150" r="0" b="45720"/>
                  <wp:docPr id="73" name="图片 128" descr="9cee86947a2c74f90ff2ce2fa38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9cee86947a2c74f90ff2ce2fa388503"/>
                          <pic:cNvPicPr>
                            <a:picLocks noChangeAspect="1" noChangeArrowheads="1"/>
                          </pic:cNvPicPr>
                        </pic:nvPicPr>
                        <pic:blipFill>
                          <a:blip r:embed="rId57" cstate="print"/>
                          <a:srcRect/>
                          <a:stretch>
                            <a:fillRect/>
                          </a:stretch>
                        </pic:blipFill>
                        <pic:spPr bwMode="auto">
                          <a:xfrm rot="5400000">
                            <a:off x="0" y="0"/>
                            <a:ext cx="1495425" cy="1363980"/>
                          </a:xfrm>
                          <a:prstGeom prst="rect">
                            <a:avLst/>
                          </a:prstGeom>
                          <a:noFill/>
                          <a:ln w="9525" cmpd="sng">
                            <a:noFill/>
                            <a:miter lim="800000"/>
                            <a:headEnd/>
                            <a:tailEnd/>
                          </a:ln>
                        </pic:spPr>
                      </pic:pic>
                    </a:graphicData>
                  </a:graphic>
                </wp:inline>
              </w:drawing>
            </w:r>
          </w:p>
          <w:p w:rsidR="001A0CE7" w:rsidRDefault="00995084">
            <w:pPr>
              <w:pStyle w:val="ab"/>
              <w:widowControl w:val="0"/>
              <w:spacing w:before="0" w:beforeAutospacing="0" w:after="0" w:afterAutospacing="0" w:line="360" w:lineRule="auto"/>
              <w:jc w:val="center"/>
              <w:rPr>
                <w:b/>
                <w:sz w:val="22"/>
                <w:szCs w:val="22"/>
              </w:rPr>
            </w:pPr>
            <w:r>
              <w:rPr>
                <w:rFonts w:ascii="Arial" w:hAnsi="Arial" w:cs="Arial" w:hint="eastAsia"/>
                <w:b/>
                <w:color w:val="000000"/>
                <w:sz w:val="22"/>
                <w:szCs w:val="22"/>
              </w:rPr>
              <w:t>张钧</w:t>
            </w:r>
          </w:p>
        </w:tc>
        <w:tc>
          <w:tcPr>
            <w:tcW w:w="7850" w:type="dxa"/>
            <w:vAlign w:val="center"/>
          </w:tcPr>
          <w:p w:rsidR="001A0CE7" w:rsidRDefault="00995084">
            <w:pPr>
              <w:adjustRightInd w:val="0"/>
              <w:snapToGrid w:val="0"/>
              <w:jc w:val="left"/>
              <w:textAlignment w:val="baseline"/>
              <w:rPr>
                <w:rFonts w:ascii="宋体" w:hAnsi="宋体"/>
                <w:b/>
                <w:szCs w:val="21"/>
              </w:rPr>
            </w:pPr>
            <w:r>
              <w:rPr>
                <w:rFonts w:ascii="宋体" w:hAnsi="宋体" w:hint="eastAsia"/>
                <w:b/>
                <w:szCs w:val="21"/>
              </w:rPr>
              <w:t>教授，博士生导师</w:t>
            </w:r>
          </w:p>
          <w:p w:rsidR="001A0CE7" w:rsidRDefault="00995084">
            <w:pPr>
              <w:adjustRightInd w:val="0"/>
              <w:snapToGrid w:val="0"/>
              <w:jc w:val="left"/>
              <w:textAlignment w:val="baseline"/>
              <w:rPr>
                <w:rFonts w:ascii="宋体" w:hAnsi="宋体"/>
                <w:bCs/>
                <w:szCs w:val="21"/>
              </w:rPr>
            </w:pPr>
            <w:r>
              <w:rPr>
                <w:rFonts w:ascii="宋体" w:hAnsi="宋体" w:hint="eastAsia"/>
                <w:bCs/>
                <w:szCs w:val="21"/>
              </w:rPr>
              <w:t>现担任国家自然基金委员会评审委员</w:t>
            </w:r>
          </w:p>
          <w:p w:rsidR="001A0CE7" w:rsidRDefault="00995084">
            <w:pPr>
              <w:adjustRightInd w:val="0"/>
              <w:snapToGrid w:val="0"/>
              <w:jc w:val="left"/>
              <w:textAlignment w:val="baseline"/>
              <w:rPr>
                <w:rFonts w:ascii="宋体" w:hAnsi="宋体"/>
                <w:bCs/>
                <w:szCs w:val="21"/>
              </w:rPr>
            </w:pPr>
            <w:r>
              <w:rPr>
                <w:rFonts w:ascii="宋体" w:hAnsi="宋体" w:hint="eastAsia"/>
                <w:bCs/>
                <w:szCs w:val="21"/>
              </w:rPr>
              <w:t>中国营养学会运动营养分会委员</w:t>
            </w:r>
          </w:p>
          <w:p w:rsidR="001A0CE7" w:rsidRDefault="00995084">
            <w:pPr>
              <w:adjustRightInd w:val="0"/>
              <w:snapToGrid w:val="0"/>
              <w:jc w:val="left"/>
              <w:textAlignment w:val="baseline"/>
              <w:rPr>
                <w:rFonts w:ascii="宋体" w:hAnsi="宋体"/>
                <w:bCs/>
                <w:szCs w:val="21"/>
              </w:rPr>
            </w:pPr>
            <w:r>
              <w:rPr>
                <w:rFonts w:ascii="宋体" w:hAnsi="宋体" w:hint="eastAsia"/>
                <w:bCs/>
                <w:szCs w:val="21"/>
              </w:rPr>
              <w:t>中国康复医学会体育保健康复专业委员会副主任委员</w:t>
            </w:r>
          </w:p>
          <w:p w:rsidR="001A0CE7" w:rsidRDefault="00995084">
            <w:pPr>
              <w:adjustRightInd w:val="0"/>
              <w:snapToGrid w:val="0"/>
              <w:jc w:val="left"/>
              <w:textAlignment w:val="baseline"/>
              <w:rPr>
                <w:rFonts w:ascii="宋体" w:hAnsi="宋体"/>
                <w:bCs/>
                <w:szCs w:val="21"/>
              </w:rPr>
            </w:pPr>
            <w:r>
              <w:rPr>
                <w:rFonts w:ascii="宋体" w:hAnsi="宋体" w:hint="eastAsia"/>
                <w:bCs/>
                <w:szCs w:val="21"/>
              </w:rPr>
              <w:t>中国康复医学会科普工作委员会常务委员，</w:t>
            </w:r>
          </w:p>
          <w:p w:rsidR="001A0CE7" w:rsidRDefault="00995084">
            <w:pPr>
              <w:adjustRightInd w:val="0"/>
              <w:snapToGrid w:val="0"/>
              <w:jc w:val="left"/>
              <w:textAlignment w:val="baseline"/>
              <w:rPr>
                <w:rFonts w:ascii="宋体" w:hAnsi="宋体"/>
                <w:bCs/>
                <w:szCs w:val="21"/>
              </w:rPr>
            </w:pPr>
            <w:r>
              <w:rPr>
                <w:rFonts w:ascii="宋体" w:hAnsi="宋体" w:hint="eastAsia"/>
                <w:bCs/>
                <w:szCs w:val="21"/>
              </w:rPr>
              <w:t>上海市药学会老年医学委员会委员</w:t>
            </w:r>
          </w:p>
          <w:p w:rsidR="001A0CE7" w:rsidRDefault="00995084">
            <w:pPr>
              <w:adjustRightInd w:val="0"/>
              <w:snapToGrid w:val="0"/>
              <w:jc w:val="left"/>
              <w:textAlignment w:val="baseline"/>
              <w:rPr>
                <w:rFonts w:ascii="宋体" w:hAnsi="宋体"/>
                <w:bCs/>
                <w:szCs w:val="21"/>
              </w:rPr>
            </w:pPr>
            <w:r>
              <w:rPr>
                <w:rFonts w:ascii="宋体" w:hAnsi="宋体" w:hint="eastAsia"/>
                <w:bCs/>
                <w:szCs w:val="21"/>
              </w:rPr>
              <w:t>上海市肿瘤研究所客座教授</w:t>
            </w:r>
          </w:p>
          <w:p w:rsidR="001A0CE7" w:rsidRDefault="00995084">
            <w:pPr>
              <w:adjustRightInd w:val="0"/>
              <w:snapToGrid w:val="0"/>
              <w:jc w:val="left"/>
              <w:textAlignment w:val="baseline"/>
              <w:rPr>
                <w:rFonts w:ascii="宋体" w:hAnsi="宋体"/>
                <w:bCs/>
                <w:szCs w:val="21"/>
              </w:rPr>
            </w:pPr>
            <w:r>
              <w:rPr>
                <w:rFonts w:ascii="宋体" w:hAnsi="宋体" w:hint="eastAsia"/>
                <w:bCs/>
                <w:szCs w:val="21"/>
              </w:rPr>
              <w:t>上海健康管理学会委员</w:t>
            </w:r>
          </w:p>
          <w:p w:rsidR="001A0CE7" w:rsidRDefault="00995084">
            <w:pPr>
              <w:adjustRightInd w:val="0"/>
              <w:snapToGrid w:val="0"/>
              <w:jc w:val="left"/>
              <w:textAlignment w:val="baseline"/>
              <w:rPr>
                <w:rFonts w:ascii="宋体" w:hAnsi="宋体"/>
                <w:bCs/>
                <w:szCs w:val="21"/>
              </w:rPr>
            </w:pPr>
            <w:r>
              <w:rPr>
                <w:rFonts w:ascii="宋体" w:hAnsi="宋体" w:hint="eastAsia"/>
                <w:bCs/>
                <w:szCs w:val="21"/>
              </w:rPr>
              <w:t>上海师范大学体质健康促进研究中心教授等</w:t>
            </w:r>
          </w:p>
          <w:p w:rsidR="001A0CE7" w:rsidRDefault="00995084">
            <w:pPr>
              <w:adjustRightInd w:val="0"/>
              <w:snapToGrid w:val="0"/>
              <w:jc w:val="left"/>
              <w:textAlignment w:val="baseline"/>
              <w:rPr>
                <w:rFonts w:ascii="Arial" w:hAnsi="Arial" w:cs="Arial"/>
                <w:color w:val="000000"/>
                <w:kern w:val="0"/>
                <w:szCs w:val="21"/>
              </w:rPr>
            </w:pPr>
            <w:r>
              <w:rPr>
                <w:rFonts w:ascii="宋体" w:hAnsi="宋体" w:hint="eastAsia"/>
                <w:bCs/>
                <w:szCs w:val="21"/>
              </w:rPr>
              <w:t>目前主要研究领域为：健康管理，运动、营养与健康，康复医学、功能性食品的研究和开发等方面。</w:t>
            </w:r>
          </w:p>
        </w:tc>
      </w:tr>
      <w:tr w:rsidR="001A0CE7" w:rsidTr="0030224D">
        <w:trPr>
          <w:trHeight w:val="2328"/>
          <w:jc w:val="center"/>
        </w:trPr>
        <w:tc>
          <w:tcPr>
            <w:tcW w:w="2861" w:type="dxa"/>
          </w:tcPr>
          <w:p w:rsidR="001A0CE7" w:rsidRDefault="000112F6">
            <w:pPr>
              <w:pStyle w:val="ab"/>
              <w:widowControl w:val="0"/>
              <w:spacing w:before="0" w:beforeAutospacing="0" w:after="0" w:afterAutospacing="0" w:line="360" w:lineRule="auto"/>
              <w:jc w:val="center"/>
            </w:pPr>
            <w:r>
              <w:rPr>
                <w:noProof/>
              </w:rPr>
              <w:drawing>
                <wp:inline distT="0" distB="0" distL="0" distR="0">
                  <wp:extent cx="1340485" cy="1340485"/>
                  <wp:effectExtent l="19050" t="0" r="0" b="0"/>
                  <wp:docPr id="7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58" cstate="print"/>
                          <a:srcRect/>
                          <a:stretch>
                            <a:fillRect/>
                          </a:stretch>
                        </pic:blipFill>
                        <pic:spPr bwMode="auto">
                          <a:xfrm>
                            <a:off x="0" y="0"/>
                            <a:ext cx="1340485" cy="1340485"/>
                          </a:xfrm>
                          <a:prstGeom prst="rect">
                            <a:avLst/>
                          </a:prstGeom>
                          <a:noFill/>
                          <a:ln w="9525" cmpd="sng">
                            <a:noFill/>
                            <a:miter lim="800000"/>
                            <a:headEnd/>
                            <a:tailEnd/>
                          </a:ln>
                        </pic:spPr>
                      </pic:pic>
                    </a:graphicData>
                  </a:graphic>
                </wp:inline>
              </w:drawing>
            </w:r>
          </w:p>
          <w:p w:rsidR="001A0CE7" w:rsidRDefault="00995084">
            <w:pPr>
              <w:pStyle w:val="ab"/>
              <w:widowControl w:val="0"/>
              <w:spacing w:before="0" w:beforeAutospacing="0" w:after="0" w:afterAutospacing="0" w:line="360" w:lineRule="auto"/>
              <w:jc w:val="center"/>
              <w:rPr>
                <w:b/>
                <w:sz w:val="22"/>
                <w:szCs w:val="22"/>
              </w:rPr>
            </w:pPr>
            <w:r>
              <w:rPr>
                <w:rFonts w:ascii="Arial" w:hAnsi="Arial" w:cs="Arial" w:hint="eastAsia"/>
                <w:b/>
                <w:color w:val="000000"/>
                <w:sz w:val="22"/>
                <w:szCs w:val="22"/>
              </w:rPr>
              <w:t>管</w:t>
            </w:r>
            <w:proofErr w:type="gramStart"/>
            <w:r>
              <w:rPr>
                <w:rFonts w:ascii="Arial" w:hAnsi="Arial" w:cs="Arial" w:hint="eastAsia"/>
                <w:b/>
                <w:color w:val="000000"/>
                <w:sz w:val="22"/>
                <w:szCs w:val="22"/>
              </w:rPr>
              <w:t>一</w:t>
            </w:r>
            <w:proofErr w:type="gramEnd"/>
            <w:r>
              <w:rPr>
                <w:rFonts w:ascii="Arial" w:hAnsi="Arial" w:cs="Arial" w:hint="eastAsia"/>
                <w:b/>
                <w:color w:val="000000"/>
                <w:sz w:val="22"/>
                <w:szCs w:val="22"/>
              </w:rPr>
              <w:t>晖</w:t>
            </w:r>
          </w:p>
        </w:tc>
        <w:tc>
          <w:tcPr>
            <w:tcW w:w="7850" w:type="dxa"/>
            <w:vAlign w:val="center"/>
          </w:tcPr>
          <w:p w:rsidR="001A0CE7" w:rsidRDefault="00995084">
            <w:pPr>
              <w:widowControl/>
              <w:shd w:val="clear" w:color="auto" w:fill="FFFFFF"/>
              <w:jc w:val="left"/>
            </w:pPr>
            <w:r>
              <w:rPr>
                <w:rFonts w:ascii="宋体" w:hAnsi="宋体" w:hint="eastAsia"/>
                <w:b/>
                <w:bCs/>
                <w:color w:val="000000"/>
                <w:szCs w:val="21"/>
              </w:rPr>
              <w:t xml:space="preserve">教授 博导 </w:t>
            </w:r>
            <w:r>
              <w:rPr>
                <w:rFonts w:ascii="宋体" w:hAnsi="宋体"/>
                <w:b/>
                <w:bCs/>
                <w:color w:val="000000"/>
                <w:szCs w:val="21"/>
              </w:rPr>
              <w:t>主任医师</w:t>
            </w:r>
            <w:r>
              <w:rPr>
                <w:rFonts w:hint="eastAsia"/>
              </w:rPr>
              <w:br/>
            </w:r>
            <w:r>
              <w:rPr>
                <w:rFonts w:hint="eastAsia"/>
              </w:rPr>
              <w:t>现为复旦大学附属华山医院</w:t>
            </w:r>
            <w:r>
              <w:rPr>
                <w:rFonts w:hint="eastAsia"/>
              </w:rPr>
              <w:t>PET</w:t>
            </w:r>
            <w:r>
              <w:rPr>
                <w:rFonts w:hint="eastAsia"/>
              </w:rPr>
              <w:t>中心主任</w:t>
            </w:r>
            <w:r>
              <w:rPr>
                <w:rFonts w:hint="eastAsia"/>
              </w:rPr>
              <w:t xml:space="preserve">   </w:t>
            </w:r>
            <w:r>
              <w:rPr>
                <w:rFonts w:hint="eastAsia"/>
              </w:rPr>
              <w:br/>
            </w:r>
            <w:r>
              <w:rPr>
                <w:rFonts w:hint="eastAsia"/>
              </w:rPr>
              <w:t>复旦大学中西医结合研究院分子影像暨转化医学研究所所长</w:t>
            </w:r>
          </w:p>
          <w:p w:rsidR="001A0CE7" w:rsidRDefault="00995084">
            <w:pPr>
              <w:widowControl/>
              <w:shd w:val="clear" w:color="auto" w:fill="FFFFFF"/>
              <w:jc w:val="left"/>
            </w:pPr>
            <w:r>
              <w:rPr>
                <w:rFonts w:hint="eastAsia"/>
              </w:rPr>
              <w:t>复旦大学分子影像学研究所副所长</w:t>
            </w:r>
          </w:p>
          <w:p w:rsidR="001A0CE7" w:rsidRDefault="00995084">
            <w:pPr>
              <w:widowControl/>
              <w:shd w:val="clear" w:color="auto" w:fill="FFFFFF"/>
              <w:jc w:val="left"/>
            </w:pPr>
            <w:r>
              <w:rPr>
                <w:rFonts w:hint="eastAsia"/>
              </w:rPr>
              <w:t>中华核医学与分子影像学杂志编委</w:t>
            </w:r>
            <w:r>
              <w:rPr>
                <w:rFonts w:hint="eastAsia"/>
              </w:rPr>
              <w:t xml:space="preserve"> </w:t>
            </w:r>
            <w:r>
              <w:rPr>
                <w:rFonts w:hint="eastAsia"/>
              </w:rPr>
              <w:t>；肿瘤影像学杂志编委</w:t>
            </w:r>
            <w:r>
              <w:rPr>
                <w:rFonts w:hint="eastAsia"/>
              </w:rPr>
              <w:t xml:space="preserve"> </w:t>
            </w:r>
            <w:r>
              <w:rPr>
                <w:rFonts w:hint="eastAsia"/>
              </w:rPr>
              <w:t>；中国临床神经科学杂志编委；抗癌协会上海影像学分会常委；中华影像学会核医学分会成员；上海市核医学质控中心专家组。</w:t>
            </w:r>
            <w:r>
              <w:rPr>
                <w:rFonts w:hint="eastAsia"/>
              </w:rPr>
              <w:br/>
              <w:t xml:space="preserve"> </w:t>
            </w:r>
            <w:r>
              <w:rPr>
                <w:rFonts w:ascii="宋体" w:hAnsi="宋体" w:hint="eastAsia"/>
                <w:bCs/>
                <w:szCs w:val="21"/>
              </w:rPr>
              <w:t>主要研究领域为</w:t>
            </w:r>
            <w:r>
              <w:rPr>
                <w:rFonts w:hint="eastAsia"/>
              </w:rPr>
              <w:t>：临床医学成像，神经影像学、仪器质控、正电子药物发展研究等。近五年主持的研究项目有国家自然基金面上项目</w:t>
            </w:r>
            <w:r>
              <w:rPr>
                <w:rFonts w:hint="eastAsia"/>
              </w:rPr>
              <w:t>2</w:t>
            </w:r>
            <w:r>
              <w:rPr>
                <w:rFonts w:hint="eastAsia"/>
              </w:rPr>
              <w:t>项、上海市科委自然科学基金、上海市科委重点基金项目、上海市科委产学研项目等多项。</w:t>
            </w:r>
          </w:p>
        </w:tc>
      </w:tr>
      <w:tr w:rsidR="001A0CE7" w:rsidTr="0030224D">
        <w:trPr>
          <w:trHeight w:val="2328"/>
          <w:jc w:val="center"/>
        </w:trPr>
        <w:tc>
          <w:tcPr>
            <w:tcW w:w="2861" w:type="dxa"/>
          </w:tcPr>
          <w:p w:rsidR="001A0CE7" w:rsidRDefault="000112F6">
            <w:pPr>
              <w:pStyle w:val="ab"/>
              <w:widowControl w:val="0"/>
              <w:spacing w:before="0" w:beforeAutospacing="0" w:after="0" w:afterAutospacing="0" w:line="360" w:lineRule="auto"/>
              <w:jc w:val="center"/>
              <w:rPr>
                <w:rFonts w:ascii="Arial" w:hAnsi="Arial" w:cs="Arial"/>
                <w:b/>
                <w:color w:val="000000"/>
                <w:sz w:val="22"/>
                <w:szCs w:val="22"/>
              </w:rPr>
            </w:pPr>
            <w:r>
              <w:rPr>
                <w:rFonts w:ascii="Arial" w:hAnsi="Arial" w:cs="Arial" w:hint="eastAsia"/>
                <w:b/>
                <w:noProof/>
                <w:color w:val="000000"/>
                <w:sz w:val="22"/>
                <w:szCs w:val="22"/>
              </w:rPr>
              <w:drawing>
                <wp:inline distT="0" distB="0" distL="0" distR="0">
                  <wp:extent cx="1270635" cy="1216660"/>
                  <wp:effectExtent l="19050" t="0" r="5715" b="0"/>
                  <wp:docPr id="75" name="图片 130" descr="王保阳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王保阳教授"/>
                          <pic:cNvPicPr>
                            <a:picLocks noChangeAspect="1" noChangeArrowheads="1"/>
                          </pic:cNvPicPr>
                        </pic:nvPicPr>
                        <pic:blipFill>
                          <a:blip r:embed="rId59" cstate="print"/>
                          <a:srcRect l="9848" t="2071" r="14319" b="49469"/>
                          <a:stretch>
                            <a:fillRect/>
                          </a:stretch>
                        </pic:blipFill>
                        <pic:spPr bwMode="auto">
                          <a:xfrm>
                            <a:off x="0" y="0"/>
                            <a:ext cx="1270635" cy="1216660"/>
                          </a:xfrm>
                          <a:prstGeom prst="rect">
                            <a:avLst/>
                          </a:prstGeom>
                          <a:noFill/>
                          <a:ln w="9525" cmpd="sng">
                            <a:noFill/>
                            <a:miter lim="800000"/>
                            <a:headEnd/>
                            <a:tailEnd/>
                          </a:ln>
                        </pic:spPr>
                      </pic:pic>
                    </a:graphicData>
                  </a:graphic>
                </wp:inline>
              </w:drawing>
            </w:r>
          </w:p>
          <w:p w:rsidR="001A0CE7" w:rsidRDefault="00995084">
            <w:pPr>
              <w:pStyle w:val="ab"/>
              <w:widowControl w:val="0"/>
              <w:spacing w:before="0" w:beforeAutospacing="0" w:after="0" w:afterAutospacing="0" w:line="360" w:lineRule="auto"/>
              <w:jc w:val="center"/>
              <w:rPr>
                <w:rFonts w:ascii="Arial" w:hAnsi="Arial" w:cs="Arial"/>
                <w:b/>
                <w:color w:val="000000"/>
                <w:sz w:val="22"/>
                <w:szCs w:val="22"/>
              </w:rPr>
            </w:pPr>
            <w:proofErr w:type="gramStart"/>
            <w:r>
              <w:rPr>
                <w:rFonts w:ascii="Arial" w:hAnsi="Arial" w:cs="Arial" w:hint="eastAsia"/>
                <w:b/>
                <w:color w:val="000000"/>
                <w:sz w:val="22"/>
                <w:szCs w:val="22"/>
              </w:rPr>
              <w:t>王保阳</w:t>
            </w:r>
            <w:proofErr w:type="gramEnd"/>
          </w:p>
        </w:tc>
        <w:tc>
          <w:tcPr>
            <w:tcW w:w="7850" w:type="dxa"/>
            <w:vAlign w:val="center"/>
          </w:tcPr>
          <w:p w:rsidR="001A0CE7" w:rsidRDefault="00995084">
            <w:pPr>
              <w:widowControl/>
              <w:shd w:val="clear" w:color="auto" w:fill="FFFFFF"/>
              <w:jc w:val="left"/>
            </w:pPr>
            <w:r>
              <w:rPr>
                <w:rFonts w:ascii="宋体" w:hAnsi="宋体" w:hint="eastAsia"/>
                <w:b/>
                <w:bCs/>
                <w:color w:val="000000"/>
                <w:szCs w:val="21"/>
              </w:rPr>
              <w:t xml:space="preserve">教授 </w:t>
            </w:r>
          </w:p>
          <w:p w:rsidR="001A0CE7" w:rsidRDefault="00995084">
            <w:pPr>
              <w:widowControl/>
              <w:shd w:val="clear" w:color="auto" w:fill="FFFFFF"/>
              <w:jc w:val="left"/>
            </w:pPr>
            <w:r>
              <w:rPr>
                <w:rFonts w:hint="eastAsia"/>
              </w:rPr>
              <w:t>上海交大先进技术产业研究院影像健康研究所副所长</w:t>
            </w:r>
          </w:p>
          <w:p w:rsidR="001A0CE7" w:rsidRDefault="00995084">
            <w:pPr>
              <w:widowControl/>
              <w:shd w:val="clear" w:color="auto" w:fill="FFFFFF"/>
              <w:jc w:val="left"/>
            </w:pPr>
            <w:r>
              <w:rPr>
                <w:rFonts w:hint="eastAsia"/>
              </w:rPr>
              <w:t>上海健康医学院教授；上海康复联盟理事</w:t>
            </w:r>
          </w:p>
          <w:p w:rsidR="001A0CE7" w:rsidRDefault="00995084">
            <w:pPr>
              <w:widowControl/>
              <w:shd w:val="clear" w:color="auto" w:fill="FFFFFF"/>
              <w:jc w:val="left"/>
            </w:pPr>
            <w:r>
              <w:rPr>
                <w:rFonts w:hint="eastAsia"/>
              </w:rPr>
              <w:t>上海康复辅具与老年福祉产业技术创新战略联盟理事</w:t>
            </w:r>
          </w:p>
          <w:p w:rsidR="001A0CE7" w:rsidRDefault="00995084">
            <w:pPr>
              <w:widowControl/>
              <w:shd w:val="clear" w:color="auto" w:fill="FFFFFF"/>
              <w:jc w:val="left"/>
            </w:pPr>
            <w:r>
              <w:rPr>
                <w:rFonts w:hint="eastAsia"/>
              </w:rPr>
              <w:t>加拿大白求恩癌症医学治疗基金会副理事长</w:t>
            </w:r>
          </w:p>
          <w:p w:rsidR="001A0CE7" w:rsidRDefault="00995084">
            <w:pPr>
              <w:widowControl/>
              <w:shd w:val="clear" w:color="auto" w:fill="FFFFFF"/>
              <w:jc w:val="left"/>
            </w:pPr>
            <w:r>
              <w:rPr>
                <w:rFonts w:hint="eastAsia"/>
              </w:rPr>
              <w:t>加拿大</w:t>
            </w:r>
            <w:r>
              <w:rPr>
                <w:rFonts w:hint="eastAsia"/>
              </w:rPr>
              <w:t>McMaster University</w:t>
            </w:r>
            <w:r>
              <w:rPr>
                <w:rFonts w:hint="eastAsia"/>
              </w:rPr>
              <w:t>大学访问学者</w:t>
            </w:r>
          </w:p>
          <w:p w:rsidR="001A0CE7" w:rsidRDefault="00995084">
            <w:pPr>
              <w:widowControl/>
              <w:shd w:val="clear" w:color="auto" w:fill="FFFFFF"/>
              <w:jc w:val="left"/>
            </w:pPr>
            <w:r>
              <w:rPr>
                <w:rFonts w:hint="eastAsia"/>
              </w:rPr>
              <w:t>上海交大先进技术产业研究院影像健康研究所副所长</w:t>
            </w:r>
          </w:p>
          <w:p w:rsidR="001A0CE7" w:rsidRDefault="00995084">
            <w:pPr>
              <w:widowControl/>
              <w:shd w:val="clear" w:color="auto" w:fill="FFFFFF"/>
              <w:jc w:val="left"/>
            </w:pPr>
            <w:r>
              <w:rPr>
                <w:rFonts w:hint="eastAsia"/>
              </w:rPr>
              <w:t>南通大学附属第三医院健康管理中心主任</w:t>
            </w:r>
          </w:p>
          <w:p w:rsidR="001A0CE7" w:rsidRDefault="001A0CE7">
            <w:pPr>
              <w:widowControl/>
              <w:shd w:val="clear" w:color="auto" w:fill="FFFFFF"/>
              <w:jc w:val="left"/>
            </w:pPr>
          </w:p>
        </w:tc>
      </w:tr>
    </w:tbl>
    <w:p w:rsidR="001A0CE7" w:rsidRDefault="001A0CE7">
      <w:pPr>
        <w:widowControl/>
        <w:spacing w:before="40" w:after="40" w:line="300" w:lineRule="atLeast"/>
        <w:jc w:val="left"/>
        <w:rPr>
          <w:rFonts w:ascii="宋体" w:hAnsi="宋体" w:cs="宋体"/>
          <w:b/>
          <w:color w:val="000080"/>
          <w:szCs w:val="21"/>
        </w:rPr>
      </w:pPr>
    </w:p>
    <w:p w:rsidR="001A0CE7" w:rsidRDefault="00F97D45">
      <w:pPr>
        <w:widowControl/>
        <w:spacing w:before="40" w:after="40" w:line="300" w:lineRule="atLeast"/>
        <w:ind w:firstLineChars="200" w:firstLine="622"/>
        <w:jc w:val="left"/>
        <w:rPr>
          <w:rFonts w:ascii="宋体" w:hAnsi="宋体" w:cs="宋体"/>
          <w:b/>
          <w:color w:val="000080"/>
          <w:szCs w:val="21"/>
        </w:rPr>
      </w:pPr>
      <w:r>
        <w:rPr>
          <w:rFonts w:ascii="宋体" w:hAnsi="宋体" w:cs="宋体"/>
          <w:b/>
          <w:bCs/>
          <w:color w:val="000080"/>
          <w:sz w:val="31"/>
          <w:szCs w:val="31"/>
        </w:rPr>
        <w:pict>
          <v:rect id="Rectangle 57" o:spid="_x0000_s1042" style="position:absolute;left:0;text-align:left;margin-left:-44.5pt;margin-top:-25.75pt;width:602.8pt;height:70.3pt;z-index:251646464" o:gfxdata="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oTjXjaAAAADQEAAA8AAAAAAAAAAQAgAAAAIgAA&#10;AGRycy9kb3ducmV2LnhtbFBLAQIUABQAAAAIAIdO4kC58jzWBgIAAPcDAAAOAAAAAAAAAAEAIAAA&#10;ACkBAABkcnMvZTJvRG9jLnhtbFBLBQYAAAAABgAGAFkBAAChBQAAAAA=&#10;" fillcolor="#099" stroked="f">
            <v:textbox inset=",5mm">
              <w:txbxContent>
                <w:p w:rsidR="00D567AF" w:rsidRDefault="00D567AF">
                  <w:pPr>
                    <w:jc w:val="center"/>
                    <w:rPr>
                      <w:rStyle w:val="a3"/>
                      <w:rFonts w:ascii="微软雅黑" w:eastAsia="微软雅黑" w:hAnsi="微软雅黑" w:cs="宋体"/>
                      <w:bCs w:val="0"/>
                      <w:color w:val="FFFFFF"/>
                      <w:spacing w:val="50"/>
                      <w:sz w:val="44"/>
                      <w:szCs w:val="44"/>
                    </w:rPr>
                  </w:pPr>
                  <w:r>
                    <w:rPr>
                      <w:rFonts w:ascii="微软雅黑" w:eastAsia="微软雅黑" w:hAnsi="微软雅黑" w:cs="宋体" w:hint="eastAsia"/>
                      <w:b/>
                      <w:color w:val="FFFFFF"/>
                      <w:spacing w:val="50"/>
                      <w:sz w:val="44"/>
                      <w:szCs w:val="44"/>
                    </w:rPr>
                    <w:t>申请入学</w:t>
                  </w:r>
                </w:p>
                <w:p w:rsidR="00D567AF" w:rsidRDefault="00D567AF"/>
              </w:txbxContent>
            </v:textbox>
          </v:rect>
        </w:pict>
      </w:r>
    </w:p>
    <w:p w:rsidR="001A0CE7" w:rsidRDefault="001A0CE7">
      <w:pPr>
        <w:widowControl/>
        <w:spacing w:before="40" w:after="40" w:line="300" w:lineRule="atLeast"/>
        <w:ind w:firstLineChars="200" w:firstLine="422"/>
        <w:jc w:val="left"/>
        <w:rPr>
          <w:rFonts w:ascii="宋体" w:hAnsi="宋体" w:cs="宋体"/>
          <w:b/>
          <w:color w:val="000080"/>
          <w:szCs w:val="21"/>
        </w:rPr>
      </w:pPr>
    </w:p>
    <w:p w:rsidR="001A0CE7" w:rsidRDefault="001A0CE7">
      <w:pPr>
        <w:widowControl/>
        <w:jc w:val="left"/>
        <w:rPr>
          <w:rStyle w:val="a3"/>
          <w:rFonts w:ascii="宋体" w:hAnsi="宋体" w:cs="宋体"/>
          <w:color w:val="000080"/>
          <w:sz w:val="31"/>
          <w:szCs w:val="31"/>
          <w:shd w:val="clear" w:color="auto" w:fill="A5C8FF"/>
        </w:rPr>
      </w:pPr>
    </w:p>
    <w:p w:rsidR="001A0CE7" w:rsidRDefault="00F97D45">
      <w:pPr>
        <w:widowControl/>
        <w:jc w:val="left"/>
        <w:rPr>
          <w:rStyle w:val="a3"/>
          <w:rFonts w:ascii="宋体" w:hAnsi="宋体" w:cs="宋体"/>
          <w:color w:val="000080"/>
          <w:sz w:val="31"/>
          <w:szCs w:val="31"/>
          <w:shd w:val="clear" w:color="auto" w:fill="A5C8FF"/>
        </w:rPr>
      </w:pPr>
      <w:r>
        <w:rPr>
          <w:rFonts w:ascii="宋体" w:hAnsi="宋体" w:cs="宋体"/>
          <w:bCs/>
          <w:iCs/>
          <w:color w:val="333333"/>
          <w:kern w:val="0"/>
          <w:szCs w:val="21"/>
        </w:rPr>
        <w:pict>
          <v:group id="组合 47" o:spid="_x0000_s1071" style="position:absolute;margin-left:1.8pt;margin-top:6.8pt;width:509.1pt;height:147.6pt;z-index:251663872" coordorigin="705,3165" coordsize="10182,2952">
            <v:roundrect id="自选图形 29" o:spid="_x0000_s1053" style="position:absolute;left:705;top:3165;width:2043;height:1105" arcsize="10923f">
              <v:textbox inset=",4mm">
                <w:txbxContent>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递交相关申请资料</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缴纳报名费</w:t>
                    </w:r>
                  </w:p>
                </w:txbxContent>
              </v:textbox>
            </v:roundrect>
            <v:roundrect id="自选图形 31" o:spid="_x0000_s1055" style="position:absolute;left:3602;top:3165;width:1407;height:1105" arcsize="10923f">
              <v:textbox inset=",4mm">
                <w:txbxContent>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校方审核</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申请资料</w:t>
                    </w:r>
                  </w:p>
                </w:txbxContent>
              </v:textbox>
            </v:roundrect>
            <v:roundrect id="自选图形 32" o:spid="_x0000_s1056" style="position:absolute;left:5812;top:3165;width:2076;height:1105" arcsize="10923f">
              <v:textbox inset=",1.6mm">
                <w:txbxContent>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审核通过后</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下发预录取通知书</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通知学生缴费</w:t>
                    </w:r>
                  </w:p>
                </w:txbxContent>
              </v:textbox>
            </v:roundrect>
            <v:roundrect id="自选图形 33" o:spid="_x0000_s1057" style="position:absolute;left:8543;top:3165;width:2344;height:1105" arcsize="10923f">
              <v:textbox inset=",1.6mm">
                <w:txbxContent>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学员缴费完成后</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发放正式录取通知书、学生证</w:t>
                    </w:r>
                  </w:p>
                </w:txbxContent>
              </v:textbox>
            </v:roundrect>
            <v:roundrect id="自选图形 34" o:spid="_x0000_s1058" style="position:absolute;left:8509;top:5012;width:2340;height:1105" arcsize="10923f">
              <v:textbox inset=",4mm">
                <w:txbxContent>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开学典礼，学员入学</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领取资料</w:t>
                    </w:r>
                  </w:p>
                </w:txbxContent>
              </v:textbox>
            </v:roundrect>
            <v:roundrect id="自选图形 35" o:spid="_x0000_s1059" style="position:absolute;left:5829;top:5012;width:1959;height:1105" arcsize="10923f">
              <v:textbox inset=",4mm">
                <w:txbxContent>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集中授课</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完成作业</w:t>
                    </w:r>
                  </w:p>
                </w:txbxContent>
              </v:textbox>
            </v:roundrect>
            <v:roundrect id="自选图形 36" o:spid="_x0000_s1060" style="position:absolute;left:3602;top:5012;width:1407;height:1105" arcsize="10923f">
              <v:textbox inset=",4mm">
                <w:txbxContent>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论文</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写作及答辩</w:t>
                    </w:r>
                  </w:p>
                </w:txbxContent>
              </v:textbox>
            </v:roundrect>
            <v:roundrect id="自选图形 37" o:spid="_x0000_s1061" style="position:absolute;left:722;top:5011;width:1925;height:1105" arcsize="10923f">
              <v:textbox inset=",4mm">
                <w:txbxContent>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毕业典礼</w:t>
                    </w:r>
                  </w:p>
                  <w:p w:rsidR="00D567AF" w:rsidRDefault="00D567AF">
                    <w:pPr>
                      <w:adjustRightInd w:val="0"/>
                      <w:snapToGrid w:val="0"/>
                      <w:spacing w:line="280" w:lineRule="exact"/>
                      <w:jc w:val="center"/>
                      <w:rPr>
                        <w:rFonts w:ascii="微软雅黑" w:eastAsia="微软雅黑" w:hAnsi="微软雅黑"/>
                        <w:sz w:val="20"/>
                      </w:rPr>
                    </w:pPr>
                    <w:r>
                      <w:rPr>
                        <w:rFonts w:ascii="微软雅黑" w:eastAsia="微软雅黑" w:hAnsi="微软雅黑" w:hint="eastAsia"/>
                        <w:sz w:val="20"/>
                      </w:rPr>
                      <w:t>颁发学位</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38" o:spid="_x0000_s1062" type="#_x0000_t13" style="position:absolute;left:2831;top:3466;width:737;height:469" fillcolor="#d8d8d8" stroked="f"/>
            <v:shape id="自选图形 39" o:spid="_x0000_s1063" type="#_x0000_t13" style="position:absolute;left:5075;top:3466;width:737;height:469" fillcolor="#d8d8d8" stroked="f"/>
            <v:shape id="自选图形 40" o:spid="_x0000_s1064" type="#_x0000_t13" style="position:absolute;left:7905;top:3466;width:620;height:469" fillcolor="#d8d8d8" stroked="f"/>
            <v:shape id="自选图形 41" o:spid="_x0000_s1065" type="#_x0000_t13" style="position:absolute;left:9324;top:4406;width:708;height:469;rotation:90" fillcolor="#d8d8d8" stroked="f"/>
            <v:shape id="自选图形 42" o:spid="_x0000_s1066" type="#_x0000_t13" style="position:absolute;left:7788;top:5292;width:620;height:469;rotation:180" fillcolor="#d8d8d8" stroked="f"/>
            <v:shape id="自选图形 43" o:spid="_x0000_s1067" type="#_x0000_t13" style="position:absolute;left:5075;top:5292;width:620;height:469;rotation:180" fillcolor="#d8d8d8" stroked="f"/>
            <v:shape id="自选图形 44" o:spid="_x0000_s1068" type="#_x0000_t13" style="position:absolute;left:2748;top:5292;width:620;height:469;rotation:180" fillcolor="#d8d8d8" stroked="f"/>
          </v:group>
        </w:pict>
      </w:r>
    </w:p>
    <w:p w:rsidR="001A0CE7" w:rsidRDefault="001A0CE7">
      <w:pPr>
        <w:widowControl/>
        <w:jc w:val="left"/>
        <w:rPr>
          <w:rStyle w:val="a3"/>
          <w:rFonts w:ascii="宋体" w:hAnsi="宋体" w:cs="宋体"/>
          <w:color w:val="000080"/>
          <w:sz w:val="31"/>
          <w:szCs w:val="31"/>
          <w:shd w:val="clear" w:color="auto" w:fill="A5C8FF"/>
        </w:rPr>
      </w:pPr>
    </w:p>
    <w:p w:rsidR="001A0CE7" w:rsidRDefault="001A0CE7">
      <w:pPr>
        <w:widowControl/>
        <w:jc w:val="left"/>
        <w:rPr>
          <w:rStyle w:val="a3"/>
          <w:rFonts w:ascii="宋体" w:hAnsi="宋体" w:cs="宋体"/>
          <w:color w:val="000080"/>
          <w:sz w:val="31"/>
          <w:szCs w:val="31"/>
          <w:shd w:val="clear" w:color="auto" w:fill="A5C8FF"/>
        </w:rPr>
      </w:pPr>
    </w:p>
    <w:p w:rsidR="001A0CE7" w:rsidRDefault="001A0CE7">
      <w:pPr>
        <w:widowControl/>
        <w:jc w:val="left"/>
        <w:rPr>
          <w:rFonts w:ascii="宋体" w:hAnsi="宋体" w:cs="宋体"/>
          <w:bCs/>
          <w:iCs/>
          <w:color w:val="333333"/>
          <w:kern w:val="0"/>
          <w:szCs w:val="21"/>
        </w:rPr>
      </w:pPr>
    </w:p>
    <w:p w:rsidR="001A0CE7" w:rsidRDefault="001A0CE7">
      <w:pPr>
        <w:widowControl/>
        <w:jc w:val="left"/>
        <w:rPr>
          <w:rFonts w:ascii="宋体" w:hAnsi="宋体" w:cs="宋体"/>
          <w:bCs/>
          <w:iCs/>
          <w:color w:val="333333"/>
          <w:kern w:val="0"/>
          <w:szCs w:val="21"/>
        </w:rPr>
      </w:pPr>
    </w:p>
    <w:p w:rsidR="001A0CE7" w:rsidRDefault="001A0CE7">
      <w:pPr>
        <w:widowControl/>
        <w:adjustRightInd w:val="0"/>
        <w:snapToGrid w:val="0"/>
        <w:spacing w:line="360" w:lineRule="auto"/>
        <w:jc w:val="left"/>
        <w:rPr>
          <w:rFonts w:ascii="宋体" w:hAnsi="宋体" w:cs="宋体"/>
          <w:bCs/>
          <w:iCs/>
          <w:color w:val="333333"/>
          <w:kern w:val="0"/>
          <w:szCs w:val="21"/>
        </w:rPr>
      </w:pPr>
    </w:p>
    <w:p w:rsidR="001A0CE7" w:rsidRDefault="001A0CE7">
      <w:pPr>
        <w:widowControl/>
        <w:adjustRightInd w:val="0"/>
        <w:snapToGrid w:val="0"/>
        <w:spacing w:line="360" w:lineRule="auto"/>
        <w:jc w:val="left"/>
        <w:rPr>
          <w:rFonts w:ascii="宋体" w:hAnsi="宋体" w:cs="宋体"/>
          <w:bCs/>
          <w:iCs/>
          <w:color w:val="333333"/>
          <w:kern w:val="0"/>
          <w:szCs w:val="21"/>
        </w:rPr>
      </w:pPr>
    </w:p>
    <w:p w:rsidR="001A0CE7" w:rsidRDefault="001A0CE7">
      <w:pPr>
        <w:widowControl/>
        <w:adjustRightInd w:val="0"/>
        <w:snapToGrid w:val="0"/>
        <w:spacing w:line="360" w:lineRule="auto"/>
        <w:jc w:val="left"/>
        <w:rPr>
          <w:rFonts w:ascii="宋体" w:hAnsi="宋体" w:cs="宋体"/>
          <w:bCs/>
          <w:iCs/>
          <w:color w:val="333333"/>
          <w:kern w:val="0"/>
          <w:szCs w:val="21"/>
        </w:rPr>
      </w:pPr>
    </w:p>
    <w:p w:rsidR="001A0CE7" w:rsidRDefault="00995084">
      <w:pPr>
        <w:widowControl/>
        <w:adjustRightInd w:val="0"/>
        <w:snapToGrid w:val="0"/>
        <w:spacing w:line="360" w:lineRule="auto"/>
        <w:jc w:val="left"/>
        <w:rPr>
          <w:rFonts w:ascii="宋体" w:hAnsi="宋体" w:cs="宋体"/>
          <w:bCs/>
          <w:iCs/>
          <w:color w:val="333333"/>
          <w:kern w:val="0"/>
          <w:szCs w:val="21"/>
        </w:rPr>
      </w:pPr>
      <w:r>
        <w:rPr>
          <w:rFonts w:ascii="宋体" w:hAnsi="宋体" w:cs="宋体" w:hint="eastAsia"/>
          <w:bCs/>
          <w:iCs/>
          <w:color w:val="333333"/>
          <w:kern w:val="0"/>
          <w:szCs w:val="21"/>
        </w:rPr>
        <w:t>1</w:t>
      </w:r>
      <w:r>
        <w:rPr>
          <w:rFonts w:ascii="宋体" w:hAnsi="宋体" w:cs="宋体"/>
          <w:bCs/>
          <w:iCs/>
          <w:color w:val="333333"/>
          <w:kern w:val="0"/>
          <w:szCs w:val="21"/>
        </w:rPr>
        <w:t>.</w:t>
      </w:r>
      <w:r>
        <w:rPr>
          <w:rFonts w:ascii="宋体" w:hAnsi="宋体" w:cs="宋体" w:hint="eastAsia"/>
          <w:bCs/>
          <w:iCs/>
          <w:color w:val="333333"/>
          <w:kern w:val="0"/>
          <w:szCs w:val="21"/>
        </w:rPr>
        <w:t>UMT将会根据申请人的报名资料进行初审，初审合格及经对推荐人意见进行综合评审后最终决定录取名单。</w:t>
      </w:r>
    </w:p>
    <w:p w:rsidR="001A0CE7" w:rsidRDefault="00995084">
      <w:pPr>
        <w:widowControl/>
        <w:adjustRightInd w:val="0"/>
        <w:snapToGrid w:val="0"/>
        <w:spacing w:line="360" w:lineRule="auto"/>
        <w:jc w:val="left"/>
        <w:rPr>
          <w:rFonts w:ascii="宋体" w:hAnsi="宋体" w:cs="宋体"/>
          <w:bCs/>
          <w:iCs/>
          <w:color w:val="333333"/>
          <w:kern w:val="0"/>
          <w:szCs w:val="21"/>
        </w:rPr>
      </w:pPr>
      <w:r>
        <w:rPr>
          <w:rFonts w:ascii="宋体" w:hAnsi="宋体" w:cs="宋体" w:hint="eastAsia"/>
          <w:bCs/>
          <w:iCs/>
          <w:color w:val="333333"/>
          <w:kern w:val="0"/>
          <w:szCs w:val="21"/>
        </w:rPr>
        <w:t>2</w:t>
      </w:r>
      <w:r>
        <w:rPr>
          <w:rFonts w:ascii="宋体" w:hAnsi="宋体" w:cs="宋体"/>
          <w:bCs/>
          <w:iCs/>
          <w:color w:val="333333"/>
          <w:kern w:val="0"/>
          <w:szCs w:val="21"/>
        </w:rPr>
        <w:t>.</w:t>
      </w:r>
      <w:r>
        <w:rPr>
          <w:rFonts w:ascii="宋体" w:hAnsi="宋体" w:cs="宋体" w:hint="eastAsia"/>
          <w:bCs/>
          <w:iCs/>
          <w:color w:val="333333"/>
          <w:kern w:val="0"/>
          <w:szCs w:val="21"/>
        </w:rPr>
        <w:t>UMT将对申请者提供的所有信息严格保密，如您被录取，申请材料将成为您学籍档案的一部分，如未被录取，全套申请材料恕不退还。经校方审核合格后被录取，</w:t>
      </w:r>
      <w:proofErr w:type="gramStart"/>
      <w:r>
        <w:rPr>
          <w:rFonts w:ascii="宋体" w:hAnsi="宋体" w:cs="宋体" w:hint="eastAsia"/>
          <w:bCs/>
          <w:iCs/>
          <w:color w:val="333333"/>
          <w:kern w:val="0"/>
          <w:szCs w:val="21"/>
        </w:rPr>
        <w:t>发预录取</w:t>
      </w:r>
      <w:proofErr w:type="gramEnd"/>
      <w:r>
        <w:rPr>
          <w:rFonts w:ascii="宋体" w:hAnsi="宋体" w:cs="宋体" w:hint="eastAsia"/>
          <w:bCs/>
          <w:iCs/>
          <w:color w:val="333333"/>
          <w:kern w:val="0"/>
          <w:szCs w:val="21"/>
        </w:rPr>
        <w:t>通知书，缴费完成后，注册学籍，发正式录取通知书、学生证。</w:t>
      </w:r>
    </w:p>
    <w:p w:rsidR="001A0CE7" w:rsidRDefault="00995084">
      <w:pPr>
        <w:widowControl/>
        <w:adjustRightInd w:val="0"/>
        <w:snapToGrid w:val="0"/>
        <w:spacing w:line="360" w:lineRule="auto"/>
        <w:jc w:val="left"/>
        <w:rPr>
          <w:rFonts w:ascii="宋体" w:hAnsi="宋体" w:cs="宋体"/>
          <w:bCs/>
          <w:iCs/>
          <w:color w:val="333333"/>
          <w:kern w:val="0"/>
          <w:sz w:val="24"/>
        </w:rPr>
      </w:pPr>
      <w:r>
        <w:rPr>
          <w:rFonts w:ascii="宋体" w:hAnsi="宋体" w:cs="宋体" w:hint="eastAsia"/>
          <w:bCs/>
          <w:iCs/>
          <w:color w:val="333333"/>
          <w:kern w:val="0"/>
          <w:sz w:val="24"/>
        </w:rPr>
        <w:t>4.</w:t>
      </w:r>
      <w:r>
        <w:rPr>
          <w:rFonts w:ascii="宋体" w:hAnsi="宋体" w:cs="宋体" w:hint="eastAsia"/>
          <w:b/>
          <w:iCs/>
          <w:color w:val="333333"/>
          <w:kern w:val="0"/>
          <w:sz w:val="24"/>
        </w:rPr>
        <w:t>报名需提交资料：</w:t>
      </w:r>
    </w:p>
    <w:p w:rsidR="001A0CE7" w:rsidRDefault="00995084">
      <w:pPr>
        <w:widowControl/>
        <w:adjustRightInd w:val="0"/>
        <w:snapToGrid w:val="0"/>
        <w:spacing w:line="360" w:lineRule="auto"/>
        <w:jc w:val="left"/>
        <w:rPr>
          <w:rFonts w:ascii="宋体" w:hAnsi="宋体" w:cs="宋体"/>
          <w:bCs/>
          <w:iCs/>
          <w:color w:val="333333"/>
          <w:kern w:val="0"/>
          <w:szCs w:val="21"/>
        </w:rPr>
      </w:pPr>
      <w:r>
        <w:rPr>
          <w:rFonts w:ascii="宋体" w:hAnsi="宋体" w:cs="宋体" w:hint="eastAsia"/>
          <w:bCs/>
          <w:iCs/>
          <w:color w:val="333333"/>
          <w:kern w:val="0"/>
          <w:szCs w:val="21"/>
        </w:rPr>
        <w:t>（1）</w:t>
      </w:r>
      <w:r>
        <w:rPr>
          <w:rFonts w:ascii="宋体" w:hAnsi="宋体" w:cs="宋体" w:hint="eastAsia"/>
          <w:bCs/>
          <w:kern w:val="0"/>
          <w:szCs w:val="21"/>
        </w:rPr>
        <w:t>填写中英文入学申请表（中英文）、三封推荐信（中英文，其中一封来自学术机构）</w:t>
      </w:r>
    </w:p>
    <w:p w:rsidR="001A0CE7" w:rsidRDefault="00995084">
      <w:pPr>
        <w:widowControl/>
        <w:tabs>
          <w:tab w:val="left" w:pos="3198"/>
        </w:tabs>
        <w:adjustRightInd w:val="0"/>
        <w:snapToGrid w:val="0"/>
        <w:spacing w:line="360" w:lineRule="auto"/>
        <w:jc w:val="left"/>
        <w:rPr>
          <w:rFonts w:ascii="宋体" w:hAnsi="宋体" w:cs="宋体"/>
          <w:bCs/>
          <w:iCs/>
          <w:color w:val="333333"/>
          <w:kern w:val="0"/>
          <w:szCs w:val="21"/>
        </w:rPr>
      </w:pPr>
      <w:r>
        <w:rPr>
          <w:rFonts w:ascii="宋体" w:hAnsi="宋体" w:cs="宋体" w:hint="eastAsia"/>
          <w:bCs/>
          <w:iCs/>
          <w:color w:val="333333"/>
          <w:kern w:val="0"/>
          <w:szCs w:val="21"/>
        </w:rPr>
        <w:t>（2）</w:t>
      </w:r>
      <w:r>
        <w:rPr>
          <w:rFonts w:ascii="宋体" w:hAnsi="宋体" w:cs="宋体" w:hint="eastAsia"/>
          <w:bCs/>
          <w:kern w:val="0"/>
          <w:szCs w:val="21"/>
        </w:rPr>
        <w:t>身份证彩色扫描件1份，护照首页扫描件1份</w:t>
      </w:r>
    </w:p>
    <w:p w:rsidR="001A0CE7" w:rsidRDefault="00995084">
      <w:pPr>
        <w:widowControl/>
        <w:adjustRightInd w:val="0"/>
        <w:snapToGrid w:val="0"/>
        <w:spacing w:line="360" w:lineRule="auto"/>
        <w:jc w:val="left"/>
        <w:rPr>
          <w:rFonts w:ascii="宋体" w:hAnsi="宋体" w:cs="宋体"/>
          <w:bCs/>
          <w:iCs/>
          <w:color w:val="333333"/>
          <w:kern w:val="0"/>
          <w:szCs w:val="21"/>
        </w:rPr>
      </w:pPr>
      <w:r>
        <w:rPr>
          <w:rFonts w:ascii="宋体" w:hAnsi="宋体" w:cs="宋体" w:hint="eastAsia"/>
          <w:bCs/>
          <w:iCs/>
          <w:color w:val="333333"/>
          <w:kern w:val="0"/>
          <w:szCs w:val="21"/>
        </w:rPr>
        <w:t>（3）最高学历、学位证书、成绩单彩色扫描件1份（中英文）</w:t>
      </w:r>
    </w:p>
    <w:p w:rsidR="001A0CE7" w:rsidRDefault="00995084">
      <w:pPr>
        <w:widowControl/>
        <w:adjustRightInd w:val="0"/>
        <w:snapToGrid w:val="0"/>
        <w:spacing w:line="360" w:lineRule="auto"/>
        <w:jc w:val="left"/>
        <w:rPr>
          <w:rFonts w:ascii="宋体" w:hAnsi="宋体" w:cs="宋体"/>
          <w:bCs/>
          <w:iCs/>
          <w:color w:val="333333"/>
          <w:kern w:val="0"/>
          <w:szCs w:val="21"/>
        </w:rPr>
      </w:pPr>
      <w:r>
        <w:rPr>
          <w:rFonts w:ascii="宋体" w:hAnsi="宋体" w:cs="宋体" w:hint="eastAsia"/>
          <w:bCs/>
          <w:iCs/>
          <w:color w:val="333333"/>
          <w:kern w:val="0"/>
          <w:szCs w:val="21"/>
        </w:rPr>
        <w:t>（4）近期证件照二寸4张（白底或蓝底，高清电子版）</w:t>
      </w:r>
    </w:p>
    <w:p w:rsidR="001A0CE7" w:rsidRDefault="00995084">
      <w:pPr>
        <w:widowControl/>
        <w:adjustRightInd w:val="0"/>
        <w:snapToGrid w:val="0"/>
        <w:spacing w:line="360" w:lineRule="auto"/>
        <w:jc w:val="left"/>
        <w:rPr>
          <w:rFonts w:ascii="宋体" w:hAnsi="宋体" w:cs="宋体"/>
          <w:bCs/>
          <w:iCs/>
          <w:color w:val="333333"/>
          <w:kern w:val="0"/>
          <w:szCs w:val="21"/>
        </w:rPr>
      </w:pPr>
      <w:r>
        <w:rPr>
          <w:rFonts w:ascii="宋体" w:hAnsi="宋体" w:cs="宋体" w:hint="eastAsia"/>
          <w:bCs/>
          <w:iCs/>
          <w:color w:val="333333"/>
          <w:kern w:val="0"/>
          <w:szCs w:val="21"/>
        </w:rPr>
        <w:t>（5）个人</w:t>
      </w:r>
      <w:r>
        <w:rPr>
          <w:rFonts w:ascii="宋体" w:hAnsi="宋体" w:cs="宋体" w:hint="eastAsia"/>
          <w:bCs/>
          <w:kern w:val="0"/>
          <w:szCs w:val="21"/>
        </w:rPr>
        <w:t>中英文</w:t>
      </w:r>
      <w:r>
        <w:rPr>
          <w:rFonts w:ascii="宋体" w:hAnsi="宋体" w:cs="宋体" w:hint="eastAsia"/>
          <w:bCs/>
          <w:iCs/>
          <w:color w:val="333333"/>
          <w:kern w:val="0"/>
          <w:szCs w:val="21"/>
        </w:rPr>
        <w:t>简历一份（中英文）</w:t>
      </w:r>
    </w:p>
    <w:p w:rsidR="001A0CE7" w:rsidRDefault="00995084">
      <w:pPr>
        <w:widowControl/>
        <w:adjustRightInd w:val="0"/>
        <w:snapToGrid w:val="0"/>
        <w:spacing w:line="360" w:lineRule="auto"/>
        <w:jc w:val="left"/>
        <w:rPr>
          <w:rFonts w:ascii="宋体" w:hAnsi="宋体" w:cs="宋体"/>
          <w:bCs/>
          <w:iCs/>
          <w:color w:val="333333"/>
          <w:kern w:val="0"/>
          <w:szCs w:val="21"/>
        </w:rPr>
      </w:pPr>
      <w:r>
        <w:rPr>
          <w:rFonts w:ascii="宋体" w:hAnsi="宋体" w:cs="宋体" w:hint="eastAsia"/>
          <w:bCs/>
          <w:iCs/>
          <w:color w:val="333333"/>
          <w:kern w:val="0"/>
          <w:szCs w:val="21"/>
        </w:rPr>
        <w:t>（6）在职名片4张</w:t>
      </w:r>
    </w:p>
    <w:p w:rsidR="001A0CE7" w:rsidRDefault="00995084">
      <w:pPr>
        <w:widowControl/>
        <w:shd w:val="clear" w:color="auto" w:fill="F5FCFF"/>
        <w:adjustRightInd w:val="0"/>
        <w:snapToGrid w:val="0"/>
        <w:spacing w:line="360" w:lineRule="auto"/>
        <w:jc w:val="left"/>
        <w:rPr>
          <w:rFonts w:ascii="宋体" w:hAnsi="宋体" w:cs="宋体"/>
          <w:color w:val="000000"/>
          <w:kern w:val="0"/>
          <w:szCs w:val="21"/>
          <w:shd w:val="clear" w:color="auto" w:fill="F5FCFF"/>
        </w:rPr>
      </w:pPr>
      <w:r>
        <w:rPr>
          <w:rFonts w:ascii="宋体" w:hAnsi="宋体" w:cs="宋体" w:hint="eastAsia"/>
          <w:bCs/>
          <w:iCs/>
          <w:color w:val="333333"/>
          <w:kern w:val="0"/>
          <w:szCs w:val="21"/>
        </w:rPr>
        <w:t>（7）</w:t>
      </w:r>
      <w:r>
        <w:rPr>
          <w:rFonts w:ascii="宋体" w:hAnsi="宋体" w:cs="宋体" w:hint="eastAsia"/>
          <w:color w:val="000000"/>
          <w:kern w:val="0"/>
          <w:szCs w:val="21"/>
          <w:shd w:val="clear" w:color="auto" w:fill="F5FCFF"/>
        </w:rPr>
        <w:t>学生递交资料并交纳学费后，UMT将为每位学生发</w:t>
      </w:r>
      <w:r>
        <w:rPr>
          <w:rFonts w:hint="eastAsia"/>
          <w:b/>
          <w:bCs/>
        </w:rPr>
        <w:t>带有</w:t>
      </w:r>
      <w:r>
        <w:rPr>
          <w:rFonts w:hint="eastAsia"/>
          <w:b/>
          <w:bCs/>
        </w:rPr>
        <w:t>ID</w:t>
      </w:r>
      <w:r>
        <w:rPr>
          <w:rFonts w:hint="eastAsia"/>
          <w:b/>
          <w:bCs/>
        </w:rPr>
        <w:t>号码</w:t>
      </w:r>
      <w:r>
        <w:rPr>
          <w:rFonts w:ascii="宋体" w:hAnsi="宋体" w:cs="宋体" w:hint="eastAsia"/>
          <w:color w:val="000000"/>
          <w:kern w:val="0"/>
          <w:szCs w:val="21"/>
          <w:shd w:val="clear" w:color="auto" w:fill="F5FCFF"/>
        </w:rPr>
        <w:t>的录取通知书，学生凭ID号码即可在UMT大学美国官方网站（</w:t>
      </w:r>
      <w:hyperlink r:id="rId60" w:history="1">
        <w:r>
          <w:rPr>
            <w:rFonts w:ascii="宋体" w:hAnsi="宋体" w:cs="宋体"/>
            <w:kern w:val="0"/>
          </w:rPr>
          <w:t>http://www.umtweb.edu/</w:t>
        </w:r>
      </w:hyperlink>
      <w:r>
        <w:rPr>
          <w:rFonts w:ascii="宋体" w:hAnsi="宋体" w:cs="宋体" w:hint="eastAsia"/>
          <w:color w:val="000000"/>
          <w:kern w:val="0"/>
          <w:szCs w:val="21"/>
          <w:shd w:val="clear" w:color="auto" w:fill="F5FCFF"/>
        </w:rPr>
        <w:t>）上查询到自己的基本信息</w:t>
      </w:r>
    </w:p>
    <w:p w:rsidR="001A0CE7" w:rsidRDefault="00995084">
      <w:pPr>
        <w:widowControl/>
        <w:adjustRightInd w:val="0"/>
        <w:snapToGrid w:val="0"/>
        <w:spacing w:line="360" w:lineRule="auto"/>
        <w:jc w:val="left"/>
        <w:rPr>
          <w:rFonts w:ascii="宋体" w:hAnsi="宋体" w:cs="宋体"/>
          <w:b/>
          <w:iCs/>
          <w:color w:val="333333"/>
          <w:kern w:val="0"/>
          <w:szCs w:val="21"/>
        </w:rPr>
      </w:pPr>
      <w:r>
        <w:rPr>
          <w:rFonts w:ascii="宋体" w:hAnsi="宋体" w:cs="宋体" w:hint="eastAsia"/>
          <w:b/>
          <w:iCs/>
          <w:color w:val="333333"/>
          <w:kern w:val="0"/>
          <w:sz w:val="24"/>
        </w:rPr>
        <w:t>5</w:t>
      </w:r>
      <w:r>
        <w:rPr>
          <w:rFonts w:ascii="宋体" w:hAnsi="宋体" w:cs="宋体"/>
          <w:b/>
          <w:iCs/>
          <w:color w:val="333333"/>
          <w:kern w:val="0"/>
          <w:sz w:val="24"/>
        </w:rPr>
        <w:t>.</w:t>
      </w:r>
      <w:r>
        <w:rPr>
          <w:rFonts w:ascii="宋体" w:hAnsi="宋体" w:cs="宋体" w:hint="eastAsia"/>
          <w:b/>
          <w:iCs/>
          <w:color w:val="333333"/>
          <w:kern w:val="0"/>
          <w:sz w:val="24"/>
        </w:rPr>
        <w:t>毕业</w:t>
      </w:r>
    </w:p>
    <w:p w:rsidR="001A0CE7" w:rsidRDefault="00995084">
      <w:pPr>
        <w:widowControl/>
        <w:adjustRightInd w:val="0"/>
        <w:snapToGrid w:val="0"/>
        <w:spacing w:line="360" w:lineRule="auto"/>
        <w:jc w:val="left"/>
        <w:rPr>
          <w:rFonts w:ascii="宋体" w:hAnsi="宋体" w:cs="宋体"/>
          <w:color w:val="000000"/>
          <w:kern w:val="0"/>
          <w:szCs w:val="21"/>
          <w:shd w:val="clear" w:color="auto" w:fill="F5FCFF"/>
        </w:rPr>
      </w:pPr>
      <w:r>
        <w:rPr>
          <w:rFonts w:ascii="宋体" w:hAnsi="宋体" w:cs="宋体" w:hint="eastAsia"/>
          <w:b/>
          <w:bCs/>
          <w:color w:val="000000"/>
          <w:kern w:val="0"/>
          <w:szCs w:val="21"/>
          <w:shd w:val="clear" w:color="auto" w:fill="F5FCFF"/>
        </w:rPr>
        <w:t>【MBA/EMBA/MHA/MSPM】</w:t>
      </w:r>
      <w:r>
        <w:rPr>
          <w:rFonts w:ascii="宋体" w:hAnsi="宋体" w:cs="宋体" w:hint="eastAsia"/>
          <w:color w:val="000000"/>
          <w:kern w:val="0"/>
          <w:szCs w:val="21"/>
          <w:shd w:val="clear" w:color="auto" w:fill="F5FCFF"/>
        </w:rPr>
        <w:t>学习的学员将以团体协作和个性辅导相结合的方式完成核心课程及论文阶段的学习研究。除了课堂讲授，大量的案例研究和专题讲座中融入情景教学和互动学习。</w:t>
      </w:r>
      <w:r>
        <w:rPr>
          <w:rFonts w:ascii="宋体" w:hAnsi="宋体" w:cs="宋体" w:hint="eastAsia"/>
          <w:b/>
          <w:color w:val="008080"/>
          <w:kern w:val="0"/>
          <w:szCs w:val="21"/>
          <w:shd w:val="clear" w:color="auto" w:fill="F5FCFF"/>
        </w:rPr>
        <w:t>完成课后作业，成绩在B+以上，视为课程合格。</w:t>
      </w:r>
      <w:r>
        <w:rPr>
          <w:rFonts w:ascii="宋体" w:hAnsi="宋体" w:cs="宋体" w:hint="eastAsia"/>
          <w:color w:val="000000"/>
          <w:kern w:val="0"/>
          <w:szCs w:val="21"/>
          <w:shd w:val="clear" w:color="auto" w:fill="F5FCFF"/>
        </w:rPr>
        <w:t>可获得美国管理技术大学授予的硕士学位证书。</w:t>
      </w:r>
    </w:p>
    <w:p w:rsidR="001A0CE7" w:rsidRDefault="00995084">
      <w:pPr>
        <w:widowControl/>
        <w:adjustRightInd w:val="0"/>
        <w:snapToGrid w:val="0"/>
        <w:spacing w:line="360" w:lineRule="auto"/>
        <w:jc w:val="left"/>
        <w:rPr>
          <w:rFonts w:eastAsia="黑体"/>
          <w:b/>
          <w:color w:val="993300"/>
          <w:sz w:val="28"/>
          <w:szCs w:val="28"/>
        </w:rPr>
      </w:pPr>
      <w:r>
        <w:rPr>
          <w:rFonts w:ascii="宋体" w:hAnsi="宋体" w:cs="宋体" w:hint="eastAsia"/>
          <w:b/>
          <w:color w:val="000000"/>
          <w:kern w:val="0"/>
          <w:szCs w:val="21"/>
          <w:shd w:val="clear" w:color="auto" w:fill="F5FCFF"/>
        </w:rPr>
        <w:t>【DBA】</w:t>
      </w:r>
      <w:r>
        <w:rPr>
          <w:rFonts w:ascii="宋体" w:hAnsi="宋体" w:cs="宋体" w:hint="eastAsia"/>
          <w:color w:val="000000"/>
          <w:kern w:val="0"/>
          <w:szCs w:val="21"/>
          <w:shd w:val="clear" w:color="auto" w:fill="F5FCFF"/>
        </w:rPr>
        <w:t>学习的学员，凡完成所有课程学习，且</w:t>
      </w:r>
      <w:r>
        <w:rPr>
          <w:rFonts w:ascii="宋体" w:hAnsi="宋体" w:cs="宋体" w:hint="eastAsia"/>
          <w:b/>
          <w:color w:val="008080"/>
          <w:kern w:val="0"/>
          <w:szCs w:val="21"/>
          <w:shd w:val="clear" w:color="auto" w:fill="F5FCFF"/>
        </w:rPr>
        <w:t>博士学位论文评审合格</w:t>
      </w:r>
      <w:r>
        <w:rPr>
          <w:rFonts w:ascii="宋体" w:hAnsi="宋体" w:cs="宋体" w:hint="eastAsia"/>
          <w:color w:val="000000"/>
          <w:kern w:val="0"/>
          <w:szCs w:val="21"/>
          <w:shd w:val="clear" w:color="auto" w:fill="F5FCFF"/>
        </w:rPr>
        <w:t>，通过“博士学位论文答辩委员会”</w:t>
      </w:r>
      <w:r>
        <w:rPr>
          <w:rFonts w:ascii="宋体" w:hAnsi="宋体" w:cs="宋体" w:hint="eastAsia"/>
          <w:b/>
          <w:color w:val="008080"/>
          <w:kern w:val="0"/>
          <w:szCs w:val="21"/>
          <w:shd w:val="clear" w:color="auto" w:fill="F5FCFF"/>
        </w:rPr>
        <w:t>答辩</w:t>
      </w:r>
      <w:r>
        <w:rPr>
          <w:rFonts w:ascii="宋体" w:hAnsi="宋体" w:cs="宋体" w:hint="eastAsia"/>
          <w:color w:val="000000"/>
          <w:kern w:val="0"/>
          <w:szCs w:val="21"/>
          <w:shd w:val="clear" w:color="auto" w:fill="F5FCFF"/>
        </w:rPr>
        <w:t>，学员方可向美国管理技术大学申请并获得工商管理博士学位，该学位符合美国法律国际认可。</w:t>
      </w:r>
      <w:bookmarkEnd w:id="0"/>
    </w:p>
    <w:p w:rsidR="001A0CE7" w:rsidRDefault="001A0CE7">
      <w:pPr>
        <w:widowControl/>
        <w:spacing w:before="40" w:after="40" w:line="280" w:lineRule="atLeast"/>
        <w:jc w:val="left"/>
        <w:rPr>
          <w:rFonts w:eastAsia="黑体"/>
          <w:b/>
          <w:color w:val="993300"/>
          <w:sz w:val="28"/>
          <w:szCs w:val="28"/>
        </w:rPr>
      </w:pPr>
    </w:p>
    <w:p w:rsidR="001A0CE7" w:rsidRDefault="00F97D45">
      <w:pPr>
        <w:widowControl/>
        <w:spacing w:before="40" w:after="40" w:line="280" w:lineRule="atLeast"/>
        <w:jc w:val="left"/>
        <w:rPr>
          <w:rFonts w:eastAsia="黑体"/>
          <w:b/>
          <w:color w:val="993300"/>
          <w:sz w:val="28"/>
          <w:szCs w:val="28"/>
        </w:rPr>
      </w:pPr>
      <w:r>
        <w:rPr>
          <w:rFonts w:ascii="华文中宋" w:eastAsia="华文中宋" w:hAnsi="华文中宋"/>
          <w:b/>
          <w:color w:val="009999"/>
          <w:sz w:val="32"/>
        </w:rPr>
        <w:lastRenderedPageBreak/>
        <w:pict>
          <v:rect id="Rectangle 59" o:spid="_x0000_s1041" style="position:absolute;margin-left:-46.3pt;margin-top:-24.3pt;width:602.8pt;height:70.3pt;z-index:251649536" o:gfxdata="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V//baAAAADAEAAA8AAAAAAAAAAQAgAAAAIgAA&#10;AGRycy9kb3ducmV2LnhtbFBLAQIUABQAAAAIAIdO4kCxf70vBgIAAPcDAAAOAAAAAAAAAAEAIAAA&#10;ACkBAABkcnMvZTJvRG9jLnhtbFBLBQYAAAAABgAGAFkBAAChBQAAAAA=&#10;" fillcolor="#099" stroked="f">
            <v:textbox inset=",5mm">
              <w:txbxContent>
                <w:p w:rsidR="00D567AF" w:rsidRDefault="00D567AF">
                  <w:pPr>
                    <w:jc w:val="center"/>
                    <w:rPr>
                      <w:rStyle w:val="a3"/>
                      <w:rFonts w:ascii="微软雅黑" w:eastAsia="微软雅黑" w:hAnsi="微软雅黑" w:cs="宋体"/>
                      <w:bCs w:val="0"/>
                      <w:color w:val="FFFFFF"/>
                      <w:spacing w:val="50"/>
                      <w:sz w:val="44"/>
                      <w:szCs w:val="44"/>
                    </w:rPr>
                  </w:pPr>
                  <w:r>
                    <w:rPr>
                      <w:rFonts w:ascii="微软雅黑" w:eastAsia="微软雅黑" w:hAnsi="微软雅黑" w:cs="宋体" w:hint="eastAsia"/>
                      <w:b/>
                      <w:color w:val="FFFFFF"/>
                      <w:spacing w:val="50"/>
                      <w:sz w:val="44"/>
                      <w:szCs w:val="44"/>
                    </w:rPr>
                    <w:t>学员风采</w:t>
                  </w:r>
                </w:p>
                <w:p w:rsidR="00D567AF" w:rsidRDefault="00D567AF"/>
              </w:txbxContent>
            </v:textbox>
          </v:rect>
        </w:pict>
      </w:r>
    </w:p>
    <w:p w:rsidR="001A0CE7" w:rsidRDefault="001A0CE7">
      <w:pPr>
        <w:widowControl/>
        <w:spacing w:before="40" w:after="40" w:line="280" w:lineRule="atLeast"/>
        <w:jc w:val="left"/>
        <w:rPr>
          <w:rFonts w:eastAsia="黑体"/>
          <w:b/>
          <w:color w:val="993300"/>
          <w:sz w:val="28"/>
          <w:szCs w:val="28"/>
        </w:rPr>
      </w:pPr>
    </w:p>
    <w:p w:rsidR="001A0CE7" w:rsidRDefault="001A0CE7">
      <w:pPr>
        <w:widowControl/>
        <w:spacing w:before="40" w:after="40" w:line="280" w:lineRule="atLeast"/>
        <w:jc w:val="left"/>
        <w:rPr>
          <w:rFonts w:eastAsia="黑体"/>
          <w:b/>
          <w:bCs/>
          <w:color w:val="FF0000"/>
          <w:sz w:val="24"/>
        </w:rPr>
      </w:pPr>
    </w:p>
    <w:p w:rsidR="001A0CE7" w:rsidRDefault="001A0CE7">
      <w:pPr>
        <w:rPr>
          <w:vanish/>
        </w:rPr>
      </w:pPr>
    </w:p>
    <w:tbl>
      <w:tblPr>
        <w:tblpPr w:leftFromText="180" w:rightFromText="180" w:vertAnchor="text" w:horzAnchor="page" w:tblpX="949" w:tblpY="893"/>
        <w:tblOverlap w:val="neve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924"/>
        <w:gridCol w:w="2082"/>
        <w:gridCol w:w="3567"/>
      </w:tblGrid>
      <w:tr w:rsidR="001A0CE7" w:rsidTr="003A4632">
        <w:trPr>
          <w:trHeight w:val="413"/>
        </w:trPr>
        <w:tc>
          <w:tcPr>
            <w:tcW w:w="4811" w:type="dxa"/>
            <w:gridSpan w:val="2"/>
            <w:vAlign w:val="center"/>
          </w:tcPr>
          <w:p w:rsidR="001A0CE7" w:rsidRDefault="00995084">
            <w:pPr>
              <w:adjustRightInd w:val="0"/>
              <w:snapToGrid w:val="0"/>
              <w:rPr>
                <w:rFonts w:ascii="华文中宋" w:eastAsia="华文中宋" w:hAnsi="华文中宋"/>
                <w:b/>
                <w:color w:val="009999"/>
                <w:sz w:val="32"/>
              </w:rPr>
            </w:pPr>
            <w:r>
              <w:rPr>
                <w:rFonts w:hint="eastAsia"/>
                <w:b/>
                <w:color w:val="008C88"/>
              </w:rPr>
              <w:t>香港伍行堂集团董事长</w:t>
            </w:r>
            <w:r>
              <w:rPr>
                <w:b/>
                <w:color w:val="008C88"/>
              </w:rPr>
              <w:t xml:space="preserve">  </w:t>
            </w:r>
            <w:r>
              <w:rPr>
                <w:rFonts w:hint="eastAsia"/>
                <w:b/>
                <w:color w:val="008C88"/>
              </w:rPr>
              <w:t>方也</w:t>
            </w:r>
            <w:proofErr w:type="gramStart"/>
            <w:r>
              <w:rPr>
                <w:rFonts w:hint="eastAsia"/>
                <w:b/>
                <w:color w:val="008C88"/>
              </w:rPr>
              <w:t>一</w:t>
            </w:r>
            <w:proofErr w:type="gramEnd"/>
            <w:r>
              <w:rPr>
                <w:rFonts w:hint="eastAsia"/>
                <w:b/>
                <w:color w:val="008C88"/>
              </w:rPr>
              <w:t xml:space="preserve"> </w:t>
            </w:r>
          </w:p>
        </w:tc>
        <w:tc>
          <w:tcPr>
            <w:tcW w:w="5649" w:type="dxa"/>
            <w:gridSpan w:val="2"/>
            <w:vAlign w:val="center"/>
          </w:tcPr>
          <w:p w:rsidR="001A0CE7" w:rsidRDefault="00995084">
            <w:pPr>
              <w:rPr>
                <w:b/>
                <w:color w:val="1F497D"/>
              </w:rPr>
            </w:pPr>
            <w:r>
              <w:rPr>
                <w:rFonts w:hint="eastAsia"/>
                <w:b/>
                <w:color w:val="008C88"/>
              </w:rPr>
              <w:t>上海赛喆生物科技有限公司</w:t>
            </w:r>
            <w:r>
              <w:rPr>
                <w:rFonts w:hint="eastAsia"/>
                <w:b/>
                <w:color w:val="008C88"/>
              </w:rPr>
              <w:t> </w:t>
            </w:r>
            <w:r>
              <w:rPr>
                <w:rFonts w:hint="eastAsia"/>
                <w:b/>
                <w:color w:val="008C88"/>
              </w:rPr>
              <w:t>总经理</w:t>
            </w:r>
            <w:r>
              <w:rPr>
                <w:b/>
                <w:color w:val="008C88"/>
              </w:rPr>
              <w:t xml:space="preserve">  </w:t>
            </w:r>
            <w:r>
              <w:rPr>
                <w:rFonts w:hint="eastAsia"/>
                <w:b/>
                <w:color w:val="008C88"/>
              </w:rPr>
              <w:t>杨文婕</w:t>
            </w:r>
            <w:r>
              <w:rPr>
                <w:rFonts w:hint="eastAsia"/>
                <w:b/>
                <w:color w:val="008C88"/>
              </w:rPr>
              <w:t xml:space="preserve"> </w:t>
            </w:r>
            <w:r>
              <w:rPr>
                <w:b/>
                <w:color w:val="008C88"/>
              </w:rPr>
              <w:t xml:space="preserve"> </w:t>
            </w:r>
          </w:p>
        </w:tc>
      </w:tr>
      <w:tr w:rsidR="001A0CE7" w:rsidTr="003A4632">
        <w:trPr>
          <w:trHeight w:val="1916"/>
        </w:trPr>
        <w:tc>
          <w:tcPr>
            <w:tcW w:w="1887" w:type="dxa"/>
            <w:vAlign w:val="center"/>
          </w:tcPr>
          <w:p w:rsidR="001A0CE7" w:rsidRDefault="000112F6">
            <w:pPr>
              <w:tabs>
                <w:tab w:val="center" w:pos="867"/>
              </w:tabs>
              <w:adjustRightInd w:val="0"/>
              <w:snapToGrid w:val="0"/>
              <w:rPr>
                <w:rFonts w:ascii="华文中宋" w:eastAsia="华文中宋" w:hAnsi="华文中宋"/>
                <w:color w:val="009999"/>
                <w:sz w:val="32"/>
              </w:rPr>
            </w:pPr>
            <w:r>
              <w:rPr>
                <w:rFonts w:ascii="华文中宋" w:eastAsia="华文中宋" w:hAnsi="华文中宋" w:hint="eastAsia"/>
                <w:noProof/>
                <w:color w:val="009999"/>
                <w:sz w:val="32"/>
              </w:rPr>
              <w:drawing>
                <wp:inline distT="0" distB="0" distL="0" distR="0">
                  <wp:extent cx="937895" cy="1425575"/>
                  <wp:effectExtent l="19050" t="0" r="0" b="0"/>
                  <wp:docPr id="82" name="图片 8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图片2"/>
                          <pic:cNvPicPr>
                            <a:picLocks noChangeAspect="1" noChangeArrowheads="1"/>
                          </pic:cNvPicPr>
                        </pic:nvPicPr>
                        <pic:blipFill>
                          <a:blip r:embed="rId61" cstate="print"/>
                          <a:srcRect/>
                          <a:stretch>
                            <a:fillRect/>
                          </a:stretch>
                        </pic:blipFill>
                        <pic:spPr bwMode="auto">
                          <a:xfrm>
                            <a:off x="0" y="0"/>
                            <a:ext cx="937895" cy="1425575"/>
                          </a:xfrm>
                          <a:prstGeom prst="rect">
                            <a:avLst/>
                          </a:prstGeom>
                          <a:noFill/>
                          <a:ln w="9525" cmpd="sng">
                            <a:noFill/>
                            <a:miter lim="800000"/>
                            <a:headEnd/>
                            <a:tailEnd/>
                          </a:ln>
                        </pic:spPr>
                      </pic:pic>
                    </a:graphicData>
                  </a:graphic>
                </wp:inline>
              </w:drawing>
            </w:r>
          </w:p>
        </w:tc>
        <w:tc>
          <w:tcPr>
            <w:tcW w:w="2924" w:type="dxa"/>
            <w:vAlign w:val="center"/>
          </w:tcPr>
          <w:p w:rsidR="001A0CE7" w:rsidRDefault="00995084">
            <w:pPr>
              <w:pStyle w:val="ad"/>
              <w:adjustRightInd w:val="0"/>
              <w:snapToGrid w:val="0"/>
              <w:spacing w:line="288" w:lineRule="auto"/>
              <w:rPr>
                <w:sz w:val="18"/>
                <w:szCs w:val="18"/>
              </w:rPr>
            </w:pPr>
            <w:r>
              <w:rPr>
                <w:rFonts w:ascii="宋体" w:hAnsi="宋体" w:cs="宋体" w:hint="eastAsia"/>
                <w:sz w:val="18"/>
                <w:szCs w:val="18"/>
              </w:rPr>
              <w:t>本人六代医疗世家，人生感悟：</w:t>
            </w:r>
            <w:proofErr w:type="gramStart"/>
            <w:r>
              <w:rPr>
                <w:rFonts w:ascii="宋体" w:hAnsi="宋体" w:cs="宋体" w:hint="eastAsia"/>
                <w:sz w:val="18"/>
                <w:szCs w:val="18"/>
              </w:rPr>
              <w:t>学习让知难</w:t>
            </w:r>
            <w:proofErr w:type="gramEnd"/>
            <w:r>
              <w:rPr>
                <w:rFonts w:ascii="宋体" w:hAnsi="宋体" w:cs="宋体" w:hint="eastAsia"/>
                <w:sz w:val="18"/>
                <w:szCs w:val="18"/>
              </w:rPr>
              <w:t>行易，变为知易行易，在行易时更精进于知难；在UMT-DBA学习过程中充满激情和诗意，在行至山穷时，这里学习并是柳暗花明时。</w:t>
            </w:r>
          </w:p>
        </w:tc>
        <w:tc>
          <w:tcPr>
            <w:tcW w:w="2082" w:type="dxa"/>
            <w:vAlign w:val="center"/>
          </w:tcPr>
          <w:p w:rsidR="001A0CE7" w:rsidRDefault="000112F6">
            <w:pPr>
              <w:adjustRightInd w:val="0"/>
              <w:snapToGrid w:val="0"/>
              <w:rPr>
                <w:rFonts w:ascii="华文中宋" w:eastAsia="华文中宋" w:hAnsi="华文中宋"/>
                <w:b/>
                <w:color w:val="009999"/>
                <w:sz w:val="15"/>
                <w:szCs w:val="15"/>
              </w:rPr>
            </w:pPr>
            <w:r>
              <w:rPr>
                <w:rFonts w:ascii="华文中宋" w:eastAsia="华文中宋" w:hAnsi="华文中宋" w:hint="eastAsia"/>
                <w:b/>
                <w:noProof/>
                <w:color w:val="009999"/>
                <w:sz w:val="15"/>
                <w:szCs w:val="15"/>
              </w:rPr>
              <w:drawing>
                <wp:inline distT="0" distB="0" distL="0" distR="0">
                  <wp:extent cx="1177925" cy="1154430"/>
                  <wp:effectExtent l="0" t="0" r="0" b="0"/>
                  <wp:docPr id="83" name="图片 8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图片3"/>
                          <pic:cNvPicPr>
                            <a:picLocks noChangeAspect="1" noChangeArrowheads="1"/>
                          </pic:cNvPicPr>
                        </pic:nvPicPr>
                        <pic:blipFill>
                          <a:blip r:embed="rId62" cstate="print"/>
                          <a:srcRect/>
                          <a:stretch>
                            <a:fillRect/>
                          </a:stretch>
                        </pic:blipFill>
                        <pic:spPr bwMode="auto">
                          <a:xfrm>
                            <a:off x="0" y="0"/>
                            <a:ext cx="1177925" cy="1154430"/>
                          </a:xfrm>
                          <a:prstGeom prst="rect">
                            <a:avLst/>
                          </a:prstGeom>
                          <a:noFill/>
                          <a:ln w="9525" cmpd="sng">
                            <a:noFill/>
                            <a:miter lim="800000"/>
                            <a:headEnd/>
                            <a:tailEnd/>
                          </a:ln>
                        </pic:spPr>
                      </pic:pic>
                    </a:graphicData>
                  </a:graphic>
                </wp:inline>
              </w:drawing>
            </w:r>
          </w:p>
        </w:tc>
        <w:tc>
          <w:tcPr>
            <w:tcW w:w="3567" w:type="dxa"/>
            <w:vAlign w:val="center"/>
          </w:tcPr>
          <w:p w:rsidR="001A0CE7" w:rsidRDefault="00995084">
            <w:pPr>
              <w:pStyle w:val="ad"/>
              <w:adjustRightInd w:val="0"/>
              <w:snapToGrid w:val="0"/>
              <w:spacing w:line="288" w:lineRule="auto"/>
              <w:ind w:firstLine="360"/>
              <w:rPr>
                <w:sz w:val="18"/>
                <w:szCs w:val="18"/>
              </w:rPr>
            </w:pPr>
            <w:r>
              <w:rPr>
                <w:rFonts w:ascii="宋体" w:hAnsi="宋体" w:cs="宋体" w:hint="eastAsia"/>
                <w:sz w:val="18"/>
                <w:szCs w:val="18"/>
              </w:rPr>
              <w:t>本人出生于医学世家，一直从事在精准医疗生物技术研发和转化工作的前沿，希望用科学的力量去帮助更多的人，深知“健康所系、性命相通”的意义。人生是没有毕业的学校，光阴给我们经验，读书给我们知识，谢谢UMT-DBA给予我的帮助。</w:t>
            </w:r>
          </w:p>
        </w:tc>
      </w:tr>
      <w:tr w:rsidR="001A0CE7" w:rsidTr="003A4632">
        <w:trPr>
          <w:trHeight w:val="448"/>
        </w:trPr>
        <w:tc>
          <w:tcPr>
            <w:tcW w:w="4811" w:type="dxa"/>
            <w:gridSpan w:val="2"/>
            <w:vAlign w:val="center"/>
          </w:tcPr>
          <w:p w:rsidR="001A0CE7" w:rsidRDefault="00995084">
            <w:pPr>
              <w:adjustRightInd w:val="0"/>
              <w:snapToGrid w:val="0"/>
              <w:rPr>
                <w:rFonts w:ascii="华文中宋" w:eastAsia="华文中宋" w:hAnsi="华文中宋"/>
                <w:b/>
                <w:color w:val="009999"/>
                <w:sz w:val="32"/>
              </w:rPr>
            </w:pPr>
            <w:r>
              <w:rPr>
                <w:rFonts w:hint="eastAsia"/>
                <w:b/>
                <w:color w:val="008C88"/>
              </w:rPr>
              <w:t>上海堃屹医疗有限公司</w:t>
            </w:r>
            <w:r>
              <w:rPr>
                <w:rFonts w:hint="eastAsia"/>
                <w:b/>
                <w:color w:val="008C88"/>
              </w:rPr>
              <w:t>CEO</w:t>
            </w:r>
            <w:r>
              <w:rPr>
                <w:b/>
                <w:color w:val="008C88"/>
              </w:rPr>
              <w:t xml:space="preserve">  </w:t>
            </w:r>
            <w:r>
              <w:rPr>
                <w:rFonts w:hint="eastAsia"/>
                <w:b/>
                <w:color w:val="008C88"/>
              </w:rPr>
              <w:t>高洁</w:t>
            </w:r>
            <w:r>
              <w:rPr>
                <w:b/>
                <w:color w:val="008C88"/>
              </w:rPr>
              <w:t xml:space="preserve"> </w:t>
            </w:r>
            <w:r>
              <w:rPr>
                <w:b/>
                <w:color w:val="1F497D"/>
              </w:rPr>
              <w:t xml:space="preserve"> </w:t>
            </w:r>
          </w:p>
        </w:tc>
        <w:tc>
          <w:tcPr>
            <w:tcW w:w="5649" w:type="dxa"/>
            <w:gridSpan w:val="2"/>
            <w:vAlign w:val="center"/>
          </w:tcPr>
          <w:p w:rsidR="001A0CE7" w:rsidRDefault="00995084">
            <w:pPr>
              <w:adjustRightInd w:val="0"/>
              <w:snapToGrid w:val="0"/>
              <w:rPr>
                <w:rFonts w:ascii="华文中宋" w:eastAsia="华文中宋" w:hAnsi="华文中宋"/>
                <w:b/>
                <w:color w:val="009999"/>
                <w:sz w:val="32"/>
              </w:rPr>
            </w:pPr>
            <w:r>
              <w:rPr>
                <w:rFonts w:hint="eastAsia"/>
                <w:b/>
                <w:color w:val="008C88"/>
              </w:rPr>
              <w:t>上海潭峻医疗科技有限公司总经理</w:t>
            </w:r>
            <w:r>
              <w:rPr>
                <w:b/>
                <w:color w:val="008C88"/>
              </w:rPr>
              <w:t xml:space="preserve">  </w:t>
            </w:r>
            <w:proofErr w:type="gramStart"/>
            <w:r>
              <w:rPr>
                <w:rFonts w:hint="eastAsia"/>
                <w:b/>
                <w:color w:val="008C88"/>
              </w:rPr>
              <w:t>戚京潭</w:t>
            </w:r>
            <w:proofErr w:type="gramEnd"/>
            <w:r>
              <w:rPr>
                <w:rFonts w:hint="eastAsia"/>
                <w:b/>
                <w:color w:val="1F497D"/>
              </w:rPr>
              <w:tab/>
            </w:r>
          </w:p>
        </w:tc>
      </w:tr>
      <w:tr w:rsidR="001A0CE7" w:rsidTr="003A4632">
        <w:trPr>
          <w:trHeight w:val="2405"/>
        </w:trPr>
        <w:tc>
          <w:tcPr>
            <w:tcW w:w="1887" w:type="dxa"/>
            <w:vAlign w:val="center"/>
          </w:tcPr>
          <w:p w:rsidR="001A0CE7" w:rsidRDefault="000112F6">
            <w:pPr>
              <w:adjustRightInd w:val="0"/>
              <w:snapToGrid w:val="0"/>
              <w:jc w:val="center"/>
              <w:rPr>
                <w:rFonts w:ascii="华文中宋" w:eastAsia="华文中宋" w:hAnsi="华文中宋"/>
                <w:b/>
                <w:color w:val="009999"/>
                <w:sz w:val="32"/>
              </w:rPr>
            </w:pPr>
            <w:r>
              <w:rPr>
                <w:rFonts w:ascii="华文中宋" w:eastAsia="华文中宋" w:hAnsi="华文中宋" w:hint="eastAsia"/>
                <w:b/>
                <w:noProof/>
                <w:color w:val="009999"/>
                <w:sz w:val="32"/>
              </w:rPr>
              <w:drawing>
                <wp:inline distT="0" distB="0" distL="0" distR="0">
                  <wp:extent cx="1154430" cy="1386840"/>
                  <wp:effectExtent l="0" t="0" r="0" b="0"/>
                  <wp:docPr id="84" name="图片 9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图片4"/>
                          <pic:cNvPicPr>
                            <a:picLocks noChangeAspect="1" noChangeArrowheads="1"/>
                          </pic:cNvPicPr>
                        </pic:nvPicPr>
                        <pic:blipFill>
                          <a:blip r:embed="rId63" cstate="print"/>
                          <a:srcRect/>
                          <a:stretch>
                            <a:fillRect/>
                          </a:stretch>
                        </pic:blipFill>
                        <pic:spPr bwMode="auto">
                          <a:xfrm>
                            <a:off x="0" y="0"/>
                            <a:ext cx="1154430" cy="1386840"/>
                          </a:xfrm>
                          <a:prstGeom prst="rect">
                            <a:avLst/>
                          </a:prstGeom>
                          <a:noFill/>
                          <a:ln w="9525" cmpd="sng">
                            <a:noFill/>
                            <a:miter lim="800000"/>
                            <a:headEnd/>
                            <a:tailEnd/>
                          </a:ln>
                        </pic:spPr>
                      </pic:pic>
                    </a:graphicData>
                  </a:graphic>
                </wp:inline>
              </w:drawing>
            </w:r>
          </w:p>
        </w:tc>
        <w:tc>
          <w:tcPr>
            <w:tcW w:w="2924" w:type="dxa"/>
            <w:vAlign w:val="center"/>
          </w:tcPr>
          <w:p w:rsidR="001A0CE7" w:rsidRDefault="00995084">
            <w:pPr>
              <w:pStyle w:val="ad"/>
              <w:adjustRightInd w:val="0"/>
              <w:snapToGrid w:val="0"/>
              <w:spacing w:line="288" w:lineRule="auto"/>
              <w:ind w:firstLine="360"/>
              <w:rPr>
                <w:sz w:val="18"/>
                <w:szCs w:val="18"/>
              </w:rPr>
            </w:pPr>
            <w:r>
              <w:rPr>
                <w:rFonts w:ascii="宋体" w:hAnsi="宋体" w:cs="宋体" w:hint="eastAsia"/>
                <w:sz w:val="18"/>
                <w:szCs w:val="18"/>
              </w:rPr>
              <w:t>有一个词叫VUCA时代，四个字母分别指易变性、不确定性、复杂性和模糊性。这个时代已经开始变成了：从复杂到超级复杂。我们要不断的自我进化。选择来到UMT，这里有广阔的视野，多元的思维，更高的格局。这里让我成长，来过，便不曾离开！</w:t>
            </w:r>
          </w:p>
        </w:tc>
        <w:tc>
          <w:tcPr>
            <w:tcW w:w="2082" w:type="dxa"/>
            <w:vAlign w:val="center"/>
          </w:tcPr>
          <w:p w:rsidR="001A0CE7" w:rsidRDefault="000112F6">
            <w:pPr>
              <w:adjustRightInd w:val="0"/>
              <w:snapToGrid w:val="0"/>
              <w:rPr>
                <w:rFonts w:ascii="华文中宋" w:eastAsia="华文中宋" w:hAnsi="华文中宋"/>
                <w:b/>
                <w:color w:val="009999"/>
                <w:sz w:val="32"/>
              </w:rPr>
            </w:pPr>
            <w:r>
              <w:rPr>
                <w:rFonts w:ascii="华文中宋" w:eastAsia="华文中宋" w:hAnsi="华文中宋" w:hint="eastAsia"/>
                <w:b/>
                <w:noProof/>
                <w:color w:val="009999"/>
                <w:sz w:val="32"/>
              </w:rPr>
              <w:drawing>
                <wp:inline distT="0" distB="0" distL="0" distR="0">
                  <wp:extent cx="1030605" cy="1441450"/>
                  <wp:effectExtent l="19050" t="0" r="0" b="0"/>
                  <wp:docPr id="85" name="图片 9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图片5"/>
                          <pic:cNvPicPr>
                            <a:picLocks noChangeAspect="1" noChangeArrowheads="1"/>
                          </pic:cNvPicPr>
                        </pic:nvPicPr>
                        <pic:blipFill>
                          <a:blip r:embed="rId64" cstate="print"/>
                          <a:srcRect/>
                          <a:stretch>
                            <a:fillRect/>
                          </a:stretch>
                        </pic:blipFill>
                        <pic:spPr bwMode="auto">
                          <a:xfrm>
                            <a:off x="0" y="0"/>
                            <a:ext cx="1030605" cy="1441450"/>
                          </a:xfrm>
                          <a:prstGeom prst="rect">
                            <a:avLst/>
                          </a:prstGeom>
                          <a:noFill/>
                          <a:ln w="9525" cmpd="sng">
                            <a:noFill/>
                            <a:miter lim="800000"/>
                            <a:headEnd/>
                            <a:tailEnd/>
                          </a:ln>
                        </pic:spPr>
                      </pic:pic>
                    </a:graphicData>
                  </a:graphic>
                </wp:inline>
              </w:drawing>
            </w:r>
            <w:r w:rsidR="00995084">
              <w:rPr>
                <w:rFonts w:ascii="华文中宋" w:eastAsia="华文中宋" w:hAnsi="华文中宋" w:hint="eastAsia"/>
                <w:b/>
                <w:color w:val="009999"/>
                <w:sz w:val="32"/>
              </w:rPr>
              <w:t xml:space="preserve">   </w:t>
            </w:r>
          </w:p>
        </w:tc>
        <w:tc>
          <w:tcPr>
            <w:tcW w:w="3567" w:type="dxa"/>
            <w:vAlign w:val="center"/>
          </w:tcPr>
          <w:p w:rsidR="001A0CE7" w:rsidRDefault="00995084">
            <w:pPr>
              <w:pStyle w:val="ad"/>
              <w:adjustRightInd w:val="0"/>
              <w:snapToGrid w:val="0"/>
              <w:spacing w:line="288" w:lineRule="auto"/>
              <w:rPr>
                <w:sz w:val="18"/>
                <w:szCs w:val="18"/>
              </w:rPr>
            </w:pPr>
            <w:r>
              <w:rPr>
                <w:rFonts w:ascii="宋体" w:hAnsi="宋体" w:cs="宋体" w:hint="eastAsia"/>
                <w:sz w:val="18"/>
                <w:szCs w:val="18"/>
              </w:rPr>
              <w:t>创业中期，通过多年工作实践后更觉得理论的重要性，感觉迫切需要通过再度回炉学习提升，来拓展自己商业思维方式和提升国际化视野，从而实现企业战略升级。在UMT-MHA学习,有幸得到名师的指点，打开了另一个思维空间，对企业发展帮助很大，收益匪浅！</w:t>
            </w:r>
          </w:p>
        </w:tc>
      </w:tr>
      <w:tr w:rsidR="001A0CE7" w:rsidTr="003A4632">
        <w:trPr>
          <w:trHeight w:val="458"/>
        </w:trPr>
        <w:tc>
          <w:tcPr>
            <w:tcW w:w="4811" w:type="dxa"/>
            <w:gridSpan w:val="2"/>
            <w:vAlign w:val="center"/>
          </w:tcPr>
          <w:p w:rsidR="001A0CE7" w:rsidRDefault="00995084">
            <w:pPr>
              <w:pStyle w:val="ad"/>
              <w:tabs>
                <w:tab w:val="left" w:pos="2265"/>
              </w:tabs>
              <w:adjustRightInd w:val="0"/>
              <w:snapToGrid w:val="0"/>
              <w:rPr>
                <w:b/>
                <w:color w:val="1F497D"/>
              </w:rPr>
            </w:pPr>
            <w:r>
              <w:rPr>
                <w:rFonts w:hint="eastAsia"/>
                <w:b/>
                <w:color w:val="1F497D"/>
              </w:rPr>
              <w:t xml:space="preserve"> </w:t>
            </w:r>
            <w:r>
              <w:rPr>
                <w:rFonts w:hint="eastAsia"/>
                <w:b/>
                <w:color w:val="008C88"/>
              </w:rPr>
              <w:t>泰康之家申园康复医院护理院长</w:t>
            </w:r>
            <w:r>
              <w:rPr>
                <w:b/>
                <w:color w:val="008C88"/>
              </w:rPr>
              <w:t xml:space="preserve">  </w:t>
            </w:r>
            <w:r>
              <w:rPr>
                <w:rFonts w:hint="eastAsia"/>
                <w:b/>
                <w:color w:val="008C88"/>
              </w:rPr>
              <w:t>龚苗</w:t>
            </w:r>
            <w:r>
              <w:rPr>
                <w:rFonts w:hint="eastAsia"/>
                <w:b/>
                <w:color w:val="008C88"/>
              </w:rPr>
              <w:t xml:space="preserve"> </w:t>
            </w:r>
            <w:r>
              <w:rPr>
                <w:b/>
                <w:color w:val="1F497D"/>
              </w:rPr>
              <w:tab/>
            </w:r>
          </w:p>
        </w:tc>
        <w:tc>
          <w:tcPr>
            <w:tcW w:w="5649" w:type="dxa"/>
            <w:gridSpan w:val="2"/>
            <w:vAlign w:val="center"/>
          </w:tcPr>
          <w:p w:rsidR="001A0CE7" w:rsidRDefault="00995084">
            <w:pPr>
              <w:rPr>
                <w:b/>
                <w:color w:val="1F497D"/>
              </w:rPr>
            </w:pPr>
            <w:r>
              <w:rPr>
                <w:rFonts w:hint="eastAsia"/>
                <w:b/>
                <w:color w:val="008C88"/>
              </w:rPr>
              <w:t>上海欣忱健康管理咨询有限公司副总经理</w:t>
            </w:r>
            <w:r>
              <w:rPr>
                <w:b/>
                <w:color w:val="008C88"/>
              </w:rPr>
              <w:t xml:space="preserve">  </w:t>
            </w:r>
            <w:r>
              <w:rPr>
                <w:rFonts w:hint="eastAsia"/>
                <w:b/>
                <w:color w:val="008C88"/>
              </w:rPr>
              <w:t>唐缨</w:t>
            </w:r>
          </w:p>
        </w:tc>
      </w:tr>
      <w:tr w:rsidR="001A0CE7" w:rsidTr="003A4632">
        <w:trPr>
          <w:trHeight w:val="1907"/>
        </w:trPr>
        <w:tc>
          <w:tcPr>
            <w:tcW w:w="1887" w:type="dxa"/>
            <w:vAlign w:val="center"/>
          </w:tcPr>
          <w:p w:rsidR="001A0CE7" w:rsidRDefault="000112F6">
            <w:pPr>
              <w:adjustRightInd w:val="0"/>
              <w:snapToGrid w:val="0"/>
              <w:rPr>
                <w:rFonts w:ascii="华文中宋" w:eastAsia="华文中宋" w:hAnsi="华文中宋"/>
                <w:b/>
                <w:color w:val="009999"/>
                <w:sz w:val="6"/>
              </w:rPr>
            </w:pPr>
            <w:r>
              <w:rPr>
                <w:rFonts w:ascii="华文中宋" w:eastAsia="华文中宋" w:hAnsi="华文中宋" w:hint="eastAsia"/>
                <w:b/>
                <w:noProof/>
                <w:color w:val="009999"/>
                <w:sz w:val="6"/>
              </w:rPr>
              <w:drawing>
                <wp:inline distT="0" distB="0" distL="0" distR="0">
                  <wp:extent cx="1061720" cy="1201420"/>
                  <wp:effectExtent l="19050" t="0" r="0" b="0"/>
                  <wp:docPr id="86" name="图片 9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图片6"/>
                          <pic:cNvPicPr>
                            <a:picLocks noChangeAspect="1" noChangeArrowheads="1"/>
                          </pic:cNvPicPr>
                        </pic:nvPicPr>
                        <pic:blipFill>
                          <a:blip r:embed="rId65" cstate="print"/>
                          <a:srcRect/>
                          <a:stretch>
                            <a:fillRect/>
                          </a:stretch>
                        </pic:blipFill>
                        <pic:spPr bwMode="auto">
                          <a:xfrm>
                            <a:off x="0" y="0"/>
                            <a:ext cx="1061720" cy="1201420"/>
                          </a:xfrm>
                          <a:prstGeom prst="rect">
                            <a:avLst/>
                          </a:prstGeom>
                          <a:noFill/>
                          <a:ln w="9525" cmpd="sng">
                            <a:noFill/>
                            <a:miter lim="800000"/>
                            <a:headEnd/>
                            <a:tailEnd/>
                          </a:ln>
                        </pic:spPr>
                      </pic:pic>
                    </a:graphicData>
                  </a:graphic>
                </wp:inline>
              </w:drawing>
            </w:r>
          </w:p>
        </w:tc>
        <w:tc>
          <w:tcPr>
            <w:tcW w:w="2924" w:type="dxa"/>
            <w:vAlign w:val="center"/>
          </w:tcPr>
          <w:p w:rsidR="001A0CE7" w:rsidRDefault="00995084">
            <w:pPr>
              <w:pStyle w:val="ad"/>
              <w:adjustRightInd w:val="0"/>
              <w:snapToGrid w:val="0"/>
              <w:spacing w:line="288" w:lineRule="auto"/>
              <w:ind w:firstLine="360"/>
              <w:rPr>
                <w:sz w:val="18"/>
                <w:szCs w:val="18"/>
              </w:rPr>
            </w:pPr>
            <w:r>
              <w:rPr>
                <w:rFonts w:ascii="宋体" w:hAnsi="宋体" w:cs="宋体" w:hint="eastAsia"/>
                <w:sz w:val="18"/>
                <w:szCs w:val="18"/>
              </w:rPr>
              <w:t>UMT聚集了大量国内外顶级名，听教授讲的每一堂课程，就像一顿丰盛的大餐，精美的呈现在我面前，让</w:t>
            </w:r>
            <w:proofErr w:type="gramStart"/>
            <w:r>
              <w:rPr>
                <w:rFonts w:ascii="宋体" w:hAnsi="宋体" w:cs="宋体" w:hint="eastAsia"/>
                <w:sz w:val="18"/>
                <w:szCs w:val="18"/>
              </w:rPr>
              <w:t>我畅吃畅吸</w:t>
            </w:r>
            <w:proofErr w:type="gramEnd"/>
            <w:r>
              <w:rPr>
                <w:rFonts w:ascii="宋体" w:hAnsi="宋体" w:cs="宋体" w:hint="eastAsia"/>
                <w:sz w:val="18"/>
                <w:szCs w:val="18"/>
              </w:rPr>
              <w:t>营养大餐，来UMT-MHA的学习让我获得了无比的充实与精彩。</w:t>
            </w:r>
          </w:p>
        </w:tc>
        <w:tc>
          <w:tcPr>
            <w:tcW w:w="2082" w:type="dxa"/>
            <w:vAlign w:val="center"/>
          </w:tcPr>
          <w:p w:rsidR="001A0CE7" w:rsidRDefault="000112F6">
            <w:pPr>
              <w:adjustRightInd w:val="0"/>
              <w:snapToGrid w:val="0"/>
              <w:rPr>
                <w:rFonts w:ascii="华文中宋" w:eastAsia="华文中宋" w:hAnsi="华文中宋"/>
                <w:b/>
                <w:color w:val="009999"/>
                <w:sz w:val="15"/>
              </w:rPr>
            </w:pPr>
            <w:r>
              <w:rPr>
                <w:rFonts w:ascii="华文中宋" w:eastAsia="华文中宋" w:hAnsi="华文中宋" w:hint="eastAsia"/>
                <w:b/>
                <w:noProof/>
                <w:color w:val="009999"/>
                <w:sz w:val="15"/>
              </w:rPr>
              <w:drawing>
                <wp:inline distT="0" distB="0" distL="0" distR="0">
                  <wp:extent cx="1177925" cy="1115695"/>
                  <wp:effectExtent l="19050" t="0" r="0" b="0"/>
                  <wp:docPr id="87" name="图片 9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图片7"/>
                          <pic:cNvPicPr>
                            <a:picLocks noChangeAspect="1" noChangeArrowheads="1"/>
                          </pic:cNvPicPr>
                        </pic:nvPicPr>
                        <pic:blipFill>
                          <a:blip r:embed="rId66" cstate="print"/>
                          <a:srcRect/>
                          <a:stretch>
                            <a:fillRect/>
                          </a:stretch>
                        </pic:blipFill>
                        <pic:spPr bwMode="auto">
                          <a:xfrm>
                            <a:off x="0" y="0"/>
                            <a:ext cx="1177925" cy="1115695"/>
                          </a:xfrm>
                          <a:prstGeom prst="rect">
                            <a:avLst/>
                          </a:prstGeom>
                          <a:noFill/>
                          <a:ln w="9525" cmpd="sng">
                            <a:noFill/>
                            <a:miter lim="800000"/>
                            <a:headEnd/>
                            <a:tailEnd/>
                          </a:ln>
                        </pic:spPr>
                      </pic:pic>
                    </a:graphicData>
                  </a:graphic>
                </wp:inline>
              </w:drawing>
            </w:r>
          </w:p>
        </w:tc>
        <w:tc>
          <w:tcPr>
            <w:tcW w:w="3567" w:type="dxa"/>
            <w:vAlign w:val="center"/>
          </w:tcPr>
          <w:p w:rsidR="001A0CE7" w:rsidRDefault="00995084">
            <w:pPr>
              <w:pStyle w:val="ad"/>
              <w:adjustRightInd w:val="0"/>
              <w:snapToGrid w:val="0"/>
              <w:spacing w:line="288" w:lineRule="auto"/>
              <w:rPr>
                <w:sz w:val="18"/>
                <w:szCs w:val="18"/>
              </w:rPr>
            </w:pPr>
            <w:r>
              <w:rPr>
                <w:rFonts w:ascii="宋体" w:hAnsi="宋体" w:cs="宋体" w:hint="eastAsia"/>
                <w:sz w:val="18"/>
                <w:szCs w:val="18"/>
              </w:rPr>
              <w:t>健康管理需要跨专业多学科的综合人才。作为一名临床专业出身的从业者，MHA的学习，为我带来了多层次全方位的知识补给和更新。通过各位顶级导师的课程分享和讲解，更是让我开阔了眼界，看到了机会和方向！</w:t>
            </w:r>
          </w:p>
        </w:tc>
      </w:tr>
      <w:tr w:rsidR="001A0CE7" w:rsidTr="003A4632">
        <w:trPr>
          <w:trHeight w:val="532"/>
        </w:trPr>
        <w:tc>
          <w:tcPr>
            <w:tcW w:w="4811" w:type="dxa"/>
            <w:gridSpan w:val="2"/>
            <w:vAlign w:val="center"/>
          </w:tcPr>
          <w:p w:rsidR="001A0CE7" w:rsidRDefault="00995084">
            <w:pPr>
              <w:adjustRightInd w:val="0"/>
              <w:snapToGrid w:val="0"/>
              <w:rPr>
                <w:rFonts w:ascii="华文中宋" w:eastAsia="华文中宋" w:hAnsi="华文中宋"/>
                <w:b/>
                <w:color w:val="009999"/>
                <w:sz w:val="32"/>
              </w:rPr>
            </w:pPr>
            <w:r>
              <w:rPr>
                <w:rFonts w:hint="eastAsia"/>
                <w:b/>
                <w:color w:val="008C88"/>
              </w:rPr>
              <w:t>北京</w:t>
            </w:r>
            <w:proofErr w:type="gramStart"/>
            <w:r>
              <w:rPr>
                <w:rFonts w:hint="eastAsia"/>
                <w:b/>
                <w:color w:val="008C88"/>
              </w:rPr>
              <w:t>京</w:t>
            </w:r>
            <w:proofErr w:type="gramEnd"/>
            <w:r>
              <w:rPr>
                <w:rFonts w:hint="eastAsia"/>
                <w:b/>
                <w:color w:val="008C88"/>
              </w:rPr>
              <w:t>东方健康投资有限公司健康管理中心主任</w:t>
            </w:r>
            <w:r>
              <w:rPr>
                <w:rFonts w:hint="eastAsia"/>
                <w:b/>
                <w:color w:val="008C88"/>
              </w:rPr>
              <w:t xml:space="preserve">  </w:t>
            </w:r>
            <w:proofErr w:type="gramStart"/>
            <w:r>
              <w:rPr>
                <w:rFonts w:hint="eastAsia"/>
                <w:b/>
                <w:color w:val="008C88"/>
              </w:rPr>
              <w:t>张消</w:t>
            </w:r>
            <w:proofErr w:type="gramEnd"/>
            <w:r>
              <w:rPr>
                <w:rFonts w:hint="eastAsia"/>
                <w:b/>
                <w:color w:val="008C88"/>
              </w:rPr>
              <w:t>克</w:t>
            </w:r>
          </w:p>
        </w:tc>
        <w:tc>
          <w:tcPr>
            <w:tcW w:w="5649" w:type="dxa"/>
            <w:gridSpan w:val="2"/>
            <w:vAlign w:val="center"/>
          </w:tcPr>
          <w:p w:rsidR="001A0CE7" w:rsidRDefault="00995084">
            <w:pPr>
              <w:adjustRightInd w:val="0"/>
              <w:snapToGrid w:val="0"/>
              <w:rPr>
                <w:rFonts w:ascii="华文中宋" w:eastAsia="华文中宋" w:hAnsi="华文中宋"/>
                <w:b/>
                <w:color w:val="009999"/>
                <w:sz w:val="32"/>
              </w:rPr>
            </w:pPr>
            <w:r>
              <w:rPr>
                <w:rFonts w:hint="eastAsia"/>
                <w:b/>
                <w:color w:val="008C88"/>
              </w:rPr>
              <w:t>爱康国宾健康管理有限公司医师</w:t>
            </w:r>
            <w:r>
              <w:rPr>
                <w:b/>
                <w:color w:val="008C88"/>
              </w:rPr>
              <w:t xml:space="preserve">  </w:t>
            </w:r>
            <w:r>
              <w:rPr>
                <w:rFonts w:hint="eastAsia"/>
                <w:b/>
                <w:color w:val="008C88"/>
              </w:rPr>
              <w:t>韩冰</w:t>
            </w:r>
            <w:r>
              <w:rPr>
                <w:rFonts w:hint="eastAsia"/>
                <w:b/>
                <w:color w:val="1F497D"/>
              </w:rPr>
              <w:tab/>
            </w:r>
          </w:p>
        </w:tc>
      </w:tr>
      <w:tr w:rsidR="001A0CE7" w:rsidTr="003A4632">
        <w:trPr>
          <w:trHeight w:val="2025"/>
        </w:trPr>
        <w:tc>
          <w:tcPr>
            <w:tcW w:w="1887" w:type="dxa"/>
            <w:vAlign w:val="center"/>
          </w:tcPr>
          <w:p w:rsidR="001A0CE7" w:rsidRDefault="000112F6">
            <w:pPr>
              <w:adjustRightInd w:val="0"/>
              <w:snapToGrid w:val="0"/>
              <w:rPr>
                <w:rFonts w:ascii="华文中宋" w:eastAsia="华文中宋" w:hAnsi="华文中宋"/>
                <w:b/>
                <w:color w:val="009999"/>
                <w:sz w:val="32"/>
              </w:rPr>
            </w:pPr>
            <w:r>
              <w:rPr>
                <w:rFonts w:ascii="华文中宋" w:eastAsia="华文中宋" w:hAnsi="华文中宋" w:hint="eastAsia"/>
                <w:b/>
                <w:noProof/>
                <w:color w:val="009999"/>
                <w:sz w:val="32"/>
              </w:rPr>
              <w:drawing>
                <wp:inline distT="0" distB="0" distL="0" distR="0">
                  <wp:extent cx="1061720" cy="1100455"/>
                  <wp:effectExtent l="0" t="0" r="0" b="0"/>
                  <wp:docPr id="88" name="图片 9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图片8"/>
                          <pic:cNvPicPr>
                            <a:picLocks noChangeAspect="1" noChangeArrowheads="1"/>
                          </pic:cNvPicPr>
                        </pic:nvPicPr>
                        <pic:blipFill>
                          <a:blip r:embed="rId67" cstate="print"/>
                          <a:srcRect/>
                          <a:stretch>
                            <a:fillRect/>
                          </a:stretch>
                        </pic:blipFill>
                        <pic:spPr bwMode="auto">
                          <a:xfrm>
                            <a:off x="0" y="0"/>
                            <a:ext cx="1061720" cy="1100455"/>
                          </a:xfrm>
                          <a:prstGeom prst="rect">
                            <a:avLst/>
                          </a:prstGeom>
                          <a:noFill/>
                          <a:ln w="9525" cmpd="sng">
                            <a:noFill/>
                            <a:miter lim="800000"/>
                            <a:headEnd/>
                            <a:tailEnd/>
                          </a:ln>
                        </pic:spPr>
                      </pic:pic>
                    </a:graphicData>
                  </a:graphic>
                </wp:inline>
              </w:drawing>
            </w:r>
          </w:p>
        </w:tc>
        <w:tc>
          <w:tcPr>
            <w:tcW w:w="2924" w:type="dxa"/>
            <w:vAlign w:val="center"/>
          </w:tcPr>
          <w:p w:rsidR="001A0CE7" w:rsidRDefault="00995084">
            <w:pPr>
              <w:pStyle w:val="ad"/>
              <w:adjustRightInd w:val="0"/>
              <w:snapToGrid w:val="0"/>
              <w:spacing w:line="288" w:lineRule="auto"/>
              <w:rPr>
                <w:sz w:val="18"/>
                <w:szCs w:val="18"/>
              </w:rPr>
            </w:pPr>
            <w:r>
              <w:rPr>
                <w:rFonts w:ascii="宋体" w:hAnsi="宋体" w:cs="宋体" w:hint="eastAsia"/>
                <w:sz w:val="18"/>
                <w:szCs w:val="18"/>
              </w:rPr>
              <w:t>每个人都有自己的局限，在职的学习，不同于年轻学生时代的校园生活，不一定是汲取知识或掌握技术，这是换一个角度思考，并遇见更多面的思想体系，从而体验不同维度的世界！</w:t>
            </w:r>
          </w:p>
        </w:tc>
        <w:tc>
          <w:tcPr>
            <w:tcW w:w="2082" w:type="dxa"/>
            <w:vAlign w:val="center"/>
          </w:tcPr>
          <w:p w:rsidR="001A0CE7" w:rsidRDefault="00995084">
            <w:pPr>
              <w:adjustRightInd w:val="0"/>
              <w:snapToGrid w:val="0"/>
              <w:rPr>
                <w:rFonts w:ascii="华文中宋" w:eastAsia="华文中宋" w:hAnsi="华文中宋"/>
                <w:b/>
                <w:color w:val="009999"/>
                <w:sz w:val="32"/>
              </w:rPr>
            </w:pPr>
            <w:r>
              <w:rPr>
                <w:rFonts w:ascii="华文中宋" w:eastAsia="华文中宋" w:hAnsi="华文中宋" w:hint="eastAsia"/>
                <w:b/>
                <w:color w:val="009999"/>
                <w:sz w:val="32"/>
              </w:rPr>
              <w:t xml:space="preserve">  </w:t>
            </w:r>
            <w:r w:rsidR="000112F6">
              <w:rPr>
                <w:rFonts w:ascii="华文中宋" w:eastAsia="华文中宋" w:hAnsi="华文中宋" w:hint="eastAsia"/>
                <w:b/>
                <w:noProof/>
                <w:color w:val="009999"/>
                <w:sz w:val="32"/>
              </w:rPr>
              <w:drawing>
                <wp:inline distT="0" distB="0" distL="0" distR="0">
                  <wp:extent cx="1038225" cy="1015365"/>
                  <wp:effectExtent l="0" t="0" r="0" b="0"/>
                  <wp:docPr id="89" name="图片 9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图片9"/>
                          <pic:cNvPicPr>
                            <a:picLocks noChangeAspect="1" noChangeArrowheads="1"/>
                          </pic:cNvPicPr>
                        </pic:nvPicPr>
                        <pic:blipFill>
                          <a:blip r:embed="rId68" cstate="print"/>
                          <a:srcRect/>
                          <a:stretch>
                            <a:fillRect/>
                          </a:stretch>
                        </pic:blipFill>
                        <pic:spPr bwMode="auto">
                          <a:xfrm>
                            <a:off x="0" y="0"/>
                            <a:ext cx="1038225" cy="1015365"/>
                          </a:xfrm>
                          <a:prstGeom prst="rect">
                            <a:avLst/>
                          </a:prstGeom>
                          <a:noFill/>
                          <a:ln w="9525" cmpd="sng">
                            <a:noFill/>
                            <a:miter lim="800000"/>
                            <a:headEnd/>
                            <a:tailEnd/>
                          </a:ln>
                        </pic:spPr>
                      </pic:pic>
                    </a:graphicData>
                  </a:graphic>
                </wp:inline>
              </w:drawing>
            </w:r>
          </w:p>
        </w:tc>
        <w:tc>
          <w:tcPr>
            <w:tcW w:w="3567" w:type="dxa"/>
            <w:vAlign w:val="center"/>
          </w:tcPr>
          <w:p w:rsidR="001A0CE7" w:rsidRDefault="00995084">
            <w:pPr>
              <w:pStyle w:val="ad"/>
              <w:adjustRightInd w:val="0"/>
              <w:snapToGrid w:val="0"/>
              <w:spacing w:line="288" w:lineRule="auto"/>
              <w:rPr>
                <w:sz w:val="18"/>
                <w:szCs w:val="18"/>
              </w:rPr>
            </w:pPr>
            <w:r>
              <w:rPr>
                <w:rFonts w:ascii="宋体" w:hAnsi="宋体" w:cs="宋体" w:hint="eastAsia"/>
                <w:sz w:val="18"/>
                <w:szCs w:val="18"/>
              </w:rPr>
              <w:t>作为一名临床医生，跳出体制选择了MHA课程学习，不仅让我对大健康发展趋势有了深入了解，而且对健康管理的新理念有了全新认识和学习，极大地开拓了视野。</w:t>
            </w:r>
          </w:p>
        </w:tc>
      </w:tr>
      <w:tr w:rsidR="001A0CE7" w:rsidTr="003A4632">
        <w:trPr>
          <w:trHeight w:val="400"/>
        </w:trPr>
        <w:tc>
          <w:tcPr>
            <w:tcW w:w="4811" w:type="dxa"/>
            <w:gridSpan w:val="2"/>
            <w:vAlign w:val="center"/>
          </w:tcPr>
          <w:p w:rsidR="001A0CE7" w:rsidRDefault="00995084">
            <w:pPr>
              <w:pStyle w:val="ad"/>
              <w:adjustRightInd w:val="0"/>
              <w:snapToGrid w:val="0"/>
              <w:rPr>
                <w:color w:val="1F497D"/>
              </w:rPr>
            </w:pPr>
            <w:r>
              <w:rPr>
                <w:rFonts w:hint="eastAsia"/>
                <w:b/>
                <w:color w:val="008C88"/>
              </w:rPr>
              <w:t>上海乾博健康管理中心创始人</w:t>
            </w:r>
            <w:r>
              <w:rPr>
                <w:b/>
                <w:color w:val="008C88"/>
              </w:rPr>
              <w:t xml:space="preserve">  </w:t>
            </w:r>
            <w:r>
              <w:rPr>
                <w:rFonts w:hint="eastAsia"/>
                <w:b/>
                <w:color w:val="008C88"/>
              </w:rPr>
              <w:t>罗莉</w:t>
            </w:r>
            <w:r>
              <w:rPr>
                <w:rFonts w:hint="eastAsia"/>
                <w:b/>
                <w:color w:val="008C88"/>
              </w:rPr>
              <w:tab/>
            </w:r>
            <w:r>
              <w:rPr>
                <w:rFonts w:hint="eastAsia"/>
                <w:b/>
                <w:color w:val="1F497D"/>
              </w:rPr>
              <w:t xml:space="preserve"> </w:t>
            </w:r>
          </w:p>
        </w:tc>
        <w:tc>
          <w:tcPr>
            <w:tcW w:w="5649" w:type="dxa"/>
            <w:gridSpan w:val="2"/>
            <w:vAlign w:val="center"/>
          </w:tcPr>
          <w:p w:rsidR="001A0CE7" w:rsidRDefault="00995084">
            <w:pPr>
              <w:pStyle w:val="ad"/>
              <w:tabs>
                <w:tab w:val="left" w:pos="2265"/>
              </w:tabs>
              <w:adjustRightInd w:val="0"/>
              <w:snapToGrid w:val="0"/>
              <w:rPr>
                <w:b/>
                <w:color w:val="1F497D"/>
              </w:rPr>
            </w:pPr>
            <w:r>
              <w:rPr>
                <w:rFonts w:hint="eastAsia"/>
                <w:b/>
                <w:color w:val="008C88"/>
              </w:rPr>
              <w:t>爱康国宾健康管理有限公司人力资源部长</w:t>
            </w:r>
            <w:r>
              <w:rPr>
                <w:b/>
                <w:color w:val="008C88"/>
              </w:rPr>
              <w:t xml:space="preserve">  </w:t>
            </w:r>
            <w:proofErr w:type="gramStart"/>
            <w:r>
              <w:rPr>
                <w:rFonts w:hint="eastAsia"/>
                <w:b/>
                <w:color w:val="008C88"/>
              </w:rPr>
              <w:t>曹霞</w:t>
            </w:r>
            <w:proofErr w:type="gramEnd"/>
            <w:r>
              <w:rPr>
                <w:rFonts w:hint="eastAsia"/>
                <w:b/>
                <w:color w:val="008C88"/>
              </w:rPr>
              <w:t xml:space="preserve"> </w:t>
            </w:r>
          </w:p>
        </w:tc>
      </w:tr>
      <w:tr w:rsidR="001A0CE7" w:rsidTr="003A4632">
        <w:trPr>
          <w:trHeight w:val="2508"/>
        </w:trPr>
        <w:tc>
          <w:tcPr>
            <w:tcW w:w="1887" w:type="dxa"/>
            <w:vAlign w:val="center"/>
          </w:tcPr>
          <w:p w:rsidR="001A0CE7" w:rsidRDefault="000112F6">
            <w:pPr>
              <w:adjustRightInd w:val="0"/>
              <w:snapToGrid w:val="0"/>
              <w:rPr>
                <w:rFonts w:ascii="华文中宋" w:eastAsia="华文中宋" w:hAnsi="华文中宋"/>
                <w:b/>
                <w:color w:val="009999"/>
                <w:sz w:val="32"/>
              </w:rPr>
            </w:pPr>
            <w:r>
              <w:rPr>
                <w:rFonts w:ascii="华文中宋" w:eastAsia="华文中宋" w:hAnsi="华文中宋" w:hint="eastAsia"/>
                <w:b/>
                <w:noProof/>
                <w:color w:val="009999"/>
                <w:sz w:val="32"/>
              </w:rPr>
              <w:lastRenderedPageBreak/>
              <w:drawing>
                <wp:inline distT="0" distB="0" distL="0" distR="0">
                  <wp:extent cx="1054100" cy="1216660"/>
                  <wp:effectExtent l="0" t="0" r="0" b="0"/>
                  <wp:docPr id="90" name="图片 97"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图片10"/>
                          <pic:cNvPicPr>
                            <a:picLocks noChangeAspect="1" noChangeArrowheads="1"/>
                          </pic:cNvPicPr>
                        </pic:nvPicPr>
                        <pic:blipFill>
                          <a:blip r:embed="rId69" cstate="print"/>
                          <a:srcRect/>
                          <a:stretch>
                            <a:fillRect/>
                          </a:stretch>
                        </pic:blipFill>
                        <pic:spPr bwMode="auto">
                          <a:xfrm>
                            <a:off x="0" y="0"/>
                            <a:ext cx="1054100" cy="1216660"/>
                          </a:xfrm>
                          <a:prstGeom prst="rect">
                            <a:avLst/>
                          </a:prstGeom>
                          <a:noFill/>
                          <a:ln w="9525" cmpd="sng">
                            <a:noFill/>
                            <a:miter lim="800000"/>
                            <a:headEnd/>
                            <a:tailEnd/>
                          </a:ln>
                        </pic:spPr>
                      </pic:pic>
                    </a:graphicData>
                  </a:graphic>
                </wp:inline>
              </w:drawing>
            </w:r>
          </w:p>
        </w:tc>
        <w:tc>
          <w:tcPr>
            <w:tcW w:w="2924" w:type="dxa"/>
            <w:vAlign w:val="center"/>
          </w:tcPr>
          <w:p w:rsidR="001A0CE7" w:rsidRDefault="00995084">
            <w:pPr>
              <w:adjustRightInd w:val="0"/>
              <w:snapToGrid w:val="0"/>
              <w:spacing w:line="288" w:lineRule="auto"/>
              <w:rPr>
                <w:szCs w:val="21"/>
              </w:rPr>
            </w:pPr>
            <w:r>
              <w:rPr>
                <w:rFonts w:ascii="宋体" w:hAnsi="宋体" w:cs="宋体" w:hint="eastAsia"/>
                <w:sz w:val="18"/>
                <w:szCs w:val="18"/>
              </w:rPr>
              <w:t>通过MHA学习让我聆听到了教授的真知灼见，同时也提供给我更多的可以</w:t>
            </w:r>
            <w:proofErr w:type="gramStart"/>
            <w:r>
              <w:rPr>
                <w:rFonts w:ascii="宋体" w:hAnsi="宋体" w:cs="宋体" w:hint="eastAsia"/>
                <w:sz w:val="18"/>
                <w:szCs w:val="18"/>
              </w:rPr>
              <w:t>想像</w:t>
            </w:r>
            <w:proofErr w:type="gramEnd"/>
            <w:r>
              <w:rPr>
                <w:rFonts w:ascii="宋体" w:hAnsi="宋体" w:cs="宋体" w:hint="eastAsia"/>
                <w:sz w:val="18"/>
                <w:szCs w:val="18"/>
              </w:rPr>
              <w:t>和延展的空间。知识是创造生产力的源泉。健康管理的路还很长，永远需要不断通过学习与实践去感恩创造。系统与专业化的健康管理使生命延长，爱的创造，让我们的生活从此变得更美好！</w:t>
            </w:r>
          </w:p>
        </w:tc>
        <w:tc>
          <w:tcPr>
            <w:tcW w:w="2082" w:type="dxa"/>
            <w:vAlign w:val="center"/>
          </w:tcPr>
          <w:p w:rsidR="001A0CE7" w:rsidRDefault="000112F6">
            <w:pPr>
              <w:adjustRightInd w:val="0"/>
              <w:snapToGrid w:val="0"/>
              <w:jc w:val="center"/>
              <w:rPr>
                <w:rFonts w:ascii="华文中宋" w:eastAsia="华文中宋" w:hAnsi="华文中宋"/>
                <w:b/>
                <w:color w:val="009999"/>
                <w:sz w:val="32"/>
              </w:rPr>
            </w:pPr>
            <w:r>
              <w:rPr>
                <w:rFonts w:ascii="华文中宋" w:eastAsia="华文中宋" w:hAnsi="华文中宋" w:hint="eastAsia"/>
                <w:b/>
                <w:noProof/>
                <w:color w:val="009999"/>
                <w:sz w:val="32"/>
              </w:rPr>
              <w:drawing>
                <wp:inline distT="0" distB="0" distL="0" distR="0">
                  <wp:extent cx="991870" cy="1441450"/>
                  <wp:effectExtent l="19050" t="0" r="0" b="0"/>
                  <wp:docPr id="91" name="图片 98"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图片11"/>
                          <pic:cNvPicPr>
                            <a:picLocks noChangeAspect="1" noChangeArrowheads="1"/>
                          </pic:cNvPicPr>
                        </pic:nvPicPr>
                        <pic:blipFill>
                          <a:blip r:embed="rId70" cstate="print"/>
                          <a:srcRect/>
                          <a:stretch>
                            <a:fillRect/>
                          </a:stretch>
                        </pic:blipFill>
                        <pic:spPr bwMode="auto">
                          <a:xfrm>
                            <a:off x="0" y="0"/>
                            <a:ext cx="991870" cy="1441450"/>
                          </a:xfrm>
                          <a:prstGeom prst="rect">
                            <a:avLst/>
                          </a:prstGeom>
                          <a:noFill/>
                          <a:ln w="9525" cmpd="sng">
                            <a:noFill/>
                            <a:miter lim="800000"/>
                            <a:headEnd/>
                            <a:tailEnd/>
                          </a:ln>
                        </pic:spPr>
                      </pic:pic>
                    </a:graphicData>
                  </a:graphic>
                </wp:inline>
              </w:drawing>
            </w:r>
          </w:p>
        </w:tc>
        <w:tc>
          <w:tcPr>
            <w:tcW w:w="3567" w:type="dxa"/>
            <w:vAlign w:val="center"/>
          </w:tcPr>
          <w:p w:rsidR="001A0CE7" w:rsidRDefault="00995084">
            <w:pPr>
              <w:adjustRightInd w:val="0"/>
              <w:snapToGrid w:val="0"/>
              <w:spacing w:line="288" w:lineRule="auto"/>
              <w:rPr>
                <w:szCs w:val="21"/>
              </w:rPr>
            </w:pPr>
            <w:r>
              <w:rPr>
                <w:rFonts w:ascii="宋体" w:hAnsi="宋体" w:cs="宋体" w:hint="eastAsia"/>
                <w:sz w:val="18"/>
                <w:szCs w:val="18"/>
              </w:rPr>
              <w:t>“鸟欲高飞先振翅，人求上进先读书”。读书是唯一不受年龄、阶级、语言、肤色影响的事情，是从哪一刻开始，都不会嫌太迟的事情。如果有来自业内的大</w:t>
            </w:r>
            <w:proofErr w:type="gramStart"/>
            <w:r>
              <w:rPr>
                <w:rFonts w:ascii="宋体" w:hAnsi="宋体" w:cs="宋体" w:hint="eastAsia"/>
                <w:sz w:val="18"/>
                <w:szCs w:val="18"/>
              </w:rPr>
              <w:t>咖</w:t>
            </w:r>
            <w:proofErr w:type="gramEnd"/>
            <w:r>
              <w:rPr>
                <w:rFonts w:ascii="宋体" w:hAnsi="宋体" w:cs="宋体" w:hint="eastAsia"/>
                <w:sz w:val="18"/>
                <w:szCs w:val="18"/>
              </w:rPr>
              <w:t>、同行、优秀伙伴与你一起探索讨论，那更是可遇不可求的收获。学习MHA就是这样奇妙的经历，看似普通的改变，都可能改变普通的你，共勉。</w:t>
            </w:r>
          </w:p>
        </w:tc>
      </w:tr>
    </w:tbl>
    <w:p w:rsidR="003A4632" w:rsidRDefault="003A4632" w:rsidP="003A4632">
      <w:pPr>
        <w:ind w:firstLine="420"/>
        <w:rPr>
          <w:b/>
          <w:bCs/>
          <w:sz w:val="24"/>
        </w:rPr>
      </w:pPr>
      <w:r>
        <w:rPr>
          <w:rFonts w:hint="eastAsia"/>
        </w:rPr>
        <w:t xml:space="preserve">      </w:t>
      </w:r>
      <w:r>
        <w:rPr>
          <w:rFonts w:hint="eastAsia"/>
          <w:b/>
          <w:bCs/>
          <w:sz w:val="16"/>
          <w:szCs w:val="16"/>
        </w:rPr>
        <w:t xml:space="preserve"> </w:t>
      </w:r>
    </w:p>
    <w:p w:rsidR="003A4632" w:rsidRDefault="003A4632" w:rsidP="003A4632">
      <w:pPr>
        <w:tabs>
          <w:tab w:val="left" w:pos="996"/>
          <w:tab w:val="left" w:pos="2151"/>
          <w:tab w:val="center" w:pos="5286"/>
          <w:tab w:val="right" w:pos="10566"/>
        </w:tabs>
        <w:jc w:val="center"/>
        <w:rPr>
          <w:b/>
          <w:bCs/>
          <w:sz w:val="44"/>
          <w:szCs w:val="44"/>
        </w:rPr>
      </w:pPr>
      <w:r>
        <w:rPr>
          <w:rFonts w:hint="eastAsia"/>
          <w:b/>
          <w:bCs/>
          <w:sz w:val="44"/>
          <w:szCs w:val="44"/>
        </w:rPr>
        <w:t xml:space="preserve"> </w:t>
      </w: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p>
    <w:p w:rsidR="003A4632" w:rsidRDefault="003A4632" w:rsidP="003A4632">
      <w:pPr>
        <w:tabs>
          <w:tab w:val="left" w:pos="996"/>
          <w:tab w:val="left" w:pos="2151"/>
          <w:tab w:val="center" w:pos="5286"/>
          <w:tab w:val="right" w:pos="10566"/>
        </w:tabs>
        <w:jc w:val="center"/>
        <w:rPr>
          <w:b/>
          <w:bCs/>
          <w:sz w:val="44"/>
          <w:szCs w:val="44"/>
        </w:rPr>
      </w:pPr>
      <w:r>
        <w:rPr>
          <w:rFonts w:hint="eastAsia"/>
          <w:b/>
          <w:bCs/>
          <w:sz w:val="44"/>
          <w:szCs w:val="44"/>
        </w:rPr>
        <w:lastRenderedPageBreak/>
        <w:t>入学申请表</w:t>
      </w:r>
    </w:p>
    <w:p w:rsidR="003A4632" w:rsidRDefault="003A4632" w:rsidP="003A4632"/>
    <w:p w:rsidR="003A4632" w:rsidRDefault="003A4632" w:rsidP="003A4632"/>
    <w:p w:rsidR="003A4632" w:rsidRDefault="003A4632" w:rsidP="003A4632">
      <w:r>
        <w:rPr>
          <w:rFonts w:hint="eastAsia"/>
        </w:rPr>
        <w:t>I am applying for</w:t>
      </w:r>
      <w:r>
        <w:rPr>
          <w:rFonts w:hint="eastAsia"/>
        </w:rPr>
        <w:t>我申请</w:t>
      </w:r>
      <w:r>
        <w:rPr>
          <w:rFonts w:hint="eastAsia"/>
        </w:rPr>
        <w:t>Degree:</w:t>
      </w:r>
      <w:r>
        <w:rPr>
          <w:rFonts w:hint="eastAsia"/>
        </w:rPr>
        <w:t>学位：</w:t>
      </w:r>
    </w:p>
    <w:p w:rsidR="003A4632" w:rsidRDefault="003A4632" w:rsidP="003A4632">
      <w:pPr>
        <w:ind w:left="2" w:hanging="2"/>
      </w:pPr>
      <w:r>
        <w:rPr>
          <w:rFonts w:hint="eastAsia"/>
        </w:rPr>
        <w:t xml:space="preserve">          </w:t>
      </w:r>
      <w:r>
        <w:rPr>
          <w:rFonts w:ascii="宋体" w:hAnsi="宋体" w:hint="eastAsia"/>
          <w:color w:val="000000"/>
        </w:rPr>
        <w:t>□</w:t>
      </w:r>
      <w:r>
        <w:rPr>
          <w:rFonts w:hint="eastAsia"/>
        </w:rPr>
        <w:t xml:space="preserve">MBA. </w:t>
      </w:r>
      <w:r>
        <w:t>D</w:t>
      </w:r>
      <w:r>
        <w:rPr>
          <w:rFonts w:hint="eastAsia"/>
        </w:rPr>
        <w:t xml:space="preserve">egree  </w:t>
      </w:r>
      <w:r>
        <w:rPr>
          <w:rFonts w:hint="eastAsia"/>
        </w:rPr>
        <w:t>工商管理硕士</w:t>
      </w:r>
      <w:r>
        <w:rPr>
          <w:rFonts w:hint="eastAsia"/>
        </w:rPr>
        <w:t xml:space="preserve">                   </w:t>
      </w:r>
      <w:r>
        <w:rPr>
          <w:rFonts w:ascii="宋体" w:hAnsi="宋体" w:hint="eastAsia"/>
        </w:rPr>
        <w:t>□金融</w:t>
      </w:r>
      <w:r>
        <w:rPr>
          <w:rFonts w:hint="eastAsia"/>
        </w:rPr>
        <w:t xml:space="preserve">MBA. </w:t>
      </w:r>
      <w:r>
        <w:t>D</w:t>
      </w:r>
      <w:r>
        <w:rPr>
          <w:rFonts w:hint="eastAsia"/>
        </w:rPr>
        <w:t xml:space="preserve">egree  </w:t>
      </w:r>
      <w:r>
        <w:rPr>
          <w:rFonts w:ascii="宋体" w:hAnsi="宋体" w:hint="eastAsia"/>
        </w:rPr>
        <w:t>金融</w:t>
      </w:r>
      <w:r>
        <w:rPr>
          <w:rFonts w:hint="eastAsia"/>
        </w:rPr>
        <w:t>工商管理硕士</w:t>
      </w:r>
    </w:p>
    <w:p w:rsidR="003A4632" w:rsidRDefault="003A4632" w:rsidP="003A4632">
      <w:pPr>
        <w:ind w:left="2" w:hanging="2"/>
      </w:pPr>
      <w:r>
        <w:rPr>
          <w:rFonts w:hint="eastAsia"/>
        </w:rPr>
        <w:t xml:space="preserve">          </w:t>
      </w:r>
      <w:r>
        <w:rPr>
          <w:rFonts w:ascii="宋体" w:hAnsi="宋体" w:hint="eastAsia"/>
        </w:rPr>
        <w:t>□</w:t>
      </w:r>
      <w:r>
        <w:rPr>
          <w:rFonts w:hint="eastAsia"/>
        </w:rPr>
        <w:t xml:space="preserve">EMBA. Degree </w:t>
      </w:r>
      <w:r>
        <w:rPr>
          <w:rFonts w:hint="eastAsia"/>
        </w:rPr>
        <w:t>高级工商管理硕士</w:t>
      </w:r>
      <w:r>
        <w:rPr>
          <w:rFonts w:hint="eastAsia"/>
        </w:rPr>
        <w:t xml:space="preserve">               </w:t>
      </w:r>
      <w:r>
        <w:rPr>
          <w:rFonts w:ascii="宋体" w:hAnsi="宋体" w:hint="eastAsia"/>
        </w:rPr>
        <w:t>□金融</w:t>
      </w:r>
      <w:r>
        <w:rPr>
          <w:rFonts w:hint="eastAsia"/>
        </w:rPr>
        <w:t xml:space="preserve">EMBA. Degree </w:t>
      </w:r>
      <w:r>
        <w:rPr>
          <w:rFonts w:hint="eastAsia"/>
        </w:rPr>
        <w:t>金融高级工商管理硕士</w:t>
      </w:r>
    </w:p>
    <w:p w:rsidR="003A4632" w:rsidRDefault="003A4632" w:rsidP="003A4632">
      <w:pPr>
        <w:ind w:firstLineChars="500" w:firstLine="1050"/>
      </w:pPr>
      <w:r>
        <w:rPr>
          <w:rFonts w:ascii="宋体" w:hAnsi="宋体" w:hint="eastAsia"/>
        </w:rPr>
        <w:t>□</w:t>
      </w:r>
      <w:r>
        <w:rPr>
          <w:rFonts w:hint="eastAsia"/>
        </w:rPr>
        <w:t>DBA</w:t>
      </w:r>
      <w:r>
        <w:rPr>
          <w:rFonts w:ascii="宋体" w:hAnsi="宋体" w:hint="eastAsia"/>
        </w:rPr>
        <w:t xml:space="preserve"> </w:t>
      </w:r>
      <w:r>
        <w:rPr>
          <w:rFonts w:hint="eastAsia"/>
        </w:rPr>
        <w:t xml:space="preserve">Degree   </w:t>
      </w:r>
      <w:r>
        <w:rPr>
          <w:rFonts w:hint="eastAsia"/>
        </w:rPr>
        <w:t>工商管理博士</w:t>
      </w:r>
      <w:r>
        <w:rPr>
          <w:rFonts w:hint="eastAsia"/>
        </w:rPr>
        <w:t xml:space="preserve">                  </w:t>
      </w:r>
      <w:r>
        <w:rPr>
          <w:rFonts w:ascii="宋体" w:hAnsi="宋体" w:hint="eastAsia"/>
        </w:rPr>
        <w:t>□金融</w:t>
      </w:r>
      <w:r>
        <w:rPr>
          <w:rFonts w:hint="eastAsia"/>
        </w:rPr>
        <w:t>DBA</w:t>
      </w:r>
      <w:r>
        <w:rPr>
          <w:rFonts w:ascii="宋体" w:hAnsi="宋体" w:hint="eastAsia"/>
        </w:rPr>
        <w:t xml:space="preserve"> </w:t>
      </w:r>
      <w:r>
        <w:rPr>
          <w:rFonts w:hint="eastAsia"/>
        </w:rPr>
        <w:t xml:space="preserve">Degree  </w:t>
      </w:r>
      <w:r>
        <w:rPr>
          <w:rFonts w:hint="eastAsia"/>
        </w:rPr>
        <w:t>金融工商管理博士</w:t>
      </w:r>
    </w:p>
    <w:p w:rsidR="003A4632" w:rsidRDefault="003A4632" w:rsidP="003A4632">
      <w:pPr>
        <w:ind w:firstLineChars="500" w:firstLine="1050"/>
      </w:pPr>
    </w:p>
    <w:p w:rsidR="003A4632" w:rsidRDefault="003A4632" w:rsidP="003A4632">
      <w:pPr>
        <w:ind w:left="2"/>
        <w:rPr>
          <w:u w:val="single"/>
        </w:rPr>
      </w:pPr>
      <w:r>
        <w:rPr>
          <w:rFonts w:hint="eastAsia"/>
        </w:rPr>
        <w:t>Mr./Ms./Mrs.</w:t>
      </w:r>
      <w:r>
        <w:rPr>
          <w:rFonts w:hint="eastAsia"/>
        </w:rPr>
        <w:t>姓名（中文）</w:t>
      </w:r>
      <w:r>
        <w:rPr>
          <w:rFonts w:hint="eastAsia"/>
          <w:u w:val="single"/>
        </w:rPr>
        <w:t xml:space="preserve">               </w:t>
      </w:r>
      <w:r>
        <w:rPr>
          <w:rFonts w:hint="eastAsia"/>
        </w:rPr>
        <w:t>（英文）</w:t>
      </w:r>
      <w:r>
        <w:rPr>
          <w:rFonts w:hint="eastAsia"/>
          <w:u w:val="single"/>
        </w:rPr>
        <w:t xml:space="preserve">             </w:t>
      </w:r>
      <w:r>
        <w:rPr>
          <w:rFonts w:hint="eastAsia"/>
        </w:rPr>
        <w:t xml:space="preserve">     Nationality</w:t>
      </w:r>
      <w:r>
        <w:rPr>
          <w:rFonts w:hint="eastAsia"/>
          <w:u w:val="single"/>
        </w:rPr>
        <w:t xml:space="preserve">                  </w:t>
      </w:r>
    </w:p>
    <w:p w:rsidR="003A4632" w:rsidRDefault="003A4632" w:rsidP="003A4632">
      <w:pPr>
        <w:pStyle w:val="p0"/>
        <w:ind w:firstLineChars="150" w:firstLine="315"/>
      </w:pPr>
      <w:r>
        <w:rPr>
          <w:rFonts w:hint="eastAsia"/>
        </w:rPr>
        <w:t xml:space="preserve"> Last Name (Family Name)</w:t>
      </w:r>
      <w:r>
        <w:rPr>
          <w:rFonts w:hint="eastAsia"/>
        </w:rPr>
        <w:t>姓</w:t>
      </w:r>
      <w:r>
        <w:rPr>
          <w:rFonts w:hint="eastAsia"/>
        </w:rPr>
        <w:t xml:space="preserve">   First Name(Given Name)</w:t>
      </w:r>
      <w:r>
        <w:rPr>
          <w:rFonts w:hint="eastAsia"/>
        </w:rPr>
        <w:t>名</w:t>
      </w:r>
      <w:r>
        <w:rPr>
          <w:rFonts w:hint="eastAsia"/>
        </w:rPr>
        <w:t xml:space="preserve">           </w:t>
      </w:r>
      <w:r>
        <w:rPr>
          <w:rFonts w:hint="eastAsia"/>
        </w:rPr>
        <w:t>国籍</w:t>
      </w:r>
      <w:r>
        <w:t xml:space="preserve">: </w:t>
      </w:r>
      <w:r>
        <w:rPr>
          <w:rFonts w:hint="eastAsia"/>
        </w:rPr>
        <w:t xml:space="preserve">               </w:t>
      </w:r>
    </w:p>
    <w:p w:rsidR="003A4632" w:rsidRDefault="003A4632" w:rsidP="003A4632">
      <w:pPr>
        <w:ind w:left="2"/>
      </w:pPr>
    </w:p>
    <w:p w:rsidR="003A4632" w:rsidRDefault="003A4632" w:rsidP="003A4632">
      <w:pPr>
        <w:pStyle w:val="p0"/>
      </w:pPr>
      <w:r>
        <w:rPr>
          <w:rFonts w:ascii="宋体" w:hAnsi="宋体" w:hint="eastAsia"/>
        </w:rPr>
        <w:t>□</w:t>
      </w:r>
      <w:r>
        <w:rPr>
          <w:rFonts w:hint="eastAsia"/>
        </w:rPr>
        <w:t xml:space="preserve">Male   </w:t>
      </w:r>
      <w:r>
        <w:rPr>
          <w:rFonts w:ascii="宋体" w:hAnsi="宋体" w:hint="eastAsia"/>
        </w:rPr>
        <w:t>□</w:t>
      </w:r>
      <w:r>
        <w:rPr>
          <w:rFonts w:hint="eastAsia"/>
        </w:rPr>
        <w:t xml:space="preserve">Female  Birthday  </w:t>
      </w:r>
      <w:r>
        <w:rPr>
          <w:rFonts w:hint="eastAsia"/>
          <w:u w:val="single"/>
        </w:rPr>
        <w:t xml:space="preserve">             </w:t>
      </w:r>
      <w:r>
        <w:rPr>
          <w:rFonts w:hint="eastAsia"/>
        </w:rPr>
        <w:t xml:space="preserve"> </w:t>
      </w:r>
      <w:r>
        <w:t xml:space="preserve">Citizen ID/Passport No. </w:t>
      </w:r>
      <w:r>
        <w:rPr>
          <w:rFonts w:hint="eastAsia"/>
          <w:u w:val="single"/>
        </w:rPr>
        <w:t xml:space="preserve">                     </w:t>
      </w:r>
      <w:r>
        <w:rPr>
          <w:rFonts w:hint="eastAsia"/>
        </w:rPr>
        <w:t xml:space="preserve"> Birthplace</w:t>
      </w:r>
      <w:r>
        <w:rPr>
          <w:rFonts w:hint="eastAsia"/>
          <w:u w:val="single"/>
        </w:rPr>
        <w:t xml:space="preserve">        </w:t>
      </w:r>
      <w:r>
        <w:rPr>
          <w:rFonts w:hint="eastAsia"/>
        </w:rPr>
        <w:t xml:space="preserve">  </w:t>
      </w:r>
    </w:p>
    <w:p w:rsidR="003A4632" w:rsidRDefault="003A4632" w:rsidP="003A4632">
      <w:pPr>
        <w:pStyle w:val="p0"/>
        <w:ind w:firstLineChars="100" w:firstLine="210"/>
      </w:pPr>
      <w:r>
        <w:rPr>
          <w:rFonts w:hint="eastAsia"/>
        </w:rPr>
        <w:t>男</w:t>
      </w:r>
      <w:r>
        <w:rPr>
          <w:rFonts w:hint="eastAsia"/>
        </w:rPr>
        <w:t xml:space="preserve">        </w:t>
      </w:r>
      <w:r>
        <w:rPr>
          <w:rFonts w:hint="eastAsia"/>
        </w:rPr>
        <w:t>女</w:t>
      </w:r>
      <w:r>
        <w:rPr>
          <w:rFonts w:hint="eastAsia"/>
        </w:rPr>
        <w:t xml:space="preserve">     </w:t>
      </w:r>
      <w:r>
        <w:rPr>
          <w:rFonts w:hint="eastAsia"/>
        </w:rPr>
        <w:t>出生日期</w:t>
      </w:r>
      <w:r>
        <w:rPr>
          <w:rFonts w:hint="eastAsia"/>
        </w:rPr>
        <w:t xml:space="preserve">                </w:t>
      </w:r>
      <w:r>
        <w:rPr>
          <w:rFonts w:hint="eastAsia"/>
        </w:rPr>
        <w:t>身份证或护照号码</w:t>
      </w:r>
      <w:r>
        <w:t xml:space="preserve"> </w:t>
      </w:r>
      <w:r>
        <w:rPr>
          <w:rFonts w:hint="eastAsia"/>
        </w:rPr>
        <w:t xml:space="preserve">                        </w:t>
      </w:r>
      <w:r>
        <w:rPr>
          <w:rFonts w:hint="eastAsia"/>
        </w:rPr>
        <w:t>籍贯</w:t>
      </w:r>
      <w:r>
        <w:rPr>
          <w:rFonts w:hint="eastAsia"/>
        </w:rPr>
        <w:t>:</w:t>
      </w:r>
    </w:p>
    <w:p w:rsidR="003A4632" w:rsidRDefault="003A4632" w:rsidP="003A4632">
      <w:pPr>
        <w:ind w:left="2"/>
      </w:pPr>
    </w:p>
    <w:p w:rsidR="003A4632" w:rsidRDefault="003A4632" w:rsidP="003A4632">
      <w:pPr>
        <w:ind w:left="2"/>
        <w:rPr>
          <w:u w:val="single"/>
        </w:rPr>
      </w:pPr>
      <w:r>
        <w:t>Mobile</w:t>
      </w:r>
      <w:r>
        <w:rPr>
          <w:rFonts w:hint="eastAsia"/>
          <w:u w:val="single"/>
        </w:rPr>
        <w:t xml:space="preserve">                   </w:t>
      </w:r>
      <w:r>
        <w:rPr>
          <w:rFonts w:hint="eastAsia"/>
        </w:rPr>
        <w:t xml:space="preserve"> Email Address </w:t>
      </w:r>
      <w:r>
        <w:rPr>
          <w:rFonts w:hint="eastAsia"/>
          <w:u w:val="single"/>
        </w:rPr>
        <w:t xml:space="preserve">                </w:t>
      </w:r>
      <w:r>
        <w:rPr>
          <w:rFonts w:hint="eastAsia"/>
        </w:rPr>
        <w:t xml:space="preserve"> Telephone</w:t>
      </w:r>
      <w:r>
        <w:rPr>
          <w:rFonts w:hint="eastAsia"/>
          <w:u w:val="single"/>
        </w:rPr>
        <w:t xml:space="preserve">            </w:t>
      </w:r>
      <w:r>
        <w:rPr>
          <w:rFonts w:hint="eastAsia"/>
        </w:rPr>
        <w:t xml:space="preserve">    Fax</w:t>
      </w:r>
      <w:r>
        <w:rPr>
          <w:rFonts w:hint="eastAsia"/>
          <w:u w:val="single"/>
        </w:rPr>
        <w:t xml:space="preserve">                 </w:t>
      </w:r>
    </w:p>
    <w:p w:rsidR="003A4632" w:rsidRDefault="003A4632" w:rsidP="003A4632">
      <w:r>
        <w:rPr>
          <w:rFonts w:hint="eastAsia"/>
        </w:rPr>
        <w:t xml:space="preserve"> </w:t>
      </w:r>
      <w:r>
        <w:rPr>
          <w:rFonts w:hint="eastAsia"/>
        </w:rPr>
        <w:t>手机</w:t>
      </w:r>
      <w:r>
        <w:rPr>
          <w:rFonts w:hint="eastAsia"/>
        </w:rPr>
        <w:t xml:space="preserve">:                    </w:t>
      </w:r>
      <w:r>
        <w:rPr>
          <w:rFonts w:hint="eastAsia"/>
        </w:rPr>
        <w:t>电子邮件</w:t>
      </w:r>
      <w:r>
        <w:rPr>
          <w:rFonts w:hint="eastAsia"/>
        </w:rPr>
        <w:t xml:space="preserve">:                     </w:t>
      </w:r>
      <w:r>
        <w:rPr>
          <w:rFonts w:hint="eastAsia"/>
        </w:rPr>
        <w:t>电话</w:t>
      </w:r>
      <w:r>
        <w:rPr>
          <w:rFonts w:hint="eastAsia"/>
        </w:rPr>
        <w:t xml:space="preserve">:                    </w:t>
      </w:r>
      <w:r>
        <w:rPr>
          <w:rFonts w:hint="eastAsia"/>
        </w:rPr>
        <w:t>传真</w:t>
      </w:r>
      <w:r>
        <w:rPr>
          <w:rFonts w:hint="eastAsia"/>
        </w:rPr>
        <w:t xml:space="preserve">: </w:t>
      </w:r>
    </w:p>
    <w:p w:rsidR="003A4632" w:rsidRDefault="003A4632" w:rsidP="003A4632"/>
    <w:p w:rsidR="003A4632" w:rsidRDefault="003A4632" w:rsidP="003A4632">
      <w:r>
        <w:rPr>
          <w:rFonts w:hint="eastAsia"/>
        </w:rPr>
        <w:t xml:space="preserve">Marital Status  </w:t>
      </w:r>
      <w:r>
        <w:rPr>
          <w:rFonts w:ascii="宋体" w:hAnsi="宋体" w:hint="eastAsia"/>
        </w:rPr>
        <w:t>□Married  □Single  □D</w:t>
      </w:r>
      <w:r>
        <w:rPr>
          <w:rFonts w:ascii="宋体" w:hAnsi="宋体"/>
        </w:rPr>
        <w:t>ivorced</w:t>
      </w:r>
      <w:r>
        <w:rPr>
          <w:rFonts w:ascii="宋体" w:hAnsi="宋体" w:hint="eastAsia"/>
        </w:rPr>
        <w:t xml:space="preserve">          Do you have child?    □Yes   □ No  </w:t>
      </w:r>
    </w:p>
    <w:p w:rsidR="003A4632" w:rsidRDefault="003A4632" w:rsidP="003A4632">
      <w:pPr>
        <w:rPr>
          <w:rFonts w:ascii="宋体" w:hAnsi="宋体"/>
        </w:rPr>
      </w:pPr>
      <w:r>
        <w:rPr>
          <w:rFonts w:hint="eastAsia"/>
        </w:rPr>
        <w:t>婚姻状况</w:t>
      </w:r>
      <w:r>
        <w:rPr>
          <w:rFonts w:hint="eastAsia"/>
        </w:rPr>
        <w:t xml:space="preserve">        </w:t>
      </w:r>
      <w:r>
        <w:rPr>
          <w:rFonts w:ascii="宋体" w:hAnsi="宋体" w:hint="eastAsia"/>
        </w:rPr>
        <w:t xml:space="preserve">已婚      未婚       离异                  子女情况            有     无 </w:t>
      </w:r>
    </w:p>
    <w:p w:rsidR="003A4632" w:rsidRDefault="003A4632" w:rsidP="003A4632">
      <w:pPr>
        <w:rPr>
          <w:rFonts w:ascii="宋体" w:hAnsi="宋体"/>
        </w:rPr>
      </w:pPr>
    </w:p>
    <w:p w:rsidR="003A4632" w:rsidRDefault="003A4632" w:rsidP="003A4632">
      <w:pPr>
        <w:ind w:left="2"/>
      </w:pPr>
      <w:r>
        <w:rPr>
          <w:rFonts w:hint="eastAsia"/>
        </w:rPr>
        <w:t>Mailing Address</w:t>
      </w:r>
      <w:r>
        <w:rPr>
          <w:rFonts w:hint="eastAsia"/>
        </w:rPr>
        <w:t>通讯地址（中文）</w:t>
      </w:r>
      <w:r>
        <w:rPr>
          <w:rFonts w:hint="eastAsia"/>
          <w:u w:val="single"/>
        </w:rPr>
        <w:t xml:space="preserve">                                                                     </w:t>
      </w:r>
      <w:r>
        <w:rPr>
          <w:rFonts w:hint="eastAsia"/>
        </w:rPr>
        <w:t xml:space="preserve">                </w:t>
      </w:r>
    </w:p>
    <w:p w:rsidR="003A4632" w:rsidRDefault="003A4632" w:rsidP="003A4632">
      <w:pPr>
        <w:ind w:left="2"/>
        <w:rPr>
          <w:u w:val="single"/>
        </w:rPr>
      </w:pPr>
      <w:r>
        <w:rPr>
          <w:rFonts w:hint="eastAsia"/>
        </w:rPr>
        <w:t xml:space="preserve">                      </w:t>
      </w:r>
      <w:r>
        <w:rPr>
          <w:rFonts w:hint="eastAsia"/>
        </w:rPr>
        <w:t>（英文）</w:t>
      </w:r>
      <w:r>
        <w:rPr>
          <w:rFonts w:hint="eastAsia"/>
          <w:u w:val="single"/>
        </w:rPr>
        <w:t xml:space="preserve">                                                                     </w:t>
      </w:r>
      <w:r>
        <w:rPr>
          <w:rFonts w:hint="eastAsia"/>
        </w:rPr>
        <w:t xml:space="preserve"> </w:t>
      </w:r>
    </w:p>
    <w:p w:rsidR="003A4632" w:rsidRDefault="003A4632" w:rsidP="003A4632">
      <w:pPr>
        <w:ind w:left="2" w:hanging="2"/>
      </w:pPr>
      <w:r>
        <w:rPr>
          <w:rFonts w:hint="eastAsia"/>
        </w:rPr>
        <w:t xml:space="preserve">                            Number, Street, Apartment   City          State/Province    Country/Zip Code     </w:t>
      </w:r>
    </w:p>
    <w:p w:rsidR="003A4632" w:rsidRDefault="003A4632" w:rsidP="003A4632">
      <w:pPr>
        <w:rPr>
          <w:rFonts w:ascii="宋体" w:hAnsi="宋体"/>
        </w:rPr>
      </w:pPr>
      <w:r>
        <w:rPr>
          <w:rFonts w:hint="eastAsia"/>
        </w:rPr>
        <w:t xml:space="preserve">                             </w:t>
      </w:r>
      <w:r>
        <w:rPr>
          <w:rFonts w:hint="eastAsia"/>
        </w:rPr>
        <w:t>门牌号</w:t>
      </w:r>
      <w:r>
        <w:rPr>
          <w:rFonts w:hint="eastAsia"/>
        </w:rPr>
        <w:t xml:space="preserve">                 </w:t>
      </w:r>
      <w:r>
        <w:rPr>
          <w:rFonts w:hint="eastAsia"/>
        </w:rPr>
        <w:t>城市</w:t>
      </w:r>
      <w:r>
        <w:rPr>
          <w:rFonts w:hint="eastAsia"/>
        </w:rPr>
        <w:t xml:space="preserve">         </w:t>
      </w:r>
      <w:r>
        <w:rPr>
          <w:rFonts w:hint="eastAsia"/>
        </w:rPr>
        <w:t>省</w:t>
      </w:r>
      <w:r>
        <w:rPr>
          <w:rFonts w:hint="eastAsia"/>
        </w:rPr>
        <w:t xml:space="preserve">              </w:t>
      </w:r>
      <w:r>
        <w:rPr>
          <w:rFonts w:hint="eastAsia"/>
        </w:rPr>
        <w:t>国家</w:t>
      </w:r>
      <w:r>
        <w:rPr>
          <w:rFonts w:hint="eastAsia"/>
        </w:rPr>
        <w:t>/</w:t>
      </w:r>
      <w:r>
        <w:rPr>
          <w:rFonts w:hint="eastAsia"/>
        </w:rPr>
        <w:t>邮编</w:t>
      </w:r>
      <w:r>
        <w:rPr>
          <w:rFonts w:hint="eastAsia"/>
        </w:rPr>
        <w:t xml:space="preserve">      </w:t>
      </w:r>
    </w:p>
    <w:p w:rsidR="003A4632" w:rsidRDefault="003A4632" w:rsidP="003A4632"/>
    <w:p w:rsidR="003A4632" w:rsidRDefault="003A4632" w:rsidP="003A4632">
      <w:pPr>
        <w:ind w:left="2"/>
      </w:pPr>
      <w:r>
        <w:rPr>
          <w:rFonts w:hint="eastAsia"/>
        </w:rPr>
        <w:t>Permanent Address</w:t>
      </w:r>
      <w:r>
        <w:rPr>
          <w:rFonts w:hint="eastAsia"/>
        </w:rPr>
        <w:t>家庭居住地址（中文）</w:t>
      </w:r>
      <w:bookmarkStart w:id="3" w:name="OLE_LINK9"/>
      <w:bookmarkStart w:id="4" w:name="OLE_LINK10"/>
      <w:r>
        <w:rPr>
          <w:rFonts w:hint="eastAsia"/>
          <w:u w:val="single"/>
        </w:rPr>
        <w:t xml:space="preserve">                                                  </w:t>
      </w:r>
      <w:bookmarkEnd w:id="3"/>
      <w:bookmarkEnd w:id="4"/>
      <w:r>
        <w:rPr>
          <w:rFonts w:hint="eastAsia"/>
          <w:u w:val="single"/>
        </w:rPr>
        <w:t xml:space="preserve">                </w:t>
      </w:r>
      <w:r>
        <w:rPr>
          <w:rFonts w:hint="eastAsia"/>
        </w:rPr>
        <w:t xml:space="preserve">        </w:t>
      </w:r>
    </w:p>
    <w:p w:rsidR="003A4632" w:rsidRDefault="003A4632" w:rsidP="003A4632">
      <w:pPr>
        <w:ind w:leftChars="1" w:left="2" w:firstLineChars="400" w:firstLine="840"/>
      </w:pPr>
      <w:r>
        <w:rPr>
          <w:rFonts w:hint="eastAsia"/>
        </w:rPr>
        <w:t xml:space="preserve">                </w:t>
      </w:r>
      <w:r>
        <w:rPr>
          <w:rFonts w:hint="eastAsia"/>
        </w:rPr>
        <w:t>（英文）</w:t>
      </w:r>
      <w:r>
        <w:rPr>
          <w:rFonts w:hint="eastAsia"/>
          <w:u w:val="single"/>
        </w:rPr>
        <w:t xml:space="preserve">                                                                  </w:t>
      </w:r>
      <w:r>
        <w:rPr>
          <w:rFonts w:hint="eastAsia"/>
        </w:rPr>
        <w:t xml:space="preserve">   </w:t>
      </w:r>
    </w:p>
    <w:p w:rsidR="003A4632" w:rsidRDefault="003A4632" w:rsidP="003A4632">
      <w:pPr>
        <w:ind w:leftChars="1" w:left="2" w:firstLineChars="450" w:firstLine="945"/>
      </w:pPr>
      <w:r>
        <w:rPr>
          <w:rFonts w:hint="eastAsia"/>
        </w:rPr>
        <w:t xml:space="preserve">        Number, Street, Apartment          City          State/Province        Country/Zip Code </w:t>
      </w:r>
    </w:p>
    <w:p w:rsidR="003A4632" w:rsidRDefault="003A4632" w:rsidP="003A4632">
      <w:pPr>
        <w:ind w:leftChars="1" w:left="2" w:firstLineChars="1000" w:firstLine="2100"/>
      </w:pPr>
      <w:r>
        <w:rPr>
          <w:rFonts w:hint="eastAsia"/>
        </w:rPr>
        <w:t>门牌号</w:t>
      </w:r>
      <w:r>
        <w:rPr>
          <w:rFonts w:hint="eastAsia"/>
        </w:rPr>
        <w:t xml:space="preserve">                     </w:t>
      </w:r>
      <w:r>
        <w:rPr>
          <w:rFonts w:hint="eastAsia"/>
        </w:rPr>
        <w:t>城市</w:t>
      </w:r>
      <w:r>
        <w:rPr>
          <w:rFonts w:hint="eastAsia"/>
        </w:rPr>
        <w:t xml:space="preserve">               </w:t>
      </w:r>
      <w:r>
        <w:rPr>
          <w:rFonts w:hint="eastAsia"/>
        </w:rPr>
        <w:t>省</w:t>
      </w:r>
      <w:r>
        <w:rPr>
          <w:rFonts w:hint="eastAsia"/>
        </w:rPr>
        <w:t xml:space="preserve">                </w:t>
      </w:r>
      <w:r>
        <w:rPr>
          <w:rFonts w:hint="eastAsia"/>
        </w:rPr>
        <w:t>国家</w:t>
      </w:r>
      <w:r>
        <w:rPr>
          <w:rFonts w:hint="eastAsia"/>
        </w:rPr>
        <w:t>/</w:t>
      </w:r>
      <w:r>
        <w:rPr>
          <w:rFonts w:hint="eastAsia"/>
        </w:rPr>
        <w:t>邮编</w:t>
      </w:r>
      <w:r>
        <w:rPr>
          <w:rFonts w:hint="eastAsia"/>
        </w:rPr>
        <w:t xml:space="preserve">    </w:t>
      </w:r>
    </w:p>
    <w:p w:rsidR="003A4632" w:rsidRDefault="003A4632" w:rsidP="003A4632">
      <w:r>
        <w:rPr>
          <w:rFonts w:hint="eastAsia"/>
        </w:rPr>
        <w:t xml:space="preserve">      </w:t>
      </w:r>
    </w:p>
    <w:p w:rsidR="003A4632" w:rsidRDefault="003A4632" w:rsidP="003A4632">
      <w:pPr>
        <w:pStyle w:val="p0"/>
        <w:ind w:firstLineChars="98" w:firstLine="206"/>
      </w:pPr>
      <w:r>
        <w:rPr>
          <w:rFonts w:hint="eastAsia"/>
        </w:rPr>
        <w:t xml:space="preserve">    </w:t>
      </w:r>
    </w:p>
    <w:p w:rsidR="003A4632" w:rsidRDefault="003A4632" w:rsidP="003A4632">
      <w:pPr>
        <w:ind w:left="2" w:hanging="2"/>
      </w:pPr>
      <w:r>
        <w:rPr>
          <w:rFonts w:hint="eastAsia"/>
        </w:rPr>
        <w:t>EMERGENCY CONTACTS</w:t>
      </w:r>
      <w:r>
        <w:rPr>
          <w:rFonts w:hint="eastAsia"/>
        </w:rPr>
        <w:t>：</w:t>
      </w:r>
      <w:bookmarkStart w:id="5" w:name="OLE_LINK23"/>
      <w:bookmarkStart w:id="6" w:name="OLE_LINK24"/>
      <w:r>
        <w:rPr>
          <w:rFonts w:hint="eastAsia"/>
          <w:u w:val="single"/>
        </w:rPr>
        <w:t xml:space="preserve">                      </w:t>
      </w:r>
      <w:r>
        <w:rPr>
          <w:rFonts w:hint="eastAsia"/>
        </w:rPr>
        <w:t xml:space="preserve">    </w:t>
      </w:r>
      <w:r>
        <w:rPr>
          <w:rFonts w:hint="eastAsia"/>
          <w:u w:val="single"/>
        </w:rPr>
        <w:t xml:space="preserve">                      </w:t>
      </w:r>
      <w:r>
        <w:rPr>
          <w:rFonts w:hint="eastAsia"/>
        </w:rPr>
        <w:t xml:space="preserve">       </w:t>
      </w:r>
      <w:r>
        <w:rPr>
          <w:rFonts w:hint="eastAsia"/>
          <w:u w:val="single"/>
        </w:rPr>
        <w:t xml:space="preserve">                    </w:t>
      </w:r>
      <w:bookmarkEnd w:id="5"/>
      <w:bookmarkEnd w:id="6"/>
      <w:r>
        <w:rPr>
          <w:rFonts w:hint="eastAsia"/>
        </w:rPr>
        <w:t xml:space="preserve">   </w:t>
      </w:r>
    </w:p>
    <w:p w:rsidR="003A4632" w:rsidRDefault="003A4632" w:rsidP="003A4632">
      <w:r>
        <w:rPr>
          <w:rFonts w:hint="eastAsia"/>
        </w:rPr>
        <w:t>发生紧急情况联系人</w:t>
      </w:r>
      <w:r>
        <w:rPr>
          <w:rFonts w:hint="eastAsia"/>
        </w:rPr>
        <w:t xml:space="preserve">       Relationship</w:t>
      </w:r>
      <w:r>
        <w:rPr>
          <w:rFonts w:hint="eastAsia"/>
        </w:rPr>
        <w:t>关系</w:t>
      </w:r>
      <w:r>
        <w:rPr>
          <w:rFonts w:hint="eastAsia"/>
        </w:rPr>
        <w:t xml:space="preserve">                  Name </w:t>
      </w:r>
      <w:r>
        <w:rPr>
          <w:rFonts w:hint="eastAsia"/>
        </w:rPr>
        <w:t>姓名</w:t>
      </w:r>
      <w:r>
        <w:rPr>
          <w:rFonts w:hint="eastAsia"/>
        </w:rPr>
        <w:t xml:space="preserve">                  Phone </w:t>
      </w:r>
      <w:r>
        <w:rPr>
          <w:rFonts w:hint="eastAsia"/>
        </w:rPr>
        <w:t>电话</w:t>
      </w:r>
    </w:p>
    <w:p w:rsidR="003A4632" w:rsidRDefault="003A4632" w:rsidP="003A4632">
      <w:pPr>
        <w:pStyle w:val="p0"/>
        <w:rPr>
          <w:kern w:val="2"/>
          <w:szCs w:val="24"/>
        </w:rPr>
      </w:pPr>
    </w:p>
    <w:p w:rsidR="003A4632" w:rsidRDefault="003A4632" w:rsidP="003A4632">
      <w:pPr>
        <w:pStyle w:val="p0"/>
        <w:rPr>
          <w:rFonts w:ascii="Arial" w:hAnsi="Arial" w:cs="Arial"/>
          <w:bCs/>
          <w:sz w:val="18"/>
          <w:szCs w:val="18"/>
          <w:u w:val="single"/>
        </w:rPr>
      </w:pPr>
      <w:r>
        <w:rPr>
          <w:kern w:val="2"/>
          <w:szCs w:val="24"/>
        </w:rPr>
        <w:t>Top education background</w:t>
      </w:r>
      <w:r>
        <w:rPr>
          <w:rFonts w:ascii="宋体" w:hAnsi="宋体" w:hint="eastAsia"/>
          <w:bCs/>
        </w:rPr>
        <w:t>至今为止最高学历</w:t>
      </w:r>
      <w:r>
        <w:rPr>
          <w:rFonts w:ascii="Arial" w:hAnsi="Arial" w:cs="Arial"/>
          <w:b/>
          <w:bCs/>
          <w:sz w:val="18"/>
          <w:szCs w:val="18"/>
        </w:rPr>
        <w:t xml:space="preserve">: </w:t>
      </w:r>
      <w:r>
        <w:rPr>
          <w:rFonts w:ascii="Arial" w:hAnsi="Arial" w:cs="Arial" w:hint="eastAsia"/>
          <w:b/>
          <w:bCs/>
          <w:sz w:val="18"/>
          <w:szCs w:val="18"/>
        </w:rPr>
        <w:t xml:space="preserve"> </w:t>
      </w:r>
      <w:r>
        <w:rPr>
          <w:rFonts w:hint="eastAsia"/>
          <w:kern w:val="2"/>
          <w:szCs w:val="24"/>
        </w:rPr>
        <w:t>（中文）</w:t>
      </w:r>
      <w:r>
        <w:rPr>
          <w:rFonts w:ascii="Arial" w:hAnsi="Arial" w:cs="Arial"/>
          <w:bCs/>
          <w:sz w:val="18"/>
          <w:szCs w:val="18"/>
          <w:u w:val="single"/>
        </w:rPr>
        <w:t xml:space="preserve">        </w:t>
      </w:r>
      <w:r>
        <w:rPr>
          <w:rFonts w:ascii="Arial" w:hAnsi="Arial" w:cs="Arial" w:hint="eastAsia"/>
          <w:bCs/>
          <w:sz w:val="18"/>
          <w:szCs w:val="18"/>
          <w:u w:val="single"/>
        </w:rPr>
        <w:t xml:space="preserve">   </w:t>
      </w:r>
      <w:r>
        <w:rPr>
          <w:rFonts w:ascii="Arial" w:hAnsi="Arial" w:cs="Arial"/>
          <w:bCs/>
          <w:sz w:val="18"/>
          <w:szCs w:val="18"/>
          <w:u w:val="single"/>
        </w:rPr>
        <w:t xml:space="preserve">         </w:t>
      </w:r>
      <w:r>
        <w:rPr>
          <w:rFonts w:ascii="Arial" w:hAnsi="Arial" w:cs="Arial" w:hint="eastAsia"/>
          <w:bCs/>
          <w:sz w:val="18"/>
          <w:szCs w:val="18"/>
        </w:rPr>
        <w:t xml:space="preserve">  </w:t>
      </w:r>
      <w:r>
        <w:rPr>
          <w:rFonts w:hint="eastAsia"/>
          <w:kern w:val="2"/>
          <w:szCs w:val="24"/>
        </w:rPr>
        <w:t>（英文）</w:t>
      </w:r>
      <w:r>
        <w:rPr>
          <w:rFonts w:ascii="Arial" w:hAnsi="Arial" w:cs="Arial" w:hint="eastAsia"/>
          <w:bCs/>
          <w:sz w:val="18"/>
          <w:szCs w:val="18"/>
          <w:u w:val="single"/>
        </w:rPr>
        <w:t xml:space="preserve">                           </w:t>
      </w:r>
    </w:p>
    <w:p w:rsidR="003A4632" w:rsidRDefault="003A4632" w:rsidP="003A4632">
      <w:pPr>
        <w:pStyle w:val="p0"/>
        <w:rPr>
          <w:rFonts w:ascii="Arial" w:hAnsi="Arial" w:cs="Arial"/>
          <w:bCs/>
          <w:sz w:val="18"/>
          <w:szCs w:val="18"/>
          <w:u w:val="single"/>
        </w:rPr>
      </w:pPr>
    </w:p>
    <w:p w:rsidR="003A4632" w:rsidRDefault="003A4632" w:rsidP="003A4632">
      <w:pPr>
        <w:pStyle w:val="p0"/>
        <w:rPr>
          <w:rFonts w:ascii="Arial" w:hAnsi="Arial" w:cs="Arial"/>
          <w:bCs/>
          <w:sz w:val="18"/>
          <w:szCs w:val="18"/>
          <w:u w:val="single"/>
        </w:rPr>
      </w:pPr>
    </w:p>
    <w:tbl>
      <w:tblPr>
        <w:tblW w:w="0" w:type="auto"/>
        <w:tblLayout w:type="fixed"/>
        <w:tblLook w:val="0000" w:firstRow="0" w:lastRow="0" w:firstColumn="0" w:lastColumn="0" w:noHBand="0" w:noVBand="0"/>
      </w:tblPr>
      <w:tblGrid>
        <w:gridCol w:w="5223"/>
        <w:gridCol w:w="2695"/>
        <w:gridCol w:w="2630"/>
      </w:tblGrid>
      <w:tr w:rsidR="003A4632" w:rsidTr="00B63703">
        <w:trPr>
          <w:trHeight w:val="482"/>
        </w:trPr>
        <w:tc>
          <w:tcPr>
            <w:tcW w:w="10548" w:type="dxa"/>
            <w:gridSpan w:val="3"/>
            <w:tcBorders>
              <w:top w:val="single" w:sz="4" w:space="0" w:color="000000"/>
              <w:left w:val="single" w:sz="4" w:space="0" w:color="000000"/>
              <w:bottom w:val="single" w:sz="4" w:space="0" w:color="000000"/>
              <w:right w:val="single" w:sz="4" w:space="0" w:color="000000"/>
            </w:tcBorders>
            <w:vAlign w:val="center"/>
          </w:tcPr>
          <w:p w:rsidR="003A4632" w:rsidRDefault="003A4632" w:rsidP="00B63703">
            <w:pPr>
              <w:jc w:val="center"/>
              <w:rPr>
                <w:rFonts w:ascii="Arial" w:hAnsi="Arial" w:cs="Arial"/>
                <w:b/>
                <w:bCs/>
                <w:kern w:val="0"/>
                <w:sz w:val="24"/>
              </w:rPr>
            </w:pPr>
            <w:r>
              <w:rPr>
                <w:b/>
                <w:bCs/>
              </w:rPr>
              <w:t xml:space="preserve">ENGLIST TEST  </w:t>
            </w:r>
            <w:r>
              <w:rPr>
                <w:rFonts w:hint="eastAsia"/>
                <w:b/>
                <w:bCs/>
              </w:rPr>
              <w:t>英文水平考试</w:t>
            </w:r>
          </w:p>
        </w:tc>
      </w:tr>
      <w:tr w:rsidR="003A4632" w:rsidTr="00B63703">
        <w:trPr>
          <w:trHeight w:val="419"/>
        </w:trPr>
        <w:tc>
          <w:tcPr>
            <w:tcW w:w="5223" w:type="dxa"/>
            <w:tcBorders>
              <w:top w:val="single" w:sz="4" w:space="0" w:color="000000"/>
              <w:left w:val="single" w:sz="4" w:space="0" w:color="000000"/>
              <w:bottom w:val="single" w:sz="4" w:space="0" w:color="000000"/>
              <w:right w:val="single" w:sz="4" w:space="0" w:color="000000"/>
            </w:tcBorders>
            <w:vAlign w:val="center"/>
          </w:tcPr>
          <w:p w:rsidR="003A4632" w:rsidRDefault="003A4632" w:rsidP="00B63703">
            <w:pPr>
              <w:jc w:val="center"/>
            </w:pPr>
            <w:r>
              <w:t>Test Name</w:t>
            </w:r>
            <w:r>
              <w:rPr>
                <w:rFonts w:hint="eastAsia"/>
              </w:rPr>
              <w:t>英文水平考试名称</w:t>
            </w:r>
          </w:p>
        </w:tc>
        <w:tc>
          <w:tcPr>
            <w:tcW w:w="2695" w:type="dxa"/>
            <w:tcBorders>
              <w:top w:val="single" w:sz="4" w:space="0" w:color="000000"/>
              <w:left w:val="nil"/>
              <w:bottom w:val="single" w:sz="4" w:space="0" w:color="000000"/>
              <w:right w:val="single" w:sz="4" w:space="0" w:color="000000"/>
            </w:tcBorders>
            <w:vAlign w:val="center"/>
          </w:tcPr>
          <w:p w:rsidR="003A4632" w:rsidRDefault="003A4632" w:rsidP="00B63703">
            <w:pPr>
              <w:jc w:val="center"/>
            </w:pPr>
            <w:proofErr w:type="spellStart"/>
            <w:r>
              <w:t>Tast</w:t>
            </w:r>
            <w:proofErr w:type="spellEnd"/>
            <w:r>
              <w:t xml:space="preserve"> Taken Date</w:t>
            </w:r>
            <w:r>
              <w:rPr>
                <w:rFonts w:hint="eastAsia"/>
              </w:rPr>
              <w:t>考试日期</w:t>
            </w:r>
          </w:p>
        </w:tc>
        <w:tc>
          <w:tcPr>
            <w:tcW w:w="2630" w:type="dxa"/>
            <w:tcBorders>
              <w:top w:val="single" w:sz="4" w:space="0" w:color="000000"/>
              <w:left w:val="nil"/>
              <w:bottom w:val="single" w:sz="4" w:space="0" w:color="000000"/>
              <w:right w:val="single" w:sz="4" w:space="0" w:color="000000"/>
            </w:tcBorders>
            <w:vAlign w:val="center"/>
          </w:tcPr>
          <w:p w:rsidR="003A4632" w:rsidRDefault="003A4632" w:rsidP="00B63703">
            <w:pPr>
              <w:jc w:val="center"/>
            </w:pPr>
            <w:r>
              <w:t>Score</w:t>
            </w:r>
            <w:r>
              <w:rPr>
                <w:rFonts w:hint="eastAsia"/>
              </w:rPr>
              <w:t>成绩</w:t>
            </w:r>
          </w:p>
        </w:tc>
      </w:tr>
      <w:tr w:rsidR="003A4632" w:rsidTr="00B63703">
        <w:trPr>
          <w:trHeight w:val="113"/>
        </w:trPr>
        <w:tc>
          <w:tcPr>
            <w:tcW w:w="5223" w:type="dxa"/>
            <w:tcBorders>
              <w:top w:val="single" w:sz="4" w:space="0" w:color="000000"/>
              <w:left w:val="single" w:sz="4" w:space="0" w:color="000000"/>
              <w:bottom w:val="single" w:sz="4" w:space="0" w:color="000000"/>
              <w:right w:val="single" w:sz="4" w:space="0" w:color="000000"/>
            </w:tcBorders>
            <w:vAlign w:val="center"/>
          </w:tcPr>
          <w:p w:rsidR="003A4632" w:rsidRDefault="003A4632" w:rsidP="00B63703">
            <w:pPr>
              <w:widowControl/>
              <w:rPr>
                <w:rFonts w:ascii="Arial" w:hAnsi="Arial" w:cs="Arial"/>
                <w:b/>
                <w:bCs/>
                <w:kern w:val="0"/>
                <w:szCs w:val="21"/>
              </w:rPr>
            </w:pPr>
            <w:r>
              <w:rPr>
                <w:rFonts w:ascii="Arial" w:hAnsi="Arial" w:cs="Arial" w:hint="eastAsia"/>
                <w:b/>
                <w:bCs/>
                <w:kern w:val="0"/>
                <w:szCs w:val="21"/>
              </w:rPr>
              <w:t xml:space="preserve">    CET-</w:t>
            </w:r>
          </w:p>
        </w:tc>
        <w:tc>
          <w:tcPr>
            <w:tcW w:w="2695" w:type="dxa"/>
            <w:tcBorders>
              <w:top w:val="single" w:sz="4" w:space="0" w:color="000000"/>
              <w:left w:val="nil"/>
              <w:bottom w:val="single" w:sz="4" w:space="0" w:color="000000"/>
              <w:right w:val="single" w:sz="4" w:space="0" w:color="000000"/>
            </w:tcBorders>
            <w:vAlign w:val="center"/>
          </w:tcPr>
          <w:p w:rsidR="003A4632" w:rsidRDefault="003A4632" w:rsidP="00B63703">
            <w:pPr>
              <w:widowControl/>
              <w:jc w:val="center"/>
              <w:rPr>
                <w:rFonts w:ascii="Arial" w:hAnsi="Arial" w:cs="Arial"/>
                <w:b/>
                <w:bCs/>
                <w:kern w:val="0"/>
                <w:szCs w:val="21"/>
              </w:rPr>
            </w:pPr>
          </w:p>
        </w:tc>
        <w:tc>
          <w:tcPr>
            <w:tcW w:w="2630" w:type="dxa"/>
            <w:tcBorders>
              <w:top w:val="single" w:sz="4" w:space="0" w:color="000000"/>
              <w:left w:val="nil"/>
              <w:bottom w:val="single" w:sz="4" w:space="0" w:color="000000"/>
              <w:right w:val="single" w:sz="4" w:space="0" w:color="000000"/>
            </w:tcBorders>
            <w:vAlign w:val="center"/>
          </w:tcPr>
          <w:p w:rsidR="003A4632" w:rsidRDefault="003A4632" w:rsidP="00B63703">
            <w:pPr>
              <w:widowControl/>
              <w:jc w:val="center"/>
              <w:rPr>
                <w:rFonts w:ascii="Arial" w:hAnsi="Arial" w:cs="Arial"/>
                <w:b/>
                <w:bCs/>
                <w:kern w:val="0"/>
                <w:szCs w:val="21"/>
              </w:rPr>
            </w:pPr>
          </w:p>
        </w:tc>
      </w:tr>
    </w:tbl>
    <w:p w:rsidR="003A4632" w:rsidRDefault="003A4632" w:rsidP="003A4632">
      <w:pPr>
        <w:rPr>
          <w:b/>
          <w:bCs/>
        </w:rPr>
      </w:pPr>
    </w:p>
    <w:p w:rsidR="003A4632" w:rsidRDefault="003A4632" w:rsidP="003A4632">
      <w:pPr>
        <w:rPr>
          <w:b/>
          <w:bCs/>
        </w:rPr>
      </w:pPr>
    </w:p>
    <w:p w:rsidR="003A4632" w:rsidRDefault="003A4632" w:rsidP="003A4632">
      <w:pPr>
        <w:rPr>
          <w:b/>
          <w:bCs/>
        </w:rPr>
      </w:pPr>
      <w:r>
        <w:rPr>
          <w:rFonts w:hint="eastAsia"/>
          <w:b/>
          <w:bCs/>
        </w:rPr>
        <w:t>EDUCATIONAL BACKGROUND</w:t>
      </w:r>
      <w:r>
        <w:rPr>
          <w:rFonts w:hint="eastAsia"/>
          <w:b/>
          <w:bCs/>
        </w:rPr>
        <w:t>教育背景</w:t>
      </w:r>
    </w:p>
    <w:p w:rsidR="003A4632" w:rsidRDefault="003A4632" w:rsidP="003A4632">
      <w:pPr>
        <w:ind w:left="2" w:hanging="2"/>
      </w:pPr>
      <w:r>
        <w:rPr>
          <w:rFonts w:hint="eastAsia"/>
        </w:rPr>
        <w:t>List all the institutions you have attended. Have an official transcript sent from each college-level institution.</w:t>
      </w:r>
    </w:p>
    <w:p w:rsidR="003A4632" w:rsidRDefault="003A4632" w:rsidP="003A4632">
      <w:r>
        <w:rPr>
          <w:rFonts w:hint="eastAsia"/>
        </w:rPr>
        <w:t>请列出所有高中以上的教育经历，并出具经公证的成绩单。</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2340"/>
        <w:gridCol w:w="1260"/>
        <w:gridCol w:w="1620"/>
        <w:gridCol w:w="2520"/>
        <w:gridCol w:w="1620"/>
      </w:tblGrid>
      <w:tr w:rsidR="003A4632" w:rsidTr="00B63703">
        <w:trPr>
          <w:trHeight w:val="454"/>
        </w:trPr>
        <w:tc>
          <w:tcPr>
            <w:tcW w:w="1186" w:type="dxa"/>
          </w:tcPr>
          <w:p w:rsidR="003A4632" w:rsidRDefault="003A4632" w:rsidP="00B63703"/>
        </w:tc>
        <w:tc>
          <w:tcPr>
            <w:tcW w:w="2340" w:type="dxa"/>
          </w:tcPr>
          <w:p w:rsidR="003A4632" w:rsidRDefault="003A4632" w:rsidP="00B63703">
            <w:pPr>
              <w:jc w:val="center"/>
            </w:pPr>
            <w:r>
              <w:rPr>
                <w:rFonts w:hint="eastAsia"/>
              </w:rPr>
              <w:t>Name of Institution</w:t>
            </w:r>
          </w:p>
          <w:p w:rsidR="003A4632" w:rsidRDefault="003A4632" w:rsidP="00B63703">
            <w:pPr>
              <w:jc w:val="center"/>
            </w:pPr>
            <w:r>
              <w:rPr>
                <w:rFonts w:hint="eastAsia"/>
              </w:rPr>
              <w:t>学院名称</w:t>
            </w:r>
          </w:p>
        </w:tc>
        <w:tc>
          <w:tcPr>
            <w:tcW w:w="1260" w:type="dxa"/>
          </w:tcPr>
          <w:p w:rsidR="003A4632" w:rsidRDefault="003A4632" w:rsidP="00B63703">
            <w:pPr>
              <w:jc w:val="center"/>
            </w:pPr>
            <w:r>
              <w:rPr>
                <w:rFonts w:hint="eastAsia"/>
              </w:rPr>
              <w:t># of Credits</w:t>
            </w:r>
          </w:p>
          <w:p w:rsidR="003A4632" w:rsidRDefault="003A4632" w:rsidP="00B63703">
            <w:pPr>
              <w:jc w:val="center"/>
            </w:pPr>
            <w:r>
              <w:rPr>
                <w:rFonts w:hint="eastAsia"/>
              </w:rPr>
              <w:t>所获学分</w:t>
            </w:r>
          </w:p>
        </w:tc>
        <w:tc>
          <w:tcPr>
            <w:tcW w:w="1620" w:type="dxa"/>
          </w:tcPr>
          <w:p w:rsidR="003A4632" w:rsidRDefault="003A4632" w:rsidP="00B63703">
            <w:pPr>
              <w:jc w:val="center"/>
            </w:pPr>
            <w:r>
              <w:rPr>
                <w:rFonts w:hint="eastAsia"/>
              </w:rPr>
              <w:t>Degree Earned</w:t>
            </w:r>
          </w:p>
          <w:p w:rsidR="003A4632" w:rsidRDefault="003A4632" w:rsidP="00B63703">
            <w:pPr>
              <w:jc w:val="center"/>
            </w:pPr>
            <w:r>
              <w:rPr>
                <w:rFonts w:hint="eastAsia"/>
              </w:rPr>
              <w:t>所获学位</w:t>
            </w:r>
          </w:p>
        </w:tc>
        <w:tc>
          <w:tcPr>
            <w:tcW w:w="2520" w:type="dxa"/>
          </w:tcPr>
          <w:p w:rsidR="003A4632" w:rsidRDefault="003A4632" w:rsidP="00B63703">
            <w:pPr>
              <w:jc w:val="center"/>
            </w:pPr>
            <w:r>
              <w:rPr>
                <w:rFonts w:hint="eastAsia"/>
              </w:rPr>
              <w:t>Major/Minor</w:t>
            </w:r>
          </w:p>
          <w:p w:rsidR="003A4632" w:rsidRDefault="003A4632" w:rsidP="00B63703">
            <w:pPr>
              <w:jc w:val="center"/>
            </w:pPr>
            <w:r>
              <w:rPr>
                <w:rFonts w:hint="eastAsia"/>
              </w:rPr>
              <w:t>主修</w:t>
            </w:r>
            <w:r>
              <w:rPr>
                <w:rFonts w:hint="eastAsia"/>
              </w:rPr>
              <w:t>/</w:t>
            </w:r>
            <w:r>
              <w:rPr>
                <w:rFonts w:hint="eastAsia"/>
              </w:rPr>
              <w:t>辅修</w:t>
            </w:r>
          </w:p>
        </w:tc>
        <w:tc>
          <w:tcPr>
            <w:tcW w:w="1620" w:type="dxa"/>
          </w:tcPr>
          <w:p w:rsidR="003A4632" w:rsidRDefault="003A4632" w:rsidP="00B63703">
            <w:pPr>
              <w:jc w:val="center"/>
            </w:pPr>
            <w:r>
              <w:rPr>
                <w:rFonts w:hint="eastAsia"/>
              </w:rPr>
              <w:t>Dates Attended</w:t>
            </w:r>
          </w:p>
          <w:p w:rsidR="003A4632" w:rsidRDefault="003A4632" w:rsidP="00B63703">
            <w:pPr>
              <w:jc w:val="center"/>
            </w:pPr>
            <w:r>
              <w:rPr>
                <w:rFonts w:hint="eastAsia"/>
              </w:rPr>
              <w:t>入学日期</w:t>
            </w:r>
          </w:p>
        </w:tc>
      </w:tr>
      <w:tr w:rsidR="003A4632" w:rsidTr="00B63703">
        <w:trPr>
          <w:trHeight w:val="454"/>
        </w:trPr>
        <w:tc>
          <w:tcPr>
            <w:tcW w:w="1186" w:type="dxa"/>
            <w:vMerge w:val="restart"/>
          </w:tcPr>
          <w:p w:rsidR="003A4632" w:rsidRDefault="003A4632" w:rsidP="00B63703">
            <w:r>
              <w:rPr>
                <w:rFonts w:hint="eastAsia"/>
              </w:rPr>
              <w:t>College/or University</w:t>
            </w:r>
          </w:p>
        </w:tc>
        <w:tc>
          <w:tcPr>
            <w:tcW w:w="2340" w:type="dxa"/>
          </w:tcPr>
          <w:p w:rsidR="003A4632" w:rsidRDefault="003A4632" w:rsidP="00B63703"/>
        </w:tc>
        <w:tc>
          <w:tcPr>
            <w:tcW w:w="1260" w:type="dxa"/>
          </w:tcPr>
          <w:p w:rsidR="003A4632" w:rsidRDefault="003A4632" w:rsidP="00B63703"/>
        </w:tc>
        <w:tc>
          <w:tcPr>
            <w:tcW w:w="1620" w:type="dxa"/>
          </w:tcPr>
          <w:p w:rsidR="003A4632" w:rsidRDefault="003A4632" w:rsidP="00B63703"/>
        </w:tc>
        <w:tc>
          <w:tcPr>
            <w:tcW w:w="2520" w:type="dxa"/>
          </w:tcPr>
          <w:p w:rsidR="003A4632" w:rsidRDefault="003A4632" w:rsidP="00B63703"/>
        </w:tc>
        <w:tc>
          <w:tcPr>
            <w:tcW w:w="1620" w:type="dxa"/>
            <w:vMerge w:val="restart"/>
          </w:tcPr>
          <w:p w:rsidR="003A4632" w:rsidRDefault="003A4632" w:rsidP="00B63703"/>
        </w:tc>
      </w:tr>
      <w:tr w:rsidR="003A4632" w:rsidTr="00B63703">
        <w:trPr>
          <w:trHeight w:val="454"/>
        </w:trPr>
        <w:tc>
          <w:tcPr>
            <w:tcW w:w="1186" w:type="dxa"/>
            <w:vMerge/>
          </w:tcPr>
          <w:p w:rsidR="003A4632" w:rsidRDefault="003A4632" w:rsidP="00B63703"/>
        </w:tc>
        <w:tc>
          <w:tcPr>
            <w:tcW w:w="2340" w:type="dxa"/>
          </w:tcPr>
          <w:p w:rsidR="003A4632" w:rsidRDefault="003A4632" w:rsidP="00B63703"/>
        </w:tc>
        <w:tc>
          <w:tcPr>
            <w:tcW w:w="1260" w:type="dxa"/>
          </w:tcPr>
          <w:p w:rsidR="003A4632" w:rsidRDefault="003A4632" w:rsidP="00B63703"/>
        </w:tc>
        <w:tc>
          <w:tcPr>
            <w:tcW w:w="1620" w:type="dxa"/>
          </w:tcPr>
          <w:p w:rsidR="003A4632" w:rsidRDefault="003A4632" w:rsidP="00B63703"/>
        </w:tc>
        <w:tc>
          <w:tcPr>
            <w:tcW w:w="2520" w:type="dxa"/>
          </w:tcPr>
          <w:p w:rsidR="003A4632" w:rsidRDefault="003A4632" w:rsidP="00B63703"/>
        </w:tc>
        <w:tc>
          <w:tcPr>
            <w:tcW w:w="1620" w:type="dxa"/>
            <w:vMerge/>
          </w:tcPr>
          <w:p w:rsidR="003A4632" w:rsidRDefault="003A4632" w:rsidP="00B63703"/>
        </w:tc>
      </w:tr>
    </w:tbl>
    <w:p w:rsidR="003A4632" w:rsidRDefault="003A4632" w:rsidP="003A4632"/>
    <w:p w:rsidR="003A4632" w:rsidRDefault="003A4632" w:rsidP="003A4632">
      <w:pPr>
        <w:ind w:left="2" w:hanging="2"/>
        <w:rPr>
          <w:b/>
          <w:bCs/>
        </w:rPr>
      </w:pPr>
      <w:r>
        <w:rPr>
          <w:rFonts w:hint="eastAsia"/>
          <w:b/>
          <w:bCs/>
        </w:rPr>
        <w:t>EMPLOYMENT INFORMATION</w:t>
      </w:r>
      <w:r>
        <w:rPr>
          <w:rFonts w:hint="eastAsia"/>
          <w:b/>
          <w:bCs/>
        </w:rPr>
        <w:t>工作背景</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48"/>
        <w:gridCol w:w="2682"/>
        <w:gridCol w:w="1276"/>
        <w:gridCol w:w="3544"/>
      </w:tblGrid>
      <w:tr w:rsidR="003A4632" w:rsidTr="00B63703">
        <w:trPr>
          <w:trHeight w:val="454"/>
        </w:trPr>
        <w:tc>
          <w:tcPr>
            <w:tcW w:w="1546" w:type="dxa"/>
            <w:tcBorders>
              <w:right w:val="single" w:sz="4" w:space="0" w:color="000000"/>
            </w:tcBorders>
          </w:tcPr>
          <w:p w:rsidR="003A4632" w:rsidRDefault="003A4632" w:rsidP="00B63703">
            <w:pPr>
              <w:jc w:val="center"/>
            </w:pPr>
            <w:proofErr w:type="gramStart"/>
            <w:r>
              <w:t xml:space="preserve">Started </w:t>
            </w:r>
            <w:r>
              <w:rPr>
                <w:rFonts w:hint="eastAsia"/>
              </w:rPr>
              <w:t xml:space="preserve"> </w:t>
            </w:r>
            <w:r>
              <w:t>Date</w:t>
            </w:r>
            <w:proofErr w:type="gramEnd"/>
          </w:p>
          <w:p w:rsidR="003A4632" w:rsidRDefault="003A4632" w:rsidP="00B63703">
            <w:pPr>
              <w:jc w:val="center"/>
            </w:pPr>
            <w:r>
              <w:rPr>
                <w:rFonts w:hint="eastAsia"/>
              </w:rPr>
              <w:t>开始时间</w:t>
            </w:r>
          </w:p>
        </w:tc>
        <w:tc>
          <w:tcPr>
            <w:tcW w:w="1548" w:type="dxa"/>
            <w:tcBorders>
              <w:left w:val="single" w:sz="4" w:space="0" w:color="000000"/>
            </w:tcBorders>
          </w:tcPr>
          <w:p w:rsidR="003A4632" w:rsidRDefault="003A4632" w:rsidP="00B63703">
            <w:pPr>
              <w:jc w:val="center"/>
            </w:pPr>
            <w:proofErr w:type="gramStart"/>
            <w:r>
              <w:t>Ended</w:t>
            </w:r>
            <w:r>
              <w:rPr>
                <w:rFonts w:hint="eastAsia"/>
              </w:rPr>
              <w:t xml:space="preserve"> </w:t>
            </w:r>
            <w:r>
              <w:t xml:space="preserve"> Date</w:t>
            </w:r>
            <w:proofErr w:type="gramEnd"/>
          </w:p>
          <w:p w:rsidR="003A4632" w:rsidRDefault="003A4632" w:rsidP="00B63703">
            <w:pPr>
              <w:jc w:val="center"/>
            </w:pPr>
            <w:r>
              <w:rPr>
                <w:rFonts w:hint="eastAsia"/>
              </w:rPr>
              <w:t>结束时间</w:t>
            </w:r>
          </w:p>
        </w:tc>
        <w:tc>
          <w:tcPr>
            <w:tcW w:w="2682" w:type="dxa"/>
            <w:tcBorders>
              <w:right w:val="single" w:sz="4" w:space="0" w:color="000000"/>
            </w:tcBorders>
          </w:tcPr>
          <w:p w:rsidR="003A4632" w:rsidRDefault="003A4632" w:rsidP="00B63703">
            <w:pPr>
              <w:jc w:val="center"/>
            </w:pPr>
            <w:r>
              <w:t>Organization Name</w:t>
            </w:r>
          </w:p>
          <w:p w:rsidR="003A4632" w:rsidRDefault="003A4632" w:rsidP="00B63703">
            <w:pPr>
              <w:jc w:val="center"/>
            </w:pPr>
            <w:r>
              <w:rPr>
                <w:rFonts w:hint="eastAsia"/>
              </w:rPr>
              <w:t>最近</w:t>
            </w:r>
            <w:r>
              <w:t>3</w:t>
            </w:r>
            <w:r>
              <w:rPr>
                <w:rFonts w:hint="eastAsia"/>
              </w:rPr>
              <w:t>个工作单位</w:t>
            </w:r>
          </w:p>
        </w:tc>
        <w:tc>
          <w:tcPr>
            <w:tcW w:w="1276" w:type="dxa"/>
            <w:tcBorders>
              <w:left w:val="single" w:sz="4" w:space="0" w:color="000000"/>
            </w:tcBorders>
          </w:tcPr>
          <w:p w:rsidR="003A4632" w:rsidRDefault="003A4632" w:rsidP="00B63703">
            <w:pPr>
              <w:jc w:val="center"/>
            </w:pPr>
            <w:bookmarkStart w:id="7" w:name="OLE_LINK2"/>
            <w:r>
              <w:t>Title</w:t>
            </w:r>
          </w:p>
          <w:p w:rsidR="003A4632" w:rsidRDefault="003A4632" w:rsidP="00B63703">
            <w:pPr>
              <w:jc w:val="center"/>
            </w:pPr>
            <w:r>
              <w:rPr>
                <w:rFonts w:hint="eastAsia"/>
              </w:rPr>
              <w:t>职务</w:t>
            </w:r>
            <w:r>
              <w:t>/</w:t>
            </w:r>
            <w:r>
              <w:rPr>
                <w:rFonts w:hint="eastAsia"/>
              </w:rPr>
              <w:t>职称</w:t>
            </w:r>
            <w:bookmarkEnd w:id="7"/>
          </w:p>
        </w:tc>
        <w:tc>
          <w:tcPr>
            <w:tcW w:w="3544" w:type="dxa"/>
          </w:tcPr>
          <w:p w:rsidR="003A4632" w:rsidRDefault="003A4632" w:rsidP="00B63703">
            <w:pPr>
              <w:jc w:val="center"/>
            </w:pPr>
            <w:r>
              <w:t>Organization Address</w:t>
            </w:r>
          </w:p>
          <w:p w:rsidR="003A4632" w:rsidRDefault="003A4632" w:rsidP="00B63703">
            <w:pPr>
              <w:jc w:val="center"/>
            </w:pPr>
            <w:r>
              <w:rPr>
                <w:rFonts w:hint="eastAsia"/>
              </w:rPr>
              <w:t>工作单位地址及邮编</w:t>
            </w:r>
          </w:p>
        </w:tc>
      </w:tr>
      <w:tr w:rsidR="003A4632" w:rsidTr="00B63703">
        <w:trPr>
          <w:trHeight w:val="454"/>
        </w:trPr>
        <w:tc>
          <w:tcPr>
            <w:tcW w:w="1546" w:type="dxa"/>
            <w:vMerge w:val="restart"/>
            <w:tcBorders>
              <w:right w:val="single" w:sz="4" w:space="0" w:color="000000"/>
            </w:tcBorders>
          </w:tcPr>
          <w:p w:rsidR="003A4632" w:rsidRDefault="003A4632" w:rsidP="00B63703"/>
        </w:tc>
        <w:tc>
          <w:tcPr>
            <w:tcW w:w="1548" w:type="dxa"/>
            <w:vMerge w:val="restart"/>
            <w:tcBorders>
              <w:left w:val="single" w:sz="4" w:space="0" w:color="000000"/>
            </w:tcBorders>
          </w:tcPr>
          <w:p w:rsidR="003A4632" w:rsidRDefault="003A4632" w:rsidP="00B63703"/>
        </w:tc>
        <w:tc>
          <w:tcPr>
            <w:tcW w:w="2682" w:type="dxa"/>
            <w:tcBorders>
              <w:right w:val="single" w:sz="4" w:space="0" w:color="000000"/>
            </w:tcBorders>
          </w:tcPr>
          <w:p w:rsidR="003A4632" w:rsidRDefault="003A4632" w:rsidP="00B63703"/>
        </w:tc>
        <w:tc>
          <w:tcPr>
            <w:tcW w:w="1276" w:type="dxa"/>
            <w:tcBorders>
              <w:left w:val="single" w:sz="4" w:space="0" w:color="000000"/>
            </w:tcBorders>
          </w:tcPr>
          <w:p w:rsidR="003A4632" w:rsidRDefault="003A4632" w:rsidP="00B63703"/>
        </w:tc>
        <w:tc>
          <w:tcPr>
            <w:tcW w:w="3544" w:type="dxa"/>
          </w:tcPr>
          <w:p w:rsidR="003A4632" w:rsidRDefault="003A4632" w:rsidP="00B63703"/>
        </w:tc>
      </w:tr>
      <w:tr w:rsidR="003A4632" w:rsidTr="00B63703">
        <w:trPr>
          <w:trHeight w:val="454"/>
        </w:trPr>
        <w:tc>
          <w:tcPr>
            <w:tcW w:w="1546" w:type="dxa"/>
            <w:vMerge/>
            <w:tcBorders>
              <w:right w:val="single" w:sz="4" w:space="0" w:color="000000"/>
            </w:tcBorders>
          </w:tcPr>
          <w:p w:rsidR="003A4632" w:rsidRDefault="003A4632" w:rsidP="00B63703"/>
        </w:tc>
        <w:tc>
          <w:tcPr>
            <w:tcW w:w="1548" w:type="dxa"/>
            <w:vMerge/>
            <w:tcBorders>
              <w:left w:val="single" w:sz="4" w:space="0" w:color="000000"/>
            </w:tcBorders>
          </w:tcPr>
          <w:p w:rsidR="003A4632" w:rsidRDefault="003A4632" w:rsidP="00B63703"/>
        </w:tc>
        <w:tc>
          <w:tcPr>
            <w:tcW w:w="2682" w:type="dxa"/>
            <w:tcBorders>
              <w:right w:val="single" w:sz="4" w:space="0" w:color="000000"/>
            </w:tcBorders>
          </w:tcPr>
          <w:p w:rsidR="003A4632" w:rsidRDefault="003A4632" w:rsidP="00B63703"/>
        </w:tc>
        <w:tc>
          <w:tcPr>
            <w:tcW w:w="1276" w:type="dxa"/>
            <w:tcBorders>
              <w:left w:val="single" w:sz="4" w:space="0" w:color="000000"/>
            </w:tcBorders>
          </w:tcPr>
          <w:p w:rsidR="003A4632" w:rsidRDefault="003A4632" w:rsidP="00B63703"/>
        </w:tc>
        <w:tc>
          <w:tcPr>
            <w:tcW w:w="3544" w:type="dxa"/>
          </w:tcPr>
          <w:p w:rsidR="003A4632" w:rsidRDefault="003A4632" w:rsidP="00B63703"/>
        </w:tc>
      </w:tr>
      <w:tr w:rsidR="003A4632" w:rsidTr="00B63703">
        <w:trPr>
          <w:trHeight w:val="454"/>
        </w:trPr>
        <w:tc>
          <w:tcPr>
            <w:tcW w:w="1546" w:type="dxa"/>
            <w:vMerge w:val="restart"/>
            <w:tcBorders>
              <w:right w:val="single" w:sz="4" w:space="0" w:color="000000"/>
            </w:tcBorders>
          </w:tcPr>
          <w:p w:rsidR="003A4632" w:rsidRDefault="003A4632" w:rsidP="00B63703"/>
        </w:tc>
        <w:tc>
          <w:tcPr>
            <w:tcW w:w="1548" w:type="dxa"/>
            <w:vMerge w:val="restart"/>
            <w:tcBorders>
              <w:left w:val="single" w:sz="4" w:space="0" w:color="000000"/>
            </w:tcBorders>
          </w:tcPr>
          <w:p w:rsidR="003A4632" w:rsidRDefault="003A4632" w:rsidP="00B63703"/>
        </w:tc>
        <w:tc>
          <w:tcPr>
            <w:tcW w:w="2682" w:type="dxa"/>
            <w:tcBorders>
              <w:right w:val="single" w:sz="4" w:space="0" w:color="000000"/>
            </w:tcBorders>
          </w:tcPr>
          <w:p w:rsidR="003A4632" w:rsidRDefault="003A4632" w:rsidP="00B63703"/>
        </w:tc>
        <w:tc>
          <w:tcPr>
            <w:tcW w:w="1276" w:type="dxa"/>
            <w:tcBorders>
              <w:left w:val="single" w:sz="4" w:space="0" w:color="000000"/>
            </w:tcBorders>
          </w:tcPr>
          <w:p w:rsidR="003A4632" w:rsidRDefault="003A4632" w:rsidP="00B63703"/>
        </w:tc>
        <w:tc>
          <w:tcPr>
            <w:tcW w:w="3544" w:type="dxa"/>
          </w:tcPr>
          <w:p w:rsidR="003A4632" w:rsidRDefault="003A4632" w:rsidP="00B63703"/>
        </w:tc>
      </w:tr>
      <w:tr w:rsidR="003A4632" w:rsidTr="00B63703">
        <w:trPr>
          <w:trHeight w:val="454"/>
        </w:trPr>
        <w:tc>
          <w:tcPr>
            <w:tcW w:w="1546" w:type="dxa"/>
            <w:vMerge/>
            <w:tcBorders>
              <w:right w:val="single" w:sz="4" w:space="0" w:color="000000"/>
            </w:tcBorders>
          </w:tcPr>
          <w:p w:rsidR="003A4632" w:rsidRDefault="003A4632" w:rsidP="00B63703"/>
        </w:tc>
        <w:tc>
          <w:tcPr>
            <w:tcW w:w="1548" w:type="dxa"/>
            <w:vMerge/>
            <w:tcBorders>
              <w:left w:val="single" w:sz="4" w:space="0" w:color="000000"/>
            </w:tcBorders>
          </w:tcPr>
          <w:p w:rsidR="003A4632" w:rsidRDefault="003A4632" w:rsidP="00B63703"/>
        </w:tc>
        <w:tc>
          <w:tcPr>
            <w:tcW w:w="2682" w:type="dxa"/>
            <w:tcBorders>
              <w:right w:val="single" w:sz="4" w:space="0" w:color="000000"/>
            </w:tcBorders>
          </w:tcPr>
          <w:p w:rsidR="003A4632" w:rsidRDefault="003A4632" w:rsidP="00B63703"/>
        </w:tc>
        <w:tc>
          <w:tcPr>
            <w:tcW w:w="1276" w:type="dxa"/>
            <w:tcBorders>
              <w:left w:val="single" w:sz="4" w:space="0" w:color="000000"/>
            </w:tcBorders>
          </w:tcPr>
          <w:p w:rsidR="003A4632" w:rsidRDefault="003A4632" w:rsidP="00B63703"/>
        </w:tc>
        <w:tc>
          <w:tcPr>
            <w:tcW w:w="3544" w:type="dxa"/>
          </w:tcPr>
          <w:p w:rsidR="003A4632" w:rsidRDefault="003A4632" w:rsidP="00B63703"/>
        </w:tc>
      </w:tr>
      <w:tr w:rsidR="003A4632" w:rsidTr="00B63703">
        <w:trPr>
          <w:trHeight w:val="454"/>
        </w:trPr>
        <w:tc>
          <w:tcPr>
            <w:tcW w:w="1546" w:type="dxa"/>
            <w:vMerge w:val="restart"/>
            <w:tcBorders>
              <w:right w:val="single" w:sz="4" w:space="0" w:color="000000"/>
            </w:tcBorders>
          </w:tcPr>
          <w:p w:rsidR="003A4632" w:rsidRDefault="003A4632" w:rsidP="00B63703"/>
        </w:tc>
        <w:tc>
          <w:tcPr>
            <w:tcW w:w="1548" w:type="dxa"/>
            <w:vMerge w:val="restart"/>
            <w:tcBorders>
              <w:left w:val="single" w:sz="4" w:space="0" w:color="000000"/>
            </w:tcBorders>
          </w:tcPr>
          <w:p w:rsidR="003A4632" w:rsidRDefault="003A4632" w:rsidP="00B63703"/>
        </w:tc>
        <w:tc>
          <w:tcPr>
            <w:tcW w:w="2682" w:type="dxa"/>
            <w:tcBorders>
              <w:right w:val="single" w:sz="4" w:space="0" w:color="000000"/>
            </w:tcBorders>
          </w:tcPr>
          <w:p w:rsidR="003A4632" w:rsidRDefault="003A4632" w:rsidP="00B63703"/>
        </w:tc>
        <w:tc>
          <w:tcPr>
            <w:tcW w:w="1276" w:type="dxa"/>
            <w:tcBorders>
              <w:left w:val="single" w:sz="4" w:space="0" w:color="000000"/>
            </w:tcBorders>
          </w:tcPr>
          <w:p w:rsidR="003A4632" w:rsidRDefault="003A4632" w:rsidP="00B63703"/>
        </w:tc>
        <w:tc>
          <w:tcPr>
            <w:tcW w:w="3544" w:type="dxa"/>
          </w:tcPr>
          <w:p w:rsidR="003A4632" w:rsidRDefault="003A4632" w:rsidP="00B63703"/>
        </w:tc>
      </w:tr>
      <w:tr w:rsidR="003A4632" w:rsidTr="00B63703">
        <w:trPr>
          <w:trHeight w:val="454"/>
        </w:trPr>
        <w:tc>
          <w:tcPr>
            <w:tcW w:w="1546" w:type="dxa"/>
            <w:vMerge/>
            <w:tcBorders>
              <w:right w:val="single" w:sz="4" w:space="0" w:color="000000"/>
            </w:tcBorders>
          </w:tcPr>
          <w:p w:rsidR="003A4632" w:rsidRDefault="003A4632" w:rsidP="00B63703"/>
        </w:tc>
        <w:tc>
          <w:tcPr>
            <w:tcW w:w="1548" w:type="dxa"/>
            <w:vMerge/>
            <w:tcBorders>
              <w:left w:val="single" w:sz="4" w:space="0" w:color="000000"/>
            </w:tcBorders>
          </w:tcPr>
          <w:p w:rsidR="003A4632" w:rsidRDefault="003A4632" w:rsidP="00B63703"/>
        </w:tc>
        <w:tc>
          <w:tcPr>
            <w:tcW w:w="2682" w:type="dxa"/>
            <w:tcBorders>
              <w:right w:val="single" w:sz="4" w:space="0" w:color="000000"/>
            </w:tcBorders>
          </w:tcPr>
          <w:p w:rsidR="003A4632" w:rsidRDefault="003A4632" w:rsidP="00B63703"/>
        </w:tc>
        <w:tc>
          <w:tcPr>
            <w:tcW w:w="1276" w:type="dxa"/>
            <w:tcBorders>
              <w:left w:val="single" w:sz="4" w:space="0" w:color="000000"/>
            </w:tcBorders>
          </w:tcPr>
          <w:p w:rsidR="003A4632" w:rsidRDefault="003A4632" w:rsidP="00B63703"/>
        </w:tc>
        <w:tc>
          <w:tcPr>
            <w:tcW w:w="3544" w:type="dxa"/>
          </w:tcPr>
          <w:p w:rsidR="003A4632" w:rsidRDefault="003A4632" w:rsidP="00B63703"/>
        </w:tc>
      </w:tr>
    </w:tbl>
    <w:p w:rsidR="003A4632" w:rsidRDefault="003A4632" w:rsidP="003A4632">
      <w:pPr>
        <w:ind w:left="2" w:hanging="2"/>
      </w:pPr>
    </w:p>
    <w:p w:rsidR="003A4632" w:rsidRDefault="003A4632" w:rsidP="003A4632">
      <w:pPr>
        <w:ind w:left="2" w:hanging="2"/>
      </w:pPr>
      <w:r>
        <w:rPr>
          <w:rFonts w:hint="eastAsia"/>
          <w:b/>
          <w:bCs/>
        </w:rPr>
        <w:t>Evaluator</w:t>
      </w:r>
      <w:proofErr w:type="gramStart"/>
      <w:r>
        <w:rPr>
          <w:b/>
          <w:bCs/>
        </w:rPr>
        <w:t>’</w:t>
      </w:r>
      <w:proofErr w:type="gramEnd"/>
      <w:r>
        <w:rPr>
          <w:rFonts w:hint="eastAsia"/>
          <w:b/>
          <w:bCs/>
        </w:rPr>
        <w:t xml:space="preserve">s INFORMATION </w:t>
      </w:r>
      <w:r>
        <w:rPr>
          <w:rFonts w:hint="eastAsia"/>
        </w:rPr>
        <w:t xml:space="preserve">(Person responsible for tuition payment </w:t>
      </w:r>
      <w:r>
        <w:t>–</w:t>
      </w:r>
      <w:r>
        <w:rPr>
          <w:rFonts w:hint="eastAsia"/>
        </w:rPr>
        <w:t xml:space="preserve"> Optional) </w:t>
      </w:r>
      <w:r>
        <w:rPr>
          <w:rFonts w:hint="eastAsia"/>
        </w:rPr>
        <w:t>推荐人信息</w:t>
      </w:r>
      <w:r>
        <w:t>—</w:t>
      </w:r>
      <w:r>
        <w:rPr>
          <w:rFonts w:hint="eastAsia"/>
        </w:rPr>
        <w:t>可选择填写</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3458"/>
        <w:gridCol w:w="1199"/>
        <w:gridCol w:w="2132"/>
        <w:gridCol w:w="1025"/>
        <w:gridCol w:w="1012"/>
      </w:tblGrid>
      <w:tr w:rsidR="003A4632" w:rsidTr="00B63703">
        <w:trPr>
          <w:trHeight w:val="454"/>
        </w:trPr>
        <w:tc>
          <w:tcPr>
            <w:tcW w:w="1761" w:type="dxa"/>
            <w:tcBorders>
              <w:bottom w:val="single" w:sz="4" w:space="0" w:color="000000"/>
            </w:tcBorders>
            <w:vAlign w:val="center"/>
          </w:tcPr>
          <w:p w:rsidR="003A4632" w:rsidRDefault="003A4632" w:rsidP="00B63703">
            <w:pPr>
              <w:jc w:val="center"/>
            </w:pPr>
            <w:r>
              <w:rPr>
                <w:rFonts w:hint="eastAsia"/>
              </w:rPr>
              <w:t>Name</w:t>
            </w:r>
            <w:r>
              <w:rPr>
                <w:rFonts w:hint="eastAsia"/>
              </w:rPr>
              <w:t>姓名</w:t>
            </w:r>
          </w:p>
        </w:tc>
        <w:tc>
          <w:tcPr>
            <w:tcW w:w="3458" w:type="dxa"/>
            <w:tcBorders>
              <w:bottom w:val="single" w:sz="4" w:space="0" w:color="auto"/>
            </w:tcBorders>
            <w:vAlign w:val="center"/>
          </w:tcPr>
          <w:p w:rsidR="003A4632" w:rsidRDefault="003A4632" w:rsidP="00B63703">
            <w:pPr>
              <w:jc w:val="center"/>
            </w:pPr>
            <w:r>
              <w:rPr>
                <w:rFonts w:hint="eastAsia"/>
              </w:rPr>
              <w:t>Institution/Company</w:t>
            </w:r>
            <w:r>
              <w:rPr>
                <w:rFonts w:hint="eastAsia"/>
              </w:rPr>
              <w:t>工作单位</w:t>
            </w:r>
          </w:p>
        </w:tc>
        <w:tc>
          <w:tcPr>
            <w:tcW w:w="1199" w:type="dxa"/>
            <w:tcBorders>
              <w:bottom w:val="single" w:sz="4" w:space="0" w:color="auto"/>
            </w:tcBorders>
            <w:vAlign w:val="center"/>
          </w:tcPr>
          <w:p w:rsidR="003A4632" w:rsidRDefault="003A4632" w:rsidP="00B63703">
            <w:pPr>
              <w:jc w:val="center"/>
            </w:pPr>
            <w:r>
              <w:t>Title</w:t>
            </w:r>
          </w:p>
          <w:p w:rsidR="003A4632" w:rsidRDefault="003A4632" w:rsidP="00B63703">
            <w:pPr>
              <w:jc w:val="center"/>
            </w:pPr>
            <w:r>
              <w:rPr>
                <w:rFonts w:hint="eastAsia"/>
              </w:rPr>
              <w:t>职务</w:t>
            </w:r>
            <w:r>
              <w:t>/</w:t>
            </w:r>
            <w:r>
              <w:rPr>
                <w:rFonts w:hint="eastAsia"/>
              </w:rPr>
              <w:t>职称</w:t>
            </w:r>
          </w:p>
        </w:tc>
        <w:tc>
          <w:tcPr>
            <w:tcW w:w="2132" w:type="dxa"/>
            <w:tcBorders>
              <w:bottom w:val="single" w:sz="4" w:space="0" w:color="000000"/>
            </w:tcBorders>
            <w:vAlign w:val="center"/>
          </w:tcPr>
          <w:p w:rsidR="003A4632" w:rsidRDefault="003A4632" w:rsidP="00B63703">
            <w:pPr>
              <w:jc w:val="center"/>
            </w:pPr>
            <w:r>
              <w:rPr>
                <w:rFonts w:hint="eastAsia"/>
              </w:rPr>
              <w:t>Address</w:t>
            </w:r>
          </w:p>
          <w:p w:rsidR="003A4632" w:rsidRDefault="003A4632" w:rsidP="00B63703">
            <w:pPr>
              <w:jc w:val="center"/>
            </w:pPr>
            <w:r>
              <w:rPr>
                <w:rFonts w:hint="eastAsia"/>
              </w:rPr>
              <w:t>地址</w:t>
            </w:r>
          </w:p>
        </w:tc>
        <w:tc>
          <w:tcPr>
            <w:tcW w:w="1025" w:type="dxa"/>
            <w:tcBorders>
              <w:bottom w:val="single" w:sz="4" w:space="0" w:color="000000"/>
            </w:tcBorders>
            <w:vAlign w:val="center"/>
          </w:tcPr>
          <w:p w:rsidR="003A4632" w:rsidRDefault="003A4632" w:rsidP="00B63703">
            <w:pPr>
              <w:jc w:val="center"/>
            </w:pPr>
            <w:r>
              <w:rPr>
                <w:rFonts w:hint="eastAsia"/>
              </w:rPr>
              <w:t>Phone</w:t>
            </w:r>
          </w:p>
          <w:p w:rsidR="003A4632" w:rsidRDefault="003A4632" w:rsidP="00B63703">
            <w:pPr>
              <w:jc w:val="center"/>
            </w:pPr>
            <w:r>
              <w:rPr>
                <w:rFonts w:hint="eastAsia"/>
              </w:rPr>
              <w:t>电话</w:t>
            </w:r>
          </w:p>
        </w:tc>
        <w:tc>
          <w:tcPr>
            <w:tcW w:w="1012" w:type="dxa"/>
            <w:tcBorders>
              <w:bottom w:val="single" w:sz="4" w:space="0" w:color="000000"/>
            </w:tcBorders>
            <w:vAlign w:val="center"/>
          </w:tcPr>
          <w:p w:rsidR="003A4632" w:rsidRDefault="003A4632" w:rsidP="00B63703">
            <w:pPr>
              <w:jc w:val="center"/>
            </w:pPr>
            <w:r>
              <w:t>Fax</w:t>
            </w:r>
          </w:p>
          <w:p w:rsidR="003A4632" w:rsidRDefault="003A4632" w:rsidP="00B63703">
            <w:pPr>
              <w:jc w:val="center"/>
            </w:pPr>
            <w:r>
              <w:rPr>
                <w:rFonts w:hint="eastAsia"/>
              </w:rPr>
              <w:t>传真</w:t>
            </w:r>
          </w:p>
        </w:tc>
      </w:tr>
      <w:tr w:rsidR="003A4632" w:rsidTr="00B63703">
        <w:trPr>
          <w:trHeight w:val="454"/>
        </w:trPr>
        <w:tc>
          <w:tcPr>
            <w:tcW w:w="1761" w:type="dxa"/>
            <w:vMerge w:val="restart"/>
            <w:tcBorders>
              <w:top w:val="single" w:sz="4" w:space="0" w:color="000000"/>
            </w:tcBorders>
            <w:vAlign w:val="center"/>
          </w:tcPr>
          <w:p w:rsidR="003A4632" w:rsidRDefault="003A4632" w:rsidP="00B63703">
            <w:pPr>
              <w:rPr>
                <w:sz w:val="18"/>
                <w:szCs w:val="18"/>
              </w:rPr>
            </w:pPr>
          </w:p>
        </w:tc>
        <w:tc>
          <w:tcPr>
            <w:tcW w:w="3458" w:type="dxa"/>
            <w:tcBorders>
              <w:top w:val="single" w:sz="4" w:space="0" w:color="000000"/>
            </w:tcBorders>
          </w:tcPr>
          <w:p w:rsidR="003A4632" w:rsidRDefault="003A4632" w:rsidP="00B63703">
            <w:pPr>
              <w:rPr>
                <w:sz w:val="18"/>
                <w:szCs w:val="18"/>
              </w:rPr>
            </w:pPr>
          </w:p>
        </w:tc>
        <w:tc>
          <w:tcPr>
            <w:tcW w:w="1199" w:type="dxa"/>
            <w:tcBorders>
              <w:top w:val="single" w:sz="4" w:space="0" w:color="000000"/>
            </w:tcBorders>
            <w:vAlign w:val="center"/>
          </w:tcPr>
          <w:p w:rsidR="003A4632" w:rsidRDefault="003A4632" w:rsidP="00B63703">
            <w:pPr>
              <w:jc w:val="center"/>
              <w:rPr>
                <w:sz w:val="18"/>
                <w:szCs w:val="18"/>
              </w:rPr>
            </w:pPr>
          </w:p>
        </w:tc>
        <w:tc>
          <w:tcPr>
            <w:tcW w:w="2132" w:type="dxa"/>
            <w:tcBorders>
              <w:top w:val="single" w:sz="4" w:space="0" w:color="000000"/>
            </w:tcBorders>
            <w:vAlign w:val="center"/>
          </w:tcPr>
          <w:p w:rsidR="003A4632" w:rsidRDefault="003A4632" w:rsidP="00B63703">
            <w:pPr>
              <w:jc w:val="center"/>
              <w:rPr>
                <w:sz w:val="18"/>
                <w:szCs w:val="18"/>
              </w:rPr>
            </w:pPr>
          </w:p>
        </w:tc>
        <w:tc>
          <w:tcPr>
            <w:tcW w:w="1025" w:type="dxa"/>
            <w:vMerge w:val="restart"/>
            <w:tcBorders>
              <w:top w:val="single" w:sz="4" w:space="0" w:color="000000"/>
            </w:tcBorders>
            <w:vAlign w:val="center"/>
          </w:tcPr>
          <w:p w:rsidR="003A4632" w:rsidRDefault="003A4632" w:rsidP="00B63703">
            <w:pPr>
              <w:jc w:val="center"/>
              <w:rPr>
                <w:sz w:val="18"/>
                <w:szCs w:val="18"/>
              </w:rPr>
            </w:pPr>
          </w:p>
        </w:tc>
        <w:tc>
          <w:tcPr>
            <w:tcW w:w="1012" w:type="dxa"/>
            <w:vMerge w:val="restart"/>
            <w:tcBorders>
              <w:top w:val="single" w:sz="4" w:space="0" w:color="000000"/>
            </w:tcBorders>
            <w:vAlign w:val="center"/>
          </w:tcPr>
          <w:p w:rsidR="003A4632" w:rsidRDefault="003A4632" w:rsidP="00B63703">
            <w:pPr>
              <w:jc w:val="center"/>
              <w:rPr>
                <w:sz w:val="18"/>
                <w:szCs w:val="18"/>
              </w:rPr>
            </w:pPr>
          </w:p>
        </w:tc>
      </w:tr>
      <w:tr w:rsidR="003A4632" w:rsidTr="00B63703">
        <w:trPr>
          <w:trHeight w:val="454"/>
        </w:trPr>
        <w:tc>
          <w:tcPr>
            <w:tcW w:w="1761" w:type="dxa"/>
            <w:vMerge/>
            <w:vAlign w:val="center"/>
          </w:tcPr>
          <w:p w:rsidR="003A4632" w:rsidRDefault="003A4632" w:rsidP="00B63703">
            <w:pPr>
              <w:jc w:val="center"/>
              <w:rPr>
                <w:sz w:val="18"/>
                <w:szCs w:val="18"/>
              </w:rPr>
            </w:pPr>
          </w:p>
        </w:tc>
        <w:tc>
          <w:tcPr>
            <w:tcW w:w="3458" w:type="dxa"/>
            <w:tcBorders>
              <w:top w:val="single" w:sz="4" w:space="0" w:color="auto"/>
            </w:tcBorders>
            <w:vAlign w:val="center"/>
          </w:tcPr>
          <w:p w:rsidR="003A4632" w:rsidRDefault="003A4632" w:rsidP="00B63703">
            <w:pPr>
              <w:rPr>
                <w:sz w:val="18"/>
                <w:szCs w:val="18"/>
              </w:rPr>
            </w:pPr>
          </w:p>
        </w:tc>
        <w:tc>
          <w:tcPr>
            <w:tcW w:w="1199" w:type="dxa"/>
            <w:vAlign w:val="center"/>
          </w:tcPr>
          <w:p w:rsidR="003A4632" w:rsidRDefault="003A4632" w:rsidP="00B63703">
            <w:pPr>
              <w:jc w:val="center"/>
              <w:rPr>
                <w:sz w:val="18"/>
                <w:szCs w:val="18"/>
              </w:rPr>
            </w:pPr>
          </w:p>
        </w:tc>
        <w:tc>
          <w:tcPr>
            <w:tcW w:w="2132" w:type="dxa"/>
            <w:tcBorders>
              <w:top w:val="single" w:sz="4" w:space="0" w:color="auto"/>
            </w:tcBorders>
            <w:vAlign w:val="center"/>
          </w:tcPr>
          <w:p w:rsidR="003A4632" w:rsidRDefault="003A4632" w:rsidP="00B63703">
            <w:pPr>
              <w:jc w:val="center"/>
              <w:rPr>
                <w:sz w:val="18"/>
                <w:szCs w:val="18"/>
              </w:rPr>
            </w:pPr>
          </w:p>
        </w:tc>
        <w:tc>
          <w:tcPr>
            <w:tcW w:w="1025" w:type="dxa"/>
            <w:vMerge/>
            <w:vAlign w:val="center"/>
          </w:tcPr>
          <w:p w:rsidR="003A4632" w:rsidRDefault="003A4632" w:rsidP="00B63703">
            <w:pPr>
              <w:jc w:val="center"/>
              <w:rPr>
                <w:sz w:val="18"/>
                <w:szCs w:val="18"/>
              </w:rPr>
            </w:pPr>
          </w:p>
        </w:tc>
        <w:tc>
          <w:tcPr>
            <w:tcW w:w="1012" w:type="dxa"/>
            <w:vMerge/>
            <w:vAlign w:val="center"/>
          </w:tcPr>
          <w:p w:rsidR="003A4632" w:rsidRDefault="003A4632" w:rsidP="00B63703">
            <w:pPr>
              <w:jc w:val="center"/>
              <w:rPr>
                <w:sz w:val="18"/>
                <w:szCs w:val="18"/>
              </w:rPr>
            </w:pPr>
          </w:p>
        </w:tc>
      </w:tr>
      <w:tr w:rsidR="003A4632" w:rsidTr="00B63703">
        <w:trPr>
          <w:trHeight w:val="454"/>
        </w:trPr>
        <w:tc>
          <w:tcPr>
            <w:tcW w:w="1761" w:type="dxa"/>
            <w:vMerge w:val="restart"/>
            <w:tcBorders>
              <w:top w:val="single" w:sz="4" w:space="0" w:color="auto"/>
            </w:tcBorders>
            <w:vAlign w:val="center"/>
          </w:tcPr>
          <w:p w:rsidR="003A4632" w:rsidRDefault="003A4632" w:rsidP="00B63703">
            <w:pPr>
              <w:rPr>
                <w:sz w:val="18"/>
                <w:szCs w:val="18"/>
              </w:rPr>
            </w:pPr>
          </w:p>
        </w:tc>
        <w:tc>
          <w:tcPr>
            <w:tcW w:w="3458" w:type="dxa"/>
            <w:tcBorders>
              <w:top w:val="single" w:sz="4" w:space="0" w:color="auto"/>
            </w:tcBorders>
          </w:tcPr>
          <w:p w:rsidR="003A4632" w:rsidRDefault="003A4632" w:rsidP="00B63703">
            <w:pPr>
              <w:rPr>
                <w:sz w:val="18"/>
                <w:szCs w:val="18"/>
              </w:rPr>
            </w:pPr>
          </w:p>
        </w:tc>
        <w:tc>
          <w:tcPr>
            <w:tcW w:w="1199" w:type="dxa"/>
            <w:tcBorders>
              <w:top w:val="single" w:sz="4" w:space="0" w:color="auto"/>
            </w:tcBorders>
            <w:vAlign w:val="center"/>
          </w:tcPr>
          <w:p w:rsidR="003A4632" w:rsidRDefault="003A4632" w:rsidP="00B63703">
            <w:pPr>
              <w:jc w:val="center"/>
              <w:rPr>
                <w:sz w:val="18"/>
                <w:szCs w:val="18"/>
              </w:rPr>
            </w:pPr>
          </w:p>
        </w:tc>
        <w:tc>
          <w:tcPr>
            <w:tcW w:w="2132" w:type="dxa"/>
            <w:tcBorders>
              <w:top w:val="single" w:sz="4" w:space="0" w:color="auto"/>
            </w:tcBorders>
            <w:vAlign w:val="center"/>
          </w:tcPr>
          <w:p w:rsidR="003A4632" w:rsidRDefault="003A4632" w:rsidP="00B63703">
            <w:pPr>
              <w:jc w:val="center"/>
              <w:rPr>
                <w:sz w:val="18"/>
                <w:szCs w:val="18"/>
              </w:rPr>
            </w:pPr>
          </w:p>
        </w:tc>
        <w:tc>
          <w:tcPr>
            <w:tcW w:w="1025" w:type="dxa"/>
            <w:vMerge w:val="restart"/>
            <w:tcBorders>
              <w:top w:val="single" w:sz="4" w:space="0" w:color="auto"/>
            </w:tcBorders>
            <w:vAlign w:val="center"/>
          </w:tcPr>
          <w:p w:rsidR="003A4632" w:rsidRDefault="003A4632" w:rsidP="00B63703">
            <w:pPr>
              <w:jc w:val="center"/>
              <w:rPr>
                <w:sz w:val="18"/>
                <w:szCs w:val="18"/>
              </w:rPr>
            </w:pPr>
          </w:p>
        </w:tc>
        <w:tc>
          <w:tcPr>
            <w:tcW w:w="1012" w:type="dxa"/>
            <w:vMerge w:val="restart"/>
            <w:tcBorders>
              <w:top w:val="single" w:sz="4" w:space="0" w:color="auto"/>
            </w:tcBorders>
            <w:vAlign w:val="center"/>
          </w:tcPr>
          <w:p w:rsidR="003A4632" w:rsidRDefault="003A4632" w:rsidP="00B63703">
            <w:pPr>
              <w:jc w:val="center"/>
              <w:rPr>
                <w:sz w:val="18"/>
                <w:szCs w:val="18"/>
              </w:rPr>
            </w:pPr>
          </w:p>
        </w:tc>
      </w:tr>
      <w:tr w:rsidR="003A4632" w:rsidTr="00B63703">
        <w:trPr>
          <w:trHeight w:val="454"/>
        </w:trPr>
        <w:tc>
          <w:tcPr>
            <w:tcW w:w="1761" w:type="dxa"/>
            <w:vMerge/>
            <w:vAlign w:val="center"/>
          </w:tcPr>
          <w:p w:rsidR="003A4632" w:rsidRDefault="003A4632" w:rsidP="00B63703">
            <w:pPr>
              <w:jc w:val="center"/>
            </w:pPr>
          </w:p>
        </w:tc>
        <w:tc>
          <w:tcPr>
            <w:tcW w:w="3458" w:type="dxa"/>
            <w:tcBorders>
              <w:top w:val="single" w:sz="4" w:space="0" w:color="auto"/>
            </w:tcBorders>
            <w:vAlign w:val="center"/>
          </w:tcPr>
          <w:p w:rsidR="003A4632" w:rsidRDefault="003A4632" w:rsidP="00B63703"/>
        </w:tc>
        <w:tc>
          <w:tcPr>
            <w:tcW w:w="1199" w:type="dxa"/>
            <w:vAlign w:val="center"/>
          </w:tcPr>
          <w:p w:rsidR="003A4632" w:rsidRDefault="003A4632" w:rsidP="00B63703">
            <w:pPr>
              <w:jc w:val="center"/>
            </w:pPr>
          </w:p>
        </w:tc>
        <w:tc>
          <w:tcPr>
            <w:tcW w:w="2132" w:type="dxa"/>
            <w:tcBorders>
              <w:top w:val="single" w:sz="4" w:space="0" w:color="auto"/>
            </w:tcBorders>
            <w:vAlign w:val="center"/>
          </w:tcPr>
          <w:p w:rsidR="003A4632" w:rsidRDefault="003A4632" w:rsidP="00B63703">
            <w:pPr>
              <w:jc w:val="center"/>
            </w:pPr>
          </w:p>
        </w:tc>
        <w:tc>
          <w:tcPr>
            <w:tcW w:w="1025" w:type="dxa"/>
            <w:vMerge/>
            <w:vAlign w:val="center"/>
          </w:tcPr>
          <w:p w:rsidR="003A4632" w:rsidRDefault="003A4632" w:rsidP="00B63703">
            <w:pPr>
              <w:jc w:val="center"/>
            </w:pPr>
          </w:p>
        </w:tc>
        <w:tc>
          <w:tcPr>
            <w:tcW w:w="1012" w:type="dxa"/>
            <w:vMerge/>
            <w:vAlign w:val="center"/>
          </w:tcPr>
          <w:p w:rsidR="003A4632" w:rsidRDefault="003A4632" w:rsidP="00B63703">
            <w:pPr>
              <w:jc w:val="center"/>
            </w:pPr>
          </w:p>
        </w:tc>
      </w:tr>
    </w:tbl>
    <w:p w:rsidR="003A4632" w:rsidRDefault="003A4632" w:rsidP="003A4632">
      <w:pPr>
        <w:autoSpaceDE w:val="0"/>
        <w:autoSpaceDN w:val="0"/>
        <w:rPr>
          <w:sz w:val="18"/>
          <w:szCs w:val="18"/>
        </w:rPr>
      </w:pPr>
    </w:p>
    <w:p w:rsidR="003A4632" w:rsidRDefault="003A4632" w:rsidP="003A4632">
      <w:pPr>
        <w:autoSpaceDE w:val="0"/>
        <w:autoSpaceDN w:val="0"/>
        <w:rPr>
          <w:sz w:val="18"/>
          <w:szCs w:val="18"/>
        </w:rPr>
      </w:pPr>
      <w:r>
        <w:rPr>
          <w:rFonts w:hint="eastAsia"/>
          <w:sz w:val="18"/>
          <w:szCs w:val="18"/>
        </w:rPr>
        <w:t>I hereby certify that all the information I have furnished is complete and accurate. I understand that all application materials become the property of the EPBS and are not returnable. I further give consent to and authorize the University to reproduce and use any and all photographs taken of me in relation to the University.</w:t>
      </w:r>
    </w:p>
    <w:p w:rsidR="003A4632" w:rsidRDefault="003A4632" w:rsidP="003A4632">
      <w:pPr>
        <w:pStyle w:val="af"/>
        <w:rPr>
          <w:sz w:val="18"/>
          <w:szCs w:val="18"/>
        </w:rPr>
      </w:pPr>
      <w:r>
        <w:rPr>
          <w:rFonts w:hint="eastAsia"/>
          <w:sz w:val="18"/>
          <w:szCs w:val="18"/>
        </w:rPr>
        <w:t>我承诺：我填写完成了所有资料信息并保证其真实准确性。我明确：我所提交的资料为入学所用并且是不退还的。我同意并授权学校复制、使用与大学有关的我的所有任何照片资料。</w:t>
      </w:r>
    </w:p>
    <w:p w:rsidR="003A4632" w:rsidRDefault="003A4632" w:rsidP="003A4632">
      <w:pPr>
        <w:pStyle w:val="af"/>
        <w:rPr>
          <w:sz w:val="18"/>
          <w:szCs w:val="18"/>
        </w:rPr>
      </w:pPr>
      <w:r>
        <w:rPr>
          <w:rFonts w:hint="eastAsia"/>
          <w:sz w:val="18"/>
          <w:szCs w:val="18"/>
        </w:rPr>
        <w:t>申请人在申请加入后本学习课程后，则代表着签字之申请人与</w:t>
      </w:r>
      <w:r>
        <w:rPr>
          <w:rFonts w:hint="eastAsia"/>
          <w:sz w:val="18"/>
          <w:szCs w:val="18"/>
        </w:rPr>
        <w:t>EPBS</w:t>
      </w:r>
      <w:r>
        <w:rPr>
          <w:rFonts w:hint="eastAsia"/>
          <w:sz w:val="18"/>
          <w:szCs w:val="18"/>
        </w:rPr>
        <w:t>之间已经达成一个具有法律效力之合约。如果申请人在本表中提供的内容不真实，则</w:t>
      </w:r>
      <w:r>
        <w:rPr>
          <w:rFonts w:hint="eastAsia"/>
          <w:sz w:val="18"/>
          <w:szCs w:val="18"/>
        </w:rPr>
        <w:t>EPBS</w:t>
      </w:r>
      <w:r>
        <w:rPr>
          <w:rFonts w:hint="eastAsia"/>
          <w:sz w:val="18"/>
          <w:szCs w:val="18"/>
        </w:rPr>
        <w:t>有权因此终止合约。因申请内容不真实导致的本合约终止，不能成为申请人要求退还所缴纳的学习费用之理由。</w:t>
      </w:r>
    </w:p>
    <w:p w:rsidR="003A4632" w:rsidRDefault="003A4632" w:rsidP="003A4632"/>
    <w:p w:rsidR="003A4632" w:rsidRDefault="003A4632" w:rsidP="003A4632">
      <w:pPr>
        <w:ind w:left="2" w:hanging="2"/>
        <w:rPr>
          <w:u w:val="single"/>
        </w:rPr>
      </w:pPr>
      <w:r>
        <w:rPr>
          <w:rFonts w:hint="eastAsia"/>
        </w:rPr>
        <w:t>Applicant</w:t>
      </w:r>
      <w:proofErr w:type="gramStart"/>
      <w:r>
        <w:t>’</w:t>
      </w:r>
      <w:proofErr w:type="gramEnd"/>
      <w:r>
        <w:rPr>
          <w:rFonts w:hint="eastAsia"/>
        </w:rPr>
        <w:t>s Signature</w:t>
      </w:r>
      <w:r>
        <w:rPr>
          <w:rFonts w:hint="eastAsia"/>
        </w:rPr>
        <w:t>申请人签名</w:t>
      </w:r>
      <w:r>
        <w:rPr>
          <w:rFonts w:hint="eastAsia"/>
        </w:rPr>
        <w:t xml:space="preserve">: </w:t>
      </w:r>
      <w:r>
        <w:rPr>
          <w:rFonts w:hint="eastAsia"/>
        </w:rPr>
        <w:t>（中文正楷）</w:t>
      </w:r>
      <w:r>
        <w:rPr>
          <w:rFonts w:hint="eastAsia"/>
          <w:u w:val="single"/>
        </w:rPr>
        <w:t xml:space="preserve">            </w:t>
      </w:r>
      <w:r>
        <w:rPr>
          <w:rFonts w:hint="eastAsia"/>
        </w:rPr>
        <w:t>(</w:t>
      </w:r>
      <w:r>
        <w:rPr>
          <w:rFonts w:hint="eastAsia"/>
        </w:rPr>
        <w:t>英文</w:t>
      </w:r>
      <w:r>
        <w:rPr>
          <w:rFonts w:hint="eastAsia"/>
        </w:rPr>
        <w:t>):</w:t>
      </w:r>
      <w:r>
        <w:rPr>
          <w:rFonts w:hint="eastAsia"/>
          <w:u w:val="single"/>
        </w:rPr>
        <w:t xml:space="preserve">             </w:t>
      </w:r>
      <w:r>
        <w:rPr>
          <w:rFonts w:hint="eastAsia"/>
        </w:rPr>
        <w:t xml:space="preserve">   Date</w:t>
      </w:r>
      <w:r>
        <w:rPr>
          <w:rFonts w:hint="eastAsia"/>
        </w:rPr>
        <w:t>日期</w:t>
      </w:r>
      <w:r>
        <w:rPr>
          <w:rFonts w:hint="eastAsia"/>
        </w:rPr>
        <w:t>:</w:t>
      </w:r>
      <w:r>
        <w:rPr>
          <w:rFonts w:hint="eastAsia"/>
          <w:u w:val="single"/>
        </w:rPr>
        <w:t xml:space="preserve">                 </w:t>
      </w:r>
    </w:p>
    <w:p w:rsidR="003A4632" w:rsidRDefault="003A4632" w:rsidP="003A4632">
      <w:pPr>
        <w:ind w:left="2" w:hanging="2"/>
        <w:rPr>
          <w:u w:val="single"/>
        </w:rPr>
      </w:pPr>
    </w:p>
    <w:p w:rsidR="003A4632" w:rsidRDefault="00F97D45" w:rsidP="003A4632">
      <w:pPr>
        <w:pStyle w:val="2"/>
        <w:widowControl/>
        <w:shd w:val="clear" w:color="auto" w:fill="FCFCFE"/>
        <w:wordWrap w:val="0"/>
        <w:spacing w:before="0" w:after="75" w:line="450" w:lineRule="atLeast"/>
        <w:rPr>
          <w:rFonts w:cs="Arial"/>
          <w:color w:val="434343"/>
        </w:rPr>
      </w:pPr>
      <w:hyperlink r:id="rId71" w:tooltip="未添加，点击添加到单词本" w:history="1"/>
    </w:p>
    <w:p w:rsidR="003A4632" w:rsidRDefault="003A4632" w:rsidP="003A4632">
      <w:pPr>
        <w:rPr>
          <w:b/>
          <w:bCs/>
        </w:rPr>
      </w:pPr>
    </w:p>
    <w:p w:rsidR="003A4632" w:rsidRDefault="003A4632" w:rsidP="003A4632">
      <w:pPr>
        <w:tabs>
          <w:tab w:val="left" w:pos="996"/>
          <w:tab w:val="left" w:pos="2151"/>
          <w:tab w:val="center" w:pos="5286"/>
          <w:tab w:val="right" w:pos="10566"/>
        </w:tabs>
        <w:jc w:val="center"/>
        <w:rPr>
          <w:b/>
          <w:bCs/>
          <w:sz w:val="30"/>
          <w:szCs w:val="30"/>
        </w:rPr>
      </w:pPr>
      <w:r>
        <w:rPr>
          <w:rFonts w:hint="eastAsia"/>
          <w:b/>
          <w:bCs/>
          <w:sz w:val="30"/>
          <w:szCs w:val="30"/>
        </w:rPr>
        <w:t>学习计划调查表</w:t>
      </w:r>
    </w:p>
    <w:p w:rsidR="003A4632" w:rsidRDefault="003A4632" w:rsidP="003A4632">
      <w:pPr>
        <w:tabs>
          <w:tab w:val="left" w:pos="996"/>
          <w:tab w:val="left" w:pos="2151"/>
          <w:tab w:val="center" w:pos="5286"/>
          <w:tab w:val="right" w:pos="10566"/>
        </w:tabs>
        <w:rPr>
          <w:b/>
          <w:bCs/>
          <w:sz w:val="24"/>
        </w:rPr>
      </w:pPr>
      <w:r>
        <w:rPr>
          <w:rFonts w:hint="eastAsia"/>
          <w:b/>
          <w:bCs/>
          <w:sz w:val="24"/>
        </w:rPr>
        <w:t>请简要介绍现任单位的主要业务情况：</w:t>
      </w: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r>
        <w:rPr>
          <w:rFonts w:hint="eastAsia"/>
          <w:b/>
          <w:bCs/>
          <w:sz w:val="24"/>
        </w:rPr>
        <w:t>请描述两到三个你本人或现任公司面临的最大的管理挑战并阐述原因：</w:t>
      </w: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r>
        <w:rPr>
          <w:rFonts w:hint="eastAsia"/>
          <w:b/>
          <w:bCs/>
          <w:sz w:val="24"/>
        </w:rPr>
        <w:t>请描述两到三个你最希望通过本次学习要解决的实际管理问题：</w:t>
      </w: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r>
        <w:rPr>
          <w:rFonts w:hint="eastAsia"/>
          <w:b/>
          <w:bCs/>
          <w:sz w:val="24"/>
        </w:rPr>
        <w:t>请描述你有哪些方面的优势和需要得到哪些方面的支持和帮助</w:t>
      </w: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r>
        <w:rPr>
          <w:rFonts w:hint="eastAsia"/>
          <w:b/>
          <w:bCs/>
          <w:sz w:val="24"/>
        </w:rPr>
        <w:t>专业特长</w:t>
      </w:r>
      <w:r>
        <w:rPr>
          <w:rFonts w:hint="eastAsia"/>
          <w:b/>
          <w:bCs/>
          <w:sz w:val="24"/>
        </w:rPr>
        <w:t>(</w:t>
      </w:r>
      <w:r>
        <w:rPr>
          <w:rFonts w:hint="eastAsia"/>
          <w:b/>
          <w:bCs/>
          <w:sz w:val="24"/>
        </w:rPr>
        <w:t>请自我评价您在以下领域的能力和知识，这一信息将有助于分组学习）</w:t>
      </w:r>
    </w:p>
    <w:p w:rsidR="003A4632" w:rsidRDefault="003A4632" w:rsidP="003A4632">
      <w:pPr>
        <w:tabs>
          <w:tab w:val="left" w:pos="996"/>
          <w:tab w:val="left" w:pos="2151"/>
          <w:tab w:val="center" w:pos="5286"/>
          <w:tab w:val="right" w:pos="10566"/>
        </w:tabs>
        <w:rPr>
          <w:b/>
          <w:bCs/>
          <w:sz w:val="24"/>
        </w:rPr>
      </w:pPr>
    </w:p>
    <w:p w:rsidR="003A4632" w:rsidRDefault="003A4632" w:rsidP="003A4632">
      <w:pPr>
        <w:tabs>
          <w:tab w:val="left" w:pos="996"/>
          <w:tab w:val="left" w:pos="2151"/>
          <w:tab w:val="center" w:pos="5286"/>
          <w:tab w:val="right" w:pos="10566"/>
        </w:tabs>
        <w:rPr>
          <w:b/>
          <w:bCs/>
          <w:sz w:val="24"/>
        </w:rPr>
      </w:pPr>
      <w:r>
        <w:rPr>
          <w:rFonts w:hint="eastAsia"/>
          <w:b/>
          <w:bCs/>
          <w:sz w:val="24"/>
        </w:rPr>
        <w:t xml:space="preserve">         </w:t>
      </w:r>
      <w:r>
        <w:rPr>
          <w:rFonts w:hint="eastAsia"/>
          <w:b/>
          <w:bCs/>
          <w:sz w:val="24"/>
        </w:rPr>
        <w:t>弱</w:t>
      </w:r>
      <w:r>
        <w:rPr>
          <w:rFonts w:hint="eastAsia"/>
          <w:b/>
          <w:bCs/>
          <w:sz w:val="24"/>
        </w:rPr>
        <w:t xml:space="preserve">     </w:t>
      </w:r>
      <w:r>
        <w:rPr>
          <w:rFonts w:hint="eastAsia"/>
          <w:b/>
          <w:bCs/>
          <w:sz w:val="24"/>
        </w:rPr>
        <w:t>一般</w:t>
      </w:r>
      <w:r>
        <w:rPr>
          <w:rFonts w:hint="eastAsia"/>
          <w:b/>
          <w:bCs/>
          <w:sz w:val="24"/>
        </w:rPr>
        <w:t xml:space="preserve">     </w:t>
      </w:r>
      <w:r>
        <w:rPr>
          <w:rFonts w:hint="eastAsia"/>
          <w:b/>
          <w:bCs/>
          <w:sz w:val="24"/>
        </w:rPr>
        <w:t>强</w:t>
      </w:r>
      <w:r>
        <w:rPr>
          <w:rFonts w:hint="eastAsia"/>
          <w:b/>
          <w:bCs/>
          <w:sz w:val="24"/>
        </w:rPr>
        <w:t xml:space="preserve">                      </w:t>
      </w:r>
      <w:r>
        <w:rPr>
          <w:rFonts w:hint="eastAsia"/>
          <w:b/>
          <w:bCs/>
          <w:sz w:val="24"/>
        </w:rPr>
        <w:t>弱</w:t>
      </w:r>
      <w:r>
        <w:rPr>
          <w:rFonts w:hint="eastAsia"/>
          <w:b/>
          <w:bCs/>
          <w:sz w:val="24"/>
        </w:rPr>
        <w:t xml:space="preserve">     </w:t>
      </w:r>
      <w:r>
        <w:rPr>
          <w:rFonts w:hint="eastAsia"/>
          <w:b/>
          <w:bCs/>
          <w:sz w:val="24"/>
        </w:rPr>
        <w:t>一般</w:t>
      </w:r>
      <w:r>
        <w:rPr>
          <w:rFonts w:hint="eastAsia"/>
          <w:b/>
          <w:bCs/>
          <w:sz w:val="24"/>
        </w:rPr>
        <w:t xml:space="preserve">     </w:t>
      </w:r>
      <w:r>
        <w:rPr>
          <w:rFonts w:hint="eastAsia"/>
          <w:b/>
          <w:bCs/>
          <w:sz w:val="24"/>
        </w:rPr>
        <w:t>强</w:t>
      </w:r>
      <w:r>
        <w:rPr>
          <w:rFonts w:hint="eastAsia"/>
          <w:b/>
          <w:bCs/>
          <w:sz w:val="24"/>
        </w:rPr>
        <w:t xml:space="preserve">  </w:t>
      </w:r>
    </w:p>
    <w:p w:rsidR="003A4632" w:rsidRDefault="003A4632" w:rsidP="003A4632">
      <w:pPr>
        <w:tabs>
          <w:tab w:val="left" w:pos="996"/>
          <w:tab w:val="left" w:pos="2151"/>
          <w:tab w:val="center" w:pos="5286"/>
          <w:tab w:val="right" w:pos="10566"/>
        </w:tabs>
        <w:rPr>
          <w:rFonts w:ascii="宋体" w:hAnsi="宋体"/>
        </w:rPr>
      </w:pPr>
      <w:r>
        <w:rPr>
          <w:rFonts w:hint="eastAsia"/>
          <w:szCs w:val="21"/>
        </w:rPr>
        <w:t>财务管理</w:t>
      </w:r>
      <w:r>
        <w:rPr>
          <w:rFonts w:hint="eastAsia"/>
          <w:szCs w:val="21"/>
        </w:rPr>
        <w:t xml:space="preserve">   </w:t>
      </w:r>
      <w:proofErr w:type="gramStart"/>
      <w:r>
        <w:rPr>
          <w:rFonts w:ascii="宋体" w:hAnsi="宋体" w:hint="eastAsia"/>
        </w:rPr>
        <w:t xml:space="preserve">□       □       </w:t>
      </w:r>
      <w:proofErr w:type="gramEnd"/>
      <w:r>
        <w:rPr>
          <w:rFonts w:ascii="宋体" w:hAnsi="宋体" w:hint="eastAsia"/>
        </w:rPr>
        <w:t>□            信息技术     □        □      □</w:t>
      </w: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 xml:space="preserve">市场销售   </w:t>
      </w:r>
      <w:proofErr w:type="gramStart"/>
      <w:r>
        <w:rPr>
          <w:rFonts w:ascii="宋体" w:hAnsi="宋体" w:hint="eastAsia"/>
        </w:rPr>
        <w:t xml:space="preserve">□       □       </w:t>
      </w:r>
      <w:proofErr w:type="gramEnd"/>
      <w:r>
        <w:rPr>
          <w:rFonts w:ascii="宋体" w:hAnsi="宋体" w:hint="eastAsia"/>
        </w:rPr>
        <w:t xml:space="preserve">□            项目管理     </w:t>
      </w:r>
      <w:proofErr w:type="gramStart"/>
      <w:r>
        <w:rPr>
          <w:rFonts w:ascii="宋体" w:hAnsi="宋体" w:hint="eastAsia"/>
        </w:rPr>
        <w:t xml:space="preserve">□       □      </w:t>
      </w:r>
      <w:proofErr w:type="gramEnd"/>
      <w:r>
        <w:rPr>
          <w:rFonts w:ascii="宋体" w:hAnsi="宋体" w:hint="eastAsia"/>
        </w:rPr>
        <w:t xml:space="preserve"> □ </w:t>
      </w: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 xml:space="preserve">管理沟通   </w:t>
      </w:r>
      <w:proofErr w:type="gramStart"/>
      <w:r>
        <w:rPr>
          <w:rFonts w:ascii="宋体" w:hAnsi="宋体" w:hint="eastAsia"/>
        </w:rPr>
        <w:t xml:space="preserve">□       □       </w:t>
      </w:r>
      <w:proofErr w:type="gramEnd"/>
      <w:r>
        <w:rPr>
          <w:rFonts w:ascii="宋体" w:hAnsi="宋体" w:hint="eastAsia"/>
        </w:rPr>
        <w:t xml:space="preserve">□            供应链管理   </w:t>
      </w:r>
      <w:proofErr w:type="gramStart"/>
      <w:r>
        <w:rPr>
          <w:rFonts w:ascii="宋体" w:hAnsi="宋体" w:hint="eastAsia"/>
        </w:rPr>
        <w:t xml:space="preserve">□       □      </w:t>
      </w:r>
      <w:proofErr w:type="gramEnd"/>
      <w:r>
        <w:rPr>
          <w:rFonts w:ascii="宋体" w:hAnsi="宋体" w:hint="eastAsia"/>
        </w:rPr>
        <w:t xml:space="preserve"> □ </w:t>
      </w: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 xml:space="preserve">生产运营   </w:t>
      </w:r>
      <w:proofErr w:type="gramStart"/>
      <w:r>
        <w:rPr>
          <w:rFonts w:ascii="宋体" w:hAnsi="宋体" w:hint="eastAsia"/>
        </w:rPr>
        <w:t xml:space="preserve">□       □       </w:t>
      </w:r>
      <w:proofErr w:type="gramEnd"/>
      <w:r>
        <w:rPr>
          <w:rFonts w:ascii="宋体" w:hAnsi="宋体" w:hint="eastAsia"/>
        </w:rPr>
        <w:t>□            投融资</w:t>
      </w:r>
      <w:proofErr w:type="gramStart"/>
      <w:r>
        <w:rPr>
          <w:rFonts w:ascii="宋体" w:hAnsi="宋体" w:hint="eastAsia"/>
        </w:rPr>
        <w:t xml:space="preserve">       □       </w:t>
      </w:r>
      <w:proofErr w:type="gramEnd"/>
      <w:r>
        <w:rPr>
          <w:rFonts w:ascii="宋体" w:hAnsi="宋体" w:hint="eastAsia"/>
        </w:rPr>
        <w:t xml:space="preserve">□       □ </w:t>
      </w: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 xml:space="preserve">金融学     </w:t>
      </w:r>
      <w:proofErr w:type="gramStart"/>
      <w:r>
        <w:rPr>
          <w:rFonts w:ascii="宋体" w:hAnsi="宋体" w:hint="eastAsia"/>
        </w:rPr>
        <w:t xml:space="preserve">□       □       </w:t>
      </w:r>
      <w:proofErr w:type="gramEnd"/>
      <w:r>
        <w:rPr>
          <w:rFonts w:ascii="宋体" w:hAnsi="宋体" w:hint="eastAsia"/>
        </w:rPr>
        <w:t xml:space="preserve">□            并购重组     </w:t>
      </w:r>
      <w:proofErr w:type="gramStart"/>
      <w:r>
        <w:rPr>
          <w:rFonts w:ascii="宋体" w:hAnsi="宋体" w:hint="eastAsia"/>
        </w:rPr>
        <w:t xml:space="preserve">□       □      </w:t>
      </w:r>
      <w:proofErr w:type="gramEnd"/>
      <w:r>
        <w:rPr>
          <w:rFonts w:ascii="宋体" w:hAnsi="宋体" w:hint="eastAsia"/>
        </w:rPr>
        <w:t xml:space="preserve"> □ </w:t>
      </w: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 xml:space="preserve">风险管理   </w:t>
      </w:r>
      <w:proofErr w:type="gramStart"/>
      <w:r>
        <w:rPr>
          <w:rFonts w:ascii="宋体" w:hAnsi="宋体" w:hint="eastAsia"/>
        </w:rPr>
        <w:t xml:space="preserve">□       □       </w:t>
      </w:r>
      <w:proofErr w:type="gramEnd"/>
      <w:r>
        <w:rPr>
          <w:rFonts w:ascii="宋体" w:hAnsi="宋体" w:hint="eastAsia"/>
        </w:rPr>
        <w:t xml:space="preserve">□            股权激励     </w:t>
      </w:r>
      <w:proofErr w:type="gramStart"/>
      <w:r>
        <w:rPr>
          <w:rFonts w:ascii="宋体" w:hAnsi="宋体" w:hint="eastAsia"/>
        </w:rPr>
        <w:t xml:space="preserve">□       □      </w:t>
      </w:r>
      <w:proofErr w:type="gramEnd"/>
      <w:r>
        <w:rPr>
          <w:rFonts w:ascii="宋体" w:hAnsi="宋体" w:hint="eastAsia"/>
        </w:rPr>
        <w:t xml:space="preserve"> □ </w:t>
      </w:r>
    </w:p>
    <w:p w:rsidR="003A4632" w:rsidRDefault="003A4632" w:rsidP="003A4632">
      <w:pPr>
        <w:tabs>
          <w:tab w:val="left" w:pos="996"/>
          <w:tab w:val="left" w:pos="2151"/>
          <w:tab w:val="center" w:pos="5286"/>
          <w:tab w:val="right" w:pos="10566"/>
        </w:tabs>
        <w:rPr>
          <w:rFonts w:ascii="宋体" w:hAnsi="宋体"/>
        </w:rPr>
      </w:pPr>
    </w:p>
    <w:p w:rsidR="003A4632" w:rsidRDefault="003A4632" w:rsidP="003A4632">
      <w:pPr>
        <w:tabs>
          <w:tab w:val="left" w:pos="996"/>
          <w:tab w:val="left" w:pos="2151"/>
          <w:tab w:val="center" w:pos="5286"/>
          <w:tab w:val="right" w:pos="10566"/>
        </w:tabs>
        <w:rPr>
          <w:b/>
          <w:bCs/>
          <w:sz w:val="24"/>
        </w:rPr>
      </w:pPr>
      <w:r>
        <w:rPr>
          <w:rFonts w:hint="eastAsia"/>
          <w:b/>
          <w:bCs/>
          <w:sz w:val="24"/>
        </w:rPr>
        <w:t>业务爱好</w:t>
      </w:r>
      <w:r>
        <w:rPr>
          <w:rFonts w:hint="eastAsia"/>
          <w:b/>
          <w:bCs/>
          <w:sz w:val="24"/>
        </w:rPr>
        <w:t>(</w:t>
      </w:r>
      <w:r>
        <w:rPr>
          <w:rFonts w:hint="eastAsia"/>
          <w:b/>
          <w:bCs/>
          <w:sz w:val="24"/>
        </w:rPr>
        <w:t>这一信息将有助于我们组织课余活动）</w:t>
      </w:r>
    </w:p>
    <w:p w:rsidR="003A4632" w:rsidRDefault="003A4632" w:rsidP="003A4632">
      <w:pPr>
        <w:tabs>
          <w:tab w:val="left" w:pos="996"/>
          <w:tab w:val="left" w:pos="2151"/>
          <w:tab w:val="center" w:pos="5286"/>
          <w:tab w:val="right" w:pos="10566"/>
        </w:tabs>
        <w:rPr>
          <w:b/>
          <w:bCs/>
          <w:sz w:val="24"/>
        </w:rPr>
      </w:pPr>
    </w:p>
    <w:tbl>
      <w:tblPr>
        <w:tblStyle w:val="ae"/>
        <w:tblW w:w="0" w:type="auto"/>
        <w:tblLayout w:type="fixed"/>
        <w:tblLook w:val="0000" w:firstRow="0" w:lastRow="0" w:firstColumn="0" w:lastColumn="0" w:noHBand="0" w:noVBand="0"/>
      </w:tblPr>
      <w:tblGrid>
        <w:gridCol w:w="1776"/>
        <w:gridCol w:w="1776"/>
        <w:gridCol w:w="1776"/>
        <w:gridCol w:w="1776"/>
        <w:gridCol w:w="1776"/>
        <w:gridCol w:w="1776"/>
      </w:tblGrid>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b/>
                <w:bCs/>
              </w:rPr>
            </w:pPr>
            <w:r>
              <w:rPr>
                <w:rFonts w:ascii="宋体" w:hAnsi="宋体" w:hint="eastAsia"/>
                <w:b/>
                <w:bCs/>
              </w:rPr>
              <w:t>项目</w:t>
            </w:r>
          </w:p>
        </w:tc>
        <w:tc>
          <w:tcPr>
            <w:tcW w:w="1776" w:type="dxa"/>
          </w:tcPr>
          <w:p w:rsidR="003A4632" w:rsidRDefault="003A4632" w:rsidP="00B63703">
            <w:pPr>
              <w:tabs>
                <w:tab w:val="left" w:pos="996"/>
                <w:tab w:val="left" w:pos="2151"/>
                <w:tab w:val="center" w:pos="5286"/>
                <w:tab w:val="right" w:pos="10566"/>
              </w:tabs>
              <w:rPr>
                <w:rFonts w:ascii="宋体" w:hAnsi="宋体"/>
                <w:b/>
                <w:bCs/>
              </w:rPr>
            </w:pPr>
            <w:r>
              <w:rPr>
                <w:rFonts w:ascii="宋体" w:hAnsi="宋体" w:hint="eastAsia"/>
                <w:b/>
                <w:bCs/>
              </w:rPr>
              <w:t>参与频率</w:t>
            </w:r>
          </w:p>
        </w:tc>
        <w:tc>
          <w:tcPr>
            <w:tcW w:w="1776" w:type="dxa"/>
          </w:tcPr>
          <w:p w:rsidR="003A4632" w:rsidRDefault="003A4632" w:rsidP="00B63703">
            <w:pPr>
              <w:tabs>
                <w:tab w:val="left" w:pos="996"/>
                <w:tab w:val="left" w:pos="2151"/>
                <w:tab w:val="center" w:pos="5286"/>
                <w:tab w:val="right" w:pos="10566"/>
              </w:tabs>
              <w:rPr>
                <w:rFonts w:ascii="宋体" w:hAnsi="宋体"/>
                <w:b/>
                <w:bCs/>
              </w:rPr>
            </w:pPr>
            <w:r>
              <w:rPr>
                <w:rFonts w:ascii="宋体" w:hAnsi="宋体" w:hint="eastAsia"/>
                <w:b/>
                <w:bCs/>
              </w:rPr>
              <w:t>喜好程度排序</w:t>
            </w:r>
          </w:p>
        </w:tc>
        <w:tc>
          <w:tcPr>
            <w:tcW w:w="1776" w:type="dxa"/>
          </w:tcPr>
          <w:p w:rsidR="003A4632" w:rsidRDefault="003A4632" w:rsidP="00B63703">
            <w:pPr>
              <w:tabs>
                <w:tab w:val="left" w:pos="996"/>
                <w:tab w:val="left" w:pos="2151"/>
                <w:tab w:val="center" w:pos="5286"/>
                <w:tab w:val="right" w:pos="10566"/>
              </w:tabs>
              <w:rPr>
                <w:rFonts w:ascii="宋体" w:hAnsi="宋体"/>
                <w:b/>
                <w:bCs/>
              </w:rPr>
            </w:pPr>
            <w:r>
              <w:rPr>
                <w:rFonts w:ascii="宋体" w:hAnsi="宋体" w:hint="eastAsia"/>
                <w:b/>
                <w:bCs/>
              </w:rPr>
              <w:t>项目</w:t>
            </w:r>
          </w:p>
        </w:tc>
        <w:tc>
          <w:tcPr>
            <w:tcW w:w="1776" w:type="dxa"/>
          </w:tcPr>
          <w:p w:rsidR="003A4632" w:rsidRDefault="003A4632" w:rsidP="00B63703">
            <w:pPr>
              <w:tabs>
                <w:tab w:val="left" w:pos="996"/>
                <w:tab w:val="left" w:pos="2151"/>
                <w:tab w:val="center" w:pos="5286"/>
                <w:tab w:val="right" w:pos="10566"/>
              </w:tabs>
              <w:rPr>
                <w:rFonts w:ascii="宋体" w:hAnsi="宋体"/>
                <w:b/>
                <w:bCs/>
              </w:rPr>
            </w:pPr>
            <w:r>
              <w:rPr>
                <w:rFonts w:ascii="宋体" w:hAnsi="宋体" w:hint="eastAsia"/>
                <w:b/>
                <w:bCs/>
              </w:rPr>
              <w:t>参与频率</w:t>
            </w:r>
          </w:p>
        </w:tc>
        <w:tc>
          <w:tcPr>
            <w:tcW w:w="1776" w:type="dxa"/>
          </w:tcPr>
          <w:p w:rsidR="003A4632" w:rsidRDefault="003A4632" w:rsidP="00B63703">
            <w:pPr>
              <w:tabs>
                <w:tab w:val="left" w:pos="996"/>
                <w:tab w:val="left" w:pos="2151"/>
                <w:tab w:val="center" w:pos="5286"/>
                <w:tab w:val="right" w:pos="10566"/>
              </w:tabs>
              <w:rPr>
                <w:rFonts w:ascii="宋体" w:hAnsi="宋体"/>
                <w:b/>
                <w:bCs/>
              </w:rPr>
            </w:pPr>
            <w:r>
              <w:rPr>
                <w:rFonts w:ascii="宋体" w:hAnsi="宋体" w:hint="eastAsia"/>
                <w:b/>
                <w:bCs/>
              </w:rPr>
              <w:t>喜好程度排序</w:t>
            </w:r>
          </w:p>
        </w:tc>
      </w:tr>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高尔夫球</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篮球</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r>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保龄球</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排球</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r>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网球</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足球</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r>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羽毛球</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登山</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r>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乒乓球</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游泳</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r>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音乐会</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棋牌</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r>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国际舞</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旅游</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r>
      <w:tr w:rsidR="003A4632" w:rsidTr="00B63703">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极限运动</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r>
              <w:rPr>
                <w:rFonts w:ascii="宋体" w:hAnsi="宋体" w:hint="eastAsia"/>
              </w:rPr>
              <w:t>其他</w:t>
            </w:r>
          </w:p>
        </w:tc>
        <w:tc>
          <w:tcPr>
            <w:tcW w:w="1776" w:type="dxa"/>
          </w:tcPr>
          <w:p w:rsidR="003A4632" w:rsidRDefault="003A4632" w:rsidP="00B63703">
            <w:pPr>
              <w:tabs>
                <w:tab w:val="left" w:pos="996"/>
                <w:tab w:val="left" w:pos="2151"/>
                <w:tab w:val="center" w:pos="5286"/>
                <w:tab w:val="right" w:pos="10566"/>
              </w:tabs>
              <w:rPr>
                <w:rFonts w:ascii="宋体" w:hAnsi="宋体"/>
              </w:rPr>
            </w:pPr>
          </w:p>
        </w:tc>
        <w:tc>
          <w:tcPr>
            <w:tcW w:w="1776" w:type="dxa"/>
          </w:tcPr>
          <w:p w:rsidR="003A4632" w:rsidRDefault="003A4632" w:rsidP="00B63703">
            <w:pPr>
              <w:tabs>
                <w:tab w:val="left" w:pos="996"/>
                <w:tab w:val="left" w:pos="2151"/>
                <w:tab w:val="center" w:pos="5286"/>
                <w:tab w:val="right" w:pos="10566"/>
              </w:tabs>
              <w:rPr>
                <w:rFonts w:ascii="宋体" w:hAnsi="宋体"/>
              </w:rPr>
            </w:pPr>
          </w:p>
        </w:tc>
      </w:tr>
    </w:tbl>
    <w:p w:rsidR="003A4632" w:rsidRDefault="003A4632" w:rsidP="003A4632">
      <w:pPr>
        <w:tabs>
          <w:tab w:val="left" w:pos="996"/>
          <w:tab w:val="left" w:pos="2151"/>
          <w:tab w:val="center" w:pos="5286"/>
          <w:tab w:val="right" w:pos="10566"/>
        </w:tabs>
        <w:rPr>
          <w:rFonts w:ascii="宋体" w:hAnsi="宋体"/>
        </w:rPr>
      </w:pP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lastRenderedPageBreak/>
        <w:t>本人郑重声明：</w:t>
      </w: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我保证所提交的上述资料真实可靠，若因资料不实导致申请失败或学籍被取消等后果本人愿承担全部责任。</w:t>
      </w:r>
    </w:p>
    <w:p w:rsidR="003A4632" w:rsidRDefault="003A4632" w:rsidP="003A4632">
      <w:pPr>
        <w:tabs>
          <w:tab w:val="left" w:pos="996"/>
          <w:tab w:val="left" w:pos="2151"/>
          <w:tab w:val="center" w:pos="5286"/>
          <w:tab w:val="right" w:pos="10566"/>
        </w:tabs>
        <w:rPr>
          <w:rFonts w:ascii="宋体" w:hAnsi="宋体"/>
        </w:rPr>
      </w:pP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 xml:space="preserve">                                        申请人签名：                 日期： </w:t>
      </w:r>
    </w:p>
    <w:p w:rsidR="003A4632" w:rsidRDefault="003A4632" w:rsidP="003A4632">
      <w:pPr>
        <w:tabs>
          <w:tab w:val="left" w:pos="996"/>
          <w:tab w:val="left" w:pos="2151"/>
          <w:tab w:val="center" w:pos="5286"/>
          <w:tab w:val="right" w:pos="10566"/>
        </w:tabs>
        <w:rPr>
          <w:rFonts w:ascii="宋体" w:hAnsi="宋体"/>
        </w:rPr>
      </w:pPr>
    </w:p>
    <w:p w:rsidR="003A4632" w:rsidRDefault="003A4632" w:rsidP="003A4632">
      <w:pPr>
        <w:tabs>
          <w:tab w:val="left" w:pos="996"/>
          <w:tab w:val="left" w:pos="2151"/>
          <w:tab w:val="center" w:pos="5286"/>
          <w:tab w:val="right" w:pos="10566"/>
        </w:tabs>
        <w:rPr>
          <w:rFonts w:ascii="宋体" w:hAnsi="宋体"/>
          <w:b/>
          <w:bCs/>
        </w:rPr>
      </w:pPr>
      <w:r>
        <w:rPr>
          <w:rFonts w:ascii="宋体" w:hAnsi="宋体" w:hint="eastAsia"/>
          <w:b/>
          <w:bCs/>
        </w:rPr>
        <w:t>请贴身份证、护照扫描件或复印件</w:t>
      </w: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r>
        <w:rPr>
          <w:rFonts w:ascii="宋体" w:hAnsi="宋体" w:hint="eastAsia"/>
          <w:b/>
          <w:bCs/>
        </w:rPr>
        <w:t>请帖名片正反面扫描件或复印件</w:t>
      </w: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r>
        <w:rPr>
          <w:rFonts w:ascii="宋体" w:hAnsi="宋体" w:hint="eastAsia"/>
          <w:b/>
          <w:bCs/>
        </w:rPr>
        <w:t>请帖最高学历、学位证书、成绩单扫描件或复印件</w:t>
      </w: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r>
        <w:rPr>
          <w:rFonts w:ascii="宋体" w:hAnsi="宋体" w:hint="eastAsia"/>
          <w:b/>
          <w:bCs/>
        </w:rPr>
        <w:t>请帖个人二寸头像照片</w:t>
      </w: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b/>
          <w:bCs/>
        </w:rPr>
      </w:pP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申请人声明：</w:t>
      </w: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本人谨此声明，我所提交的报名材料所有信息真实、完整。我知道报名材料中提供虚假、错误的信息或遗漏重要的信息将导致不予录取或取消学籍的后果，在完成学籍注册后，所缴纳的学费将不予退还。</w:t>
      </w:r>
    </w:p>
    <w:p w:rsidR="003A4632" w:rsidRDefault="003A4632" w:rsidP="003A4632">
      <w:pPr>
        <w:tabs>
          <w:tab w:val="left" w:pos="996"/>
          <w:tab w:val="left" w:pos="2151"/>
          <w:tab w:val="center" w:pos="5286"/>
          <w:tab w:val="right" w:pos="10566"/>
        </w:tabs>
        <w:rPr>
          <w:rFonts w:ascii="宋体" w:hAnsi="宋体"/>
        </w:rPr>
      </w:pPr>
    </w:p>
    <w:p w:rsidR="003A4632" w:rsidRDefault="003A4632" w:rsidP="003A4632">
      <w:pPr>
        <w:tabs>
          <w:tab w:val="left" w:pos="996"/>
          <w:tab w:val="left" w:pos="2151"/>
          <w:tab w:val="center" w:pos="5286"/>
          <w:tab w:val="right" w:pos="10566"/>
        </w:tabs>
        <w:rPr>
          <w:rFonts w:ascii="宋体" w:hAnsi="宋体"/>
        </w:rPr>
      </w:pPr>
    </w:p>
    <w:p w:rsidR="003A4632" w:rsidRDefault="003A4632" w:rsidP="003A4632">
      <w:pPr>
        <w:tabs>
          <w:tab w:val="left" w:pos="996"/>
          <w:tab w:val="left" w:pos="2151"/>
          <w:tab w:val="center" w:pos="5286"/>
          <w:tab w:val="right" w:pos="10566"/>
        </w:tabs>
        <w:rPr>
          <w:rFonts w:ascii="宋体" w:hAnsi="宋体"/>
        </w:rPr>
      </w:pPr>
      <w:r>
        <w:rPr>
          <w:rFonts w:ascii="宋体" w:hAnsi="宋体" w:hint="eastAsia"/>
        </w:rPr>
        <w:t xml:space="preserve">                                        申请人签名：                 日期： </w:t>
      </w:r>
    </w:p>
    <w:p w:rsidR="003A4632" w:rsidRDefault="003A4632" w:rsidP="003A4632">
      <w:pPr>
        <w:tabs>
          <w:tab w:val="left" w:pos="996"/>
          <w:tab w:val="left" w:pos="2151"/>
          <w:tab w:val="center" w:pos="5286"/>
          <w:tab w:val="right" w:pos="10566"/>
        </w:tabs>
        <w:rPr>
          <w:rFonts w:ascii="宋体" w:hAnsi="宋体"/>
          <w:b/>
          <w:bCs/>
        </w:rPr>
      </w:pPr>
    </w:p>
    <w:p w:rsidR="00995084" w:rsidRDefault="00995084" w:rsidP="0030224D">
      <w:pPr>
        <w:adjustRightInd w:val="0"/>
        <w:snapToGrid w:val="0"/>
        <w:spacing w:line="480" w:lineRule="auto"/>
        <w:ind w:right="640"/>
        <w:rPr>
          <w:rFonts w:ascii="楷体" w:eastAsia="楷体" w:hAnsi="楷体" w:cs="宋体"/>
          <w:color w:val="FFFFFF"/>
          <w:spacing w:val="30"/>
          <w:sz w:val="15"/>
          <w:szCs w:val="15"/>
        </w:rPr>
      </w:pPr>
    </w:p>
    <w:sectPr w:rsidR="00995084" w:rsidSect="001A0CE7">
      <w:pgSz w:w="11906" w:h="16838"/>
      <w:pgMar w:top="1701" w:right="907" w:bottom="851" w:left="907" w:header="851" w:footer="555" w:gutter="0"/>
      <w:pgNumType w:start="0"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D45" w:rsidRDefault="00F97D45">
      <w:r>
        <w:separator/>
      </w:r>
    </w:p>
  </w:endnote>
  <w:endnote w:type="continuationSeparator" w:id="0">
    <w:p w:rsidR="00F97D45" w:rsidRDefault="00F97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altName w:val="hakuyoxingshu7000"/>
    <w:charset w:val="86"/>
    <w:family w:val="auto"/>
    <w:pitch w:val="default"/>
    <w:sig w:usb0="00000287" w:usb1="080F0000" w:usb2="00000010" w:usb3="00000000" w:csb0="0004009F" w:csb1="DFD7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7AF" w:rsidRDefault="00D567AF">
    <w:pPr>
      <w:pStyle w:val="a7"/>
      <w:jc w:val="center"/>
    </w:pPr>
    <w:r>
      <w:t xml:space="preserve">- </w:t>
    </w:r>
    <w:r w:rsidR="00F97D45">
      <w:rPr>
        <w:noProof/>
        <w:lang w:val="zh-CN"/>
      </w:rPr>
      <w:fldChar w:fldCharType="begin"/>
    </w:r>
    <w:r w:rsidR="00F97D45">
      <w:rPr>
        <w:noProof/>
        <w:lang w:val="zh-CN"/>
      </w:rPr>
      <w:instrText xml:space="preserve"> PAGE   \* MERGEFORMAT </w:instrText>
    </w:r>
    <w:r w:rsidR="00F97D45">
      <w:rPr>
        <w:noProof/>
        <w:lang w:val="zh-CN"/>
      </w:rPr>
      <w:fldChar w:fldCharType="separate"/>
    </w:r>
    <w:r w:rsidR="003411FF" w:rsidRPr="003411FF">
      <w:rPr>
        <w:noProof/>
        <w:lang w:val="zh-CN"/>
      </w:rPr>
      <w:t>10</w:t>
    </w:r>
    <w:r w:rsidR="00F97D45">
      <w:rPr>
        <w:noProof/>
        <w:lang w:val="zh-CN"/>
      </w:rPr>
      <w:fldChar w:fldCharType="end"/>
    </w:r>
    <w:r>
      <w:t xml:space="preserve"> -</w:t>
    </w:r>
  </w:p>
  <w:p w:rsidR="00D567AF" w:rsidRDefault="00D567A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D45" w:rsidRDefault="00F97D45">
      <w:r>
        <w:separator/>
      </w:r>
    </w:p>
  </w:footnote>
  <w:footnote w:type="continuationSeparator" w:id="0">
    <w:p w:rsidR="00F97D45" w:rsidRDefault="00F97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7AF" w:rsidRDefault="00F97D45">
    <w:pPr>
      <w:pStyle w:val="a7"/>
      <w:ind w:right="360"/>
    </w:pPr>
    <w:r>
      <w:pict>
        <v:shapetype id="_x0000_t202" coordsize="21600,21600" o:spt="202" path="m,l,21600r21600,l21600,xe">
          <v:stroke joinstyle="miter"/>
          <v:path gradientshapeok="t" o:connecttype="rect"/>
        </v:shapetype>
        <v:shape id="_x0000_s2057" type="#_x0000_t202" style="position:absolute;margin-left:385.95pt;margin-top:-14.2pt;width:135.4pt;height:25.5pt;z-index:251661312" filled="f" stroked="f">
          <v:textbox>
            <w:txbxContent>
              <w:p w:rsidR="00D567AF" w:rsidRDefault="00D567AF">
                <w:pPr>
                  <w:ind w:firstLineChars="100" w:firstLine="251"/>
                  <w:rPr>
                    <w:rFonts w:ascii="楷体" w:eastAsia="楷体" w:hAnsi="楷体"/>
                    <w:b/>
                    <w:bCs/>
                    <w:color w:val="4BACC6"/>
                    <w:sz w:val="25"/>
                    <w:szCs w:val="25"/>
                  </w:rPr>
                </w:pPr>
                <w:r>
                  <w:rPr>
                    <w:rFonts w:ascii="楷体" w:eastAsia="楷体" w:hAnsi="楷体" w:hint="eastAsia"/>
                    <w:b/>
                    <w:bCs/>
                    <w:color w:val="4BACC6"/>
                    <w:sz w:val="25"/>
                    <w:szCs w:val="25"/>
                  </w:rPr>
                  <w:t>上海交大教学中心</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3" style="position:absolute;margin-left:0;margin-top:0;width:504.5pt;height:522.35pt;z-index:-251660288;mso-position-horizontal-relative:margin;mso-position-vertical-relative:margin" o:allowincell="f">
          <v:imagedata r:id="rId1" o:title="3" gain="19661f" blacklevel="22938f"/>
          <w10:wrap anchorx="margin" anchory="margin"/>
        </v:shape>
      </w:pict>
    </w:r>
    <w:r w:rsidR="00D567AF">
      <w:rPr>
        <w:noProof/>
      </w:rPr>
      <w:drawing>
        <wp:anchor distT="0" distB="0" distL="114300" distR="114300" simplePos="0" relativeHeight="251660288" behindDoc="0" locked="0" layoutInCell="1" allowOverlap="1">
          <wp:simplePos x="0" y="0"/>
          <wp:positionH relativeFrom="column">
            <wp:posOffset>-480060</wp:posOffset>
          </wp:positionH>
          <wp:positionV relativeFrom="paragraph">
            <wp:posOffset>-614680</wp:posOffset>
          </wp:positionV>
          <wp:extent cx="3435985" cy="987425"/>
          <wp:effectExtent l="0" t="0" r="0" b="0"/>
          <wp:wrapNone/>
          <wp:docPr id="11" name="Picture 3" descr="umt电子版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t电子版背景"/>
                  <pic:cNvPicPr>
                    <a:picLocks noChangeAspect="1" noChangeArrowheads="1"/>
                  </pic:cNvPicPr>
                </pic:nvPicPr>
                <pic:blipFill>
                  <a:blip r:embed="rId2">
                    <a:clrChange>
                      <a:clrFrom>
                        <a:srgbClr val="FFFFFF"/>
                      </a:clrFrom>
                      <a:clrTo>
                        <a:srgbClr val="FFFFFF">
                          <a:alpha val="0"/>
                        </a:srgbClr>
                      </a:clrTo>
                    </a:clrChange>
                  </a:blip>
                  <a:srcRect t="2251" r="42812" b="87888"/>
                  <a:stretch>
                    <a:fillRect/>
                  </a:stretch>
                </pic:blipFill>
                <pic:spPr bwMode="auto">
                  <a:xfrm>
                    <a:off x="0" y="0"/>
                    <a:ext cx="3435985" cy="987425"/>
                  </a:xfrm>
                  <a:prstGeom prst="rect">
                    <a:avLst/>
                  </a:prstGeom>
                  <a:noFill/>
                  <a:ln w="9525" cmpd="sng">
                    <a:noFill/>
                    <a:miter lim="800000"/>
                    <a:headEnd/>
                    <a:tailEnd/>
                  </a:ln>
                </pic:spPr>
              </pic:pic>
            </a:graphicData>
          </a:graphic>
        </wp:anchor>
      </w:drawing>
    </w:r>
  </w:p>
  <w:p w:rsidR="00D567AF" w:rsidRDefault="00F97D45">
    <w:pPr>
      <w:pStyle w:val="ac"/>
    </w:pPr>
    <w:r>
      <w:pict>
        <v:rect id="_x0000_s2060" style="position:absolute;left:0;text-align:left;margin-left:-6pt;margin-top:193.25pt;width:55.25pt;height:30.15pt;z-index:251662336" o:gfxdata="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N1DRNwAAAAKAQAADwAAAAAAAAABACAAAAAiAAAAZHJzL2Rvd25yZXYueG1sUEsBAhQAFAAAAAgA&#10;h07iQAKtTXboAQAAwQMAAA4AAAAAAAAAAQAgAAAAKwEAAGRycy9lMm9Eb2MueG1sUEsFBgAAAAAG&#10;AAYAWQEAAIUFAAAAAA==&#10;" filled="f"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7668"/>
    <w:multiLevelType w:val="multilevel"/>
    <w:tmpl w:val="04817668"/>
    <w:lvl w:ilvl="0">
      <w:start w:val="1"/>
      <w:numFmt w:val="bullet"/>
      <w:lvlText w:val=""/>
      <w:lvlJc w:val="left"/>
      <w:pPr>
        <w:ind w:left="877" w:hanging="420"/>
      </w:pPr>
      <w:rPr>
        <w:rFonts w:ascii="Wingdings" w:hAnsi="Wingdings" w:hint="default"/>
      </w:rPr>
    </w:lvl>
    <w:lvl w:ilvl="1">
      <w:start w:val="1"/>
      <w:numFmt w:val="bullet"/>
      <w:lvlText w:val=""/>
      <w:lvlJc w:val="left"/>
      <w:pPr>
        <w:ind w:left="1297" w:hanging="420"/>
      </w:pPr>
      <w:rPr>
        <w:rFonts w:ascii="Wingdings" w:hAnsi="Wingdings" w:hint="default"/>
      </w:rPr>
    </w:lvl>
    <w:lvl w:ilvl="2">
      <w:start w:val="1"/>
      <w:numFmt w:val="bullet"/>
      <w:lvlText w:val=""/>
      <w:lvlJc w:val="left"/>
      <w:pPr>
        <w:ind w:left="1717" w:hanging="420"/>
      </w:pPr>
      <w:rPr>
        <w:rFonts w:ascii="Wingdings" w:hAnsi="Wingdings" w:hint="default"/>
      </w:rPr>
    </w:lvl>
    <w:lvl w:ilvl="3">
      <w:start w:val="1"/>
      <w:numFmt w:val="bullet"/>
      <w:lvlText w:val=""/>
      <w:lvlJc w:val="left"/>
      <w:pPr>
        <w:ind w:left="2137" w:hanging="420"/>
      </w:pPr>
      <w:rPr>
        <w:rFonts w:ascii="Wingdings" w:hAnsi="Wingdings" w:hint="default"/>
      </w:rPr>
    </w:lvl>
    <w:lvl w:ilvl="4">
      <w:start w:val="1"/>
      <w:numFmt w:val="bullet"/>
      <w:lvlText w:val=""/>
      <w:lvlJc w:val="left"/>
      <w:pPr>
        <w:ind w:left="2557" w:hanging="420"/>
      </w:pPr>
      <w:rPr>
        <w:rFonts w:ascii="Wingdings" w:hAnsi="Wingdings" w:hint="default"/>
      </w:rPr>
    </w:lvl>
    <w:lvl w:ilvl="5">
      <w:start w:val="1"/>
      <w:numFmt w:val="bullet"/>
      <w:lvlText w:val=""/>
      <w:lvlJc w:val="left"/>
      <w:pPr>
        <w:ind w:left="2977" w:hanging="420"/>
      </w:pPr>
      <w:rPr>
        <w:rFonts w:ascii="Wingdings" w:hAnsi="Wingdings" w:hint="default"/>
      </w:rPr>
    </w:lvl>
    <w:lvl w:ilvl="6">
      <w:start w:val="1"/>
      <w:numFmt w:val="bullet"/>
      <w:lvlText w:val=""/>
      <w:lvlJc w:val="left"/>
      <w:pPr>
        <w:ind w:left="3397" w:hanging="420"/>
      </w:pPr>
      <w:rPr>
        <w:rFonts w:ascii="Wingdings" w:hAnsi="Wingdings" w:hint="default"/>
      </w:rPr>
    </w:lvl>
    <w:lvl w:ilvl="7">
      <w:start w:val="1"/>
      <w:numFmt w:val="bullet"/>
      <w:lvlText w:val=""/>
      <w:lvlJc w:val="left"/>
      <w:pPr>
        <w:ind w:left="3817" w:hanging="420"/>
      </w:pPr>
      <w:rPr>
        <w:rFonts w:ascii="Wingdings" w:hAnsi="Wingdings" w:hint="default"/>
      </w:rPr>
    </w:lvl>
    <w:lvl w:ilvl="8">
      <w:start w:val="1"/>
      <w:numFmt w:val="bullet"/>
      <w:lvlText w:val=""/>
      <w:lvlJc w:val="left"/>
      <w:pPr>
        <w:ind w:left="4237" w:hanging="420"/>
      </w:pPr>
      <w:rPr>
        <w:rFonts w:ascii="Wingdings" w:hAnsi="Wingdings" w:hint="default"/>
      </w:rPr>
    </w:lvl>
  </w:abstractNum>
  <w:abstractNum w:abstractNumId="1" w15:restartNumberingAfterBreak="0">
    <w:nsid w:val="08DD48F3"/>
    <w:multiLevelType w:val="multilevel"/>
    <w:tmpl w:val="08DD48F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22C22167"/>
    <w:multiLevelType w:val="multilevel"/>
    <w:tmpl w:val="22C2216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F636918"/>
    <w:multiLevelType w:val="multilevel"/>
    <w:tmpl w:val="3F63691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5C663134"/>
    <w:multiLevelType w:val="singleLevel"/>
    <w:tmpl w:val="5C663134"/>
    <w:lvl w:ilvl="0">
      <w:start w:val="1"/>
      <w:numFmt w:val="bullet"/>
      <w:lvlText w:val=""/>
      <w:lvlJc w:val="left"/>
      <w:pPr>
        <w:ind w:left="420" w:hanging="420"/>
      </w:pPr>
      <w:rPr>
        <w:rFonts w:ascii="Wingdings" w:hAnsi="Wingdings" w:hint="default"/>
      </w:rPr>
    </w:lvl>
  </w:abstractNum>
  <w:abstractNum w:abstractNumId="5" w15:restartNumberingAfterBreak="0">
    <w:nsid w:val="61E27359"/>
    <w:multiLevelType w:val="multilevel"/>
    <w:tmpl w:val="61E27359"/>
    <w:lvl w:ilvl="0">
      <w:start w:val="1"/>
      <w:numFmt w:val="bullet"/>
      <w:lvlText w:val=""/>
      <w:lvlJc w:val="left"/>
      <w:pPr>
        <w:ind w:left="838" w:hanging="420"/>
      </w:pPr>
      <w:rPr>
        <w:rFonts w:ascii="Wingdings" w:hAnsi="Wingdings" w:hint="default"/>
      </w:rPr>
    </w:lvl>
    <w:lvl w:ilvl="1">
      <w:start w:val="1"/>
      <w:numFmt w:val="bullet"/>
      <w:lvlText w:val=""/>
      <w:lvlJc w:val="left"/>
      <w:pPr>
        <w:ind w:left="1258" w:hanging="420"/>
      </w:pPr>
      <w:rPr>
        <w:rFonts w:ascii="Wingdings" w:hAnsi="Wingdings" w:hint="default"/>
      </w:rPr>
    </w:lvl>
    <w:lvl w:ilvl="2">
      <w:start w:val="1"/>
      <w:numFmt w:val="bullet"/>
      <w:lvlText w:val=""/>
      <w:lvlJc w:val="left"/>
      <w:pPr>
        <w:ind w:left="1678" w:hanging="420"/>
      </w:pPr>
      <w:rPr>
        <w:rFonts w:ascii="Wingdings" w:hAnsi="Wingdings" w:hint="default"/>
      </w:rPr>
    </w:lvl>
    <w:lvl w:ilvl="3">
      <w:start w:val="1"/>
      <w:numFmt w:val="bullet"/>
      <w:lvlText w:val=""/>
      <w:lvlJc w:val="left"/>
      <w:pPr>
        <w:ind w:left="2098" w:hanging="420"/>
      </w:pPr>
      <w:rPr>
        <w:rFonts w:ascii="Wingdings" w:hAnsi="Wingdings" w:hint="default"/>
      </w:rPr>
    </w:lvl>
    <w:lvl w:ilvl="4">
      <w:start w:val="1"/>
      <w:numFmt w:val="bullet"/>
      <w:lvlText w:val=""/>
      <w:lvlJc w:val="left"/>
      <w:pPr>
        <w:ind w:left="2518" w:hanging="420"/>
      </w:pPr>
      <w:rPr>
        <w:rFonts w:ascii="Wingdings" w:hAnsi="Wingdings" w:hint="default"/>
      </w:rPr>
    </w:lvl>
    <w:lvl w:ilvl="5">
      <w:start w:val="1"/>
      <w:numFmt w:val="bullet"/>
      <w:lvlText w:val=""/>
      <w:lvlJc w:val="left"/>
      <w:pPr>
        <w:ind w:left="2938" w:hanging="420"/>
      </w:pPr>
      <w:rPr>
        <w:rFonts w:ascii="Wingdings" w:hAnsi="Wingdings" w:hint="default"/>
      </w:rPr>
    </w:lvl>
    <w:lvl w:ilvl="6">
      <w:start w:val="1"/>
      <w:numFmt w:val="bullet"/>
      <w:lvlText w:val=""/>
      <w:lvlJc w:val="left"/>
      <w:pPr>
        <w:ind w:left="3358" w:hanging="420"/>
      </w:pPr>
      <w:rPr>
        <w:rFonts w:ascii="Wingdings" w:hAnsi="Wingdings" w:hint="default"/>
      </w:rPr>
    </w:lvl>
    <w:lvl w:ilvl="7">
      <w:start w:val="1"/>
      <w:numFmt w:val="bullet"/>
      <w:lvlText w:val=""/>
      <w:lvlJc w:val="left"/>
      <w:pPr>
        <w:ind w:left="3778" w:hanging="420"/>
      </w:pPr>
      <w:rPr>
        <w:rFonts w:ascii="Wingdings" w:hAnsi="Wingdings" w:hint="default"/>
      </w:rPr>
    </w:lvl>
    <w:lvl w:ilvl="8">
      <w:start w:val="1"/>
      <w:numFmt w:val="bullet"/>
      <w:lvlText w:val=""/>
      <w:lvlJc w:val="left"/>
      <w:pPr>
        <w:ind w:left="4198" w:hanging="420"/>
      </w:pPr>
      <w:rPr>
        <w:rFonts w:ascii="Wingdings" w:hAnsi="Wingdings" w:hint="default"/>
      </w:rPr>
    </w:lvl>
  </w:abstractNum>
  <w:abstractNum w:abstractNumId="6" w15:restartNumberingAfterBreak="0">
    <w:nsid w:val="67445B5B"/>
    <w:multiLevelType w:val="multilevel"/>
    <w:tmpl w:val="67445B5B"/>
    <w:lvl w:ilvl="0">
      <w:start w:val="1"/>
      <w:numFmt w:val="bullet"/>
      <w:lvlText w:val=""/>
      <w:lvlJc w:val="left"/>
      <w:pPr>
        <w:ind w:left="877" w:hanging="420"/>
      </w:pPr>
      <w:rPr>
        <w:rFonts w:ascii="Wingdings" w:hAnsi="Wingdings" w:hint="default"/>
      </w:rPr>
    </w:lvl>
    <w:lvl w:ilvl="1">
      <w:start w:val="1"/>
      <w:numFmt w:val="bullet"/>
      <w:lvlText w:val=""/>
      <w:lvlJc w:val="left"/>
      <w:pPr>
        <w:ind w:left="1297" w:hanging="420"/>
      </w:pPr>
      <w:rPr>
        <w:rFonts w:ascii="Wingdings" w:hAnsi="Wingdings" w:hint="default"/>
      </w:rPr>
    </w:lvl>
    <w:lvl w:ilvl="2">
      <w:start w:val="1"/>
      <w:numFmt w:val="bullet"/>
      <w:lvlText w:val=""/>
      <w:lvlJc w:val="left"/>
      <w:pPr>
        <w:ind w:left="1717" w:hanging="420"/>
      </w:pPr>
      <w:rPr>
        <w:rFonts w:ascii="Wingdings" w:hAnsi="Wingdings" w:hint="default"/>
      </w:rPr>
    </w:lvl>
    <w:lvl w:ilvl="3">
      <w:start w:val="1"/>
      <w:numFmt w:val="bullet"/>
      <w:lvlText w:val=""/>
      <w:lvlJc w:val="left"/>
      <w:pPr>
        <w:ind w:left="2137" w:hanging="420"/>
      </w:pPr>
      <w:rPr>
        <w:rFonts w:ascii="Wingdings" w:hAnsi="Wingdings" w:hint="default"/>
      </w:rPr>
    </w:lvl>
    <w:lvl w:ilvl="4">
      <w:start w:val="1"/>
      <w:numFmt w:val="bullet"/>
      <w:lvlText w:val=""/>
      <w:lvlJc w:val="left"/>
      <w:pPr>
        <w:ind w:left="2557" w:hanging="420"/>
      </w:pPr>
      <w:rPr>
        <w:rFonts w:ascii="Wingdings" w:hAnsi="Wingdings" w:hint="default"/>
      </w:rPr>
    </w:lvl>
    <w:lvl w:ilvl="5">
      <w:start w:val="1"/>
      <w:numFmt w:val="bullet"/>
      <w:lvlText w:val=""/>
      <w:lvlJc w:val="left"/>
      <w:pPr>
        <w:ind w:left="2977" w:hanging="420"/>
      </w:pPr>
      <w:rPr>
        <w:rFonts w:ascii="Wingdings" w:hAnsi="Wingdings" w:hint="default"/>
      </w:rPr>
    </w:lvl>
    <w:lvl w:ilvl="6">
      <w:start w:val="1"/>
      <w:numFmt w:val="bullet"/>
      <w:lvlText w:val=""/>
      <w:lvlJc w:val="left"/>
      <w:pPr>
        <w:ind w:left="3397" w:hanging="420"/>
      </w:pPr>
      <w:rPr>
        <w:rFonts w:ascii="Wingdings" w:hAnsi="Wingdings" w:hint="default"/>
      </w:rPr>
    </w:lvl>
    <w:lvl w:ilvl="7">
      <w:start w:val="1"/>
      <w:numFmt w:val="bullet"/>
      <w:lvlText w:val=""/>
      <w:lvlJc w:val="left"/>
      <w:pPr>
        <w:ind w:left="3817" w:hanging="420"/>
      </w:pPr>
      <w:rPr>
        <w:rFonts w:ascii="Wingdings" w:hAnsi="Wingdings" w:hint="default"/>
      </w:rPr>
    </w:lvl>
    <w:lvl w:ilvl="8">
      <w:start w:val="1"/>
      <w:numFmt w:val="bullet"/>
      <w:lvlText w:val=""/>
      <w:lvlJc w:val="left"/>
      <w:pPr>
        <w:ind w:left="4237" w:hanging="420"/>
      </w:pPr>
      <w:rPr>
        <w:rFonts w:ascii="Wingdings" w:hAnsi="Wingdings" w:hint="default"/>
      </w:rPr>
    </w:lvl>
  </w:abstractNum>
  <w:abstractNum w:abstractNumId="7" w15:restartNumberingAfterBreak="0">
    <w:nsid w:val="6D314435"/>
    <w:multiLevelType w:val="multilevel"/>
    <w:tmpl w:val="6D3144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6E4408D1"/>
    <w:multiLevelType w:val="multilevel"/>
    <w:tmpl w:val="6E4408D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CF80354"/>
    <w:multiLevelType w:val="multilevel"/>
    <w:tmpl w:val="7CF80354"/>
    <w:lvl w:ilvl="0">
      <w:start w:val="1"/>
      <w:numFmt w:val="bullet"/>
      <w:lvlText w:val=""/>
      <w:lvlJc w:val="left"/>
      <w:pPr>
        <w:ind w:left="838" w:hanging="420"/>
      </w:pPr>
      <w:rPr>
        <w:rFonts w:ascii="Wingdings" w:hAnsi="Wingdings" w:hint="default"/>
      </w:rPr>
    </w:lvl>
    <w:lvl w:ilvl="1">
      <w:start w:val="1"/>
      <w:numFmt w:val="bullet"/>
      <w:lvlText w:val=""/>
      <w:lvlJc w:val="left"/>
      <w:pPr>
        <w:ind w:left="1258" w:hanging="420"/>
      </w:pPr>
      <w:rPr>
        <w:rFonts w:ascii="Wingdings" w:hAnsi="Wingdings" w:hint="default"/>
      </w:rPr>
    </w:lvl>
    <w:lvl w:ilvl="2">
      <w:start w:val="1"/>
      <w:numFmt w:val="bullet"/>
      <w:lvlText w:val=""/>
      <w:lvlJc w:val="left"/>
      <w:pPr>
        <w:ind w:left="1678" w:hanging="420"/>
      </w:pPr>
      <w:rPr>
        <w:rFonts w:ascii="Wingdings" w:hAnsi="Wingdings" w:hint="default"/>
      </w:rPr>
    </w:lvl>
    <w:lvl w:ilvl="3">
      <w:start w:val="1"/>
      <w:numFmt w:val="bullet"/>
      <w:lvlText w:val=""/>
      <w:lvlJc w:val="left"/>
      <w:pPr>
        <w:ind w:left="2098" w:hanging="420"/>
      </w:pPr>
      <w:rPr>
        <w:rFonts w:ascii="Wingdings" w:hAnsi="Wingdings" w:hint="default"/>
      </w:rPr>
    </w:lvl>
    <w:lvl w:ilvl="4">
      <w:start w:val="1"/>
      <w:numFmt w:val="bullet"/>
      <w:lvlText w:val=""/>
      <w:lvlJc w:val="left"/>
      <w:pPr>
        <w:ind w:left="2518" w:hanging="420"/>
      </w:pPr>
      <w:rPr>
        <w:rFonts w:ascii="Wingdings" w:hAnsi="Wingdings" w:hint="default"/>
      </w:rPr>
    </w:lvl>
    <w:lvl w:ilvl="5">
      <w:start w:val="1"/>
      <w:numFmt w:val="bullet"/>
      <w:lvlText w:val=""/>
      <w:lvlJc w:val="left"/>
      <w:pPr>
        <w:ind w:left="2938" w:hanging="420"/>
      </w:pPr>
      <w:rPr>
        <w:rFonts w:ascii="Wingdings" w:hAnsi="Wingdings" w:hint="default"/>
      </w:rPr>
    </w:lvl>
    <w:lvl w:ilvl="6">
      <w:start w:val="1"/>
      <w:numFmt w:val="bullet"/>
      <w:lvlText w:val=""/>
      <w:lvlJc w:val="left"/>
      <w:pPr>
        <w:ind w:left="3358" w:hanging="420"/>
      </w:pPr>
      <w:rPr>
        <w:rFonts w:ascii="Wingdings" w:hAnsi="Wingdings" w:hint="default"/>
      </w:rPr>
    </w:lvl>
    <w:lvl w:ilvl="7">
      <w:start w:val="1"/>
      <w:numFmt w:val="bullet"/>
      <w:lvlText w:val=""/>
      <w:lvlJc w:val="left"/>
      <w:pPr>
        <w:ind w:left="3778" w:hanging="420"/>
      </w:pPr>
      <w:rPr>
        <w:rFonts w:ascii="Wingdings" w:hAnsi="Wingdings" w:hint="default"/>
      </w:rPr>
    </w:lvl>
    <w:lvl w:ilvl="8">
      <w:start w:val="1"/>
      <w:numFmt w:val="bullet"/>
      <w:lvlText w:val=""/>
      <w:lvlJc w:val="left"/>
      <w:pPr>
        <w:ind w:left="4198" w:hanging="420"/>
      </w:pPr>
      <w:rPr>
        <w:rFonts w:ascii="Wingdings" w:hAnsi="Wingdings" w:hint="default"/>
      </w:rPr>
    </w:lvl>
  </w:abstractNum>
  <w:num w:numId="1">
    <w:abstractNumId w:val="2"/>
  </w:num>
  <w:num w:numId="2">
    <w:abstractNumId w:val="7"/>
  </w:num>
  <w:num w:numId="3">
    <w:abstractNumId w:val="6"/>
  </w:num>
  <w:num w:numId="4">
    <w:abstractNumId w:val="3"/>
  </w:num>
  <w:num w:numId="5">
    <w:abstractNumId w:val="1"/>
  </w:num>
  <w:num w:numId="6">
    <w:abstractNumId w:val="4"/>
  </w:num>
  <w:num w:numId="7">
    <w:abstractNumId w:val="8"/>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61" fill="f" stroke="f">
      <v:fill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36275"/>
    <w:rsid w:val="A7FC52A8"/>
    <w:rsid w:val="AB299693"/>
    <w:rsid w:val="B3D7D1B0"/>
    <w:rsid w:val="B5B75ABA"/>
    <w:rsid w:val="BE6E5D70"/>
    <w:rsid w:val="BF699175"/>
    <w:rsid w:val="CFF9F8F4"/>
    <w:rsid w:val="DFF958B4"/>
    <w:rsid w:val="DFFB0240"/>
    <w:rsid w:val="EF5FC9D1"/>
    <w:rsid w:val="EFE93236"/>
    <w:rsid w:val="F5EB397B"/>
    <w:rsid w:val="F7F365D5"/>
    <w:rsid w:val="F9732C41"/>
    <w:rsid w:val="FB5EAA79"/>
    <w:rsid w:val="FDBF8A88"/>
    <w:rsid w:val="FEFB9B60"/>
    <w:rsid w:val="FF5CE915"/>
    <w:rsid w:val="FFBF8AED"/>
    <w:rsid w:val="FFE74216"/>
    <w:rsid w:val="0000363B"/>
    <w:rsid w:val="00003C6D"/>
    <w:rsid w:val="00005672"/>
    <w:rsid w:val="00005985"/>
    <w:rsid w:val="00005F3A"/>
    <w:rsid w:val="000112F6"/>
    <w:rsid w:val="00016836"/>
    <w:rsid w:val="000204A2"/>
    <w:rsid w:val="000206D3"/>
    <w:rsid w:val="00027DBB"/>
    <w:rsid w:val="00027F0B"/>
    <w:rsid w:val="00036AD9"/>
    <w:rsid w:val="00041EEF"/>
    <w:rsid w:val="00043018"/>
    <w:rsid w:val="000460DF"/>
    <w:rsid w:val="00047192"/>
    <w:rsid w:val="00055F7B"/>
    <w:rsid w:val="00060C58"/>
    <w:rsid w:val="000619B5"/>
    <w:rsid w:val="00062536"/>
    <w:rsid w:val="00064099"/>
    <w:rsid w:val="0007211D"/>
    <w:rsid w:val="00072CE1"/>
    <w:rsid w:val="000752A4"/>
    <w:rsid w:val="00077034"/>
    <w:rsid w:val="0008123E"/>
    <w:rsid w:val="00084053"/>
    <w:rsid w:val="00084AF3"/>
    <w:rsid w:val="00087914"/>
    <w:rsid w:val="00090B9A"/>
    <w:rsid w:val="00096FC1"/>
    <w:rsid w:val="000A09CD"/>
    <w:rsid w:val="000A627D"/>
    <w:rsid w:val="000B1F77"/>
    <w:rsid w:val="000C122E"/>
    <w:rsid w:val="000C3146"/>
    <w:rsid w:val="000C5082"/>
    <w:rsid w:val="000D29AC"/>
    <w:rsid w:val="000E4E7C"/>
    <w:rsid w:val="000F101F"/>
    <w:rsid w:val="000F5312"/>
    <w:rsid w:val="000F7A50"/>
    <w:rsid w:val="00104C48"/>
    <w:rsid w:val="00105285"/>
    <w:rsid w:val="001068A5"/>
    <w:rsid w:val="0011188F"/>
    <w:rsid w:val="00115E4F"/>
    <w:rsid w:val="00117903"/>
    <w:rsid w:val="001205A3"/>
    <w:rsid w:val="00126E1C"/>
    <w:rsid w:val="0013361F"/>
    <w:rsid w:val="001343A8"/>
    <w:rsid w:val="00140713"/>
    <w:rsid w:val="0014326D"/>
    <w:rsid w:val="0015556F"/>
    <w:rsid w:val="0016394F"/>
    <w:rsid w:val="00164A0D"/>
    <w:rsid w:val="00173C03"/>
    <w:rsid w:val="00175644"/>
    <w:rsid w:val="00175ED5"/>
    <w:rsid w:val="001823A4"/>
    <w:rsid w:val="00190EC0"/>
    <w:rsid w:val="001A0CE7"/>
    <w:rsid w:val="001A477E"/>
    <w:rsid w:val="001A56E8"/>
    <w:rsid w:val="001A6871"/>
    <w:rsid w:val="001A69B8"/>
    <w:rsid w:val="001B7EDC"/>
    <w:rsid w:val="001C2E2E"/>
    <w:rsid w:val="001C39D5"/>
    <w:rsid w:val="001C7B7E"/>
    <w:rsid w:val="001D0B97"/>
    <w:rsid w:val="001D0CD7"/>
    <w:rsid w:val="001D2337"/>
    <w:rsid w:val="001E59C9"/>
    <w:rsid w:val="001E5C01"/>
    <w:rsid w:val="001F1F7B"/>
    <w:rsid w:val="002022B4"/>
    <w:rsid w:val="00203C55"/>
    <w:rsid w:val="00203E2F"/>
    <w:rsid w:val="002041CD"/>
    <w:rsid w:val="00217720"/>
    <w:rsid w:val="00221FCC"/>
    <w:rsid w:val="002418B1"/>
    <w:rsid w:val="0024380A"/>
    <w:rsid w:val="00245982"/>
    <w:rsid w:val="002467E9"/>
    <w:rsid w:val="0025266B"/>
    <w:rsid w:val="002529A8"/>
    <w:rsid w:val="0026034D"/>
    <w:rsid w:val="002633B1"/>
    <w:rsid w:val="002662D5"/>
    <w:rsid w:val="0027337C"/>
    <w:rsid w:val="00276198"/>
    <w:rsid w:val="0027746F"/>
    <w:rsid w:val="002814C5"/>
    <w:rsid w:val="002825CD"/>
    <w:rsid w:val="002907D8"/>
    <w:rsid w:val="00292412"/>
    <w:rsid w:val="0029335A"/>
    <w:rsid w:val="002B12BC"/>
    <w:rsid w:val="002B1B75"/>
    <w:rsid w:val="002B1CAB"/>
    <w:rsid w:val="002B7654"/>
    <w:rsid w:val="002C0E0D"/>
    <w:rsid w:val="002C21AE"/>
    <w:rsid w:val="002C3FD1"/>
    <w:rsid w:val="002C5B0A"/>
    <w:rsid w:val="002D1299"/>
    <w:rsid w:val="002D2D2D"/>
    <w:rsid w:val="002E0FC5"/>
    <w:rsid w:val="002E4F7C"/>
    <w:rsid w:val="002E5527"/>
    <w:rsid w:val="002E6FFE"/>
    <w:rsid w:val="002F4B71"/>
    <w:rsid w:val="002F7651"/>
    <w:rsid w:val="0030224D"/>
    <w:rsid w:val="00305502"/>
    <w:rsid w:val="00307650"/>
    <w:rsid w:val="00312ABC"/>
    <w:rsid w:val="00317BE2"/>
    <w:rsid w:val="0032238E"/>
    <w:rsid w:val="00325495"/>
    <w:rsid w:val="00327CE8"/>
    <w:rsid w:val="003378AA"/>
    <w:rsid w:val="003411FF"/>
    <w:rsid w:val="00345168"/>
    <w:rsid w:val="00350895"/>
    <w:rsid w:val="00351911"/>
    <w:rsid w:val="00352FB2"/>
    <w:rsid w:val="003569B4"/>
    <w:rsid w:val="0036342C"/>
    <w:rsid w:val="00364960"/>
    <w:rsid w:val="00367018"/>
    <w:rsid w:val="0037096B"/>
    <w:rsid w:val="00370D83"/>
    <w:rsid w:val="003741C9"/>
    <w:rsid w:val="00381E37"/>
    <w:rsid w:val="0038394C"/>
    <w:rsid w:val="003866BB"/>
    <w:rsid w:val="003904A2"/>
    <w:rsid w:val="00390F21"/>
    <w:rsid w:val="00395B65"/>
    <w:rsid w:val="00396813"/>
    <w:rsid w:val="003A4632"/>
    <w:rsid w:val="003A4C24"/>
    <w:rsid w:val="003A5E72"/>
    <w:rsid w:val="003A5F65"/>
    <w:rsid w:val="003A7D10"/>
    <w:rsid w:val="003C1FCB"/>
    <w:rsid w:val="003C440B"/>
    <w:rsid w:val="003C522A"/>
    <w:rsid w:val="003C674E"/>
    <w:rsid w:val="003C6AA1"/>
    <w:rsid w:val="003F20F3"/>
    <w:rsid w:val="003F39BD"/>
    <w:rsid w:val="003F6E73"/>
    <w:rsid w:val="00407933"/>
    <w:rsid w:val="00411C97"/>
    <w:rsid w:val="0044167B"/>
    <w:rsid w:val="00441E6A"/>
    <w:rsid w:val="00462775"/>
    <w:rsid w:val="004631C1"/>
    <w:rsid w:val="00476AE0"/>
    <w:rsid w:val="004773E6"/>
    <w:rsid w:val="00480B62"/>
    <w:rsid w:val="00485B50"/>
    <w:rsid w:val="0049107B"/>
    <w:rsid w:val="004A0DB6"/>
    <w:rsid w:val="004B17C2"/>
    <w:rsid w:val="004B2B36"/>
    <w:rsid w:val="004B44C6"/>
    <w:rsid w:val="004B4667"/>
    <w:rsid w:val="004C0271"/>
    <w:rsid w:val="004C2D73"/>
    <w:rsid w:val="004C797A"/>
    <w:rsid w:val="004D07DE"/>
    <w:rsid w:val="004D4719"/>
    <w:rsid w:val="004D4980"/>
    <w:rsid w:val="004E18C3"/>
    <w:rsid w:val="004F2813"/>
    <w:rsid w:val="004F2F9C"/>
    <w:rsid w:val="004F613E"/>
    <w:rsid w:val="005034C3"/>
    <w:rsid w:val="005048EC"/>
    <w:rsid w:val="005059D8"/>
    <w:rsid w:val="00506810"/>
    <w:rsid w:val="00506929"/>
    <w:rsid w:val="00515F44"/>
    <w:rsid w:val="005163A5"/>
    <w:rsid w:val="005204F3"/>
    <w:rsid w:val="00521FF6"/>
    <w:rsid w:val="00524B72"/>
    <w:rsid w:val="00526169"/>
    <w:rsid w:val="005314F7"/>
    <w:rsid w:val="00531F0F"/>
    <w:rsid w:val="00532986"/>
    <w:rsid w:val="0053351D"/>
    <w:rsid w:val="0053718E"/>
    <w:rsid w:val="005432FC"/>
    <w:rsid w:val="00544A6A"/>
    <w:rsid w:val="00555AFB"/>
    <w:rsid w:val="0056495D"/>
    <w:rsid w:val="005657C5"/>
    <w:rsid w:val="00573642"/>
    <w:rsid w:val="00590317"/>
    <w:rsid w:val="00593459"/>
    <w:rsid w:val="005A05D0"/>
    <w:rsid w:val="005A33D5"/>
    <w:rsid w:val="005A45CF"/>
    <w:rsid w:val="005A6ECA"/>
    <w:rsid w:val="005B65FE"/>
    <w:rsid w:val="005B688E"/>
    <w:rsid w:val="005B79B3"/>
    <w:rsid w:val="005C07E0"/>
    <w:rsid w:val="005C18C7"/>
    <w:rsid w:val="005C2760"/>
    <w:rsid w:val="005D10F1"/>
    <w:rsid w:val="005D3F11"/>
    <w:rsid w:val="005D53B6"/>
    <w:rsid w:val="005D70A9"/>
    <w:rsid w:val="005D75D5"/>
    <w:rsid w:val="005E5CE8"/>
    <w:rsid w:val="005E625A"/>
    <w:rsid w:val="005F0A95"/>
    <w:rsid w:val="005F4027"/>
    <w:rsid w:val="005F5FFE"/>
    <w:rsid w:val="006014FE"/>
    <w:rsid w:val="006030E8"/>
    <w:rsid w:val="00616189"/>
    <w:rsid w:val="006208EA"/>
    <w:rsid w:val="00621CE9"/>
    <w:rsid w:val="00625AC0"/>
    <w:rsid w:val="006303D2"/>
    <w:rsid w:val="00630D2C"/>
    <w:rsid w:val="006319D9"/>
    <w:rsid w:val="0063733E"/>
    <w:rsid w:val="00651CC4"/>
    <w:rsid w:val="006520D7"/>
    <w:rsid w:val="006527AE"/>
    <w:rsid w:val="00661B98"/>
    <w:rsid w:val="00662EC2"/>
    <w:rsid w:val="006661F3"/>
    <w:rsid w:val="00670FFC"/>
    <w:rsid w:val="00673B6D"/>
    <w:rsid w:val="00681318"/>
    <w:rsid w:val="00686470"/>
    <w:rsid w:val="00687D91"/>
    <w:rsid w:val="0069010F"/>
    <w:rsid w:val="006923B6"/>
    <w:rsid w:val="006A23A8"/>
    <w:rsid w:val="006A5F6D"/>
    <w:rsid w:val="006B31FA"/>
    <w:rsid w:val="006B3C97"/>
    <w:rsid w:val="006C0FE7"/>
    <w:rsid w:val="006C3E93"/>
    <w:rsid w:val="006C7841"/>
    <w:rsid w:val="006E25C9"/>
    <w:rsid w:val="006F358D"/>
    <w:rsid w:val="006F4A1B"/>
    <w:rsid w:val="006F61C4"/>
    <w:rsid w:val="00700C3D"/>
    <w:rsid w:val="007055A9"/>
    <w:rsid w:val="0071215D"/>
    <w:rsid w:val="00713A87"/>
    <w:rsid w:val="00717B22"/>
    <w:rsid w:val="00722395"/>
    <w:rsid w:val="00724B39"/>
    <w:rsid w:val="007279CB"/>
    <w:rsid w:val="007356DE"/>
    <w:rsid w:val="00736DAF"/>
    <w:rsid w:val="00737EFF"/>
    <w:rsid w:val="00743412"/>
    <w:rsid w:val="007472D8"/>
    <w:rsid w:val="00757B02"/>
    <w:rsid w:val="00770BD1"/>
    <w:rsid w:val="00773EC7"/>
    <w:rsid w:val="0077464B"/>
    <w:rsid w:val="007919A1"/>
    <w:rsid w:val="00795D25"/>
    <w:rsid w:val="007A0010"/>
    <w:rsid w:val="007A1222"/>
    <w:rsid w:val="007A37A5"/>
    <w:rsid w:val="007A4441"/>
    <w:rsid w:val="007A7268"/>
    <w:rsid w:val="007B533E"/>
    <w:rsid w:val="007C525B"/>
    <w:rsid w:val="007C6804"/>
    <w:rsid w:val="0080374D"/>
    <w:rsid w:val="008037DD"/>
    <w:rsid w:val="00805D3F"/>
    <w:rsid w:val="00811747"/>
    <w:rsid w:val="00816DAF"/>
    <w:rsid w:val="008175F7"/>
    <w:rsid w:val="0082133E"/>
    <w:rsid w:val="008234B9"/>
    <w:rsid w:val="00823E39"/>
    <w:rsid w:val="00831D76"/>
    <w:rsid w:val="00836042"/>
    <w:rsid w:val="00840535"/>
    <w:rsid w:val="008412BF"/>
    <w:rsid w:val="0084196B"/>
    <w:rsid w:val="00856894"/>
    <w:rsid w:val="00863440"/>
    <w:rsid w:val="008659A3"/>
    <w:rsid w:val="00867455"/>
    <w:rsid w:val="008678D2"/>
    <w:rsid w:val="008717F6"/>
    <w:rsid w:val="00872776"/>
    <w:rsid w:val="00874CEA"/>
    <w:rsid w:val="00882E7B"/>
    <w:rsid w:val="00895840"/>
    <w:rsid w:val="008A3F76"/>
    <w:rsid w:val="008A5EF4"/>
    <w:rsid w:val="008B01C6"/>
    <w:rsid w:val="008B0897"/>
    <w:rsid w:val="008B0B96"/>
    <w:rsid w:val="008B1682"/>
    <w:rsid w:val="008B26B9"/>
    <w:rsid w:val="008B4AB6"/>
    <w:rsid w:val="008B4B63"/>
    <w:rsid w:val="008B4CEF"/>
    <w:rsid w:val="008B6D85"/>
    <w:rsid w:val="008B7EF7"/>
    <w:rsid w:val="008C0870"/>
    <w:rsid w:val="008C5CAC"/>
    <w:rsid w:val="008C60CA"/>
    <w:rsid w:val="008D363C"/>
    <w:rsid w:val="008D467B"/>
    <w:rsid w:val="008E6CB6"/>
    <w:rsid w:val="008F2809"/>
    <w:rsid w:val="00905E78"/>
    <w:rsid w:val="0091052E"/>
    <w:rsid w:val="009140C2"/>
    <w:rsid w:val="00915FC5"/>
    <w:rsid w:val="009224AE"/>
    <w:rsid w:val="00922AFB"/>
    <w:rsid w:val="00923A65"/>
    <w:rsid w:val="00923F5E"/>
    <w:rsid w:val="0092526E"/>
    <w:rsid w:val="00925E38"/>
    <w:rsid w:val="00942351"/>
    <w:rsid w:val="00944094"/>
    <w:rsid w:val="009462EE"/>
    <w:rsid w:val="0094751F"/>
    <w:rsid w:val="00950502"/>
    <w:rsid w:val="00951752"/>
    <w:rsid w:val="00951DF9"/>
    <w:rsid w:val="009526BD"/>
    <w:rsid w:val="00953FDF"/>
    <w:rsid w:val="0095466C"/>
    <w:rsid w:val="00964F25"/>
    <w:rsid w:val="009656E7"/>
    <w:rsid w:val="00974B2F"/>
    <w:rsid w:val="00975FDA"/>
    <w:rsid w:val="009818E1"/>
    <w:rsid w:val="0098296B"/>
    <w:rsid w:val="00992D8E"/>
    <w:rsid w:val="00995084"/>
    <w:rsid w:val="009B763A"/>
    <w:rsid w:val="009C3A75"/>
    <w:rsid w:val="009C5B5E"/>
    <w:rsid w:val="009C753D"/>
    <w:rsid w:val="009D4730"/>
    <w:rsid w:val="009D4D7D"/>
    <w:rsid w:val="009E70C0"/>
    <w:rsid w:val="009F1EBB"/>
    <w:rsid w:val="009F5530"/>
    <w:rsid w:val="00A00048"/>
    <w:rsid w:val="00A0004E"/>
    <w:rsid w:val="00A02EB3"/>
    <w:rsid w:val="00A0536C"/>
    <w:rsid w:val="00A06FD1"/>
    <w:rsid w:val="00A076B1"/>
    <w:rsid w:val="00A076D1"/>
    <w:rsid w:val="00A17B6E"/>
    <w:rsid w:val="00A27350"/>
    <w:rsid w:val="00A30CDF"/>
    <w:rsid w:val="00A32681"/>
    <w:rsid w:val="00A36275"/>
    <w:rsid w:val="00A363E7"/>
    <w:rsid w:val="00A36863"/>
    <w:rsid w:val="00A36EA9"/>
    <w:rsid w:val="00A433C2"/>
    <w:rsid w:val="00A5148C"/>
    <w:rsid w:val="00A51BA8"/>
    <w:rsid w:val="00A621A5"/>
    <w:rsid w:val="00A730B8"/>
    <w:rsid w:val="00A73BFE"/>
    <w:rsid w:val="00A7517F"/>
    <w:rsid w:val="00A76058"/>
    <w:rsid w:val="00A77E3B"/>
    <w:rsid w:val="00A85918"/>
    <w:rsid w:val="00A90078"/>
    <w:rsid w:val="00A95092"/>
    <w:rsid w:val="00AB2611"/>
    <w:rsid w:val="00AB3263"/>
    <w:rsid w:val="00AB71DE"/>
    <w:rsid w:val="00AC020A"/>
    <w:rsid w:val="00AC3AA5"/>
    <w:rsid w:val="00AC45A8"/>
    <w:rsid w:val="00AD0B3C"/>
    <w:rsid w:val="00AD2E53"/>
    <w:rsid w:val="00AF28B6"/>
    <w:rsid w:val="00AF584E"/>
    <w:rsid w:val="00AF7388"/>
    <w:rsid w:val="00B007AE"/>
    <w:rsid w:val="00B1141F"/>
    <w:rsid w:val="00B1239B"/>
    <w:rsid w:val="00B14242"/>
    <w:rsid w:val="00B15360"/>
    <w:rsid w:val="00B2028A"/>
    <w:rsid w:val="00B20B4A"/>
    <w:rsid w:val="00B22707"/>
    <w:rsid w:val="00B50B63"/>
    <w:rsid w:val="00B52F69"/>
    <w:rsid w:val="00B56041"/>
    <w:rsid w:val="00B61966"/>
    <w:rsid w:val="00B66034"/>
    <w:rsid w:val="00B808D0"/>
    <w:rsid w:val="00B816B9"/>
    <w:rsid w:val="00B92E9A"/>
    <w:rsid w:val="00B97445"/>
    <w:rsid w:val="00B974EE"/>
    <w:rsid w:val="00BA1C5C"/>
    <w:rsid w:val="00BB4608"/>
    <w:rsid w:val="00BC0AB8"/>
    <w:rsid w:val="00BC7798"/>
    <w:rsid w:val="00BD1515"/>
    <w:rsid w:val="00BD2B82"/>
    <w:rsid w:val="00BD4D8C"/>
    <w:rsid w:val="00BD5578"/>
    <w:rsid w:val="00BD62C9"/>
    <w:rsid w:val="00BE2DBD"/>
    <w:rsid w:val="00BE319A"/>
    <w:rsid w:val="00BE6014"/>
    <w:rsid w:val="00BE7802"/>
    <w:rsid w:val="00BF62C4"/>
    <w:rsid w:val="00C03923"/>
    <w:rsid w:val="00C05B21"/>
    <w:rsid w:val="00C11711"/>
    <w:rsid w:val="00C23746"/>
    <w:rsid w:val="00C25C90"/>
    <w:rsid w:val="00C31EA7"/>
    <w:rsid w:val="00C36359"/>
    <w:rsid w:val="00C41B21"/>
    <w:rsid w:val="00C41DF7"/>
    <w:rsid w:val="00C43E1E"/>
    <w:rsid w:val="00C44759"/>
    <w:rsid w:val="00C50779"/>
    <w:rsid w:val="00C535F3"/>
    <w:rsid w:val="00C5666E"/>
    <w:rsid w:val="00C65CDC"/>
    <w:rsid w:val="00C7385C"/>
    <w:rsid w:val="00C75695"/>
    <w:rsid w:val="00C81742"/>
    <w:rsid w:val="00C90DEF"/>
    <w:rsid w:val="00C91521"/>
    <w:rsid w:val="00CA07D8"/>
    <w:rsid w:val="00CA08BE"/>
    <w:rsid w:val="00CA4771"/>
    <w:rsid w:val="00CA4BAD"/>
    <w:rsid w:val="00CB16C0"/>
    <w:rsid w:val="00CB4CEB"/>
    <w:rsid w:val="00CB4F95"/>
    <w:rsid w:val="00CB78FD"/>
    <w:rsid w:val="00CC29A0"/>
    <w:rsid w:val="00CC559A"/>
    <w:rsid w:val="00CC6A3C"/>
    <w:rsid w:val="00CC6C43"/>
    <w:rsid w:val="00CC7359"/>
    <w:rsid w:val="00CD6E1F"/>
    <w:rsid w:val="00CE23EA"/>
    <w:rsid w:val="00CE3CA1"/>
    <w:rsid w:val="00CE5B2F"/>
    <w:rsid w:val="00CF384A"/>
    <w:rsid w:val="00CF3B78"/>
    <w:rsid w:val="00CF4F80"/>
    <w:rsid w:val="00CF5CD1"/>
    <w:rsid w:val="00CF61B0"/>
    <w:rsid w:val="00CF6A61"/>
    <w:rsid w:val="00D03421"/>
    <w:rsid w:val="00D12D41"/>
    <w:rsid w:val="00D16CBB"/>
    <w:rsid w:val="00D33F63"/>
    <w:rsid w:val="00D41803"/>
    <w:rsid w:val="00D42052"/>
    <w:rsid w:val="00D44BFA"/>
    <w:rsid w:val="00D457B6"/>
    <w:rsid w:val="00D52CE7"/>
    <w:rsid w:val="00D53D4B"/>
    <w:rsid w:val="00D561FD"/>
    <w:rsid w:val="00D567AF"/>
    <w:rsid w:val="00D768EE"/>
    <w:rsid w:val="00D9772D"/>
    <w:rsid w:val="00D97E73"/>
    <w:rsid w:val="00DA3A6A"/>
    <w:rsid w:val="00DC06B3"/>
    <w:rsid w:val="00DC0DDF"/>
    <w:rsid w:val="00DC200D"/>
    <w:rsid w:val="00DC4A02"/>
    <w:rsid w:val="00DD3B88"/>
    <w:rsid w:val="00DD6C39"/>
    <w:rsid w:val="00DE204A"/>
    <w:rsid w:val="00DE280A"/>
    <w:rsid w:val="00DE7410"/>
    <w:rsid w:val="00DF0A41"/>
    <w:rsid w:val="00DF7332"/>
    <w:rsid w:val="00E04171"/>
    <w:rsid w:val="00E0463B"/>
    <w:rsid w:val="00E11171"/>
    <w:rsid w:val="00E13070"/>
    <w:rsid w:val="00E1562B"/>
    <w:rsid w:val="00E23FE5"/>
    <w:rsid w:val="00E44EFC"/>
    <w:rsid w:val="00E45519"/>
    <w:rsid w:val="00E516F9"/>
    <w:rsid w:val="00E52963"/>
    <w:rsid w:val="00E549BE"/>
    <w:rsid w:val="00E750E1"/>
    <w:rsid w:val="00E8393A"/>
    <w:rsid w:val="00E86288"/>
    <w:rsid w:val="00E9053B"/>
    <w:rsid w:val="00E9101B"/>
    <w:rsid w:val="00E921A4"/>
    <w:rsid w:val="00E93F0E"/>
    <w:rsid w:val="00EB1EFD"/>
    <w:rsid w:val="00ED0491"/>
    <w:rsid w:val="00ED1D74"/>
    <w:rsid w:val="00ED795F"/>
    <w:rsid w:val="00EE341C"/>
    <w:rsid w:val="00EE6CCC"/>
    <w:rsid w:val="00EF09F8"/>
    <w:rsid w:val="00F029AA"/>
    <w:rsid w:val="00F045F9"/>
    <w:rsid w:val="00F05EA9"/>
    <w:rsid w:val="00F11AB0"/>
    <w:rsid w:val="00F21359"/>
    <w:rsid w:val="00F35A1B"/>
    <w:rsid w:val="00F361E8"/>
    <w:rsid w:val="00F44D6E"/>
    <w:rsid w:val="00F5306B"/>
    <w:rsid w:val="00F530C7"/>
    <w:rsid w:val="00F5426A"/>
    <w:rsid w:val="00F552C6"/>
    <w:rsid w:val="00F70BF3"/>
    <w:rsid w:val="00F73924"/>
    <w:rsid w:val="00F73DFB"/>
    <w:rsid w:val="00F74B58"/>
    <w:rsid w:val="00F761E1"/>
    <w:rsid w:val="00F968EB"/>
    <w:rsid w:val="00F97D45"/>
    <w:rsid w:val="00FA2B0F"/>
    <w:rsid w:val="00FB0F72"/>
    <w:rsid w:val="00FD1D2D"/>
    <w:rsid w:val="00FD313D"/>
    <w:rsid w:val="00FD3596"/>
    <w:rsid w:val="00FF4420"/>
    <w:rsid w:val="03C46586"/>
    <w:rsid w:val="041C50F6"/>
    <w:rsid w:val="07732D89"/>
    <w:rsid w:val="07B61CB8"/>
    <w:rsid w:val="08886D52"/>
    <w:rsid w:val="08F077FE"/>
    <w:rsid w:val="0B79528E"/>
    <w:rsid w:val="0F9F0AEC"/>
    <w:rsid w:val="0FD940CE"/>
    <w:rsid w:val="104231EA"/>
    <w:rsid w:val="10C3028B"/>
    <w:rsid w:val="111E4E7B"/>
    <w:rsid w:val="13537735"/>
    <w:rsid w:val="13CD13D1"/>
    <w:rsid w:val="144B075E"/>
    <w:rsid w:val="159A07FF"/>
    <w:rsid w:val="16FB684B"/>
    <w:rsid w:val="17FC28B1"/>
    <w:rsid w:val="1C535880"/>
    <w:rsid w:val="1D9A27C8"/>
    <w:rsid w:val="1F28729F"/>
    <w:rsid w:val="206C04E9"/>
    <w:rsid w:val="22B21927"/>
    <w:rsid w:val="239E3824"/>
    <w:rsid w:val="2538416F"/>
    <w:rsid w:val="268C34D4"/>
    <w:rsid w:val="29FD2265"/>
    <w:rsid w:val="29FD43F1"/>
    <w:rsid w:val="2AB17370"/>
    <w:rsid w:val="2B351C02"/>
    <w:rsid w:val="2C3B5202"/>
    <w:rsid w:val="2CF748DC"/>
    <w:rsid w:val="2F801CF6"/>
    <w:rsid w:val="2FF58C22"/>
    <w:rsid w:val="30F714BD"/>
    <w:rsid w:val="310576D1"/>
    <w:rsid w:val="313C3328"/>
    <w:rsid w:val="31BE3E76"/>
    <w:rsid w:val="331A42E4"/>
    <w:rsid w:val="36F72EFE"/>
    <w:rsid w:val="3A075066"/>
    <w:rsid w:val="3B882B18"/>
    <w:rsid w:val="3DD807E4"/>
    <w:rsid w:val="3DF73F36"/>
    <w:rsid w:val="400B28CE"/>
    <w:rsid w:val="428B1338"/>
    <w:rsid w:val="452D62B1"/>
    <w:rsid w:val="45984FCF"/>
    <w:rsid w:val="468B44EA"/>
    <w:rsid w:val="46BA2397"/>
    <w:rsid w:val="471C0A2E"/>
    <w:rsid w:val="483D4A92"/>
    <w:rsid w:val="49454C91"/>
    <w:rsid w:val="4A4A7FBF"/>
    <w:rsid w:val="4B565FA9"/>
    <w:rsid w:val="4C1004D6"/>
    <w:rsid w:val="4D094369"/>
    <w:rsid w:val="4D623749"/>
    <w:rsid w:val="4DF348E2"/>
    <w:rsid w:val="4E5A531C"/>
    <w:rsid w:val="4EFF9568"/>
    <w:rsid w:val="4F365F84"/>
    <w:rsid w:val="4FE71170"/>
    <w:rsid w:val="51555538"/>
    <w:rsid w:val="51B9088A"/>
    <w:rsid w:val="51CC53EA"/>
    <w:rsid w:val="525174EC"/>
    <w:rsid w:val="52EE6B9E"/>
    <w:rsid w:val="539B153B"/>
    <w:rsid w:val="539C5E38"/>
    <w:rsid w:val="54C049EC"/>
    <w:rsid w:val="550B0CDB"/>
    <w:rsid w:val="57040E79"/>
    <w:rsid w:val="570814CD"/>
    <w:rsid w:val="576C55CC"/>
    <w:rsid w:val="57CE7E1C"/>
    <w:rsid w:val="5A2F0DF9"/>
    <w:rsid w:val="5BF39B04"/>
    <w:rsid w:val="5CB8003E"/>
    <w:rsid w:val="5D277206"/>
    <w:rsid w:val="5D641AC3"/>
    <w:rsid w:val="5DE72DD2"/>
    <w:rsid w:val="5E626BC4"/>
    <w:rsid w:val="5E8B4CE3"/>
    <w:rsid w:val="60BD4F9C"/>
    <w:rsid w:val="61687A3B"/>
    <w:rsid w:val="65FD355F"/>
    <w:rsid w:val="67AB312B"/>
    <w:rsid w:val="685E099C"/>
    <w:rsid w:val="69505251"/>
    <w:rsid w:val="69A55473"/>
    <w:rsid w:val="69ED04D8"/>
    <w:rsid w:val="6CD52EF2"/>
    <w:rsid w:val="6D024D27"/>
    <w:rsid w:val="6D282CA2"/>
    <w:rsid w:val="6E2C5993"/>
    <w:rsid w:val="6EB5541B"/>
    <w:rsid w:val="6F76D285"/>
    <w:rsid w:val="6F814AC5"/>
    <w:rsid w:val="70864645"/>
    <w:rsid w:val="70F258BA"/>
    <w:rsid w:val="71B7362A"/>
    <w:rsid w:val="71EF1E0C"/>
    <w:rsid w:val="73BC68E1"/>
    <w:rsid w:val="73EF41B9"/>
    <w:rsid w:val="74C9036B"/>
    <w:rsid w:val="74E53674"/>
    <w:rsid w:val="759339F1"/>
    <w:rsid w:val="75DC4055"/>
    <w:rsid w:val="75EF1C45"/>
    <w:rsid w:val="76216C6B"/>
    <w:rsid w:val="775458BF"/>
    <w:rsid w:val="779F6060"/>
    <w:rsid w:val="77C32832"/>
    <w:rsid w:val="77FF43A2"/>
    <w:rsid w:val="782C49F8"/>
    <w:rsid w:val="78747078"/>
    <w:rsid w:val="796119AE"/>
    <w:rsid w:val="79746FB4"/>
    <w:rsid w:val="79AB2FA5"/>
    <w:rsid w:val="7A512C4A"/>
    <w:rsid w:val="7B6F23BF"/>
    <w:rsid w:val="7DAD587D"/>
    <w:rsid w:val="7E652EC3"/>
    <w:rsid w:val="7FB7AC6D"/>
    <w:rsid w:val="7FFF3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f" stroke="f">
      <v:fill on="f"/>
      <v:stroke on="f"/>
    </o:shapedefaults>
    <o:shapelayout v:ext="edit">
      <o:idmap v:ext="edit" data="1"/>
    </o:shapelayout>
  </w:shapeDefaults>
  <w:decimalSymbol w:val="."/>
  <w:listSeparator w:val=","/>
  <w15:docId w15:val="{FBC10027-8CF7-4BBE-8B0B-7285E0EE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99" w:qFormat="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A0CE7"/>
    <w:pPr>
      <w:widowControl w:val="0"/>
      <w:jc w:val="both"/>
    </w:pPr>
    <w:rPr>
      <w:kern w:val="2"/>
      <w:sz w:val="21"/>
      <w:szCs w:val="24"/>
    </w:rPr>
  </w:style>
  <w:style w:type="paragraph" w:styleId="1">
    <w:name w:val="heading 1"/>
    <w:basedOn w:val="a"/>
    <w:next w:val="a"/>
    <w:qFormat/>
    <w:rsid w:val="001A0CE7"/>
    <w:pPr>
      <w:keepNext/>
      <w:keepLines/>
      <w:spacing w:before="340" w:after="330" w:line="576" w:lineRule="auto"/>
      <w:outlineLvl w:val="0"/>
    </w:pPr>
    <w:rPr>
      <w:b/>
      <w:kern w:val="44"/>
      <w:sz w:val="44"/>
    </w:rPr>
  </w:style>
  <w:style w:type="paragraph" w:styleId="2">
    <w:name w:val="heading 2"/>
    <w:basedOn w:val="a"/>
    <w:next w:val="a"/>
    <w:link w:val="20"/>
    <w:qFormat/>
    <w:rsid w:val="001A0CE7"/>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1A0CE7"/>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A0CE7"/>
    <w:rPr>
      <w:b/>
      <w:bCs/>
    </w:rPr>
  </w:style>
  <w:style w:type="character" w:styleId="a4">
    <w:name w:val="page number"/>
    <w:basedOn w:val="a0"/>
    <w:qFormat/>
    <w:rsid w:val="001A0CE7"/>
  </w:style>
  <w:style w:type="character" w:styleId="a5">
    <w:name w:val="Hyperlink"/>
    <w:qFormat/>
    <w:rsid w:val="001A0CE7"/>
    <w:rPr>
      <w:color w:val="0000FF"/>
      <w:u w:val="single"/>
    </w:rPr>
  </w:style>
  <w:style w:type="character" w:customStyle="1" w:styleId="apple-converted-space">
    <w:name w:val="apple-converted-space"/>
    <w:basedOn w:val="a0"/>
    <w:qFormat/>
    <w:rsid w:val="001A0CE7"/>
  </w:style>
  <w:style w:type="character" w:customStyle="1" w:styleId="street-address">
    <w:name w:val="street-address"/>
    <w:basedOn w:val="a0"/>
    <w:qFormat/>
    <w:rsid w:val="001A0CE7"/>
  </w:style>
  <w:style w:type="character" w:customStyle="1" w:styleId="fontstyle01">
    <w:name w:val="fontstyle01"/>
    <w:qFormat/>
    <w:rsid w:val="001A0CE7"/>
    <w:rPr>
      <w:rFonts w:ascii="Arial" w:hAnsi="Arial" w:cs="Arial" w:hint="default"/>
      <w:color w:val="000000"/>
      <w:sz w:val="20"/>
      <w:szCs w:val="20"/>
    </w:rPr>
  </w:style>
  <w:style w:type="character" w:customStyle="1" w:styleId="20">
    <w:name w:val="标题 2 字符"/>
    <w:link w:val="2"/>
    <w:qFormat/>
    <w:locked/>
    <w:rsid w:val="001A0CE7"/>
    <w:rPr>
      <w:rFonts w:ascii="Arial" w:eastAsia="黑体" w:hAnsi="Arial"/>
      <w:b/>
      <w:bCs/>
      <w:kern w:val="2"/>
      <w:sz w:val="32"/>
      <w:szCs w:val="32"/>
      <w:lang w:val="en-US" w:eastAsia="zh-CN" w:bidi="ar-SA"/>
    </w:rPr>
  </w:style>
  <w:style w:type="character" w:customStyle="1" w:styleId="a6">
    <w:name w:val="页脚 字符"/>
    <w:link w:val="a7"/>
    <w:uiPriority w:val="99"/>
    <w:rsid w:val="001A0CE7"/>
    <w:rPr>
      <w:kern w:val="2"/>
      <w:sz w:val="18"/>
      <w:szCs w:val="18"/>
    </w:rPr>
  </w:style>
  <w:style w:type="character" w:customStyle="1" w:styleId="a8">
    <w:name w:val="批注框文本 字符"/>
    <w:link w:val="a9"/>
    <w:qFormat/>
    <w:rsid w:val="001A0CE7"/>
    <w:rPr>
      <w:kern w:val="2"/>
      <w:sz w:val="18"/>
      <w:szCs w:val="18"/>
    </w:rPr>
  </w:style>
  <w:style w:type="paragraph" w:styleId="aa">
    <w:name w:val="Plain Text"/>
    <w:basedOn w:val="a"/>
    <w:qFormat/>
    <w:rsid w:val="001A0CE7"/>
    <w:rPr>
      <w:rFonts w:ascii="宋体" w:hAnsi="Courier New" w:cs="Courier New"/>
      <w:szCs w:val="21"/>
    </w:rPr>
  </w:style>
  <w:style w:type="paragraph" w:styleId="ab">
    <w:name w:val="Normal (Web)"/>
    <w:basedOn w:val="a"/>
    <w:uiPriority w:val="99"/>
    <w:unhideWhenUsed/>
    <w:qFormat/>
    <w:rsid w:val="001A0CE7"/>
    <w:pPr>
      <w:widowControl/>
      <w:spacing w:before="100" w:beforeAutospacing="1" w:after="100" w:afterAutospacing="1"/>
      <w:jc w:val="left"/>
    </w:pPr>
    <w:rPr>
      <w:rFonts w:ascii="宋体" w:hAnsi="宋体" w:cs="宋体"/>
      <w:kern w:val="0"/>
      <w:sz w:val="24"/>
    </w:rPr>
  </w:style>
  <w:style w:type="paragraph" w:styleId="ac">
    <w:name w:val="header"/>
    <w:basedOn w:val="a"/>
    <w:qFormat/>
    <w:rsid w:val="001A0CE7"/>
    <w:pPr>
      <w:pBdr>
        <w:bottom w:val="single" w:sz="6" w:space="1" w:color="auto"/>
      </w:pBdr>
      <w:tabs>
        <w:tab w:val="center" w:pos="4153"/>
        <w:tab w:val="right" w:pos="8306"/>
      </w:tabs>
      <w:snapToGrid w:val="0"/>
      <w:jc w:val="center"/>
    </w:pPr>
    <w:rPr>
      <w:sz w:val="18"/>
      <w:szCs w:val="18"/>
    </w:rPr>
  </w:style>
  <w:style w:type="paragraph" w:styleId="a7">
    <w:name w:val="footer"/>
    <w:basedOn w:val="a"/>
    <w:link w:val="a6"/>
    <w:uiPriority w:val="99"/>
    <w:qFormat/>
    <w:rsid w:val="001A0CE7"/>
    <w:pPr>
      <w:tabs>
        <w:tab w:val="center" w:pos="4153"/>
        <w:tab w:val="right" w:pos="8306"/>
      </w:tabs>
      <w:snapToGrid w:val="0"/>
      <w:jc w:val="left"/>
    </w:pPr>
    <w:rPr>
      <w:sz w:val="18"/>
      <w:szCs w:val="18"/>
    </w:rPr>
  </w:style>
  <w:style w:type="paragraph" w:styleId="a9">
    <w:name w:val="Balloon Text"/>
    <w:basedOn w:val="a"/>
    <w:link w:val="a8"/>
    <w:rsid w:val="001A0CE7"/>
    <w:rPr>
      <w:sz w:val="18"/>
      <w:szCs w:val="18"/>
    </w:rPr>
  </w:style>
  <w:style w:type="paragraph" w:styleId="ad">
    <w:name w:val="No Spacing"/>
    <w:uiPriority w:val="1"/>
    <w:qFormat/>
    <w:rsid w:val="001A0CE7"/>
    <w:pPr>
      <w:widowControl w:val="0"/>
      <w:jc w:val="both"/>
    </w:pPr>
    <w:rPr>
      <w:kern w:val="2"/>
      <w:sz w:val="21"/>
      <w:szCs w:val="24"/>
    </w:rPr>
  </w:style>
  <w:style w:type="paragraph" w:customStyle="1" w:styleId="10">
    <w:name w:val="彩色列表1"/>
    <w:basedOn w:val="a"/>
    <w:uiPriority w:val="99"/>
    <w:qFormat/>
    <w:rsid w:val="001A0CE7"/>
    <w:pPr>
      <w:ind w:firstLineChars="200" w:firstLine="420"/>
    </w:pPr>
  </w:style>
  <w:style w:type="paragraph" w:customStyle="1" w:styleId="Style0">
    <w:name w:val="_Style 0"/>
    <w:uiPriority w:val="1"/>
    <w:qFormat/>
    <w:rsid w:val="001A0CE7"/>
    <w:pPr>
      <w:widowControl w:val="0"/>
      <w:jc w:val="both"/>
    </w:pPr>
    <w:rPr>
      <w:kern w:val="2"/>
      <w:sz w:val="21"/>
      <w:szCs w:val="24"/>
    </w:rPr>
  </w:style>
  <w:style w:type="table" w:styleId="ae">
    <w:name w:val="Table Grid"/>
    <w:basedOn w:val="a1"/>
    <w:uiPriority w:val="99"/>
    <w:qFormat/>
    <w:rsid w:val="001A0CE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rsid w:val="003A4632"/>
    <w:pPr>
      <w:ind w:left="2" w:hanging="2"/>
    </w:pPr>
  </w:style>
  <w:style w:type="character" w:customStyle="1" w:styleId="af0">
    <w:name w:val="正文文本缩进 字符"/>
    <w:basedOn w:val="a0"/>
    <w:link w:val="af"/>
    <w:rsid w:val="003A4632"/>
    <w:rPr>
      <w:kern w:val="2"/>
      <w:sz w:val="21"/>
      <w:szCs w:val="24"/>
    </w:rPr>
  </w:style>
  <w:style w:type="paragraph" w:customStyle="1" w:styleId="p0">
    <w:name w:val="p0"/>
    <w:basedOn w:val="a"/>
    <w:rsid w:val="003A4632"/>
    <w:pPr>
      <w:widowControl/>
    </w:pPr>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image" Target="media/image1.jpeg"/><Relationship Id="rId71" Type="http://schemas.openxmlformats.org/officeDocument/2006/relationships/hyperlink" Target="http://dict.youdao.com/javascript:void(0);"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aspa-usa.org/" TargetMode="Externa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oter" Target="footer1.xml"/><Relationship Id="rId52" Type="http://schemas.openxmlformats.org/officeDocument/2006/relationships/image" Target="media/image44.jpeg"/><Relationship Id="rId60" Type="http://schemas.openxmlformats.org/officeDocument/2006/relationships/hyperlink" Target="http://www.umtweb.edu/" TargetMode="External"/><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2.jpeg"/><Relationship Id="rId51" Type="http://schemas.openxmlformats.org/officeDocument/2006/relationships/hyperlink" Target="https://baike.so.com/doc/2198296-2326017.html"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19</Pages>
  <Words>2139</Words>
  <Characters>12195</Characters>
  <Application>Microsoft Office Word</Application>
  <DocSecurity>0</DocSecurity>
  <Lines>101</Lines>
  <Paragraphs>28</Paragraphs>
  <ScaleCrop>false</ScaleCrop>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高盈量化云</dc:creator>
  <cp:lastModifiedBy> </cp:lastModifiedBy>
  <cp:revision>6</cp:revision>
  <cp:lastPrinted>2018-08-04T02:54:00Z</cp:lastPrinted>
  <dcterms:created xsi:type="dcterms:W3CDTF">2019-04-04T05:13:00Z</dcterms:created>
  <dcterms:modified xsi:type="dcterms:W3CDTF">2019-04-24T02:08:00Z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