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FBE892" w14:textId="77777777" w:rsidR="002271D1" w:rsidRDefault="002271D1">
      <w:pPr>
        <w:jc w:val="center"/>
        <w:rPr>
          <w:rFonts w:eastAsia="微软雅黑" w:cs="宋体"/>
          <w:b/>
          <w:bCs/>
          <w:color w:val="0070C0"/>
          <w:kern w:val="0"/>
          <w:sz w:val="18"/>
          <w:szCs w:val="18"/>
        </w:rPr>
      </w:pPr>
    </w:p>
    <w:p w14:paraId="3D161623" w14:textId="56274D40" w:rsidR="00FC7D70" w:rsidRDefault="00FC7D70">
      <w:pPr>
        <w:jc w:val="center"/>
        <w:rPr>
          <w:rFonts w:eastAsia="微软雅黑" w:cs="宋体"/>
          <w:b/>
          <w:bCs/>
          <w:color w:val="0070C0"/>
          <w:kern w:val="0"/>
          <w:sz w:val="32"/>
          <w:szCs w:val="32"/>
        </w:rPr>
      </w:pPr>
      <w:r w:rsidRPr="00FC7D70">
        <w:rPr>
          <w:rFonts w:eastAsia="微软雅黑" w:cs="宋体" w:hint="eastAsia"/>
          <w:b/>
          <w:bCs/>
          <w:color w:val="0070C0"/>
          <w:kern w:val="0"/>
          <w:sz w:val="32"/>
          <w:szCs w:val="32"/>
        </w:rPr>
        <w:t>心智营销——快速引爆品牌的秘</w:t>
      </w:r>
      <w:proofErr w:type="gramStart"/>
      <w:r w:rsidRPr="00FC7D70">
        <w:rPr>
          <w:rFonts w:eastAsia="微软雅黑" w:cs="宋体" w:hint="eastAsia"/>
          <w:b/>
          <w:bCs/>
          <w:color w:val="0070C0"/>
          <w:kern w:val="0"/>
          <w:sz w:val="32"/>
          <w:szCs w:val="32"/>
        </w:rPr>
        <w:t>笈</w:t>
      </w:r>
      <w:proofErr w:type="gramEnd"/>
      <w:r w:rsidR="006D18D1">
        <w:rPr>
          <w:rFonts w:eastAsia="微软雅黑" w:cs="宋体" w:hint="eastAsia"/>
          <w:b/>
          <w:bCs/>
          <w:color w:val="0070C0"/>
          <w:kern w:val="0"/>
          <w:sz w:val="32"/>
          <w:szCs w:val="32"/>
        </w:rPr>
        <w:t>课程班</w:t>
      </w:r>
    </w:p>
    <w:p w14:paraId="135C022D" w14:textId="77777777" w:rsidR="008A6C7B" w:rsidRDefault="00FC7D70">
      <w:pPr>
        <w:jc w:val="center"/>
        <w:rPr>
          <w:rFonts w:eastAsia="微软雅黑" w:cs="宋体"/>
          <w:b/>
          <w:bCs/>
          <w:color w:val="0070C0"/>
          <w:kern w:val="0"/>
          <w:sz w:val="18"/>
          <w:szCs w:val="18"/>
        </w:rPr>
      </w:pPr>
      <w:r w:rsidRPr="00FC7D70">
        <w:rPr>
          <w:rFonts w:eastAsia="微软雅黑" w:cs="宋体"/>
          <w:b/>
          <w:bCs/>
          <w:color w:val="0070C0"/>
          <w:kern w:val="0"/>
          <w:sz w:val="18"/>
          <w:szCs w:val="18"/>
        </w:rPr>
        <w:t>Mental Marketing - The Secret to Quickly Detonate the Brand</w:t>
      </w:r>
    </w:p>
    <w:p w14:paraId="4BCC3A6F" w14:textId="77777777" w:rsidR="00B25F58" w:rsidRDefault="00B25F58" w:rsidP="00631D33">
      <w:pPr>
        <w:tabs>
          <w:tab w:val="left" w:pos="360"/>
        </w:tabs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bookmarkStart w:id="0" w:name="_Hlk27408897"/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排期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/Schedule</w:t>
      </w:r>
      <w:bookmarkStart w:id="1" w:name="_GoBack"/>
      <w:bookmarkEnd w:id="1"/>
    </w:p>
    <w:p w14:paraId="74EA961A" w14:textId="77777777" w:rsidR="00B25F58" w:rsidRDefault="00B25F58" w:rsidP="00631D33">
      <w:pPr>
        <w:spacing w:line="360" w:lineRule="auto"/>
        <w:rPr>
          <w:rFonts w:eastAsia="微软雅黑" w:cs="宋体"/>
          <w:b/>
          <w:bCs/>
          <w:kern w:val="0"/>
          <w:sz w:val="18"/>
          <w:szCs w:val="18"/>
        </w:rPr>
      </w:pPr>
      <w:r>
        <w:rPr>
          <w:rFonts w:eastAsia="微软雅黑" w:cs="宋体" w:hint="eastAsia"/>
          <w:b/>
          <w:bCs/>
          <w:kern w:val="0"/>
          <w:sz w:val="18"/>
          <w:szCs w:val="18"/>
        </w:rPr>
        <w:t>上海：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/>
          <w:kern w:val="0"/>
          <w:sz w:val="18"/>
          <w:szCs w:val="18"/>
        </w:rPr>
        <w:t>0</w:t>
      </w:r>
      <w:r w:rsidR="00FC7D70">
        <w:rPr>
          <w:rFonts w:eastAsia="微软雅黑" w:cs="宋体" w:hint="eastAsia"/>
          <w:kern w:val="0"/>
          <w:sz w:val="18"/>
          <w:szCs w:val="18"/>
        </w:rPr>
        <w:t>9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 w:rsidR="00FC7D70">
        <w:rPr>
          <w:rFonts w:eastAsia="微软雅黑" w:cs="宋体" w:hint="eastAsia"/>
          <w:kern w:val="0"/>
          <w:sz w:val="18"/>
          <w:szCs w:val="18"/>
        </w:rPr>
        <w:t>10-11</w:t>
      </w:r>
      <w:r>
        <w:rPr>
          <w:rFonts w:eastAsia="微软雅黑" w:cs="宋体" w:hint="eastAsia"/>
          <w:kern w:val="0"/>
          <w:sz w:val="18"/>
          <w:szCs w:val="18"/>
        </w:rPr>
        <w:t>日</w:t>
      </w:r>
    </w:p>
    <w:p w14:paraId="668D6538" w14:textId="77777777" w:rsidR="00B25F58" w:rsidRDefault="00B25F58" w:rsidP="00631D33">
      <w:pPr>
        <w:spacing w:line="360" w:lineRule="auto"/>
        <w:rPr>
          <w:rFonts w:eastAsia="微软雅黑" w:cs="宋体"/>
          <w:kern w:val="0"/>
          <w:sz w:val="18"/>
          <w:szCs w:val="18"/>
        </w:rPr>
      </w:pPr>
      <w:r>
        <w:rPr>
          <w:rFonts w:eastAsia="微软雅黑" w:cs="宋体" w:hint="eastAsia"/>
          <w:b/>
          <w:bCs/>
          <w:kern w:val="0"/>
          <w:sz w:val="18"/>
          <w:szCs w:val="18"/>
        </w:rPr>
        <w:t>北京：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/>
          <w:kern w:val="0"/>
          <w:sz w:val="18"/>
          <w:szCs w:val="18"/>
        </w:rPr>
        <w:t>0</w:t>
      </w:r>
      <w:r w:rsidR="00456BFE">
        <w:rPr>
          <w:rFonts w:eastAsia="微软雅黑" w:cs="宋体"/>
          <w:kern w:val="0"/>
          <w:sz w:val="18"/>
          <w:szCs w:val="18"/>
        </w:rPr>
        <w:t>7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 w:rsidR="00456BFE">
        <w:rPr>
          <w:rFonts w:eastAsia="微软雅黑" w:cs="宋体"/>
          <w:kern w:val="0"/>
          <w:sz w:val="18"/>
          <w:szCs w:val="18"/>
        </w:rPr>
        <w:t>16</w:t>
      </w:r>
      <w:r w:rsidR="00FC7D70">
        <w:rPr>
          <w:rFonts w:eastAsia="微软雅黑" w:cs="宋体" w:hint="eastAsia"/>
          <w:kern w:val="0"/>
          <w:sz w:val="18"/>
          <w:szCs w:val="18"/>
        </w:rPr>
        <w:t>-1</w:t>
      </w:r>
      <w:r w:rsidR="00456BFE">
        <w:rPr>
          <w:rFonts w:eastAsia="微软雅黑" w:cs="宋体"/>
          <w:kern w:val="0"/>
          <w:sz w:val="18"/>
          <w:szCs w:val="18"/>
        </w:rPr>
        <w:t>7</w:t>
      </w:r>
      <w:r>
        <w:rPr>
          <w:rFonts w:eastAsia="微软雅黑" w:cs="宋体" w:hint="eastAsia"/>
          <w:kern w:val="0"/>
          <w:sz w:val="18"/>
          <w:szCs w:val="18"/>
        </w:rPr>
        <w:t>日，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 w:rsidR="00FC7D70">
        <w:rPr>
          <w:rFonts w:eastAsia="微软雅黑" w:cs="宋体" w:hint="eastAsia"/>
          <w:kern w:val="0"/>
          <w:sz w:val="18"/>
          <w:szCs w:val="18"/>
        </w:rPr>
        <w:t>10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 w:rsidR="00FC7D70">
        <w:rPr>
          <w:rFonts w:eastAsia="微软雅黑" w:cs="宋体" w:hint="eastAsia"/>
          <w:kern w:val="0"/>
          <w:sz w:val="18"/>
          <w:szCs w:val="18"/>
        </w:rPr>
        <w:t>22-23</w:t>
      </w:r>
      <w:r>
        <w:rPr>
          <w:rFonts w:eastAsia="微软雅黑" w:cs="宋体" w:hint="eastAsia"/>
          <w:kern w:val="0"/>
          <w:sz w:val="18"/>
          <w:szCs w:val="18"/>
        </w:rPr>
        <w:t>日</w:t>
      </w:r>
    </w:p>
    <w:p w14:paraId="59710642" w14:textId="77777777" w:rsidR="00B25F58" w:rsidRDefault="00B25F58" w:rsidP="00631D33">
      <w:pPr>
        <w:spacing w:line="360" w:lineRule="auto"/>
        <w:rPr>
          <w:rFonts w:eastAsia="微软雅黑" w:cs="宋体"/>
          <w:kern w:val="0"/>
          <w:sz w:val="18"/>
          <w:szCs w:val="18"/>
        </w:rPr>
      </w:pPr>
      <w:r>
        <w:rPr>
          <w:rFonts w:eastAsia="微软雅黑" w:cs="宋体" w:hint="eastAsia"/>
          <w:b/>
          <w:bCs/>
          <w:kern w:val="0"/>
          <w:sz w:val="18"/>
          <w:szCs w:val="18"/>
        </w:rPr>
        <w:t>深圳：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>
        <w:rPr>
          <w:rFonts w:eastAsia="微软雅黑" w:cs="宋体"/>
          <w:kern w:val="0"/>
          <w:sz w:val="18"/>
          <w:szCs w:val="18"/>
        </w:rPr>
        <w:t>0</w:t>
      </w:r>
      <w:r w:rsidR="00FC7D70">
        <w:rPr>
          <w:rFonts w:eastAsia="微软雅黑" w:cs="宋体" w:hint="eastAsia"/>
          <w:kern w:val="0"/>
          <w:sz w:val="18"/>
          <w:szCs w:val="18"/>
        </w:rPr>
        <w:t>6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 w:rsidR="00FC7D70">
        <w:rPr>
          <w:rFonts w:eastAsia="微软雅黑" w:cs="宋体" w:hint="eastAsia"/>
          <w:kern w:val="0"/>
          <w:sz w:val="18"/>
          <w:szCs w:val="18"/>
        </w:rPr>
        <w:t>11-12</w:t>
      </w:r>
      <w:r>
        <w:rPr>
          <w:rFonts w:eastAsia="微软雅黑" w:cs="宋体" w:hint="eastAsia"/>
          <w:kern w:val="0"/>
          <w:sz w:val="18"/>
          <w:szCs w:val="18"/>
        </w:rPr>
        <w:t>日，</w:t>
      </w:r>
      <w:r>
        <w:rPr>
          <w:rFonts w:eastAsia="微软雅黑" w:cs="宋体"/>
          <w:kern w:val="0"/>
          <w:sz w:val="18"/>
          <w:szCs w:val="18"/>
        </w:rPr>
        <w:t>2020</w:t>
      </w:r>
      <w:r>
        <w:rPr>
          <w:rFonts w:eastAsia="微软雅黑" w:cs="宋体" w:hint="eastAsia"/>
          <w:kern w:val="0"/>
          <w:sz w:val="18"/>
          <w:szCs w:val="18"/>
        </w:rPr>
        <w:t>年</w:t>
      </w:r>
      <w:r w:rsidR="00FC7D70">
        <w:rPr>
          <w:rFonts w:eastAsia="微软雅黑" w:cs="宋体" w:hint="eastAsia"/>
          <w:kern w:val="0"/>
          <w:sz w:val="18"/>
          <w:szCs w:val="18"/>
        </w:rPr>
        <w:t>11</w:t>
      </w:r>
      <w:r>
        <w:rPr>
          <w:rFonts w:eastAsia="微软雅黑" w:cs="宋体" w:hint="eastAsia"/>
          <w:kern w:val="0"/>
          <w:sz w:val="18"/>
          <w:szCs w:val="18"/>
        </w:rPr>
        <w:t>月</w:t>
      </w:r>
      <w:r w:rsidR="00FC7D70">
        <w:rPr>
          <w:rFonts w:eastAsia="微软雅黑" w:cs="宋体" w:hint="eastAsia"/>
          <w:kern w:val="0"/>
          <w:sz w:val="18"/>
          <w:szCs w:val="18"/>
        </w:rPr>
        <w:t>19-20</w:t>
      </w:r>
      <w:r>
        <w:rPr>
          <w:rFonts w:eastAsia="微软雅黑" w:cs="宋体" w:hint="eastAsia"/>
          <w:kern w:val="0"/>
          <w:sz w:val="18"/>
          <w:szCs w:val="18"/>
        </w:rPr>
        <w:t>日</w:t>
      </w:r>
    </w:p>
    <w:p w14:paraId="600A07E9" w14:textId="77777777" w:rsidR="00631D33" w:rsidRDefault="00631D33" w:rsidP="00631D33">
      <w:pPr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 w:rsidRPr="00631D33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费用</w:t>
      </w:r>
      <w:r w:rsidRPr="00631D33">
        <w:rPr>
          <w:rFonts w:eastAsia="微软雅黑" w:cs="宋体"/>
          <w:b/>
          <w:bCs/>
          <w:color w:val="0070C0"/>
          <w:kern w:val="0"/>
          <w:sz w:val="24"/>
          <w:szCs w:val="24"/>
        </w:rPr>
        <w:t>/Fee</w:t>
      </w:r>
      <w:r w:rsidRPr="00631D33"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：</w:t>
      </w:r>
    </w:p>
    <w:p w14:paraId="7BDE7219" w14:textId="77777777" w:rsidR="00631D33" w:rsidRDefault="00631D33" w:rsidP="00631D33">
      <w:pPr>
        <w:rPr>
          <w:rFonts w:eastAsia="微软雅黑" w:cs="宋体"/>
          <w:b/>
          <w:bCs/>
          <w:kern w:val="0"/>
          <w:sz w:val="18"/>
          <w:szCs w:val="18"/>
        </w:rPr>
      </w:pPr>
      <w:r>
        <w:rPr>
          <w:rFonts w:eastAsia="微软雅黑" w:cs="宋体" w:hint="eastAsia"/>
          <w:b/>
          <w:bCs/>
          <w:color w:val="C00000"/>
          <w:kern w:val="0"/>
          <w:sz w:val="18"/>
          <w:szCs w:val="18"/>
        </w:rPr>
        <w:t>580</w:t>
      </w:r>
      <w:r>
        <w:rPr>
          <w:rFonts w:eastAsia="微软雅黑" w:cs="宋体"/>
          <w:b/>
          <w:bCs/>
          <w:color w:val="C00000"/>
          <w:kern w:val="0"/>
          <w:sz w:val="18"/>
          <w:szCs w:val="18"/>
        </w:rPr>
        <w:t>0</w:t>
      </w:r>
      <w:r>
        <w:rPr>
          <w:rFonts w:eastAsia="微软雅黑" w:cs="宋体" w:hint="eastAsia"/>
          <w:b/>
          <w:bCs/>
          <w:color w:val="C00000"/>
          <w:kern w:val="0"/>
          <w:sz w:val="18"/>
          <w:szCs w:val="18"/>
        </w:rPr>
        <w:t>元</w:t>
      </w:r>
      <w:r>
        <w:rPr>
          <w:rFonts w:eastAsia="微软雅黑" w:cs="宋体"/>
          <w:b/>
          <w:bCs/>
          <w:color w:val="C00000"/>
          <w:kern w:val="0"/>
          <w:sz w:val="18"/>
          <w:szCs w:val="18"/>
        </w:rPr>
        <w:t>/</w:t>
      </w:r>
      <w:r>
        <w:rPr>
          <w:rFonts w:eastAsia="微软雅黑" w:cs="宋体" w:hint="eastAsia"/>
          <w:b/>
          <w:bCs/>
          <w:color w:val="C00000"/>
          <w:kern w:val="0"/>
          <w:sz w:val="18"/>
          <w:szCs w:val="18"/>
        </w:rPr>
        <w:t>人</w:t>
      </w:r>
      <w:r w:rsidRPr="00631D33">
        <w:rPr>
          <w:rFonts w:eastAsia="微软雅黑" w:cs="宋体" w:hint="eastAsia"/>
          <w:bCs/>
          <w:color w:val="FF0000"/>
          <w:kern w:val="0"/>
          <w:sz w:val="18"/>
          <w:szCs w:val="18"/>
        </w:rPr>
        <w:t>（含午餐及茶歇）</w:t>
      </w:r>
    </w:p>
    <w:bookmarkEnd w:id="0"/>
    <w:p w14:paraId="1FCC1DF9" w14:textId="77777777" w:rsidR="002271D1" w:rsidRDefault="00D06018" w:rsidP="00631D33">
      <w:pPr>
        <w:tabs>
          <w:tab w:val="left" w:pos="360"/>
        </w:tabs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培训议程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/Agenda</w:t>
      </w:r>
    </w:p>
    <w:tbl>
      <w:tblPr>
        <w:tblW w:w="10682" w:type="dxa"/>
        <w:jc w:val="center"/>
        <w:tblLayout w:type="fixed"/>
        <w:tblLook w:val="04A0" w:firstRow="1" w:lastRow="0" w:firstColumn="1" w:lastColumn="0" w:noHBand="0" w:noVBand="1"/>
      </w:tblPr>
      <w:tblGrid>
        <w:gridCol w:w="5341"/>
        <w:gridCol w:w="5341"/>
      </w:tblGrid>
      <w:tr w:rsidR="002271D1" w14:paraId="7692C38E" w14:textId="77777777">
        <w:trPr>
          <w:jc w:val="center"/>
        </w:trPr>
        <w:tc>
          <w:tcPr>
            <w:tcW w:w="5341" w:type="dxa"/>
          </w:tcPr>
          <w:p w14:paraId="74A69AB7" w14:textId="77777777" w:rsidR="002271D1" w:rsidRDefault="00D06018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08:30-08:55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签到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Register</w:t>
            </w:r>
          </w:p>
        </w:tc>
        <w:tc>
          <w:tcPr>
            <w:tcW w:w="5341" w:type="dxa"/>
          </w:tcPr>
          <w:p w14:paraId="368A66B3" w14:textId="77777777" w:rsidR="002271D1" w:rsidRDefault="00D06018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12:00-13:00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午餐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Luncheon</w:t>
            </w:r>
          </w:p>
        </w:tc>
      </w:tr>
      <w:tr w:rsidR="002271D1" w14:paraId="349C6946" w14:textId="77777777">
        <w:trPr>
          <w:trHeight w:val="70"/>
          <w:jc w:val="center"/>
        </w:trPr>
        <w:tc>
          <w:tcPr>
            <w:tcW w:w="5341" w:type="dxa"/>
          </w:tcPr>
          <w:p w14:paraId="77651951" w14:textId="77777777" w:rsidR="002271D1" w:rsidRDefault="00D06018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09:00-10:30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  <w:tc>
          <w:tcPr>
            <w:tcW w:w="5341" w:type="dxa"/>
          </w:tcPr>
          <w:p w14:paraId="7C8926A4" w14:textId="77777777" w:rsidR="002271D1" w:rsidRDefault="00D06018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13:00-15:30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</w:tr>
      <w:tr w:rsidR="002271D1" w14:paraId="398D22D3" w14:textId="77777777">
        <w:trPr>
          <w:trHeight w:val="70"/>
          <w:jc w:val="center"/>
        </w:trPr>
        <w:tc>
          <w:tcPr>
            <w:tcW w:w="5341" w:type="dxa"/>
          </w:tcPr>
          <w:p w14:paraId="6F7F7A78" w14:textId="77777777" w:rsidR="002271D1" w:rsidRDefault="00D06018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10:30-10:40 </w:t>
            </w:r>
            <w:proofErr w:type="gramStart"/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茶歇</w:t>
            </w:r>
            <w:proofErr w:type="gramEnd"/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Coffee Break</w:t>
            </w:r>
          </w:p>
        </w:tc>
        <w:tc>
          <w:tcPr>
            <w:tcW w:w="5341" w:type="dxa"/>
          </w:tcPr>
          <w:p w14:paraId="088A37D9" w14:textId="77777777" w:rsidR="002271D1" w:rsidRDefault="00D06018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15:30-15:45 </w:t>
            </w:r>
            <w:proofErr w:type="gramStart"/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茶歇</w:t>
            </w:r>
            <w:proofErr w:type="gramEnd"/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Coffee Break</w:t>
            </w:r>
          </w:p>
        </w:tc>
      </w:tr>
      <w:tr w:rsidR="002271D1" w14:paraId="6E8D079B" w14:textId="77777777">
        <w:trPr>
          <w:trHeight w:val="70"/>
          <w:jc w:val="center"/>
        </w:trPr>
        <w:tc>
          <w:tcPr>
            <w:tcW w:w="5341" w:type="dxa"/>
          </w:tcPr>
          <w:p w14:paraId="767DCBD2" w14:textId="77777777" w:rsidR="002271D1" w:rsidRDefault="00D06018">
            <w:pPr>
              <w:pStyle w:val="ListParagraph1"/>
              <w:numPr>
                <w:ilvl w:val="0"/>
                <w:numId w:val="2"/>
              </w:numPr>
              <w:ind w:firstLineChars="0"/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10:40-12:00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培训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 Training</w:t>
            </w:r>
          </w:p>
        </w:tc>
        <w:tc>
          <w:tcPr>
            <w:tcW w:w="5341" w:type="dxa"/>
          </w:tcPr>
          <w:p w14:paraId="530128F4" w14:textId="77777777" w:rsidR="002271D1" w:rsidRDefault="00D06018">
            <w:pPr>
              <w:numPr>
                <w:ilvl w:val="0"/>
                <w:numId w:val="3"/>
              </w:numPr>
              <w:rPr>
                <w:rFonts w:eastAsia="微软雅黑" w:cs="宋体"/>
                <w:bCs/>
                <w:kern w:val="0"/>
                <w:sz w:val="18"/>
                <w:szCs w:val="18"/>
              </w:rPr>
            </w:pP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>15:45-1</w:t>
            </w:r>
            <w:r w:rsidR="00AE7D2F">
              <w:rPr>
                <w:rFonts w:eastAsia="微软雅黑" w:cs="宋体"/>
                <w:bCs/>
                <w:kern w:val="0"/>
                <w:sz w:val="18"/>
                <w:szCs w:val="18"/>
              </w:rPr>
              <w:t>6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>:</w:t>
            </w:r>
            <w:r w:rsidR="00AE7D2F">
              <w:rPr>
                <w:rFonts w:eastAsia="微软雅黑" w:cs="宋体"/>
                <w:bCs/>
                <w:kern w:val="0"/>
                <w:sz w:val="18"/>
                <w:szCs w:val="18"/>
              </w:rPr>
              <w:t>3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 xml:space="preserve">0 </w:t>
            </w:r>
            <w:r>
              <w:rPr>
                <w:rFonts w:eastAsia="微软雅黑" w:cs="宋体" w:hint="eastAsia"/>
                <w:bCs/>
                <w:kern w:val="0"/>
                <w:sz w:val="18"/>
                <w:szCs w:val="18"/>
              </w:rPr>
              <w:t>结束</w:t>
            </w:r>
            <w:r>
              <w:rPr>
                <w:rFonts w:eastAsia="微软雅黑" w:cs="宋体"/>
                <w:bCs/>
                <w:kern w:val="0"/>
                <w:sz w:val="18"/>
                <w:szCs w:val="18"/>
              </w:rPr>
              <w:t>Training end</w:t>
            </w:r>
          </w:p>
        </w:tc>
      </w:tr>
    </w:tbl>
    <w:p w14:paraId="3369C5E3" w14:textId="77777777" w:rsidR="002271D1" w:rsidRDefault="002271D1">
      <w:pPr>
        <w:rPr>
          <w:rFonts w:eastAsia="微软雅黑" w:cs="宋体"/>
          <w:bCs/>
          <w:kern w:val="0"/>
          <w:sz w:val="18"/>
          <w:szCs w:val="18"/>
        </w:rPr>
      </w:pPr>
    </w:p>
    <w:p w14:paraId="7BD9639D" w14:textId="77777777" w:rsidR="002271D1" w:rsidRDefault="00D06018">
      <w:pPr>
        <w:numPr>
          <w:ilvl w:val="0"/>
          <w:numId w:val="1"/>
        </w:numPr>
        <w:ind w:left="284" w:hanging="284"/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活动纲要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/Outline</w:t>
      </w:r>
    </w:p>
    <w:tbl>
      <w:tblPr>
        <w:tblW w:w="10682" w:type="dxa"/>
        <w:tblBorders>
          <w:top w:val="single" w:sz="4" w:space="0" w:color="A6A6A6"/>
          <w:bottom w:val="single" w:sz="4" w:space="0" w:color="A6A6A6"/>
          <w:insideV w:val="single" w:sz="4" w:space="0" w:color="A6A6A6"/>
        </w:tblBorders>
        <w:tblLayout w:type="fixed"/>
        <w:tblLook w:val="04A0" w:firstRow="1" w:lastRow="0" w:firstColumn="1" w:lastColumn="0" w:noHBand="0" w:noVBand="1"/>
      </w:tblPr>
      <w:tblGrid>
        <w:gridCol w:w="5341"/>
        <w:gridCol w:w="5341"/>
      </w:tblGrid>
      <w:tr w:rsidR="002271D1" w14:paraId="4F006FB8" w14:textId="77777777">
        <w:tc>
          <w:tcPr>
            <w:tcW w:w="5341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2F2F2"/>
          </w:tcPr>
          <w:p w14:paraId="5DCF692E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b/>
                <w:bCs/>
                <w:sz w:val="20"/>
              </w:rPr>
            </w:pPr>
            <w:r w:rsidRPr="00FC7D70">
              <w:rPr>
                <w:rFonts w:eastAsia="微软雅黑" w:hint="eastAsia"/>
                <w:b/>
                <w:bCs/>
                <w:sz w:val="20"/>
              </w:rPr>
              <w:t>一、一分</w:t>
            </w:r>
            <w:proofErr w:type="gramStart"/>
            <w:r w:rsidRPr="00FC7D70">
              <w:rPr>
                <w:rFonts w:eastAsia="微软雅黑" w:hint="eastAsia"/>
                <w:b/>
                <w:bCs/>
                <w:sz w:val="20"/>
              </w:rPr>
              <w:t>钱广告</w:t>
            </w:r>
            <w:proofErr w:type="gramEnd"/>
            <w:r w:rsidRPr="00FC7D70">
              <w:rPr>
                <w:rFonts w:eastAsia="微软雅黑" w:hint="eastAsia"/>
                <w:b/>
                <w:bCs/>
                <w:sz w:val="20"/>
              </w:rPr>
              <w:t>不打也能让商品畅销</w:t>
            </w:r>
          </w:p>
          <w:p w14:paraId="79030052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锁定一定能击中的地方，便能提升打击率</w:t>
            </w:r>
          </w:p>
          <w:p w14:paraId="0330383D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畅销品必须具备的</w:t>
            </w:r>
            <w:r w:rsidRPr="00FC7D70">
              <w:rPr>
                <w:rFonts w:eastAsia="微软雅黑" w:hint="eastAsia"/>
                <w:sz w:val="18"/>
                <w:szCs w:val="20"/>
              </w:rPr>
              <w:t>3</w:t>
            </w:r>
            <w:r w:rsidRPr="00FC7D70">
              <w:rPr>
                <w:rFonts w:eastAsia="微软雅黑" w:hint="eastAsia"/>
                <w:sz w:val="18"/>
                <w:szCs w:val="20"/>
              </w:rPr>
              <w:t>种实力</w:t>
            </w:r>
          </w:p>
          <w:p w14:paraId="6BEA25BE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proofErr w:type="gramStart"/>
            <w:r w:rsidRPr="00FC7D70">
              <w:rPr>
                <w:rFonts w:eastAsia="微软雅黑" w:hint="eastAsia"/>
                <w:sz w:val="18"/>
                <w:szCs w:val="20"/>
              </w:rPr>
              <w:t>轻爆款战略</w:t>
            </w:r>
            <w:proofErr w:type="gramEnd"/>
            <w:r w:rsidRPr="00FC7D70">
              <w:rPr>
                <w:rFonts w:eastAsia="微软雅黑" w:hint="eastAsia"/>
                <w:sz w:val="18"/>
                <w:szCs w:val="20"/>
              </w:rPr>
              <w:t>的创意方法</w:t>
            </w:r>
          </w:p>
          <w:p w14:paraId="10B6E2F7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势能，它决定你能走多远。</w:t>
            </w:r>
          </w:p>
          <w:p w14:paraId="532DC85D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互联网时代，</w:t>
            </w:r>
            <w:proofErr w:type="gramStart"/>
            <w:r w:rsidRPr="00FC7D70">
              <w:rPr>
                <w:rFonts w:eastAsia="微软雅黑" w:hint="eastAsia"/>
                <w:sz w:val="18"/>
                <w:szCs w:val="20"/>
              </w:rPr>
              <w:t>必须用互</w:t>
            </w:r>
            <w:proofErr w:type="gramEnd"/>
            <w:r w:rsidRPr="00FC7D70">
              <w:rPr>
                <w:rFonts w:eastAsia="微软雅黑" w:hint="eastAsia"/>
                <w:sz w:val="18"/>
                <w:szCs w:val="20"/>
              </w:rPr>
              <w:t>.</w:t>
            </w:r>
            <w:r w:rsidRPr="00FC7D70">
              <w:rPr>
                <w:rFonts w:eastAsia="微软雅黑" w:hint="eastAsia"/>
                <w:sz w:val="18"/>
                <w:szCs w:val="20"/>
              </w:rPr>
              <w:t>联</w:t>
            </w:r>
            <w:r w:rsidRPr="00FC7D70">
              <w:rPr>
                <w:rFonts w:eastAsia="微软雅黑" w:hint="eastAsia"/>
                <w:sz w:val="18"/>
                <w:szCs w:val="20"/>
              </w:rPr>
              <w:t>.</w:t>
            </w:r>
            <w:r w:rsidRPr="00FC7D70">
              <w:rPr>
                <w:rFonts w:eastAsia="微软雅黑" w:hint="eastAsia"/>
                <w:sz w:val="18"/>
                <w:szCs w:val="20"/>
              </w:rPr>
              <w:t>网的方法。</w:t>
            </w:r>
          </w:p>
          <w:p w14:paraId="1E6C7F30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</w:p>
          <w:p w14:paraId="43582164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b/>
                <w:bCs/>
                <w:sz w:val="20"/>
              </w:rPr>
            </w:pPr>
            <w:r w:rsidRPr="00FC7D70">
              <w:rPr>
                <w:rFonts w:eastAsia="微软雅黑" w:hint="eastAsia"/>
                <w:b/>
                <w:bCs/>
                <w:sz w:val="20"/>
              </w:rPr>
              <w:t xml:space="preserve">二、好的卖点一定要契合消费者的出身　</w:t>
            </w:r>
          </w:p>
          <w:p w14:paraId="2705C1B6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用一句话说服消费者购买</w:t>
            </w:r>
          </w:p>
          <w:p w14:paraId="22E5286E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每个人都抗拒不了</w:t>
            </w:r>
          </w:p>
          <w:p w14:paraId="4C4CB81C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>- 7</w:t>
            </w:r>
            <w:r w:rsidRPr="00FC7D70">
              <w:rPr>
                <w:rFonts w:eastAsia="微软雅黑" w:hint="eastAsia"/>
                <w:sz w:val="18"/>
                <w:szCs w:val="20"/>
              </w:rPr>
              <w:t>个切入点，</w:t>
            </w:r>
            <w:r w:rsidRPr="00FC7D70">
              <w:rPr>
                <w:rFonts w:eastAsia="微软雅黑" w:hint="eastAsia"/>
                <w:sz w:val="18"/>
                <w:szCs w:val="20"/>
              </w:rPr>
              <w:t>3</w:t>
            </w:r>
            <w:r w:rsidRPr="00FC7D70">
              <w:rPr>
                <w:rFonts w:eastAsia="微软雅黑" w:hint="eastAsia"/>
                <w:sz w:val="18"/>
                <w:szCs w:val="20"/>
              </w:rPr>
              <w:t>个落脚点</w:t>
            </w:r>
          </w:p>
          <w:p w14:paraId="363FF432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潜入目标消费者的心智模型</w:t>
            </w:r>
          </w:p>
          <w:p w14:paraId="4E87FCD4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制作自己的心理角色坐标图</w:t>
            </w:r>
          </w:p>
          <w:p w14:paraId="51FB229D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定位消费者的</w:t>
            </w:r>
            <w:r w:rsidRPr="00FC7D70">
              <w:rPr>
                <w:rFonts w:eastAsia="微软雅黑" w:hint="eastAsia"/>
                <w:sz w:val="18"/>
                <w:szCs w:val="20"/>
              </w:rPr>
              <w:t>2</w:t>
            </w:r>
            <w:r w:rsidRPr="00FC7D70">
              <w:rPr>
                <w:rFonts w:eastAsia="微软雅黑" w:hint="eastAsia"/>
                <w:sz w:val="18"/>
                <w:szCs w:val="20"/>
              </w:rPr>
              <w:t>大维度</w:t>
            </w:r>
          </w:p>
          <w:p w14:paraId="2A6BB375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让商品畅销的</w:t>
            </w:r>
            <w:r w:rsidRPr="00FC7D70">
              <w:rPr>
                <w:rFonts w:eastAsia="微软雅黑" w:hint="eastAsia"/>
                <w:sz w:val="18"/>
                <w:szCs w:val="20"/>
              </w:rPr>
              <w:t>4</w:t>
            </w:r>
            <w:r w:rsidRPr="00FC7D70">
              <w:rPr>
                <w:rFonts w:eastAsia="微软雅黑" w:hint="eastAsia"/>
                <w:sz w:val="18"/>
                <w:szCs w:val="20"/>
              </w:rPr>
              <w:t>个核心要素</w:t>
            </w:r>
          </w:p>
          <w:p w14:paraId="00D061DB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卓越营销策划人的</w:t>
            </w:r>
            <w:r w:rsidRPr="00FC7D70">
              <w:rPr>
                <w:rFonts w:eastAsia="微软雅黑" w:hint="eastAsia"/>
                <w:sz w:val="18"/>
                <w:szCs w:val="20"/>
              </w:rPr>
              <w:t>5</w:t>
            </w:r>
            <w:r w:rsidRPr="00FC7D70">
              <w:rPr>
                <w:rFonts w:eastAsia="微软雅黑" w:hint="eastAsia"/>
                <w:sz w:val="18"/>
                <w:szCs w:val="20"/>
              </w:rPr>
              <w:t>个习惯和</w:t>
            </w:r>
            <w:r w:rsidRPr="00FC7D70">
              <w:rPr>
                <w:rFonts w:eastAsia="微软雅黑" w:hint="eastAsia"/>
                <w:sz w:val="18"/>
                <w:szCs w:val="20"/>
              </w:rPr>
              <w:t>6</w:t>
            </w:r>
            <w:r w:rsidRPr="00FC7D70">
              <w:rPr>
                <w:rFonts w:eastAsia="微软雅黑" w:hint="eastAsia"/>
                <w:sz w:val="18"/>
                <w:szCs w:val="20"/>
              </w:rPr>
              <w:t>条经验</w:t>
            </w:r>
          </w:p>
          <w:p w14:paraId="5546B392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</w:p>
          <w:p w14:paraId="1463DDE8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b/>
                <w:bCs/>
                <w:sz w:val="20"/>
              </w:rPr>
            </w:pPr>
            <w:r w:rsidRPr="00FC7D70">
              <w:rPr>
                <w:rFonts w:eastAsia="微软雅黑" w:hint="eastAsia"/>
                <w:b/>
                <w:bCs/>
                <w:sz w:val="20"/>
              </w:rPr>
              <w:t>三、我能看到你在想什么？心智营销如何影响用户的行为</w:t>
            </w:r>
          </w:p>
          <w:p w14:paraId="5644C181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从推销到勾引，以心理学为基础的现代营销</w:t>
            </w:r>
          </w:p>
          <w:p w14:paraId="26C062DB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让消费者的欲望一丝不挂</w:t>
            </w:r>
          </w:p>
          <w:p w14:paraId="3D9D421A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购物，不只是买东西那么简单</w:t>
            </w:r>
          </w:p>
          <w:p w14:paraId="54FDB16A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如何将顾客的需要转化为欲求</w:t>
            </w:r>
          </w:p>
          <w:p w14:paraId="238C24C6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把任何东西卖给任何人的</w:t>
            </w:r>
            <w:r w:rsidRPr="00FC7D70">
              <w:rPr>
                <w:rFonts w:eastAsia="微软雅黑" w:hint="eastAsia"/>
                <w:sz w:val="18"/>
                <w:szCs w:val="20"/>
              </w:rPr>
              <w:t>"GOG</w:t>
            </w:r>
            <w:r w:rsidRPr="00FC7D70">
              <w:rPr>
                <w:rFonts w:eastAsia="微软雅黑" w:hint="eastAsia"/>
                <w:sz w:val="18"/>
                <w:szCs w:val="20"/>
              </w:rPr>
              <w:t>原则</w:t>
            </w:r>
            <w:r w:rsidRPr="00FC7D70">
              <w:rPr>
                <w:rFonts w:eastAsia="微软雅黑" w:hint="eastAsia"/>
                <w:sz w:val="18"/>
                <w:szCs w:val="20"/>
              </w:rPr>
              <w:t>"</w:t>
            </w:r>
          </w:p>
          <w:p w14:paraId="526B7DAB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给消费者的潜意识植入记忆</w:t>
            </w:r>
          </w:p>
          <w:p w14:paraId="00C0FCBD" w14:textId="77777777" w:rsidR="009B7E87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像读书一样阅读用户的大脑</w:t>
            </w:r>
          </w:p>
        </w:tc>
        <w:tc>
          <w:tcPr>
            <w:tcW w:w="5341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F2F2F2"/>
          </w:tcPr>
          <w:p w14:paraId="06AC9C8E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b/>
                <w:bCs/>
                <w:sz w:val="20"/>
              </w:rPr>
            </w:pPr>
            <w:r w:rsidRPr="00FC7D70">
              <w:rPr>
                <w:rFonts w:eastAsia="微软雅黑" w:hint="eastAsia"/>
                <w:b/>
                <w:bCs/>
                <w:sz w:val="20"/>
              </w:rPr>
              <w:t xml:space="preserve">四、用户为什么购买？　</w:t>
            </w:r>
          </w:p>
          <w:p w14:paraId="26FEA86A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有时候你完全没有欲望，有时候却又头脑一热</w:t>
            </w:r>
          </w:p>
          <w:p w14:paraId="128FABA9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给商品贴上</w:t>
            </w:r>
            <w:r w:rsidRPr="00FC7D70">
              <w:rPr>
                <w:rFonts w:eastAsia="微软雅黑" w:hint="eastAsia"/>
                <w:sz w:val="18"/>
                <w:szCs w:val="20"/>
              </w:rPr>
              <w:t>"</w:t>
            </w:r>
            <w:r w:rsidRPr="00FC7D70">
              <w:rPr>
                <w:rFonts w:eastAsia="微软雅黑" w:hint="eastAsia"/>
                <w:sz w:val="18"/>
                <w:szCs w:val="20"/>
              </w:rPr>
              <w:t>隐形标签</w:t>
            </w:r>
            <w:r w:rsidRPr="00FC7D70">
              <w:rPr>
                <w:rFonts w:eastAsia="微软雅黑" w:hint="eastAsia"/>
                <w:sz w:val="18"/>
                <w:szCs w:val="20"/>
              </w:rPr>
              <w:t>"</w:t>
            </w:r>
          </w:p>
          <w:p w14:paraId="2CB9369E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节省心智能量的</w:t>
            </w:r>
            <w:r w:rsidRPr="00FC7D70">
              <w:rPr>
                <w:rFonts w:eastAsia="微软雅黑" w:hint="eastAsia"/>
                <w:sz w:val="18"/>
                <w:szCs w:val="20"/>
              </w:rPr>
              <w:t>6</w:t>
            </w:r>
            <w:r w:rsidRPr="00FC7D70">
              <w:rPr>
                <w:rFonts w:eastAsia="微软雅黑" w:hint="eastAsia"/>
                <w:sz w:val="18"/>
                <w:szCs w:val="20"/>
              </w:rPr>
              <w:t>个快捷键</w:t>
            </w:r>
          </w:p>
          <w:p w14:paraId="587120C7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把乏味的购买过程变成绝佳的购物体验</w:t>
            </w:r>
          </w:p>
          <w:p w14:paraId="07035E88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让消费者俯首称臣的力量</w:t>
            </w:r>
          </w:p>
          <w:p w14:paraId="274E3650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解锁用户购买的每一个心理环节</w:t>
            </w:r>
          </w:p>
          <w:p w14:paraId="7E8669A9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</w:p>
          <w:p w14:paraId="059066FE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b/>
                <w:bCs/>
                <w:sz w:val="20"/>
              </w:rPr>
            </w:pPr>
            <w:r w:rsidRPr="00FC7D70">
              <w:rPr>
                <w:rFonts w:eastAsia="微软雅黑" w:hint="eastAsia"/>
                <w:b/>
                <w:bCs/>
                <w:sz w:val="20"/>
              </w:rPr>
              <w:t>五、来吧！按下那个按钮</w:t>
            </w:r>
          </w:p>
          <w:p w14:paraId="0FCBD5A6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口渴的人为什么不爱喝矿泉水</w:t>
            </w:r>
          </w:p>
          <w:p w14:paraId="19CFFDB3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被操纵的潜意识</w:t>
            </w:r>
          </w:p>
          <w:p w14:paraId="5B447EF0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他们从</w:t>
            </w:r>
            <w:r w:rsidRPr="00FC7D70">
              <w:rPr>
                <w:rFonts w:eastAsia="微软雅黑" w:hint="eastAsia"/>
                <w:sz w:val="18"/>
                <w:szCs w:val="20"/>
              </w:rPr>
              <w:t>3</w:t>
            </w:r>
            <w:r w:rsidRPr="00FC7D70">
              <w:rPr>
                <w:rFonts w:eastAsia="微软雅黑" w:hint="eastAsia"/>
                <w:sz w:val="18"/>
                <w:szCs w:val="20"/>
              </w:rPr>
              <w:t>岁开始就给你洗脑了</w:t>
            </w:r>
          </w:p>
          <w:p w14:paraId="6DC69EE4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引导思想和行为的</w:t>
            </w:r>
            <w:r w:rsidRPr="00FC7D70">
              <w:rPr>
                <w:rFonts w:eastAsia="微软雅黑" w:hint="eastAsia"/>
                <w:sz w:val="18"/>
                <w:szCs w:val="20"/>
              </w:rPr>
              <w:t>"</w:t>
            </w:r>
            <w:r w:rsidRPr="00FC7D70">
              <w:rPr>
                <w:rFonts w:eastAsia="微软雅黑" w:hint="eastAsia"/>
                <w:sz w:val="18"/>
                <w:szCs w:val="20"/>
              </w:rPr>
              <w:t>黑匣子</w:t>
            </w:r>
            <w:r w:rsidRPr="00FC7D70">
              <w:rPr>
                <w:rFonts w:eastAsia="微软雅黑" w:hint="eastAsia"/>
                <w:sz w:val="18"/>
                <w:szCs w:val="20"/>
              </w:rPr>
              <w:t>"</w:t>
            </w:r>
          </w:p>
          <w:p w14:paraId="77CA8BA2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先催眠，后洗脑</w:t>
            </w:r>
          </w:p>
          <w:p w14:paraId="305BBAF7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一键下单！专业销售员做不到的事</w:t>
            </w:r>
          </w:p>
          <w:p w14:paraId="4A206BF9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  <w:r w:rsidRPr="00FC7D70">
              <w:rPr>
                <w:rFonts w:eastAsia="微软雅黑" w:hint="eastAsia"/>
                <w:sz w:val="18"/>
                <w:szCs w:val="20"/>
              </w:rPr>
              <w:t xml:space="preserve">　　</w:t>
            </w:r>
            <w:r w:rsidRPr="00FC7D70">
              <w:rPr>
                <w:rFonts w:eastAsia="微软雅黑" w:hint="eastAsia"/>
                <w:sz w:val="18"/>
                <w:szCs w:val="20"/>
              </w:rPr>
              <w:t xml:space="preserve">- </w:t>
            </w:r>
            <w:r w:rsidRPr="00FC7D70">
              <w:rPr>
                <w:rFonts w:eastAsia="微软雅黑" w:hint="eastAsia"/>
                <w:sz w:val="18"/>
                <w:szCs w:val="20"/>
              </w:rPr>
              <w:t>引发情感共鸣，和消费者一起尽情摇摆</w:t>
            </w:r>
          </w:p>
          <w:p w14:paraId="58DB0BEB" w14:textId="77777777" w:rsidR="00FC7D70" w:rsidRPr="00FC7D70" w:rsidRDefault="00FC7D70" w:rsidP="00FC7D70">
            <w:pPr>
              <w:pStyle w:val="p0"/>
              <w:snapToGrid w:val="0"/>
              <w:rPr>
                <w:rFonts w:eastAsia="微软雅黑"/>
                <w:sz w:val="18"/>
                <w:szCs w:val="20"/>
              </w:rPr>
            </w:pPr>
          </w:p>
          <w:p w14:paraId="666515C1" w14:textId="77777777" w:rsidR="009B7E87" w:rsidRPr="00FC7D70" w:rsidRDefault="00FC7D70" w:rsidP="00FC7D70">
            <w:pPr>
              <w:pStyle w:val="p0"/>
              <w:snapToGrid w:val="0"/>
              <w:rPr>
                <w:rFonts w:eastAsia="微软雅黑"/>
                <w:b/>
                <w:bCs/>
                <w:sz w:val="18"/>
                <w:szCs w:val="20"/>
              </w:rPr>
            </w:pPr>
            <w:r w:rsidRPr="00FC7D70">
              <w:rPr>
                <w:rFonts w:eastAsia="微软雅黑" w:hint="eastAsia"/>
                <w:b/>
                <w:bCs/>
                <w:sz w:val="20"/>
              </w:rPr>
              <w:t>六、</w:t>
            </w:r>
            <w:proofErr w:type="gramStart"/>
            <w:r w:rsidRPr="00FC7D70">
              <w:rPr>
                <w:rFonts w:eastAsia="微软雅黑" w:hint="eastAsia"/>
                <w:b/>
                <w:bCs/>
                <w:sz w:val="20"/>
              </w:rPr>
              <w:t>别看着</w:t>
            </w:r>
            <w:proofErr w:type="gramEnd"/>
            <w:r w:rsidRPr="00FC7D70">
              <w:rPr>
                <w:rFonts w:eastAsia="微软雅黑" w:hint="eastAsia"/>
                <w:b/>
                <w:bCs/>
                <w:sz w:val="20"/>
              </w:rPr>
              <w:t>，想想下一步该怎么干！</w:t>
            </w:r>
          </w:p>
        </w:tc>
      </w:tr>
    </w:tbl>
    <w:p w14:paraId="5ECAC12E" w14:textId="77777777" w:rsidR="009B7E87" w:rsidRDefault="009B7E87">
      <w:pPr>
        <w:rPr>
          <w:rFonts w:eastAsia="微软雅黑" w:cs="宋体"/>
          <w:bCs/>
          <w:kern w:val="0"/>
          <w:sz w:val="18"/>
          <w:szCs w:val="18"/>
        </w:rPr>
      </w:pPr>
    </w:p>
    <w:p w14:paraId="2361EBA9" w14:textId="77777777" w:rsidR="00FC7D70" w:rsidRDefault="00FC7D70">
      <w:pPr>
        <w:rPr>
          <w:rFonts w:eastAsia="微软雅黑" w:cs="宋体"/>
          <w:bCs/>
          <w:kern w:val="0"/>
          <w:sz w:val="18"/>
          <w:szCs w:val="18"/>
        </w:rPr>
      </w:pPr>
    </w:p>
    <w:p w14:paraId="7E9A8616" w14:textId="77777777" w:rsidR="009B7E87" w:rsidRDefault="00D06018" w:rsidP="009B7E87">
      <w:pPr>
        <w:numPr>
          <w:ilvl w:val="0"/>
          <w:numId w:val="1"/>
        </w:numPr>
        <w:ind w:left="284" w:hanging="284"/>
        <w:rPr>
          <w:rFonts w:eastAsia="微软雅黑" w:cs="宋体"/>
          <w:b/>
          <w:bCs/>
          <w:color w:val="0070C0"/>
          <w:kern w:val="0"/>
          <w:sz w:val="24"/>
          <w:szCs w:val="24"/>
        </w:rPr>
      </w:pP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讲师介绍</w:t>
      </w:r>
      <w:r>
        <w:rPr>
          <w:rFonts w:eastAsia="微软雅黑" w:cs="宋体"/>
          <w:b/>
          <w:bCs/>
          <w:color w:val="0070C0"/>
          <w:kern w:val="0"/>
          <w:sz w:val="24"/>
          <w:szCs w:val="24"/>
        </w:rPr>
        <w:t>/Lecture</w:t>
      </w:r>
      <w:r>
        <w:rPr>
          <w:rFonts w:eastAsia="微软雅黑" w:cs="宋体" w:hint="eastAsia"/>
          <w:b/>
          <w:bCs/>
          <w:color w:val="0070C0"/>
          <w:kern w:val="0"/>
          <w:sz w:val="24"/>
          <w:szCs w:val="24"/>
        </w:rPr>
        <w:t>r</w:t>
      </w:r>
    </w:p>
    <w:p w14:paraId="0916F614" w14:textId="77777777" w:rsidR="00F926A2" w:rsidRPr="00FC7D70" w:rsidRDefault="00FC7D70" w:rsidP="009B7E87">
      <w:pPr>
        <w:spacing w:afterLines="50" w:after="156"/>
        <w:ind w:left="284"/>
        <w:rPr>
          <w:rFonts w:eastAsia="微软雅黑" w:cs="宋体"/>
          <w:b/>
          <w:bCs/>
          <w:color w:val="0070C0"/>
          <w:kern w:val="0"/>
          <w:sz w:val="28"/>
          <w:szCs w:val="28"/>
        </w:rPr>
      </w:pPr>
      <w:r w:rsidRPr="00FC7D70">
        <w:rPr>
          <w:rFonts w:eastAsia="微软雅黑" w:cs="微软雅黑" w:hint="eastAsia"/>
          <w:b/>
          <w:bCs/>
          <w:szCs w:val="32"/>
          <w:shd w:val="clear" w:color="auto" w:fill="FFFFFF"/>
        </w:rPr>
        <w:t>姜</w:t>
      </w:r>
      <w:r w:rsidR="00F926A2" w:rsidRPr="00FC7D70">
        <w:rPr>
          <w:rFonts w:eastAsia="微软雅黑" w:cs="微软雅黑" w:hint="eastAsia"/>
          <w:b/>
          <w:bCs/>
          <w:szCs w:val="32"/>
          <w:shd w:val="clear" w:color="auto" w:fill="FFFFFF"/>
        </w:rPr>
        <w:t>老师</w:t>
      </w:r>
    </w:p>
    <w:p w14:paraId="50EB08F3" w14:textId="77777777" w:rsidR="00FC7D70" w:rsidRPr="00FC7D70" w:rsidRDefault="00FC7D70" w:rsidP="00FC7D70">
      <w:pPr>
        <w:pStyle w:val="ac"/>
        <w:numPr>
          <w:ilvl w:val="0"/>
          <w:numId w:val="23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斜杠中年。业界人称『大胡子』。</w:t>
      </w:r>
    </w:p>
    <w:p w14:paraId="63C32825" w14:textId="77777777" w:rsidR="00FC7D70" w:rsidRPr="00FC7D70" w:rsidRDefault="00FC7D70" w:rsidP="00FC7D70">
      <w:pPr>
        <w:pStyle w:val="ac"/>
        <w:numPr>
          <w:ilvl w:val="0"/>
          <w:numId w:val="23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18年软件职业生涯。</w:t>
      </w:r>
    </w:p>
    <w:p w14:paraId="50E7F36D" w14:textId="77777777" w:rsidR="00FC7D70" w:rsidRPr="00FC7D70" w:rsidRDefault="00FC7D70" w:rsidP="00FC7D70">
      <w:pPr>
        <w:pStyle w:val="ac"/>
        <w:numPr>
          <w:ilvl w:val="0"/>
          <w:numId w:val="23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36Kr.Kr空间</w:t>
      </w:r>
      <w:proofErr w:type="gramStart"/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私董会创业</w:t>
      </w:r>
      <w:proofErr w:type="gramEnd"/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导师，『跨界疯人院』院长，『VTC』社群的联合创始人。</w:t>
      </w:r>
    </w:p>
    <w:p w14:paraId="6D726A39" w14:textId="77777777" w:rsidR="00FC7D70" w:rsidRPr="00FC7D70" w:rsidRDefault="00FC7D70" w:rsidP="00FC7D70">
      <w:pPr>
        <w:pStyle w:val="ac"/>
        <w:numPr>
          <w:ilvl w:val="0"/>
          <w:numId w:val="23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2000~2003年，先后为中科院计算所、IBM提供服务</w:t>
      </w:r>
    </w:p>
    <w:p w14:paraId="5961ED70" w14:textId="77777777" w:rsidR="00FC7D70" w:rsidRPr="00FC7D70" w:rsidRDefault="00FC7D70" w:rsidP="00FC7D70">
      <w:pPr>
        <w:pStyle w:val="ac"/>
        <w:numPr>
          <w:ilvl w:val="0"/>
          <w:numId w:val="23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2003年，第一次创业。为中石化、中石油提供软件开发服务。</w:t>
      </w:r>
    </w:p>
    <w:p w14:paraId="1CDECEB6" w14:textId="77777777" w:rsidR="00FC7D70" w:rsidRPr="00FC7D70" w:rsidRDefault="00FC7D70" w:rsidP="00FC7D70">
      <w:pPr>
        <w:pStyle w:val="ac"/>
        <w:numPr>
          <w:ilvl w:val="0"/>
          <w:numId w:val="23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2009年，第二次创业。专注互联网2C类产品。</w:t>
      </w:r>
    </w:p>
    <w:p w14:paraId="2AACDA9C" w14:textId="77777777" w:rsidR="00FC7D70" w:rsidRPr="00FC7D70" w:rsidRDefault="00FC7D70" w:rsidP="00FC7D70">
      <w:pPr>
        <w:pStyle w:val="ac"/>
        <w:numPr>
          <w:ilvl w:val="0"/>
          <w:numId w:val="23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2017年，转型投资人。</w:t>
      </w:r>
    </w:p>
    <w:p w14:paraId="444B58E1" w14:textId="77777777" w:rsidR="00FC7D70" w:rsidRPr="00FC7D70" w:rsidRDefault="00FC7D70" w:rsidP="00FC7D70">
      <w:pPr>
        <w:pStyle w:val="ac"/>
        <w:numPr>
          <w:ilvl w:val="0"/>
          <w:numId w:val="23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当年荣获36Kr.Kr空间年度荣誉导师。</w:t>
      </w:r>
    </w:p>
    <w:p w14:paraId="199D9126" w14:textId="77777777" w:rsidR="00FC7D70" w:rsidRPr="00FC7D70" w:rsidRDefault="00FC7D70" w:rsidP="00FC7D70">
      <w:pPr>
        <w:pStyle w:val="ac"/>
        <w:numPr>
          <w:ilvl w:val="0"/>
          <w:numId w:val="23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自2011年，开始出席各类产品、开发者大会。</w:t>
      </w:r>
    </w:p>
    <w:p w14:paraId="4CD61760" w14:textId="77777777" w:rsidR="00FC7D70" w:rsidRPr="00FC7D70" w:rsidRDefault="00FC7D70" w:rsidP="00FC7D70">
      <w:pPr>
        <w:pStyle w:val="ac"/>
        <w:numPr>
          <w:ilvl w:val="0"/>
          <w:numId w:val="23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作为商业模式闭环的一部分，2010年起以咨询顾问、企业教练及外聘讲师的身份与多家企业、公司交流学习，教学相长。</w:t>
      </w:r>
    </w:p>
    <w:p w14:paraId="4C4B9D09" w14:textId="77777777" w:rsidR="008A6C7B" w:rsidRPr="00FC7D70" w:rsidRDefault="008A6C7B" w:rsidP="008A6C7B">
      <w:pPr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</w:p>
    <w:p w14:paraId="0BD42FF9" w14:textId="77777777" w:rsidR="00FC7D70" w:rsidRPr="00FC7D70" w:rsidRDefault="00FC7D70" w:rsidP="00FC7D70">
      <w:pPr>
        <w:rPr>
          <w:rFonts w:ascii="微软雅黑" w:eastAsia="微软雅黑" w:hAnsi="微软雅黑" w:cs="微软雅黑"/>
          <w:b/>
          <w:bCs/>
          <w:sz w:val="18"/>
          <w:szCs w:val="18"/>
          <w:shd w:val="clear" w:color="auto" w:fill="FFFFFF"/>
        </w:rPr>
      </w:pPr>
      <w:r w:rsidRPr="00FC7D70">
        <w:rPr>
          <w:rFonts w:ascii="微软雅黑" w:eastAsia="微软雅黑" w:hAnsi="微软雅黑" w:cs="微软雅黑" w:hint="eastAsia"/>
          <w:b/>
          <w:bCs/>
          <w:szCs w:val="21"/>
          <w:shd w:val="clear" w:color="auto" w:fill="FFFFFF"/>
        </w:rPr>
        <w:t>所授课</w:t>
      </w:r>
      <w:proofErr w:type="gramStart"/>
      <w:r w:rsidRPr="00FC7D70">
        <w:rPr>
          <w:rFonts w:ascii="微软雅黑" w:eastAsia="微软雅黑" w:hAnsi="微软雅黑" w:cs="微软雅黑" w:hint="eastAsia"/>
          <w:b/>
          <w:bCs/>
          <w:szCs w:val="21"/>
          <w:shd w:val="clear" w:color="auto" w:fill="FFFFFF"/>
        </w:rPr>
        <w:t>程内容</w:t>
      </w:r>
      <w:proofErr w:type="gramEnd"/>
      <w:r w:rsidRPr="00FC7D70">
        <w:rPr>
          <w:rFonts w:ascii="微软雅黑" w:eastAsia="微软雅黑" w:hAnsi="微软雅黑" w:cs="微软雅黑" w:hint="eastAsia"/>
          <w:b/>
          <w:bCs/>
          <w:szCs w:val="21"/>
          <w:shd w:val="clear" w:color="auto" w:fill="FFFFFF"/>
        </w:rPr>
        <w:t>涉及以下五大类别（可按企业实际需求定制）：</w:t>
      </w:r>
    </w:p>
    <w:p w14:paraId="664124CB" w14:textId="77777777" w:rsidR="00FC7D70" w:rsidRPr="00FC7D70" w:rsidRDefault="00FC7D70" w:rsidP="00FC7D70">
      <w:pPr>
        <w:pStyle w:val="ac"/>
        <w:numPr>
          <w:ilvl w:val="0"/>
          <w:numId w:val="24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互联网+产品思维</w:t>
      </w:r>
    </w:p>
    <w:p w14:paraId="6C2D6892" w14:textId="77777777" w:rsidR="00FC7D70" w:rsidRPr="00FC7D70" w:rsidRDefault="00FC7D70" w:rsidP="00FC7D70">
      <w:pPr>
        <w:pStyle w:val="ac"/>
        <w:numPr>
          <w:ilvl w:val="0"/>
          <w:numId w:val="24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全脑思维下的用户体验</w:t>
      </w:r>
    </w:p>
    <w:p w14:paraId="2511874D" w14:textId="77777777" w:rsidR="00FC7D70" w:rsidRPr="00FC7D70" w:rsidRDefault="00FC7D70" w:rsidP="00FC7D70">
      <w:pPr>
        <w:pStyle w:val="ac"/>
        <w:numPr>
          <w:ilvl w:val="0"/>
          <w:numId w:val="24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敏捷开发落地研修之旅</w:t>
      </w:r>
    </w:p>
    <w:p w14:paraId="2C805BEE" w14:textId="77777777" w:rsidR="00FC7D70" w:rsidRPr="00FC7D70" w:rsidRDefault="00FC7D70" w:rsidP="00FC7D70">
      <w:pPr>
        <w:pStyle w:val="ac"/>
        <w:numPr>
          <w:ilvl w:val="0"/>
          <w:numId w:val="24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产品『黑客』</w:t>
      </w:r>
    </w:p>
    <w:p w14:paraId="535393D3" w14:textId="77777777" w:rsidR="00FC7D70" w:rsidRPr="00FC7D70" w:rsidRDefault="00FC7D70" w:rsidP="00FC7D70">
      <w:pPr>
        <w:pStyle w:val="ac"/>
        <w:numPr>
          <w:ilvl w:val="0"/>
          <w:numId w:val="24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新媒体运营系统全攻略</w:t>
      </w:r>
    </w:p>
    <w:p w14:paraId="485AE1BD" w14:textId="77777777" w:rsidR="00FC7D70" w:rsidRPr="00FC7D70" w:rsidRDefault="00FC7D70" w:rsidP="00FC7D70">
      <w:pPr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</w:p>
    <w:p w14:paraId="6192F290" w14:textId="77777777" w:rsidR="00FC7D70" w:rsidRPr="00FC7D70" w:rsidRDefault="00FC7D70" w:rsidP="00FC7D70">
      <w:pPr>
        <w:rPr>
          <w:rFonts w:ascii="微软雅黑" w:eastAsia="微软雅黑" w:hAnsi="微软雅黑" w:cs="微软雅黑"/>
          <w:b/>
          <w:bCs/>
          <w:szCs w:val="21"/>
          <w:shd w:val="clear" w:color="auto" w:fill="FFFFFF"/>
        </w:rPr>
      </w:pPr>
      <w:r w:rsidRPr="00FC7D70">
        <w:rPr>
          <w:rFonts w:ascii="微软雅黑" w:eastAsia="微软雅黑" w:hAnsi="微软雅黑" w:cs="微软雅黑" w:hint="eastAsia"/>
          <w:b/>
          <w:bCs/>
          <w:szCs w:val="21"/>
          <w:shd w:val="clear" w:color="auto" w:fill="FFFFFF"/>
        </w:rPr>
        <w:t>作为教练和讲师先后服务过：</w:t>
      </w:r>
    </w:p>
    <w:p w14:paraId="5D707586" w14:textId="77777777" w:rsidR="00FC7D70" w:rsidRPr="00FC7D70" w:rsidRDefault="00FC7D70" w:rsidP="00FC7D70">
      <w:pPr>
        <w:pStyle w:val="ac"/>
        <w:numPr>
          <w:ilvl w:val="0"/>
          <w:numId w:val="25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互联网相关：阿里、百度、网易、京东、</w:t>
      </w:r>
      <w:proofErr w:type="gramStart"/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唯品会</w:t>
      </w:r>
      <w:proofErr w:type="gramEnd"/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、易车网、边锋、</w:t>
      </w:r>
      <w:proofErr w:type="gramStart"/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魅</w:t>
      </w:r>
      <w:proofErr w:type="gramEnd"/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族、金山软件等；</w:t>
      </w:r>
    </w:p>
    <w:p w14:paraId="3E596F25" w14:textId="77777777" w:rsidR="00FC7D70" w:rsidRPr="00FC7D70" w:rsidRDefault="00FC7D70" w:rsidP="00FC7D70">
      <w:pPr>
        <w:pStyle w:val="ac"/>
        <w:numPr>
          <w:ilvl w:val="0"/>
          <w:numId w:val="25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国有央企：上海电信、招商银行、工商银行、招商证券、</w:t>
      </w:r>
      <w:proofErr w:type="gramStart"/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蓝汛控股</w:t>
      </w:r>
      <w:proofErr w:type="gramEnd"/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(</w:t>
      </w:r>
      <w:proofErr w:type="spellStart"/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ChinaCache</w:t>
      </w:r>
      <w:proofErr w:type="spellEnd"/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)等；</w:t>
      </w:r>
    </w:p>
    <w:p w14:paraId="0809B3A3" w14:textId="77777777" w:rsidR="00FC7D70" w:rsidRPr="00FC7D70" w:rsidRDefault="00FC7D70" w:rsidP="00FC7D70">
      <w:pPr>
        <w:pStyle w:val="ac"/>
        <w:numPr>
          <w:ilvl w:val="0"/>
          <w:numId w:val="25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知名外企：Adobe中国、斯伦贝谢、思科、爱立信、花旗银行、</w:t>
      </w:r>
      <w:proofErr w:type="gramStart"/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玫</w:t>
      </w:r>
      <w:proofErr w:type="gramEnd"/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琳</w:t>
      </w:r>
      <w:proofErr w:type="gramStart"/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凯</w:t>
      </w:r>
      <w:proofErr w:type="gramEnd"/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中国等；</w:t>
      </w:r>
    </w:p>
    <w:p w14:paraId="773D3BD8" w14:textId="77777777" w:rsidR="00FC7D70" w:rsidRPr="00FC7D70" w:rsidRDefault="00FC7D70" w:rsidP="00FC7D70">
      <w:pPr>
        <w:pStyle w:val="ac"/>
        <w:numPr>
          <w:ilvl w:val="0"/>
          <w:numId w:val="25"/>
        </w:numPr>
        <w:ind w:firstLineChars="0"/>
        <w:rPr>
          <w:rFonts w:ascii="微软雅黑" w:eastAsia="微软雅黑" w:hAnsi="微软雅黑" w:cs="微软雅黑"/>
          <w:sz w:val="18"/>
          <w:szCs w:val="18"/>
          <w:shd w:val="clear" w:color="auto" w:fill="FFFFFF"/>
        </w:rPr>
      </w:pPr>
      <w:r w:rsidRPr="00FC7D70">
        <w:rPr>
          <w:rFonts w:ascii="微软雅黑" w:eastAsia="微软雅黑" w:hAnsi="微软雅黑" w:cs="微软雅黑" w:hint="eastAsia"/>
          <w:sz w:val="18"/>
          <w:szCs w:val="18"/>
          <w:shd w:val="clear" w:color="auto" w:fill="FFFFFF"/>
        </w:rPr>
        <w:t>上市企业：万科、平安、顺丰、汤森路透、摩托罗拉、东芝、奔驰等。</w:t>
      </w:r>
    </w:p>
    <w:p w14:paraId="032DC030" w14:textId="77777777" w:rsidR="008A6C7B" w:rsidRDefault="008A6C7B" w:rsidP="00F926A2">
      <w:pPr>
        <w:rPr>
          <w:rFonts w:eastAsia="微软雅黑" w:cs="宋体"/>
          <w:bCs/>
          <w:kern w:val="0"/>
          <w:sz w:val="18"/>
          <w:szCs w:val="18"/>
        </w:rPr>
      </w:pPr>
    </w:p>
    <w:p w14:paraId="0D32A883" w14:textId="77777777" w:rsidR="00FC7D70" w:rsidRDefault="00FC7D70" w:rsidP="00F926A2">
      <w:pPr>
        <w:rPr>
          <w:rFonts w:eastAsia="微软雅黑" w:cs="宋体"/>
          <w:bCs/>
          <w:kern w:val="0"/>
          <w:sz w:val="18"/>
          <w:szCs w:val="18"/>
        </w:rPr>
      </w:pPr>
    </w:p>
    <w:sectPr w:rsidR="00FC7D70">
      <w:footerReference w:type="default" r:id="rId8"/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4851D9" w14:textId="77777777" w:rsidR="00830FC4" w:rsidRDefault="00830FC4">
      <w:r>
        <w:separator/>
      </w:r>
    </w:p>
  </w:endnote>
  <w:endnote w:type="continuationSeparator" w:id="0">
    <w:p w14:paraId="5ED6FAE8" w14:textId="77777777" w:rsidR="00830FC4" w:rsidRDefault="00830F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F723A7" w14:textId="77777777" w:rsidR="002271D1" w:rsidRDefault="00D06018">
    <w:pPr>
      <w:pStyle w:val="a5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C61D462" wp14:editId="401D8054">
          <wp:simplePos x="0" y="0"/>
          <wp:positionH relativeFrom="column">
            <wp:posOffset>8477250</wp:posOffset>
          </wp:positionH>
          <wp:positionV relativeFrom="paragraph">
            <wp:posOffset>353060</wp:posOffset>
          </wp:positionV>
          <wp:extent cx="981075" cy="381000"/>
          <wp:effectExtent l="0" t="0" r="0" b="0"/>
          <wp:wrapNone/>
          <wp:docPr id="4" name="图片 2" descr="dn_0130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2" descr="dn_01302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81075" cy="381000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74A304" w14:textId="77777777" w:rsidR="00830FC4" w:rsidRDefault="00830FC4">
      <w:r>
        <w:separator/>
      </w:r>
    </w:p>
  </w:footnote>
  <w:footnote w:type="continuationSeparator" w:id="0">
    <w:p w14:paraId="689745E2" w14:textId="77777777" w:rsidR="00830FC4" w:rsidRDefault="00830F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556D38"/>
    <w:multiLevelType w:val="multilevel"/>
    <w:tmpl w:val="07556D38"/>
    <w:lvl w:ilvl="0">
      <w:start w:val="1"/>
      <w:numFmt w:val="bullet"/>
      <w:lvlText w:val=""/>
      <w:lvlJc w:val="left"/>
      <w:pPr>
        <w:tabs>
          <w:tab w:val="left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C6B055C"/>
    <w:multiLevelType w:val="hybridMultilevel"/>
    <w:tmpl w:val="975C0CA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68761CA"/>
    <w:multiLevelType w:val="hybridMultilevel"/>
    <w:tmpl w:val="A558C7AC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C034975"/>
    <w:multiLevelType w:val="hybridMultilevel"/>
    <w:tmpl w:val="A2A2C2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2A926AA8"/>
    <w:multiLevelType w:val="hybridMultilevel"/>
    <w:tmpl w:val="EF66E634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2F1150CD"/>
    <w:multiLevelType w:val="hybridMultilevel"/>
    <w:tmpl w:val="004A8A36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389E533F"/>
    <w:multiLevelType w:val="hybridMultilevel"/>
    <w:tmpl w:val="E0E0ADF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3FE0407F"/>
    <w:multiLevelType w:val="hybridMultilevel"/>
    <w:tmpl w:val="1B04B22A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428E1217"/>
    <w:multiLevelType w:val="hybridMultilevel"/>
    <w:tmpl w:val="7C22C248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45CB42A4"/>
    <w:multiLevelType w:val="hybridMultilevel"/>
    <w:tmpl w:val="8012D94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486460EF"/>
    <w:multiLevelType w:val="hybridMultilevel"/>
    <w:tmpl w:val="F020843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4ECC1E0D"/>
    <w:multiLevelType w:val="hybridMultilevel"/>
    <w:tmpl w:val="04B61CB6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4FDD278D"/>
    <w:multiLevelType w:val="hybridMultilevel"/>
    <w:tmpl w:val="C0CAB31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525435FE"/>
    <w:multiLevelType w:val="multilevel"/>
    <w:tmpl w:val="525435FE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54162637"/>
    <w:multiLevelType w:val="hybridMultilevel"/>
    <w:tmpl w:val="68807A8C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5D3A3780"/>
    <w:multiLevelType w:val="multilevel"/>
    <w:tmpl w:val="5D3A3780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5D8B57F3"/>
    <w:multiLevelType w:val="multilevel"/>
    <w:tmpl w:val="5D8B57F3"/>
    <w:lvl w:ilvl="0">
      <w:start w:val="1"/>
      <w:numFmt w:val="bullet"/>
      <w:lvlText w:val=""/>
      <w:lvlJc w:val="left"/>
      <w:pPr>
        <w:tabs>
          <w:tab w:val="left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5DEE432D"/>
    <w:multiLevelType w:val="multilevel"/>
    <w:tmpl w:val="5DEE432D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67771A7E"/>
    <w:multiLevelType w:val="hybridMultilevel"/>
    <w:tmpl w:val="F1BEA6E6"/>
    <w:lvl w:ilvl="0" w:tplc="0409000F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 w15:restartNumberingAfterBreak="0">
    <w:nsid w:val="68A67834"/>
    <w:multiLevelType w:val="multilevel"/>
    <w:tmpl w:val="68A67834"/>
    <w:lvl w:ilvl="0">
      <w:numFmt w:val="bullet"/>
      <w:lvlText w:val="□"/>
      <w:lvlJc w:val="left"/>
      <w:pPr>
        <w:ind w:left="360" w:hanging="360"/>
      </w:pPr>
      <w:rPr>
        <w:rFonts w:ascii="微软雅黑" w:eastAsia="微软雅黑" w:hAnsi="微软雅黑" w:hint="eastAsia"/>
        <w:sz w:val="28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 w15:restartNumberingAfterBreak="0">
    <w:nsid w:val="6A627C10"/>
    <w:multiLevelType w:val="multilevel"/>
    <w:tmpl w:val="6A627C10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6E753BB9"/>
    <w:multiLevelType w:val="multilevel"/>
    <w:tmpl w:val="6E753BB9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2" w15:restartNumberingAfterBreak="0">
    <w:nsid w:val="71EF1B09"/>
    <w:multiLevelType w:val="hybridMultilevel"/>
    <w:tmpl w:val="D070F83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 w15:restartNumberingAfterBreak="0">
    <w:nsid w:val="77AB235A"/>
    <w:multiLevelType w:val="hybridMultilevel"/>
    <w:tmpl w:val="EC10A36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20"/>
  </w:num>
  <w:num w:numId="3">
    <w:abstractNumId w:val="16"/>
  </w:num>
  <w:num w:numId="4">
    <w:abstractNumId w:val="17"/>
  </w:num>
  <w:num w:numId="5">
    <w:abstractNumId w:val="13"/>
  </w:num>
  <w:num w:numId="6">
    <w:abstractNumId w:val="19"/>
  </w:num>
  <w:num w:numId="7">
    <w:abstractNumId w:val="21"/>
  </w:num>
  <w:num w:numId="8">
    <w:abstractNumId w:val="15"/>
  </w:num>
  <w:num w:numId="9">
    <w:abstractNumId w:val="7"/>
  </w:num>
  <w:num w:numId="10">
    <w:abstractNumId w:val="5"/>
  </w:num>
  <w:num w:numId="11">
    <w:abstractNumId w:val="2"/>
  </w:num>
  <w:num w:numId="12">
    <w:abstractNumId w:val="9"/>
  </w:num>
  <w:num w:numId="13">
    <w:abstractNumId w:val="18"/>
  </w:num>
  <w:num w:numId="14">
    <w:abstractNumId w:val="6"/>
  </w:num>
  <w:num w:numId="15">
    <w:abstractNumId w:val="12"/>
  </w:num>
  <w:num w:numId="16">
    <w:abstractNumId w:val="3"/>
  </w:num>
  <w:num w:numId="17">
    <w:abstractNumId w:val="14"/>
  </w:num>
  <w:num w:numId="18">
    <w:abstractNumId w:val="4"/>
  </w:num>
  <w:num w:numId="19">
    <w:abstractNumId w:val="11"/>
  </w:num>
  <w:num w:numId="20">
    <w:abstractNumId w:val="8"/>
  </w:num>
  <w:num w:numId="21">
    <w:abstractNumId w:val="10"/>
  </w:num>
  <w:num w:numId="22">
    <w:abstractNumId w:val="0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3">
    <w:abstractNumId w:val="1"/>
  </w:num>
  <w:num w:numId="24">
    <w:abstractNumId w:val="23"/>
  </w:num>
  <w:num w:numId="2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oNotTrackMove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2D61"/>
    <w:rsid w:val="0000111F"/>
    <w:rsid w:val="00005996"/>
    <w:rsid w:val="00016A09"/>
    <w:rsid w:val="000204E0"/>
    <w:rsid w:val="00021AB7"/>
    <w:rsid w:val="00026B8B"/>
    <w:rsid w:val="00031958"/>
    <w:rsid w:val="00034273"/>
    <w:rsid w:val="00035864"/>
    <w:rsid w:val="00037246"/>
    <w:rsid w:val="0004232B"/>
    <w:rsid w:val="000452EC"/>
    <w:rsid w:val="00054F8D"/>
    <w:rsid w:val="000609D6"/>
    <w:rsid w:val="00063DA2"/>
    <w:rsid w:val="000652E1"/>
    <w:rsid w:val="00066983"/>
    <w:rsid w:val="00066DB0"/>
    <w:rsid w:val="00070C21"/>
    <w:rsid w:val="00072F0E"/>
    <w:rsid w:val="000741AD"/>
    <w:rsid w:val="00080280"/>
    <w:rsid w:val="00080D33"/>
    <w:rsid w:val="0008184D"/>
    <w:rsid w:val="000820FB"/>
    <w:rsid w:val="00087B30"/>
    <w:rsid w:val="00094BCA"/>
    <w:rsid w:val="000974EE"/>
    <w:rsid w:val="000A3851"/>
    <w:rsid w:val="000C23BF"/>
    <w:rsid w:val="000C7CE4"/>
    <w:rsid w:val="000D3E5D"/>
    <w:rsid w:val="000E657A"/>
    <w:rsid w:val="000F3CE5"/>
    <w:rsid w:val="000F48EC"/>
    <w:rsid w:val="000F5DE7"/>
    <w:rsid w:val="00111126"/>
    <w:rsid w:val="001209D6"/>
    <w:rsid w:val="00122302"/>
    <w:rsid w:val="00133AC6"/>
    <w:rsid w:val="00175E07"/>
    <w:rsid w:val="00182D0D"/>
    <w:rsid w:val="00183856"/>
    <w:rsid w:val="00187A0D"/>
    <w:rsid w:val="00191FC3"/>
    <w:rsid w:val="001B4CF3"/>
    <w:rsid w:val="001C35AB"/>
    <w:rsid w:val="001C71C3"/>
    <w:rsid w:val="001C7201"/>
    <w:rsid w:val="001C7C94"/>
    <w:rsid w:val="001D1614"/>
    <w:rsid w:val="001D73B9"/>
    <w:rsid w:val="001E0140"/>
    <w:rsid w:val="001E3F4C"/>
    <w:rsid w:val="001E492A"/>
    <w:rsid w:val="001E534B"/>
    <w:rsid w:val="001F2995"/>
    <w:rsid w:val="001F5411"/>
    <w:rsid w:val="00203283"/>
    <w:rsid w:val="00214833"/>
    <w:rsid w:val="002158C2"/>
    <w:rsid w:val="00217D6B"/>
    <w:rsid w:val="002219A6"/>
    <w:rsid w:val="002271D1"/>
    <w:rsid w:val="002418EC"/>
    <w:rsid w:val="00275A73"/>
    <w:rsid w:val="002802BE"/>
    <w:rsid w:val="00282E47"/>
    <w:rsid w:val="0028431E"/>
    <w:rsid w:val="002868D8"/>
    <w:rsid w:val="002907C0"/>
    <w:rsid w:val="00293780"/>
    <w:rsid w:val="00294F25"/>
    <w:rsid w:val="002A5DFC"/>
    <w:rsid w:val="002A7B41"/>
    <w:rsid w:val="002D0891"/>
    <w:rsid w:val="002E2A69"/>
    <w:rsid w:val="002E5F74"/>
    <w:rsid w:val="00311240"/>
    <w:rsid w:val="00316644"/>
    <w:rsid w:val="0032463D"/>
    <w:rsid w:val="00327362"/>
    <w:rsid w:val="00327F0A"/>
    <w:rsid w:val="003328A5"/>
    <w:rsid w:val="00335810"/>
    <w:rsid w:val="0033606C"/>
    <w:rsid w:val="00337259"/>
    <w:rsid w:val="00341C11"/>
    <w:rsid w:val="0034227A"/>
    <w:rsid w:val="003425AB"/>
    <w:rsid w:val="003439BD"/>
    <w:rsid w:val="0034531B"/>
    <w:rsid w:val="0034577B"/>
    <w:rsid w:val="00345F51"/>
    <w:rsid w:val="003522FC"/>
    <w:rsid w:val="00360FC4"/>
    <w:rsid w:val="00365240"/>
    <w:rsid w:val="00375D87"/>
    <w:rsid w:val="003769DC"/>
    <w:rsid w:val="003773D7"/>
    <w:rsid w:val="00385BE9"/>
    <w:rsid w:val="003974EA"/>
    <w:rsid w:val="003A3DAC"/>
    <w:rsid w:val="003B224E"/>
    <w:rsid w:val="003B6D66"/>
    <w:rsid w:val="003C5087"/>
    <w:rsid w:val="003D1CE6"/>
    <w:rsid w:val="003D52B7"/>
    <w:rsid w:val="003F09FD"/>
    <w:rsid w:val="003F4F0B"/>
    <w:rsid w:val="0040379E"/>
    <w:rsid w:val="00404B57"/>
    <w:rsid w:val="00410FDA"/>
    <w:rsid w:val="00414960"/>
    <w:rsid w:val="004252D3"/>
    <w:rsid w:val="00425A4A"/>
    <w:rsid w:val="004310DA"/>
    <w:rsid w:val="004411E7"/>
    <w:rsid w:val="00452DCE"/>
    <w:rsid w:val="00453BC5"/>
    <w:rsid w:val="00455623"/>
    <w:rsid w:val="00456BFE"/>
    <w:rsid w:val="004706A4"/>
    <w:rsid w:val="00483359"/>
    <w:rsid w:val="00484F15"/>
    <w:rsid w:val="004A71F7"/>
    <w:rsid w:val="004A7D28"/>
    <w:rsid w:val="004C4489"/>
    <w:rsid w:val="004C4C30"/>
    <w:rsid w:val="004C7CDA"/>
    <w:rsid w:val="004D2D28"/>
    <w:rsid w:val="004D6D00"/>
    <w:rsid w:val="004E1669"/>
    <w:rsid w:val="004E1EE4"/>
    <w:rsid w:val="004E55DE"/>
    <w:rsid w:val="004F1D98"/>
    <w:rsid w:val="004F7076"/>
    <w:rsid w:val="0051116B"/>
    <w:rsid w:val="005117AC"/>
    <w:rsid w:val="00512587"/>
    <w:rsid w:val="00517D1E"/>
    <w:rsid w:val="00520EFF"/>
    <w:rsid w:val="00524AF2"/>
    <w:rsid w:val="0052749B"/>
    <w:rsid w:val="0053299C"/>
    <w:rsid w:val="00534563"/>
    <w:rsid w:val="005539C5"/>
    <w:rsid w:val="00560909"/>
    <w:rsid w:val="00570890"/>
    <w:rsid w:val="00572CB0"/>
    <w:rsid w:val="00590085"/>
    <w:rsid w:val="0059427A"/>
    <w:rsid w:val="005A1B16"/>
    <w:rsid w:val="005A2019"/>
    <w:rsid w:val="005A22F0"/>
    <w:rsid w:val="005A3889"/>
    <w:rsid w:val="005A4E65"/>
    <w:rsid w:val="005A7C13"/>
    <w:rsid w:val="005B5456"/>
    <w:rsid w:val="005C3719"/>
    <w:rsid w:val="005C70E4"/>
    <w:rsid w:val="005E6A66"/>
    <w:rsid w:val="005F5310"/>
    <w:rsid w:val="005F6783"/>
    <w:rsid w:val="00600DF5"/>
    <w:rsid w:val="006040BE"/>
    <w:rsid w:val="006043B5"/>
    <w:rsid w:val="00605BC3"/>
    <w:rsid w:val="00614378"/>
    <w:rsid w:val="00616DF2"/>
    <w:rsid w:val="00616E7C"/>
    <w:rsid w:val="006261CD"/>
    <w:rsid w:val="006264D5"/>
    <w:rsid w:val="00631960"/>
    <w:rsid w:val="00631D33"/>
    <w:rsid w:val="00634D0F"/>
    <w:rsid w:val="0064668C"/>
    <w:rsid w:val="006723BD"/>
    <w:rsid w:val="00672D9D"/>
    <w:rsid w:val="006778B2"/>
    <w:rsid w:val="00685285"/>
    <w:rsid w:val="00691AF4"/>
    <w:rsid w:val="00696E85"/>
    <w:rsid w:val="006A3D8B"/>
    <w:rsid w:val="006A605C"/>
    <w:rsid w:val="006B5B26"/>
    <w:rsid w:val="006C397E"/>
    <w:rsid w:val="006D18D1"/>
    <w:rsid w:val="006D3445"/>
    <w:rsid w:val="006E6297"/>
    <w:rsid w:val="00700177"/>
    <w:rsid w:val="00701AA1"/>
    <w:rsid w:val="0071662B"/>
    <w:rsid w:val="0074102E"/>
    <w:rsid w:val="007431CD"/>
    <w:rsid w:val="0075016B"/>
    <w:rsid w:val="0075244C"/>
    <w:rsid w:val="007538A8"/>
    <w:rsid w:val="00753BA1"/>
    <w:rsid w:val="00756669"/>
    <w:rsid w:val="00764111"/>
    <w:rsid w:val="00772B69"/>
    <w:rsid w:val="0078066C"/>
    <w:rsid w:val="00795086"/>
    <w:rsid w:val="007A41AF"/>
    <w:rsid w:val="007B0F87"/>
    <w:rsid w:val="007B1D97"/>
    <w:rsid w:val="007B23EE"/>
    <w:rsid w:val="007B4644"/>
    <w:rsid w:val="007B472F"/>
    <w:rsid w:val="007C625B"/>
    <w:rsid w:val="007F31D0"/>
    <w:rsid w:val="007F68AF"/>
    <w:rsid w:val="00801785"/>
    <w:rsid w:val="00802D61"/>
    <w:rsid w:val="0081132D"/>
    <w:rsid w:val="008135A0"/>
    <w:rsid w:val="00817A70"/>
    <w:rsid w:val="008257B2"/>
    <w:rsid w:val="00830FC4"/>
    <w:rsid w:val="00842AE1"/>
    <w:rsid w:val="00854083"/>
    <w:rsid w:val="00857A16"/>
    <w:rsid w:val="00861743"/>
    <w:rsid w:val="00873F59"/>
    <w:rsid w:val="00876486"/>
    <w:rsid w:val="00877BFE"/>
    <w:rsid w:val="00882E23"/>
    <w:rsid w:val="008853B5"/>
    <w:rsid w:val="00886110"/>
    <w:rsid w:val="008865F3"/>
    <w:rsid w:val="00887A73"/>
    <w:rsid w:val="008A5780"/>
    <w:rsid w:val="008A6C7B"/>
    <w:rsid w:val="008C0B19"/>
    <w:rsid w:val="008C12A4"/>
    <w:rsid w:val="008C1C4F"/>
    <w:rsid w:val="008C56D8"/>
    <w:rsid w:val="008D45A4"/>
    <w:rsid w:val="008D6EE9"/>
    <w:rsid w:val="008E04B5"/>
    <w:rsid w:val="008E0BD9"/>
    <w:rsid w:val="008E3F14"/>
    <w:rsid w:val="008E5B5B"/>
    <w:rsid w:val="008E5DCF"/>
    <w:rsid w:val="008E6833"/>
    <w:rsid w:val="008E6FE7"/>
    <w:rsid w:val="008F23C9"/>
    <w:rsid w:val="008F55A4"/>
    <w:rsid w:val="008F76BA"/>
    <w:rsid w:val="00902598"/>
    <w:rsid w:val="00903600"/>
    <w:rsid w:val="00906E1F"/>
    <w:rsid w:val="00916408"/>
    <w:rsid w:val="00925951"/>
    <w:rsid w:val="009325E9"/>
    <w:rsid w:val="009422E6"/>
    <w:rsid w:val="0094755E"/>
    <w:rsid w:val="00951C3E"/>
    <w:rsid w:val="00953666"/>
    <w:rsid w:val="00977762"/>
    <w:rsid w:val="0098499F"/>
    <w:rsid w:val="00996E09"/>
    <w:rsid w:val="009B0514"/>
    <w:rsid w:val="009B6001"/>
    <w:rsid w:val="009B620F"/>
    <w:rsid w:val="009B7E87"/>
    <w:rsid w:val="009C24C4"/>
    <w:rsid w:val="009C407D"/>
    <w:rsid w:val="009C436A"/>
    <w:rsid w:val="009C56E3"/>
    <w:rsid w:val="009E28ED"/>
    <w:rsid w:val="009F2E38"/>
    <w:rsid w:val="009F4C1D"/>
    <w:rsid w:val="009F605A"/>
    <w:rsid w:val="00A06778"/>
    <w:rsid w:val="00A13833"/>
    <w:rsid w:val="00A24E89"/>
    <w:rsid w:val="00A27268"/>
    <w:rsid w:val="00A3467C"/>
    <w:rsid w:val="00A40D8C"/>
    <w:rsid w:val="00A43B7A"/>
    <w:rsid w:val="00A50C7C"/>
    <w:rsid w:val="00A50ED1"/>
    <w:rsid w:val="00A62E6C"/>
    <w:rsid w:val="00A70781"/>
    <w:rsid w:val="00A70A85"/>
    <w:rsid w:val="00A810B5"/>
    <w:rsid w:val="00A85269"/>
    <w:rsid w:val="00A936BA"/>
    <w:rsid w:val="00AA04E5"/>
    <w:rsid w:val="00AA3E9D"/>
    <w:rsid w:val="00AB01F1"/>
    <w:rsid w:val="00AB6410"/>
    <w:rsid w:val="00AB6E5F"/>
    <w:rsid w:val="00AC531B"/>
    <w:rsid w:val="00AC5FA9"/>
    <w:rsid w:val="00AD0FE0"/>
    <w:rsid w:val="00AD7D21"/>
    <w:rsid w:val="00AE000D"/>
    <w:rsid w:val="00AE7D2F"/>
    <w:rsid w:val="00B035B0"/>
    <w:rsid w:val="00B15326"/>
    <w:rsid w:val="00B25F58"/>
    <w:rsid w:val="00B31066"/>
    <w:rsid w:val="00B36B4E"/>
    <w:rsid w:val="00B37064"/>
    <w:rsid w:val="00B37CB2"/>
    <w:rsid w:val="00B43566"/>
    <w:rsid w:val="00B44A18"/>
    <w:rsid w:val="00B50007"/>
    <w:rsid w:val="00B666F3"/>
    <w:rsid w:val="00B730B1"/>
    <w:rsid w:val="00B73391"/>
    <w:rsid w:val="00B762BD"/>
    <w:rsid w:val="00B77FEE"/>
    <w:rsid w:val="00B83B9B"/>
    <w:rsid w:val="00B871D8"/>
    <w:rsid w:val="00B963BB"/>
    <w:rsid w:val="00BA008F"/>
    <w:rsid w:val="00BA128C"/>
    <w:rsid w:val="00BD07A0"/>
    <w:rsid w:val="00BD1B31"/>
    <w:rsid w:val="00BD1D12"/>
    <w:rsid w:val="00BE4AB5"/>
    <w:rsid w:val="00BE574C"/>
    <w:rsid w:val="00C05256"/>
    <w:rsid w:val="00C07C74"/>
    <w:rsid w:val="00C107FB"/>
    <w:rsid w:val="00C10A94"/>
    <w:rsid w:val="00C1361D"/>
    <w:rsid w:val="00C15B5E"/>
    <w:rsid w:val="00C16C3B"/>
    <w:rsid w:val="00C24AEB"/>
    <w:rsid w:val="00C26D73"/>
    <w:rsid w:val="00C472F9"/>
    <w:rsid w:val="00C5178B"/>
    <w:rsid w:val="00C544C9"/>
    <w:rsid w:val="00C644F4"/>
    <w:rsid w:val="00C73D8A"/>
    <w:rsid w:val="00C80627"/>
    <w:rsid w:val="00C81C23"/>
    <w:rsid w:val="00C92854"/>
    <w:rsid w:val="00C943A3"/>
    <w:rsid w:val="00C967C0"/>
    <w:rsid w:val="00C96801"/>
    <w:rsid w:val="00CA03BE"/>
    <w:rsid w:val="00CA0AA8"/>
    <w:rsid w:val="00CA0F26"/>
    <w:rsid w:val="00CB07D7"/>
    <w:rsid w:val="00CB100D"/>
    <w:rsid w:val="00CB1EC5"/>
    <w:rsid w:val="00CB686E"/>
    <w:rsid w:val="00CB7E7B"/>
    <w:rsid w:val="00CD64BF"/>
    <w:rsid w:val="00CD7A73"/>
    <w:rsid w:val="00CF2A1F"/>
    <w:rsid w:val="00D04A8D"/>
    <w:rsid w:val="00D06018"/>
    <w:rsid w:val="00D2324D"/>
    <w:rsid w:val="00D27506"/>
    <w:rsid w:val="00D41556"/>
    <w:rsid w:val="00D532D2"/>
    <w:rsid w:val="00D623E7"/>
    <w:rsid w:val="00D6629B"/>
    <w:rsid w:val="00D75728"/>
    <w:rsid w:val="00D834D4"/>
    <w:rsid w:val="00D84981"/>
    <w:rsid w:val="00D84E53"/>
    <w:rsid w:val="00D960FA"/>
    <w:rsid w:val="00DA171A"/>
    <w:rsid w:val="00DA39A2"/>
    <w:rsid w:val="00DA5405"/>
    <w:rsid w:val="00DA7144"/>
    <w:rsid w:val="00DA74B5"/>
    <w:rsid w:val="00DA7C84"/>
    <w:rsid w:val="00DB70CC"/>
    <w:rsid w:val="00DC02E0"/>
    <w:rsid w:val="00DC2F82"/>
    <w:rsid w:val="00DC6511"/>
    <w:rsid w:val="00DD65D7"/>
    <w:rsid w:val="00DE2CC0"/>
    <w:rsid w:val="00DE7AEA"/>
    <w:rsid w:val="00DF0BCF"/>
    <w:rsid w:val="00DF2209"/>
    <w:rsid w:val="00E020C6"/>
    <w:rsid w:val="00E11155"/>
    <w:rsid w:val="00E12E96"/>
    <w:rsid w:val="00E33185"/>
    <w:rsid w:val="00E34BF2"/>
    <w:rsid w:val="00E41F23"/>
    <w:rsid w:val="00E54196"/>
    <w:rsid w:val="00E66C4D"/>
    <w:rsid w:val="00E97605"/>
    <w:rsid w:val="00EA18AE"/>
    <w:rsid w:val="00EA4556"/>
    <w:rsid w:val="00EB096D"/>
    <w:rsid w:val="00EB6CF5"/>
    <w:rsid w:val="00EB6E63"/>
    <w:rsid w:val="00EB7618"/>
    <w:rsid w:val="00EC5BA1"/>
    <w:rsid w:val="00ED78B1"/>
    <w:rsid w:val="00EE58CA"/>
    <w:rsid w:val="00EF0789"/>
    <w:rsid w:val="00F11FDD"/>
    <w:rsid w:val="00F2195C"/>
    <w:rsid w:val="00F21B3C"/>
    <w:rsid w:val="00F252FA"/>
    <w:rsid w:val="00F26153"/>
    <w:rsid w:val="00F3273D"/>
    <w:rsid w:val="00F4096B"/>
    <w:rsid w:val="00F427FB"/>
    <w:rsid w:val="00F65790"/>
    <w:rsid w:val="00F65F11"/>
    <w:rsid w:val="00F75508"/>
    <w:rsid w:val="00F872AF"/>
    <w:rsid w:val="00F903E6"/>
    <w:rsid w:val="00F9161D"/>
    <w:rsid w:val="00F926A2"/>
    <w:rsid w:val="00F961AC"/>
    <w:rsid w:val="00FA50EC"/>
    <w:rsid w:val="00FC6011"/>
    <w:rsid w:val="00FC6D55"/>
    <w:rsid w:val="00FC6E5A"/>
    <w:rsid w:val="00FC6F94"/>
    <w:rsid w:val="00FC7D70"/>
    <w:rsid w:val="00FD16FF"/>
    <w:rsid w:val="00FD4527"/>
    <w:rsid w:val="00FD5B95"/>
    <w:rsid w:val="00FE0E21"/>
    <w:rsid w:val="00FE5111"/>
    <w:rsid w:val="00FF62D6"/>
    <w:rsid w:val="34C734AB"/>
    <w:rsid w:val="4C7E282B"/>
    <w:rsid w:val="53233374"/>
    <w:rsid w:val="5B926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58A1A4BB"/>
  <w15:docId w15:val="{BCA7073A-D474-4239-B9EA-A054A101C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locked="1" w:uiPriority="9" w:qFormat="1"/>
    <w:lsdException w:name="heading 2" w:qFormat="1"/>
    <w:lsdException w:name="heading 3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qFormat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nhideWhenUsed="1"/>
    <w:lsdException w:name="annotation subject" w:locked="1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 w:qFormat="1"/>
    <w:lsdException w:name="Table Theme" w:locked="1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/>
    <w:lsdException w:name="Light List Accent 5" w:uiPriority="61"/>
    <w:lsdException w:name="Light Grid Accent 5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2">
    <w:name w:val="heading 2"/>
    <w:basedOn w:val="a"/>
    <w:next w:val="a"/>
    <w:link w:val="20"/>
    <w:uiPriority w:val="99"/>
    <w:qFormat/>
    <w:pPr>
      <w:keepNext/>
      <w:keepLines/>
      <w:spacing w:line="415" w:lineRule="auto"/>
      <w:jc w:val="center"/>
      <w:outlineLvl w:val="1"/>
    </w:pPr>
    <w:rPr>
      <w:rFonts w:ascii="微软雅黑" w:eastAsia="微软雅黑" w:hAnsi="微软雅黑"/>
      <w:b/>
      <w:bCs/>
      <w:color w:val="0070C0"/>
      <w:sz w:val="28"/>
      <w:szCs w:val="32"/>
    </w:rPr>
  </w:style>
  <w:style w:type="paragraph" w:styleId="3">
    <w:name w:val="heading 3"/>
    <w:basedOn w:val="a"/>
    <w:next w:val="a"/>
    <w:link w:val="30"/>
    <w:uiPriority w:val="99"/>
    <w:qFormat/>
    <w:pPr>
      <w:widowControl/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qFormat/>
    <w:rPr>
      <w:sz w:val="18"/>
      <w:szCs w:val="18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rPr>
      <w:rFonts w:ascii="Times New Roman" w:hAnsi="Times New Roman"/>
      <w:sz w:val="24"/>
      <w:szCs w:val="24"/>
    </w:rPr>
  </w:style>
  <w:style w:type="character" w:styleId="aa">
    <w:name w:val="Hyperlink"/>
    <w:uiPriority w:val="99"/>
    <w:qFormat/>
    <w:rPr>
      <w:rFonts w:cs="Times New Roman"/>
      <w:color w:val="0000FF"/>
      <w:u w:val="single"/>
    </w:rPr>
  </w:style>
  <w:style w:type="table" w:styleId="ab">
    <w:name w:val="Table Grid"/>
    <w:basedOn w:val="a1"/>
    <w:uiPriority w:val="9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-5">
    <w:name w:val="Light Shading Accent 5"/>
    <w:basedOn w:val="a1"/>
    <w:uiPriority w:val="99"/>
    <w:rPr>
      <w:color w:val="31849B"/>
    </w:rPr>
    <w:tblPr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styleId="-50">
    <w:name w:val="Light Grid Accent 5"/>
    <w:basedOn w:val="a1"/>
    <w:uiPriority w:val="99"/>
    <w:tblPr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/>
      </w:pPr>
      <w:rPr>
        <w:rFonts w:ascii="Times New Roman" w:eastAsia="宋体" w:hAnsi="Times New Roman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auto"/>
        </w:tcBorders>
      </w:tcPr>
    </w:tblStylePr>
    <w:tblStylePr w:type="lastRow">
      <w:pPr>
        <w:spacing w:before="0" w:after="0"/>
      </w:pPr>
      <w:rPr>
        <w:rFonts w:ascii="Times New Roman" w:eastAsia="宋体" w:hAnsi="Times New Roman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auto"/>
        </w:tcBorders>
      </w:tcPr>
    </w:tblStylePr>
    <w:tblStylePr w:type="firstCol">
      <w:rPr>
        <w:rFonts w:ascii="Times New Roman" w:eastAsia="宋体" w:hAnsi="Times New Roman" w:cs="Times New Roman"/>
        <w:b/>
        <w:bCs/>
      </w:rPr>
    </w:tblStylePr>
    <w:tblStylePr w:type="lastCol">
      <w:rPr>
        <w:rFonts w:ascii="Times New Roman" w:eastAsia="宋体" w:hAnsi="Times New Roman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auto"/>
        </w:tcBorders>
        <w:shd w:val="clear" w:color="auto" w:fill="D2EAF1"/>
      </w:tcPr>
    </w:tblStylePr>
    <w:tblStylePr w:type="band2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auto"/>
        </w:tcBorders>
      </w:tcPr>
    </w:tblStylePr>
  </w:style>
  <w:style w:type="character" w:customStyle="1" w:styleId="20">
    <w:name w:val="标题 2 字符"/>
    <w:link w:val="2"/>
    <w:uiPriority w:val="99"/>
    <w:locked/>
    <w:rPr>
      <w:rFonts w:ascii="微软雅黑" w:eastAsia="微软雅黑" w:hAnsi="微软雅黑" w:cs="Times New Roman"/>
      <w:b/>
      <w:bCs/>
      <w:color w:val="0070C0"/>
      <w:sz w:val="32"/>
      <w:szCs w:val="32"/>
    </w:rPr>
  </w:style>
  <w:style w:type="character" w:customStyle="1" w:styleId="30">
    <w:name w:val="标题 3 字符"/>
    <w:link w:val="3"/>
    <w:uiPriority w:val="99"/>
    <w:qFormat/>
    <w:locked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a4">
    <w:name w:val="批注框文本 字符"/>
    <w:link w:val="a3"/>
    <w:uiPriority w:val="99"/>
    <w:semiHidden/>
    <w:qFormat/>
    <w:locked/>
    <w:rPr>
      <w:rFonts w:cs="Times New Roman"/>
      <w:sz w:val="18"/>
      <w:szCs w:val="18"/>
    </w:rPr>
  </w:style>
  <w:style w:type="character" w:customStyle="1" w:styleId="a6">
    <w:name w:val="页脚 字符"/>
    <w:link w:val="a5"/>
    <w:uiPriority w:val="99"/>
    <w:locked/>
    <w:rPr>
      <w:rFonts w:cs="Times New Roman"/>
      <w:sz w:val="18"/>
      <w:szCs w:val="18"/>
    </w:rPr>
  </w:style>
  <w:style w:type="character" w:customStyle="1" w:styleId="a8">
    <w:name w:val="页眉 字符"/>
    <w:link w:val="a7"/>
    <w:uiPriority w:val="99"/>
    <w:locked/>
    <w:rPr>
      <w:rFonts w:cs="Times New Roman"/>
      <w:sz w:val="18"/>
      <w:szCs w:val="18"/>
    </w:rPr>
  </w:style>
  <w:style w:type="character" w:customStyle="1" w:styleId="entitle">
    <w:name w:val="en_title"/>
    <w:uiPriority w:val="99"/>
    <w:qFormat/>
    <w:rPr>
      <w:rFonts w:cs="Times New Roman"/>
    </w:rPr>
  </w:style>
  <w:style w:type="character" w:customStyle="1" w:styleId="apple-converted-space">
    <w:name w:val="apple-converted-space"/>
    <w:uiPriority w:val="99"/>
    <w:rPr>
      <w:rFonts w:cs="Times New Roman"/>
    </w:rPr>
  </w:style>
  <w:style w:type="paragraph" w:customStyle="1" w:styleId="ListParagraph1">
    <w:name w:val="List Paragraph1"/>
    <w:basedOn w:val="a"/>
    <w:uiPriority w:val="99"/>
    <w:pPr>
      <w:ind w:firstLineChars="200" w:firstLine="420"/>
    </w:pPr>
  </w:style>
  <w:style w:type="table" w:customStyle="1" w:styleId="11">
    <w:name w:val="中等深浅列表 11"/>
    <w:uiPriority w:val="99"/>
    <w:rPr>
      <w:color w:val="000000"/>
    </w:rPr>
    <w:tblPr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浅色底纹1"/>
    <w:uiPriority w:val="99"/>
    <w:rPr>
      <w:color w:val="000000"/>
    </w:rPr>
    <w:tblPr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样式1"/>
    <w:basedOn w:val="a7"/>
    <w:uiPriority w:val="99"/>
    <w:pPr>
      <w:pBdr>
        <w:bottom w:val="none" w:sz="0" w:space="0" w:color="auto"/>
      </w:pBdr>
      <w:jc w:val="both"/>
    </w:pPr>
  </w:style>
  <w:style w:type="paragraph" w:customStyle="1" w:styleId="firsttitle">
    <w:name w:val="first_title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p0">
    <w:name w:val="p0"/>
    <w:basedOn w:val="a"/>
    <w:uiPriority w:val="99"/>
    <w:pPr>
      <w:widowControl/>
    </w:pPr>
    <w:rPr>
      <w:rFonts w:ascii="Times New Roman" w:hAnsi="Times New Roman"/>
      <w:kern w:val="0"/>
      <w:szCs w:val="21"/>
    </w:rPr>
  </w:style>
  <w:style w:type="character" w:customStyle="1" w:styleId="cntitle">
    <w:name w:val="cn_title"/>
    <w:uiPriority w:val="99"/>
    <w:qFormat/>
    <w:rPr>
      <w:rFonts w:cs="Times New Roman"/>
    </w:rPr>
  </w:style>
  <w:style w:type="paragraph" w:styleId="ac">
    <w:name w:val="List Paragraph"/>
    <w:basedOn w:val="a"/>
    <w:uiPriority w:val="99"/>
    <w:rsid w:val="0094755E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249</Words>
  <Characters>1421</Characters>
  <Application>Microsoft Office Word</Application>
  <DocSecurity>0</DocSecurity>
  <Lines>11</Lines>
  <Paragraphs>3</Paragraphs>
  <ScaleCrop>false</ScaleCrop>
  <Company>Sky123.Org</Company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企业十类高发劳动争议预防及解决策略</dc:title>
  <dc:creator>Jack</dc:creator>
  <cp:lastModifiedBy>yunfeng zheng</cp:lastModifiedBy>
  <cp:revision>74</cp:revision>
  <cp:lastPrinted>2016-01-21T13:15:00Z</cp:lastPrinted>
  <dcterms:created xsi:type="dcterms:W3CDTF">2016-04-18T01:48:00Z</dcterms:created>
  <dcterms:modified xsi:type="dcterms:W3CDTF">2020-03-06T02:42:00Z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