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pPr w:leftFromText="180" w:rightFromText="180" w:vertAnchor="page" w:horzAnchor="margin" w:tblpXSpec="center" w:tblpY="1381"/>
        <w:tblW w:w="100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87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99" w:type="dxa"/>
            <w:gridSpan w:val="2"/>
            <w:tcBorders>
              <w:top w:val="nil"/>
              <w:left w:val="nil"/>
              <w:bottom w:val="nil"/>
              <w:right w:val="nil"/>
            </w:tcBorders>
          </w:tcPr>
          <w:p>
            <w:pPr>
              <w:spacing w:line="480" w:lineRule="auto"/>
              <w:jc w:val="center"/>
              <w:rPr>
                <w:b/>
                <w:sz w:val="36"/>
                <w:szCs w:val="36"/>
              </w:rPr>
            </w:pPr>
            <w:r>
              <w:rPr>
                <w:rFonts w:hint="eastAsia"/>
                <w:b/>
                <w:sz w:val="36"/>
                <w:szCs w:val="36"/>
              </w:rPr>
              <w:t>发展中国大讲堂</w:t>
            </w:r>
            <w:r>
              <w:rPr>
                <w:b/>
                <w:sz w:val="36"/>
                <w:szCs w:val="36"/>
              </w:rPr>
              <w:softHyphen/>
            </w:r>
            <w:r>
              <w:rPr>
                <w:rFonts w:hint="eastAsia"/>
                <w:b/>
                <w:sz w:val="36"/>
                <w:szCs w:val="36"/>
              </w:rPr>
              <w:t>—新时代战略人才培养计划</w:t>
            </w:r>
          </w:p>
          <w:p>
            <w:pPr>
              <w:spacing w:line="480" w:lineRule="auto"/>
              <w:jc w:val="center"/>
              <w:rPr>
                <w:b/>
                <w:sz w:val="36"/>
                <w:szCs w:val="36"/>
              </w:rPr>
            </w:pPr>
            <w:r>
              <w:rPr>
                <w:rFonts w:hint="eastAsia"/>
                <w:b/>
                <w:sz w:val="36"/>
                <w:szCs w:val="36"/>
              </w:rPr>
              <w:t>课程简章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tcPr>
          <w:p>
            <w:pPr>
              <w:rPr>
                <w:sz w:val="28"/>
                <w:szCs w:val="28"/>
              </w:rPr>
            </w:pPr>
            <w:r>
              <w:rPr>
                <w:sz w:val="28"/>
                <w:szCs w:val="28"/>
              </w:rPr>
              <w:t>主</w:t>
            </w:r>
            <w:r>
              <w:rPr>
                <w:rFonts w:hint="eastAsia"/>
                <w:sz w:val="28"/>
                <w:szCs w:val="28"/>
              </w:rPr>
              <w:t xml:space="preserve"> </w:t>
            </w:r>
            <w:r>
              <w:rPr>
                <w:sz w:val="28"/>
                <w:szCs w:val="28"/>
              </w:rPr>
              <w:t>办</w:t>
            </w:r>
            <w:r>
              <w:rPr>
                <w:rFonts w:hint="eastAsia"/>
                <w:sz w:val="28"/>
                <w:szCs w:val="28"/>
              </w:rPr>
              <w:t xml:space="preserve"> </w:t>
            </w:r>
            <w:r>
              <w:rPr>
                <w:sz w:val="28"/>
                <w:szCs w:val="28"/>
              </w:rPr>
              <w:t>方</w:t>
            </w:r>
          </w:p>
        </w:tc>
        <w:tc>
          <w:tcPr>
            <w:tcW w:w="8715" w:type="dxa"/>
          </w:tcPr>
          <w:p>
            <w:pPr>
              <w:spacing w:beforeLines="10" w:afterLines="30" w:line="440" w:lineRule="exact"/>
              <w:rPr>
                <w:sz w:val="28"/>
                <w:szCs w:val="28"/>
              </w:rPr>
            </w:pPr>
            <w:r>
              <w:rPr>
                <w:rFonts w:hint="eastAsia"/>
                <w:sz w:val="28"/>
                <w:szCs w:val="28"/>
              </w:rPr>
              <w:t>北京战略与管理研究会</w:t>
            </w:r>
          </w:p>
          <w:p>
            <w:pPr>
              <w:spacing w:beforeLines="10" w:afterLines="30" w:line="440" w:lineRule="exact"/>
              <w:rPr>
                <w:sz w:val="28"/>
                <w:szCs w:val="28"/>
              </w:rPr>
            </w:pPr>
            <w:r>
              <w:rPr>
                <w:rFonts w:hint="eastAsia"/>
                <w:sz w:val="28"/>
                <w:szCs w:val="28"/>
              </w:rPr>
              <w:t>中国改革与发展课题组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tcPr>
          <w:p>
            <w:r>
              <w:rPr>
                <w:sz w:val="28"/>
                <w:szCs w:val="28"/>
              </w:rPr>
              <w:t>课程</w:t>
            </w:r>
            <w:r>
              <w:rPr>
                <w:rFonts w:hint="eastAsia"/>
                <w:sz w:val="28"/>
                <w:szCs w:val="28"/>
              </w:rPr>
              <w:t>价值</w:t>
            </w:r>
          </w:p>
        </w:tc>
        <w:tc>
          <w:tcPr>
            <w:tcW w:w="8715" w:type="dxa"/>
          </w:tcPr>
          <w:p>
            <w:pPr>
              <w:spacing w:beforeLines="10" w:line="480" w:lineRule="exact"/>
              <w:rPr>
                <w:sz w:val="28"/>
                <w:szCs w:val="28"/>
              </w:rPr>
            </w:pPr>
            <w:r>
              <w:rPr>
                <w:rFonts w:hint="eastAsia"/>
                <w:b/>
                <w:sz w:val="28"/>
                <w:szCs w:val="28"/>
              </w:rPr>
              <w:t>在这里</w:t>
            </w:r>
            <w:r>
              <w:rPr>
                <w:sz w:val="28"/>
                <w:szCs w:val="28"/>
              </w:rPr>
              <w:t xml:space="preserve"> </w:t>
            </w:r>
            <w:r>
              <w:rPr>
                <w:rFonts w:hint="eastAsia"/>
                <w:sz w:val="28"/>
                <w:szCs w:val="28"/>
              </w:rPr>
              <w:t>您将畅享中共中央党校权威专家的思想盛宴；</w:t>
            </w:r>
          </w:p>
          <w:p>
            <w:pPr>
              <w:spacing w:line="480" w:lineRule="exact"/>
              <w:rPr>
                <w:sz w:val="28"/>
                <w:szCs w:val="28"/>
              </w:rPr>
            </w:pPr>
            <w:r>
              <w:rPr>
                <w:rFonts w:hint="eastAsia"/>
                <w:b/>
                <w:sz w:val="28"/>
                <w:szCs w:val="28"/>
              </w:rPr>
              <w:t>在这里</w:t>
            </w:r>
            <w:r>
              <w:rPr>
                <w:sz w:val="28"/>
                <w:szCs w:val="28"/>
              </w:rPr>
              <w:t xml:space="preserve"> 您将</w:t>
            </w:r>
            <w:r>
              <w:rPr>
                <w:rFonts w:hint="eastAsia"/>
                <w:sz w:val="28"/>
                <w:szCs w:val="28"/>
              </w:rPr>
              <w:t>深入了解国家大政方针和重要决策部署；</w:t>
            </w:r>
          </w:p>
          <w:p>
            <w:pPr>
              <w:spacing w:line="480" w:lineRule="exact"/>
              <w:rPr>
                <w:sz w:val="28"/>
                <w:szCs w:val="28"/>
              </w:rPr>
            </w:pPr>
            <w:r>
              <w:rPr>
                <w:rFonts w:hint="eastAsia"/>
                <w:b/>
                <w:sz w:val="28"/>
                <w:szCs w:val="28"/>
              </w:rPr>
              <w:t>在这里</w:t>
            </w:r>
            <w:r>
              <w:rPr>
                <w:sz w:val="28"/>
                <w:szCs w:val="28"/>
              </w:rPr>
              <w:t xml:space="preserve"> </w:t>
            </w:r>
            <w:r>
              <w:rPr>
                <w:rFonts w:hint="eastAsia"/>
                <w:sz w:val="28"/>
                <w:szCs w:val="28"/>
              </w:rPr>
              <w:t>您将获得提升驾驭全局能力所必备的国际视野与知识体系；</w:t>
            </w:r>
          </w:p>
          <w:p>
            <w:pPr>
              <w:spacing w:line="480" w:lineRule="exact"/>
              <w:rPr>
                <w:sz w:val="28"/>
                <w:szCs w:val="28"/>
              </w:rPr>
            </w:pPr>
            <w:r>
              <w:rPr>
                <w:rFonts w:hint="eastAsia"/>
                <w:b/>
                <w:sz w:val="28"/>
                <w:szCs w:val="28"/>
              </w:rPr>
              <w:t>在这里</w:t>
            </w:r>
            <w:r>
              <w:rPr>
                <w:sz w:val="28"/>
                <w:szCs w:val="28"/>
              </w:rPr>
              <w:t xml:space="preserve"> </w:t>
            </w:r>
            <w:r>
              <w:rPr>
                <w:rFonts w:hint="eastAsia"/>
                <w:sz w:val="28"/>
                <w:szCs w:val="28"/>
              </w:rPr>
              <w:t>您将获得战略思维及顶层设计能力的提升；</w:t>
            </w:r>
          </w:p>
          <w:p>
            <w:pPr>
              <w:spacing w:line="480" w:lineRule="exact"/>
              <w:rPr>
                <w:sz w:val="28"/>
                <w:szCs w:val="28"/>
              </w:rPr>
            </w:pPr>
            <w:r>
              <w:rPr>
                <w:rFonts w:hint="eastAsia"/>
                <w:b/>
                <w:sz w:val="28"/>
                <w:szCs w:val="28"/>
              </w:rPr>
              <w:t>在这里</w:t>
            </w:r>
            <w:r>
              <w:rPr>
                <w:rFonts w:hint="eastAsia"/>
                <w:sz w:val="28"/>
                <w:szCs w:val="28"/>
              </w:rPr>
              <w:t xml:space="preserve"> 您将开阔国际视野，洞悉全球发展趋势；</w:t>
            </w:r>
          </w:p>
          <w:p>
            <w:pPr>
              <w:spacing w:afterLines="50" w:line="480" w:lineRule="exact"/>
              <w:rPr>
                <w:sz w:val="28"/>
                <w:szCs w:val="28"/>
              </w:rPr>
            </w:pPr>
            <w:r>
              <w:rPr>
                <w:rFonts w:hint="eastAsia"/>
                <w:b/>
                <w:sz w:val="28"/>
                <w:szCs w:val="28"/>
              </w:rPr>
              <w:t>在这里</w:t>
            </w:r>
            <w:r>
              <w:rPr>
                <w:sz w:val="28"/>
                <w:szCs w:val="28"/>
              </w:rPr>
              <w:t xml:space="preserve"> </w:t>
            </w:r>
            <w:r>
              <w:rPr>
                <w:rFonts w:hint="eastAsia"/>
                <w:sz w:val="28"/>
                <w:szCs w:val="28"/>
              </w:rPr>
              <w:t>您将提高党性修养，强化使命担当，增强政治本领的思想锤炼。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tcPr>
          <w:p>
            <w:pPr>
              <w:rPr>
                <w:sz w:val="28"/>
                <w:szCs w:val="28"/>
              </w:rPr>
            </w:pPr>
            <w:r>
              <w:rPr>
                <w:rFonts w:hint="eastAsia"/>
                <w:sz w:val="28"/>
                <w:szCs w:val="28"/>
              </w:rPr>
              <w:t>课程</w:t>
            </w:r>
            <w:r>
              <w:rPr>
                <w:sz w:val="28"/>
                <w:szCs w:val="28"/>
              </w:rPr>
              <w:t>特色</w:t>
            </w:r>
          </w:p>
        </w:tc>
        <w:tc>
          <w:tcPr>
            <w:tcW w:w="8715" w:type="dxa"/>
          </w:tcPr>
          <w:p>
            <w:pPr>
              <w:spacing w:beforeLines="10" w:line="480" w:lineRule="exact"/>
              <w:ind w:left="1740" w:hanging="1740" w:hangingChars="619"/>
              <w:rPr>
                <w:rFonts w:cs="楷体" w:asciiTheme="minorEastAsia" w:hAnsiTheme="minorEastAsia"/>
                <w:sz w:val="28"/>
                <w:szCs w:val="28"/>
              </w:rPr>
            </w:pPr>
            <w:r>
              <w:rPr>
                <w:rFonts w:hint="eastAsia"/>
                <w:b/>
                <w:sz w:val="28"/>
                <w:szCs w:val="28"/>
              </w:rPr>
              <w:t xml:space="preserve">权威的导师团队 </w:t>
            </w:r>
            <w:r>
              <w:rPr>
                <w:rFonts w:hint="eastAsia" w:cs="楷体" w:asciiTheme="minorEastAsia" w:hAnsiTheme="minorEastAsia"/>
                <w:sz w:val="28"/>
                <w:szCs w:val="28"/>
              </w:rPr>
              <w:t>中共中央党校权威专家领衔主讲，汇聚国家相关部</w:t>
            </w:r>
          </w:p>
          <w:p>
            <w:pPr>
              <w:spacing w:line="480" w:lineRule="exact"/>
              <w:ind w:left="1260" w:leftChars="600" w:firstLine="898" w:firstLineChars="321"/>
              <w:rPr>
                <w:rFonts w:cs="楷体" w:asciiTheme="minorEastAsia" w:hAnsiTheme="minorEastAsia"/>
                <w:sz w:val="28"/>
                <w:szCs w:val="28"/>
              </w:rPr>
            </w:pPr>
            <w:r>
              <w:rPr>
                <w:rFonts w:hint="eastAsia" w:cs="楷体" w:asciiTheme="minorEastAsia" w:hAnsiTheme="minorEastAsia"/>
                <w:sz w:val="28"/>
                <w:szCs w:val="28"/>
              </w:rPr>
              <w:t>委、办、局领导/专家亲授；</w:t>
            </w:r>
          </w:p>
          <w:p>
            <w:pPr>
              <w:spacing w:beforeLines="50" w:line="480" w:lineRule="exact"/>
              <w:ind w:left="1740" w:hanging="1740" w:hangingChars="619"/>
              <w:rPr>
                <w:rFonts w:cs="楷体" w:asciiTheme="minorEastAsia" w:hAnsiTheme="minorEastAsia"/>
                <w:sz w:val="28"/>
                <w:szCs w:val="28"/>
              </w:rPr>
            </w:pPr>
            <w:r>
              <w:rPr>
                <w:rFonts w:hint="eastAsia"/>
                <w:b/>
                <w:sz w:val="28"/>
                <w:szCs w:val="28"/>
              </w:rPr>
              <w:t>独有的课程体系</w:t>
            </w:r>
            <w:r>
              <w:rPr>
                <w:rFonts w:hint="eastAsia" w:cs="楷体" w:asciiTheme="minorEastAsia" w:hAnsiTheme="minorEastAsia"/>
                <w:sz w:val="28"/>
                <w:szCs w:val="28"/>
              </w:rPr>
              <w:t xml:space="preserve"> 涵盖战略思维、国际关系、政治、经济、文化、哲学、</w:t>
            </w:r>
          </w:p>
          <w:p>
            <w:pPr>
              <w:spacing w:beforeLines="10" w:line="480" w:lineRule="exact"/>
              <w:ind w:left="1260" w:leftChars="600" w:firstLine="840" w:firstLineChars="300"/>
              <w:rPr>
                <w:rFonts w:cs="楷体" w:asciiTheme="minorEastAsia" w:hAnsiTheme="minorEastAsia"/>
                <w:sz w:val="28"/>
                <w:szCs w:val="28"/>
              </w:rPr>
            </w:pPr>
            <w:r>
              <w:rPr>
                <w:rFonts w:hint="eastAsia" w:cs="楷体" w:asciiTheme="minorEastAsia" w:hAnsiTheme="minorEastAsia"/>
                <w:sz w:val="28"/>
                <w:szCs w:val="28"/>
              </w:rPr>
              <w:t>党建、法治、社会治理、生态文明十大板块；</w:t>
            </w:r>
          </w:p>
          <w:p>
            <w:pPr>
              <w:spacing w:beforeLines="50" w:line="480" w:lineRule="exact"/>
              <w:ind w:left="1260" w:leftChars="600" w:firstLine="840" w:firstLineChars="300"/>
              <w:rPr>
                <w:rFonts w:cs="楷体" w:asciiTheme="minorEastAsia" w:hAnsiTheme="minorEastAsia"/>
                <w:sz w:val="28"/>
                <w:szCs w:val="28"/>
              </w:rPr>
            </w:pPr>
            <w:r>
              <w:rPr>
                <w:rFonts w:hint="eastAsia"/>
                <w:sz w:val="28"/>
                <w:szCs w:val="28"/>
              </w:rPr>
              <w:t>国家大政方针和重要决策部署解读</w:t>
            </w:r>
            <w:r>
              <w:rPr>
                <w:rFonts w:hint="eastAsia" w:cs="楷体" w:asciiTheme="minorEastAsia" w:hAnsiTheme="minorEastAsia"/>
                <w:sz w:val="28"/>
                <w:szCs w:val="28"/>
              </w:rPr>
              <w:t>；</w:t>
            </w:r>
          </w:p>
          <w:p>
            <w:pPr>
              <w:spacing w:beforeLines="50" w:line="480" w:lineRule="exact"/>
              <w:ind w:left="1260" w:leftChars="600" w:firstLine="840" w:firstLineChars="300"/>
              <w:rPr>
                <w:rFonts w:cs="楷体" w:asciiTheme="minorEastAsia" w:hAnsiTheme="minorEastAsia"/>
                <w:sz w:val="28"/>
                <w:szCs w:val="28"/>
              </w:rPr>
            </w:pPr>
            <w:r>
              <w:rPr>
                <w:rFonts w:hint="eastAsia" w:cs="楷体" w:asciiTheme="minorEastAsia" w:hAnsiTheme="minorEastAsia"/>
                <w:sz w:val="28"/>
                <w:szCs w:val="28"/>
              </w:rPr>
              <w:t>国内外热点、焦点问题剖析；</w:t>
            </w:r>
          </w:p>
          <w:p>
            <w:pPr>
              <w:spacing w:beforeLines="50" w:line="480" w:lineRule="exact"/>
              <w:ind w:left="1260" w:leftChars="600" w:firstLine="840" w:firstLineChars="300"/>
              <w:rPr>
                <w:rFonts w:cs="楷体" w:asciiTheme="minorEastAsia" w:hAnsiTheme="minorEastAsia"/>
                <w:sz w:val="28"/>
                <w:szCs w:val="28"/>
              </w:rPr>
            </w:pPr>
            <w:r>
              <w:rPr>
                <w:rFonts w:hint="eastAsia" w:cs="楷体" w:asciiTheme="minorEastAsia" w:hAnsiTheme="minorEastAsia"/>
                <w:sz w:val="28"/>
                <w:szCs w:val="28"/>
              </w:rPr>
              <w:t>创新实践经验/案例分享；</w:t>
            </w:r>
          </w:p>
          <w:p>
            <w:pPr>
              <w:spacing w:beforeLines="50" w:line="480" w:lineRule="exact"/>
              <w:ind w:left="1740" w:hanging="1740" w:hangingChars="619"/>
              <w:rPr>
                <w:rFonts w:cs="楷体" w:asciiTheme="minorEastAsia" w:hAnsiTheme="minorEastAsia"/>
                <w:sz w:val="28"/>
                <w:szCs w:val="28"/>
              </w:rPr>
            </w:pPr>
            <w:r>
              <w:rPr>
                <w:rFonts w:hint="eastAsia"/>
                <w:b/>
                <w:sz w:val="28"/>
                <w:szCs w:val="28"/>
              </w:rPr>
              <w:t xml:space="preserve">明确的目标导向 </w:t>
            </w:r>
            <w:r>
              <w:rPr>
                <w:rFonts w:hint="eastAsia" w:cs="楷体" w:asciiTheme="minorEastAsia" w:hAnsiTheme="minorEastAsia"/>
                <w:sz w:val="28"/>
                <w:szCs w:val="28"/>
              </w:rPr>
              <w:t>本课程致力于提升领导者战略思维、顶层设计及驾驭</w:t>
            </w:r>
          </w:p>
          <w:p>
            <w:pPr>
              <w:spacing w:beforeLines="10" w:afterLines="50" w:line="480" w:lineRule="exact"/>
              <w:ind w:left="2100" w:leftChars="1000"/>
              <w:rPr>
                <w:b/>
                <w:sz w:val="28"/>
                <w:szCs w:val="28"/>
              </w:rPr>
            </w:pPr>
            <w:r>
              <w:rPr>
                <w:rFonts w:hint="eastAsia" w:cs="楷体" w:asciiTheme="minorEastAsia" w:hAnsiTheme="minorEastAsia"/>
                <w:sz w:val="28"/>
                <w:szCs w:val="28"/>
              </w:rPr>
              <w:t>全局能力，不断提高领导者以国际视野、全局视角、辩证观察思考和处理问题能力，科学分析和判断国家乃至世界未来发展趋势，正确把握安危、利弊等诸多因素变化，科学的从整体性、全局性、前瞻性、创造性的战略视角观大局、谋长远、促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tcPr>
          <w:p>
            <w:pPr>
              <w:jc w:val="center"/>
              <w:rPr>
                <w:rFonts w:cs="宋体" w:asciiTheme="minorEastAsia" w:hAnsiTheme="minorEastAsia"/>
                <w:sz w:val="28"/>
                <w:szCs w:val="28"/>
              </w:rPr>
            </w:pPr>
            <w:r>
              <w:rPr>
                <w:rFonts w:hint="eastAsia" w:cs="宋体" w:asciiTheme="minorEastAsia" w:hAnsiTheme="minorEastAsia"/>
                <w:sz w:val="28"/>
                <w:szCs w:val="28"/>
              </w:rPr>
              <w:t>导师团队</w:t>
            </w:r>
          </w:p>
          <w:p>
            <w:pPr>
              <w:jc w:val="center"/>
            </w:pPr>
            <w:r>
              <w:rPr>
                <w:rFonts w:hint="eastAsia" w:cs="宋体" w:asciiTheme="minorEastAsia" w:hAnsiTheme="minorEastAsia"/>
                <w:sz w:val="28"/>
                <w:szCs w:val="28"/>
              </w:rPr>
              <w:t>详情</w:t>
            </w:r>
          </w:p>
        </w:tc>
        <w:tc>
          <w:tcPr>
            <w:tcW w:w="8715" w:type="dxa"/>
          </w:tcPr>
          <w:p>
            <w:pPr>
              <w:spacing w:line="480" w:lineRule="exact"/>
              <w:ind w:left="1733" w:hanging="1733" w:hangingChars="619"/>
              <w:rPr>
                <w:rFonts w:cs="楷体" w:asciiTheme="minorEastAsia" w:hAnsiTheme="minorEastAsia"/>
                <w:sz w:val="28"/>
                <w:szCs w:val="28"/>
              </w:rPr>
            </w:pPr>
            <w:r>
              <w:rPr>
                <w:rFonts w:hint="eastAsia" w:cs="楷体" w:asciiTheme="minorEastAsia" w:hAnsiTheme="minorEastAsia"/>
                <w:sz w:val="28"/>
                <w:szCs w:val="28"/>
              </w:rPr>
              <w:t>本课程将由中共中央党校权威专家领衔主讲，汇聚国家相关部、委、</w:t>
            </w:r>
          </w:p>
          <w:p>
            <w:pPr>
              <w:spacing w:line="480" w:lineRule="exact"/>
              <w:ind w:left="1733" w:hanging="1733" w:hangingChars="619"/>
              <w:rPr>
                <w:rFonts w:cs="楷体" w:asciiTheme="minorEastAsia" w:hAnsiTheme="minorEastAsia"/>
                <w:sz w:val="28"/>
                <w:szCs w:val="28"/>
              </w:rPr>
            </w:pPr>
            <w:r>
              <w:rPr>
                <w:rFonts w:hint="eastAsia" w:cs="楷体" w:asciiTheme="minorEastAsia" w:hAnsiTheme="minorEastAsia"/>
                <w:sz w:val="28"/>
                <w:szCs w:val="28"/>
              </w:rPr>
              <w:t>办、局领导/专家亲授（每期</w:t>
            </w:r>
            <w:r>
              <w:rPr>
                <w:rFonts w:hint="eastAsia" w:cs="宋体" w:asciiTheme="minorEastAsia" w:hAnsiTheme="minorEastAsia"/>
                <w:sz w:val="28"/>
                <w:szCs w:val="28"/>
              </w:rPr>
              <w:t>将由二位权威专家主讲</w:t>
            </w:r>
            <w:r>
              <w:rPr>
                <w:rFonts w:hint="eastAsia" w:cs="楷体" w:asciiTheme="minorEastAsia" w:hAnsiTheme="minorEastAsia"/>
                <w:sz w:val="28"/>
                <w:szCs w:val="28"/>
              </w:rPr>
              <w:t>）</w:t>
            </w:r>
            <w:r>
              <w:rPr>
                <w:rFonts w:hint="eastAsia" w:cs="宋体" w:asciiTheme="minorEastAsia" w:hAnsiTheme="minorEastAsia"/>
                <w:sz w:val="28"/>
                <w:szCs w:val="28"/>
              </w:rPr>
              <w:t>；</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tcPr>
          <w:p>
            <w:r>
              <w:rPr>
                <w:rFonts w:cs="宋体" w:asciiTheme="minorEastAsia" w:hAnsiTheme="minorEastAsia"/>
                <w:sz w:val="28"/>
                <w:szCs w:val="28"/>
              </w:rPr>
              <w:t>课程周期</w:t>
            </w:r>
          </w:p>
        </w:tc>
        <w:tc>
          <w:tcPr>
            <w:tcW w:w="8715" w:type="dxa"/>
          </w:tcPr>
          <w:p>
            <w:r>
              <w:rPr>
                <w:rFonts w:hint="eastAsia" w:asciiTheme="minorEastAsia" w:hAnsiTheme="minorEastAsia"/>
                <w:sz w:val="28"/>
                <w:szCs w:val="28"/>
              </w:rPr>
              <w:t>一年半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tcPr>
          <w:p>
            <w:r>
              <w:rPr>
                <w:rFonts w:hint="eastAsia" w:cs="宋体" w:asciiTheme="minorEastAsia" w:hAnsiTheme="minorEastAsia"/>
                <w:sz w:val="28"/>
                <w:szCs w:val="28"/>
              </w:rPr>
              <w:t>课程费用</w:t>
            </w:r>
          </w:p>
        </w:tc>
        <w:tc>
          <w:tcPr>
            <w:tcW w:w="8715" w:type="dxa"/>
          </w:tcPr>
          <w:p>
            <w:r>
              <w:rPr>
                <w:rFonts w:hint="eastAsia" w:cs="宋体" w:asciiTheme="minorEastAsia" w:hAnsiTheme="minorEastAsia"/>
                <w:sz w:val="28"/>
                <w:szCs w:val="28"/>
              </w:rPr>
              <w:t>RMB 6.98万元/人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6" w:hRule="atLeast"/>
        </w:trPr>
        <w:tc>
          <w:tcPr>
            <w:tcW w:w="1384" w:type="dxa"/>
          </w:tcPr>
          <w:p>
            <w:pPr>
              <w:jc w:val="center"/>
              <w:rPr>
                <w:rFonts w:cs="宋体" w:asciiTheme="minorEastAsia" w:hAnsiTheme="minorEastAsia"/>
                <w:sz w:val="28"/>
                <w:szCs w:val="28"/>
              </w:rPr>
            </w:pPr>
            <w:r>
              <w:rPr>
                <w:rFonts w:hint="eastAsia" w:cs="宋体" w:asciiTheme="minorEastAsia" w:hAnsiTheme="minorEastAsia"/>
                <w:sz w:val="28"/>
                <w:szCs w:val="28"/>
              </w:rPr>
              <w:t>授课安排</w:t>
            </w:r>
          </w:p>
        </w:tc>
        <w:tc>
          <w:tcPr>
            <w:tcW w:w="8715" w:type="dxa"/>
          </w:tcPr>
          <w:p>
            <w:pPr>
              <w:spacing w:beforeLines="10" w:line="480" w:lineRule="exact"/>
              <w:ind w:left="1733" w:hanging="1733" w:hangingChars="619"/>
              <w:rPr>
                <w:rFonts w:cs="宋体" w:asciiTheme="minorEastAsia" w:hAnsiTheme="minorEastAsia"/>
                <w:sz w:val="28"/>
                <w:szCs w:val="28"/>
              </w:rPr>
            </w:pPr>
            <w:r>
              <w:rPr>
                <w:rFonts w:hint="eastAsia" w:cs="宋体" w:asciiTheme="minorEastAsia" w:hAnsiTheme="minorEastAsia"/>
                <w:sz w:val="28"/>
                <w:szCs w:val="28"/>
              </w:rPr>
              <w:t>周末集中授课</w:t>
            </w:r>
            <w:r>
              <w:rPr>
                <w:rFonts w:hint="eastAsia" w:asciiTheme="minorEastAsia" w:hAnsiTheme="minorEastAsia"/>
                <w:sz w:val="28"/>
                <w:szCs w:val="28"/>
              </w:rPr>
              <w:t>（双月1期，每期1天，2讲/天）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tcPr>
          <w:p>
            <w:pPr>
              <w:spacing w:beforeLines="30"/>
              <w:rPr>
                <w:rFonts w:cs="宋体" w:asciiTheme="minorEastAsia" w:hAnsiTheme="minorEastAsia"/>
                <w:sz w:val="28"/>
                <w:szCs w:val="28"/>
              </w:rPr>
            </w:pPr>
            <w:r>
              <w:rPr>
                <w:rFonts w:hint="eastAsia" w:cs="宋体" w:asciiTheme="minorEastAsia" w:hAnsiTheme="minorEastAsia"/>
                <w:sz w:val="28"/>
                <w:szCs w:val="28"/>
              </w:rPr>
              <w:t>面向对象</w:t>
            </w:r>
          </w:p>
        </w:tc>
        <w:tc>
          <w:tcPr>
            <w:tcW w:w="8715" w:type="dxa"/>
          </w:tcPr>
          <w:p>
            <w:pPr>
              <w:spacing w:beforeLines="10" w:line="600" w:lineRule="exact"/>
              <w:rPr>
                <w:rFonts w:ascii="宋体" w:hAnsi="宋体" w:cs="宋体"/>
                <w:sz w:val="28"/>
                <w:szCs w:val="28"/>
              </w:rPr>
            </w:pPr>
            <w:r>
              <w:rPr>
                <w:rFonts w:hint="eastAsia" w:ascii="宋体" w:hAnsi="宋体" w:cs="宋体"/>
                <w:sz w:val="28"/>
                <w:szCs w:val="28"/>
              </w:rPr>
              <w:t>中央国家机关相关部、委、办、局党政领导干部；</w:t>
            </w:r>
          </w:p>
          <w:p>
            <w:pPr>
              <w:spacing w:line="600" w:lineRule="exact"/>
              <w:rPr>
                <w:rFonts w:ascii="宋体" w:hAnsi="宋体" w:cs="宋体"/>
                <w:sz w:val="28"/>
                <w:szCs w:val="28"/>
              </w:rPr>
            </w:pPr>
            <w:r>
              <w:rPr>
                <w:rFonts w:hint="eastAsia"/>
                <w:sz w:val="28"/>
                <w:szCs w:val="28"/>
              </w:rPr>
              <w:t>全国各省</w:t>
            </w:r>
            <w:r>
              <w:rPr>
                <w:sz w:val="28"/>
                <w:szCs w:val="28"/>
              </w:rPr>
              <w:t>/</w:t>
            </w:r>
            <w:r>
              <w:rPr>
                <w:rFonts w:hint="eastAsia"/>
                <w:sz w:val="28"/>
                <w:szCs w:val="28"/>
              </w:rPr>
              <w:t>市</w:t>
            </w:r>
            <w:r>
              <w:rPr>
                <w:sz w:val="28"/>
                <w:szCs w:val="28"/>
              </w:rPr>
              <w:t>/</w:t>
            </w:r>
            <w:r>
              <w:rPr>
                <w:rFonts w:hint="eastAsia"/>
                <w:sz w:val="28"/>
                <w:szCs w:val="28"/>
              </w:rPr>
              <w:t>区</w:t>
            </w:r>
            <w:r>
              <w:rPr>
                <w:sz w:val="28"/>
                <w:szCs w:val="28"/>
              </w:rPr>
              <w:t>/</w:t>
            </w:r>
            <w:r>
              <w:rPr>
                <w:rFonts w:hint="eastAsia"/>
                <w:sz w:val="28"/>
                <w:szCs w:val="28"/>
              </w:rPr>
              <w:t>县地方党政领导干部；</w:t>
            </w:r>
          </w:p>
          <w:p>
            <w:pPr>
              <w:spacing w:line="600" w:lineRule="exact"/>
              <w:rPr>
                <w:rFonts w:ascii="宋体" w:hAnsi="宋体" w:cs="宋体"/>
                <w:sz w:val="28"/>
                <w:szCs w:val="28"/>
              </w:rPr>
            </w:pPr>
            <w:r>
              <w:rPr>
                <w:rFonts w:hint="eastAsia" w:ascii="宋体" w:hAnsi="宋体" w:cs="宋体"/>
                <w:sz w:val="28"/>
                <w:szCs w:val="28"/>
              </w:rPr>
              <w:t>央/国企领导干部；</w:t>
            </w:r>
          </w:p>
          <w:p>
            <w:pPr>
              <w:spacing w:line="600" w:lineRule="exact"/>
              <w:rPr>
                <w:rFonts w:ascii="宋体" w:hAnsi="宋体" w:cs="宋体"/>
                <w:sz w:val="28"/>
                <w:szCs w:val="28"/>
              </w:rPr>
            </w:pPr>
            <w:r>
              <w:rPr>
                <w:rFonts w:hint="eastAsia"/>
                <w:sz w:val="28"/>
                <w:szCs w:val="28"/>
              </w:rPr>
              <w:t>中国民营上市企业董事长，总裁；</w:t>
            </w:r>
          </w:p>
          <w:p>
            <w:pPr>
              <w:spacing w:line="600" w:lineRule="exact"/>
              <w:rPr>
                <w:rFonts w:ascii="宋体" w:hAnsi="宋体" w:cs="宋体"/>
                <w:sz w:val="28"/>
                <w:szCs w:val="28"/>
              </w:rPr>
            </w:pPr>
            <w:r>
              <w:rPr>
                <w:rFonts w:hint="eastAsia" w:ascii="宋体" w:hAnsi="宋体" w:cs="宋体"/>
                <w:sz w:val="28"/>
                <w:szCs w:val="28"/>
              </w:rPr>
              <w:t>行业/产业具影响力的民营企业董事长，总裁；</w:t>
            </w:r>
          </w:p>
          <w:p>
            <w:pPr>
              <w:spacing w:line="600" w:lineRule="exact"/>
              <w:rPr>
                <w:rFonts w:ascii="宋体" w:hAnsi="宋体" w:cs="宋体"/>
                <w:sz w:val="28"/>
                <w:szCs w:val="28"/>
              </w:rPr>
            </w:pPr>
            <w:r>
              <w:rPr>
                <w:rFonts w:hint="eastAsia" w:ascii="宋体" w:hAnsi="宋体" w:cs="宋体"/>
                <w:sz w:val="28"/>
                <w:szCs w:val="28"/>
              </w:rPr>
              <w:t>知名品牌民营企业董事长，总裁；</w:t>
            </w:r>
          </w:p>
          <w:p>
            <w:pPr>
              <w:spacing w:afterLines="50" w:line="600" w:lineRule="exact"/>
              <w:rPr>
                <w:rFonts w:ascii="宋体" w:hAnsi="宋体" w:cs="宋体"/>
                <w:sz w:val="28"/>
                <w:szCs w:val="28"/>
              </w:rPr>
            </w:pPr>
            <w:r>
              <w:rPr>
                <w:rFonts w:hint="eastAsia" w:ascii="宋体" w:hAnsi="宋体" w:cs="宋体"/>
                <w:sz w:val="28"/>
                <w:szCs w:val="28"/>
              </w:rPr>
              <w:t>具有创新实践经验民营企业董事长，总裁。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tcPr>
          <w:p>
            <w:pPr>
              <w:rPr>
                <w:rFonts w:cs="宋体" w:asciiTheme="minorEastAsia" w:hAnsiTheme="minorEastAsia"/>
                <w:sz w:val="28"/>
                <w:szCs w:val="28"/>
              </w:rPr>
            </w:pPr>
            <w:r>
              <w:rPr>
                <w:rFonts w:hint="eastAsia" w:cs="宋体" w:asciiTheme="minorEastAsia" w:hAnsiTheme="minorEastAsia"/>
                <w:sz w:val="28"/>
                <w:szCs w:val="28"/>
              </w:rPr>
              <w:t>报名流程</w:t>
            </w:r>
          </w:p>
        </w:tc>
        <w:tc>
          <w:tcPr>
            <w:tcW w:w="8715" w:type="dxa"/>
          </w:tcPr>
          <w:p>
            <w:pPr>
              <w:spacing w:line="320" w:lineRule="exact"/>
              <w:rPr>
                <w:rFonts w:asciiTheme="minorEastAsia" w:hAnsiTheme="minorEastAsia"/>
                <w:sz w:val="28"/>
                <w:szCs w:val="28"/>
              </w:rPr>
            </w:pPr>
          </w:p>
          <w:p>
            <w:pPr>
              <w:rPr>
                <w:rFonts w:asciiTheme="minorEastAsia" w:hAnsiTheme="minorEastAsia"/>
                <w:sz w:val="28"/>
                <w:szCs w:val="28"/>
              </w:rPr>
            </w:pPr>
            <w:r>
              <w:rPr>
                <w:rFonts w:ascii="Times New Roman" w:hAnsi="Times New Roman"/>
                <w:color w:val="000000" w:themeColor="text1"/>
                <w:szCs w:val="24"/>
              </w:rPr>
              <w:pict>
                <v:shape id="文本框 7" o:spid="_x0000_s1027" o:spt="202" type="#_x0000_t202" style="position:absolute;left:0pt;margin-left:43.85pt;margin-top:6.35pt;height:29.45pt;width:313pt;z-index:251661312;mso-width-relative:page;mso-height-relative:page;" filled="f" stroked="f" coordsize="21600,21600" o:gfxdata="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Kn9u8vWAAAACgEAAA8AAAAAAAAAAQAg&#10;AAAAIgAAAGRycy9kb3ducmV2LnhtbFBLAQIUABQAAAAIAIdO4kAyZ2GhngEAAA8DAAAOAAAAAAAA&#10;AAEAIAAAACUBAABkcnMvZTJvRG9jLnhtbFBLBQYAAAAABgAGAFkBAAA1BQAAAAA=&#10;">
                  <v:path/>
                  <v:fill on="f" focussize="0,0"/>
                  <v:stroke on="f" joinstyle="miter"/>
                  <v:imagedata o:title=""/>
                  <o:lock v:ext="edit"/>
                  <v:textbox>
                    <w:txbxContent>
                      <w:p>
                        <w:pPr>
                          <w:ind w:firstLine="280" w:firstLineChars="100"/>
                          <w:jc w:val="center"/>
                          <w:rPr>
                            <w:rFonts w:ascii="Calibri"/>
                            <w:color w:val="000000"/>
                            <w:kern w:val="24"/>
                            <w:sz w:val="28"/>
                            <w:szCs w:val="28"/>
                          </w:rPr>
                        </w:pPr>
                        <w:r>
                          <w:rPr>
                            <w:rFonts w:hint="eastAsia" w:ascii="Calibri"/>
                            <w:color w:val="000000"/>
                            <w:kern w:val="24"/>
                            <w:sz w:val="28"/>
                            <w:szCs w:val="28"/>
                          </w:rPr>
                          <w:t>提交发展中国大讲堂报名表</w:t>
                        </w:r>
                      </w:p>
                    </w:txbxContent>
                  </v:textbox>
                </v:shape>
              </w:pict>
            </w:r>
            <w:r>
              <w:rPr>
                <w:rFonts w:ascii="Times New Roman" w:hAnsi="Times New Roman"/>
                <w:color w:val="000000" w:themeColor="text1"/>
                <w:szCs w:val="24"/>
              </w:rPr>
              <w:pict>
                <v:rect id="矩形 6" o:spid="_x0000_s1026" o:spt="1" style="position:absolute;left:0pt;margin-left:36.95pt;margin-top:11pt;height:27.15pt;width:330.4pt;z-index:251660288;v-text-anchor:middle;mso-width-relative:page;mso-height-relative:page;" filled="f" coordsize="21600,21600" o:gfxdata="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Il6lNXXAAAACQEAAA8AAAAAAAAAAQAgAAAAIgAAAGRy&#10;cy9kb3ducmV2LnhtbFBLAQIUABQAAAAIAIdO4kDPN+gqzQEAAHgDAAAOAAAAAAAAAAEAIAAAACYB&#10;AABkcnMvZTJvRG9jLnhtbFBLBQYAAAAABgAGAFkBAABlBQAAAAA=&#10;">
                  <v:path/>
                  <v:fill on="f" focussize="0,0"/>
                  <v:stroke weight="1pt"/>
                  <v:imagedata o:title=""/>
                  <o:lock v:ext="edit"/>
                </v:rect>
              </w:pict>
            </w:r>
          </w:p>
          <w:p>
            <w:pPr>
              <w:spacing w:line="600" w:lineRule="exact"/>
              <w:ind w:firstLine="420" w:firstLineChars="200"/>
              <w:rPr>
                <w:b/>
                <w:bCs/>
                <w:color w:val="000000" w:themeColor="text1"/>
                <w:sz w:val="28"/>
                <w:szCs w:val="28"/>
              </w:rPr>
            </w:pPr>
            <w:r>
              <w:rPr>
                <w:color w:val="000000" w:themeColor="text1"/>
                <w:szCs w:val="24"/>
              </w:rPr>
              <w:pict>
                <v:shape id="文本框 20" o:spid="_x0000_s1029" o:spt="202" type="#_x0000_t202" style="position:absolute;left:0pt;margin-left:150.95pt;margin-top:20.9pt;height:54pt;width:104.8pt;z-index:251663360;mso-width-relative:page;mso-height-relative:page;" filled="f" stroked="f" coordsize="21600,21600" o:gfxdata="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AWxmiy1gAAAAkBAAAPAAAAAAAAAAEA&#10;IAAAACIAAABkcnMvZG93bnJldi54bWxQSwECFAAUAAAACACHTuJAELZKxJ8BAAARAwAADgAAAAAA&#10;AAABACAAAAAlAQAAZHJzL2Uyb0RvYy54bWxQSwUGAAAAAAYABgBZAQAANgUAAAAA&#10;">
                  <v:path/>
                  <v:fill on="f" focussize="0,0"/>
                  <v:stroke on="f" joinstyle="miter"/>
                  <v:imagedata o:title=""/>
                  <o:lock v:ext="edit"/>
                  <v:textbox style="mso-fit-shape-to-text:t;">
                    <w:txbxContent>
                      <w:p>
                        <w:pPr>
                          <w:jc w:val="center"/>
                          <w:rPr>
                            <w:rFonts w:ascii="Calibri"/>
                            <w:color w:val="000000"/>
                            <w:kern w:val="24"/>
                            <w:sz w:val="28"/>
                            <w:szCs w:val="28"/>
                          </w:rPr>
                        </w:pPr>
                        <w:r>
                          <w:rPr>
                            <w:rFonts w:hint="eastAsia" w:ascii="Calibri"/>
                            <w:color w:val="000000"/>
                            <w:kern w:val="24"/>
                            <w:sz w:val="28"/>
                            <w:szCs w:val="28"/>
                          </w:rPr>
                          <w:t>资格确认</w:t>
                        </w:r>
                      </w:p>
                      <w:p/>
                    </w:txbxContent>
                  </v:textbox>
                </v:shape>
              </w:pict>
            </w:r>
            <w:r>
              <w:rPr>
                <w:color w:val="000000" w:themeColor="text1"/>
                <w:szCs w:val="24"/>
              </w:rPr>
              <w:pict>
                <v:rect id="矩形 9" o:spid="_x0000_s1030" o:spt="1" style="position:absolute;left:0pt;margin-left:34.6pt;margin-top:26.55pt;height:25.7pt;width:332.7pt;z-index:251664384;v-text-anchor:middle;mso-width-relative:page;mso-height-relative:page;" filled="f" coordsize="21600,21600" o:gfxdata="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MTGSVbXAAAACQEAAA8AAAAAAAAAAQAgAAAAIgAAAGRy&#10;cy9kb3ducmV2LnhtbFBLAQIUABQAAAAIAIdO4kCshg0dzQEAAHkDAAAOAAAAAAAAAAEAIAAAACYB&#10;AABkcnMvZTJvRG9jLnhtbFBLBQYAAAAABgAGAFkBAABlBQAAAAA=&#10;">
                  <v:path/>
                  <v:fill on="f" focussize="0,0"/>
                  <v:stroke weight="1pt"/>
                  <v:imagedata o:title=""/>
                  <o:lock v:ext="edit"/>
                </v:rect>
              </w:pict>
            </w:r>
            <w:r>
              <w:rPr>
                <w:color w:val="000000" w:themeColor="text1"/>
                <w:szCs w:val="24"/>
              </w:rPr>
              <w:pict>
                <v:shape id="下箭头 8" o:spid="_x0000_s1028" o:spt="67" type="#_x0000_t67" style="position:absolute;left:0pt;margin-left:192.6pt;margin-top:10.25pt;height:14.4pt;width:24.45pt;z-index:251662336;v-text-anchor:middle;mso-width-relative:page;mso-height-relative:page;" filled="f" coordsize="21600,21600" o:gfxdata="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hoI4idkAAAAJAQAADwAAAAAAAAAB&#10;ACAAAAAiAAAAZHJzL2Rvd25yZXYueG1sUEsBAhQAFAAAAAgAh07iQLjuJYbWAQAAfgMAAA4AAAAA&#10;AAAAAQAgAAAAKAEAAGRycy9lMm9Eb2MueG1sUEsFBgAAAAAGAAYAWQEAAHAFAAAAAA==&#10;" adj="10800">
                  <v:path/>
                  <v:fill on="f" focussize="0,0"/>
                  <v:stroke joinstyle="miter"/>
                  <v:imagedata o:title=""/>
                  <o:lock v:ext="edit"/>
                </v:shape>
              </w:pict>
            </w:r>
          </w:p>
          <w:p>
            <w:pPr>
              <w:spacing w:line="600" w:lineRule="exact"/>
              <w:ind w:firstLine="420" w:firstLineChars="200"/>
              <w:rPr>
                <w:b/>
                <w:bCs/>
                <w:color w:val="000000" w:themeColor="text1"/>
                <w:sz w:val="28"/>
                <w:szCs w:val="28"/>
              </w:rPr>
            </w:pPr>
            <w:r>
              <w:rPr>
                <w:color w:val="000000" w:themeColor="text1"/>
                <w:szCs w:val="24"/>
              </w:rPr>
              <w:pict>
                <v:shape id="_x0000_s1031" o:spid="_x0000_s1031" o:spt="67" type="#_x0000_t67" style="position:absolute;left:0pt;margin-left:192.05pt;margin-top:26.75pt;height:14.4pt;width:24.45pt;z-index:251665408;v-text-anchor:middle;mso-width-relative:page;mso-height-relative:page;" filled="f" coordsize="21600,21600" o:gfxdata="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Vc/bwNgAAAAJAQAADwAAAAAAAAAB&#10;ACAAAAAiAAAAZHJzL2Rvd25yZXYueG1sUEsBAhQAFAAAAAgAh07iQE2gCCLXAQAAfwMAAA4AAAAA&#10;AAAAAQAgAAAAJwEAAGRycy9lMm9Eb2MueG1sUEsFBgAAAAAGAAYAWQEAAHAFAAAAAA==&#10;" adj="10800">
                  <v:path/>
                  <v:fill on="f" focussize="0,0"/>
                  <v:stroke joinstyle="miter"/>
                  <v:imagedata o:title=""/>
                  <o:lock v:ext="edit"/>
                </v:shape>
              </w:pict>
            </w:r>
          </w:p>
          <w:p>
            <w:pPr>
              <w:spacing w:line="600" w:lineRule="exact"/>
              <w:ind w:firstLine="420" w:firstLineChars="200"/>
              <w:rPr>
                <w:b/>
                <w:bCs/>
                <w:color w:val="000000" w:themeColor="text1"/>
                <w:sz w:val="28"/>
                <w:szCs w:val="28"/>
              </w:rPr>
            </w:pPr>
            <w:r>
              <w:rPr>
                <w:color w:val="000000" w:themeColor="text1"/>
                <w:szCs w:val="24"/>
              </w:rPr>
              <w:pict>
                <v:shape id="文本框 4" o:spid="_x0000_s1032" o:spt="202" type="#_x0000_t202" style="position:absolute;left:0pt;margin-left:56.4pt;margin-top:7.4pt;height:38.4pt;width:296.45pt;z-index:251666432;mso-width-relative:page;mso-height-relative:page;" filled="f" stroked="f" coordsize="21600,21600" o:gfxdata="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Cb5TBl1gAAAAoBAAAPAAAAAAAAAAEA&#10;IAAAACIAAABkcnMvZG93bnJldi54bWxQSwECFAAUAAAACACHTuJASru/4Z8BAAAPAwAADgAAAAAA&#10;AAABACAAAAAlAQAAZHJzL2Uyb0RvYy54bWxQSwUGAAAAAAYABgBZAQAANgUAAAAA&#10;">
                  <v:path/>
                  <v:fill on="f" focussize="0,0"/>
                  <v:stroke on="f" joinstyle="miter"/>
                  <v:imagedata o:title=""/>
                  <o:lock v:ext="edit"/>
                  <v:textbox style="mso-fit-shape-to-text:t;">
                    <w:txbxContent>
                      <w:p>
                        <w:pPr>
                          <w:jc w:val="center"/>
                          <w:rPr>
                            <w:rFonts w:ascii="Calibri"/>
                            <w:color w:val="000000"/>
                            <w:kern w:val="24"/>
                            <w:sz w:val="28"/>
                            <w:szCs w:val="28"/>
                          </w:rPr>
                        </w:pPr>
                        <w:r>
                          <w:rPr>
                            <w:rFonts w:hint="eastAsia" w:ascii="Calibri"/>
                            <w:color w:val="000000"/>
                            <w:kern w:val="24"/>
                            <w:sz w:val="28"/>
                            <w:szCs w:val="28"/>
                          </w:rPr>
                          <w:t>缴纳费用</w:t>
                        </w:r>
                      </w:p>
                    </w:txbxContent>
                  </v:textbox>
                </v:shape>
              </w:pict>
            </w:r>
            <w:r>
              <w:rPr>
                <w:color w:val="000000" w:themeColor="text1"/>
                <w:szCs w:val="24"/>
              </w:rPr>
              <w:pict>
                <v:rect id="矩形 11" o:spid="_x0000_s1033" o:spt="1" style="position:absolute;left:0pt;margin-left:34.4pt;margin-top:12.65pt;height:27.3pt;width:331.95pt;z-index:251667456;v-text-anchor:middle;mso-width-relative:page;mso-height-relative:page;" filled="f" coordsize="21600,21600" o:gfxdata="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DfB8+rXAAAACgEAAA8AAAAAAAAAAQAgAAAAIgAA&#10;AGRycy9kb3ducmV2LnhtbFBLAQIUABQAAAAIAIdO4kAtbWyz0AEAAHoDAAAOAAAAAAAAAAEAIAAA&#10;ACYBAABkcnMvZTJvRG9jLnhtbFBLBQYAAAAABgAGAFkBAABoBQAAAAA=&#10;">
                  <v:path/>
                  <v:fill on="f" focussize="0,0"/>
                  <v:stroke weight="1pt"/>
                  <v:imagedata o:title=""/>
                  <o:lock v:ext="edit"/>
                </v:rect>
              </w:pict>
            </w:r>
          </w:p>
          <w:p>
            <w:pPr>
              <w:spacing w:line="540" w:lineRule="exact"/>
              <w:rPr>
                <w:color w:val="000000" w:themeColor="text1"/>
                <w:sz w:val="28"/>
                <w:szCs w:val="28"/>
              </w:rPr>
            </w:pPr>
            <w:r>
              <w:rPr>
                <w:color w:val="000000" w:themeColor="text1"/>
                <w:szCs w:val="24"/>
              </w:rPr>
              <w:pict>
                <v:shape id="_x0000_s1036" o:spid="_x0000_s1036" o:spt="202" type="#_x0000_t202" style="position:absolute;left:0pt;margin-left:131.85pt;margin-top:24.5pt;height:54pt;width:155.25pt;z-index:251670528;mso-width-relative:page;mso-height-relative:page;" filled="f" stroked="f" coordsize="21600,21600" o:gfxdata="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AWxmiy1gAAAAkBAAAPAAAAAAAAAAEA&#10;IAAAACIAAABkcnMvZG93bnJldi54bWxQSwECFAAUAAAACACHTuJAELZKxJ8BAAARAwAADgAAAAAA&#10;AAABACAAAAAlAQAAZHJzL2Uyb0RvYy54bWxQSwUGAAAAAAYABgBZAQAANgUAAAAA&#10;">
                  <v:path/>
                  <v:fill on="f" focussize="0,0"/>
                  <v:stroke on="f" joinstyle="miter"/>
                  <v:imagedata o:title=""/>
                  <o:lock v:ext="edit"/>
                  <v:textbox style="mso-fit-shape-to-text:t;">
                    <w:txbxContent>
                      <w:p>
                        <w:pPr>
                          <w:jc w:val="center"/>
                          <w:rPr>
                            <w:rFonts w:ascii="Calibri"/>
                            <w:color w:val="000000"/>
                            <w:kern w:val="24"/>
                            <w:sz w:val="28"/>
                            <w:szCs w:val="28"/>
                          </w:rPr>
                        </w:pPr>
                        <w:r>
                          <w:rPr>
                            <w:rFonts w:hint="eastAsia" w:ascii="Calibri"/>
                            <w:color w:val="000000"/>
                            <w:kern w:val="24"/>
                            <w:sz w:val="28"/>
                            <w:szCs w:val="28"/>
                          </w:rPr>
                          <w:t>发送学习确认函</w:t>
                        </w:r>
                      </w:p>
                      <w:p/>
                    </w:txbxContent>
                  </v:textbox>
                </v:shape>
              </w:pict>
            </w:r>
            <w:r>
              <w:rPr>
                <w:color w:val="000000" w:themeColor="text1"/>
                <w:szCs w:val="24"/>
              </w:rPr>
              <w:pict>
                <v:shape id="_x0000_s1034" o:spid="_x0000_s1034" o:spt="67" type="#_x0000_t67" style="position:absolute;left:0pt;margin-left:195.15pt;margin-top:16.25pt;height:14.4pt;width:24.45pt;z-index:251668480;v-text-anchor:middle;mso-width-relative:page;mso-height-relative:page;" filled="f" coordsize="21600,21600" o:gfxdata="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hoI4idkAAAAJAQAADwAAAAAAAAAB&#10;ACAAAAAiAAAAZHJzL2Rvd25yZXYueG1sUEsBAhQAFAAAAAgAh07iQLjuJYbWAQAAfgMAAA4AAAAA&#10;AAAAAQAgAAAAKAEAAGRycy9lMm9Eb2MueG1sUEsFBgAAAAAGAAYAWQEAAHAFAAAAAA==&#10;" adj="10800">
                  <v:path/>
                  <v:fill on="f" focussize="0,0"/>
                  <v:stroke joinstyle="miter"/>
                  <v:imagedata o:title=""/>
                  <o:lock v:ext="edit"/>
                </v:shape>
              </w:pict>
            </w:r>
          </w:p>
          <w:p>
            <w:pPr>
              <w:spacing w:line="540" w:lineRule="exact"/>
              <w:rPr>
                <w:b/>
                <w:bCs/>
                <w:color w:val="000000" w:themeColor="text1"/>
                <w:sz w:val="28"/>
                <w:szCs w:val="28"/>
              </w:rPr>
            </w:pPr>
            <w:r>
              <w:rPr>
                <w:color w:val="000000" w:themeColor="text1"/>
                <w:szCs w:val="24"/>
              </w:rPr>
              <w:pict>
                <v:rect id="_x0000_s1035" o:spid="_x0000_s1035" o:spt="1" style="position:absolute;left:0pt;margin-left:33.7pt;margin-top:4.25pt;height:26.45pt;width:332.7pt;z-index:251669504;v-text-anchor:middle;mso-width-relative:page;mso-height-relative:page;" filled="f" coordsize="21600,21600" o:gfxdata="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MTGSVbXAAAACQEAAA8AAAAAAAAAAQAgAAAAIgAAAGRy&#10;cy9kb3ducmV2LnhtbFBLAQIUABQAAAAIAIdO4kCshg0dzQEAAHkDAAAOAAAAAAAAAAEAIAAAACYB&#10;AABkcnMvZTJvRG9jLnhtbFBLBQYAAAAABgAGAFkBAABlBQAAAAA=&#10;">
                  <v:path/>
                  <v:fill on="f" focussize="0,0"/>
                  <v:stroke weight="1pt"/>
                  <v:imagedata o:title=""/>
                  <o:lock v:ext="edit"/>
                </v:rect>
              </w:pict>
            </w:r>
            <w:r>
              <w:rPr>
                <w:rFonts w:hint="eastAsia"/>
                <w:color w:val="000000" w:themeColor="text1"/>
                <w:sz w:val="28"/>
                <w:szCs w:val="28"/>
              </w:rPr>
              <w:t xml:space="preserve">                                 </w:t>
            </w:r>
          </w:p>
          <w:p>
            <w:pPr>
              <w:spacing w:line="600" w:lineRule="exact"/>
              <w:ind w:firstLine="420" w:firstLineChars="200"/>
              <w:rPr>
                <w:b/>
                <w:bCs/>
                <w:color w:val="000000" w:themeColor="text1"/>
                <w:sz w:val="28"/>
                <w:szCs w:val="28"/>
              </w:rPr>
            </w:pPr>
            <w:r>
              <w:rPr>
                <w:color w:val="000000" w:themeColor="text1"/>
                <w:szCs w:val="24"/>
              </w:rPr>
              <w:pict>
                <v:shape id="_x0000_s1039" o:spid="_x0000_s1039" o:spt="67" type="#_x0000_t67" style="position:absolute;left:0pt;margin-left:195pt;margin-top:8.75pt;height:14.4pt;width:24.45pt;z-index:251673600;v-text-anchor:middle;mso-width-relative:page;mso-height-relative:page;" filled="f" coordsize="21600,21600" o:gfxdata="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Vc/bwNgAAAAJAQAADwAAAAAAAAAB&#10;ACAAAAAiAAAAZHJzL2Rvd25yZXYueG1sUEsBAhQAFAAAAAgAh07iQE2gCCLXAQAAfwMAAA4AAAAA&#10;AAAAAQAgAAAAJwEAAGRycy9lMm9Eb2MueG1sUEsFBgAAAAAGAAYAWQEAAHAFAAAAAA==&#10;" adj="10800">
                  <v:path/>
                  <v:fill on="f" focussize="0,0"/>
                  <v:stroke joinstyle="miter"/>
                  <v:imagedata o:title=""/>
                  <o:lock v:ext="edit"/>
                </v:shape>
              </w:pict>
            </w:r>
            <w:r>
              <w:rPr>
                <w:color w:val="000000" w:themeColor="text1"/>
                <w:szCs w:val="24"/>
              </w:rPr>
              <w:pict>
                <v:shape id="_x0000_s1037" o:spid="_x0000_s1037" o:spt="202" type="#_x0000_t202" style="position:absolute;left:0pt;margin-left:63.15pt;margin-top:22.05pt;height:38.4pt;width:296.45pt;z-index:251671552;mso-width-relative:page;mso-height-relative:page;" filled="f" stroked="f" coordsize="21600,21600" o:gfxdata="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Cb5TBl1gAAAAoBAAAPAAAAAAAAAAEA&#10;IAAAACIAAABkcnMvZG93bnJldi54bWxQSwECFAAUAAAACACHTuJASru/4Z8BAAAPAwAADgAAAAAA&#10;AAABACAAAAAlAQAAZHJzL2Uyb0RvYy54bWxQSwUGAAAAAAYABgBZAQAANgUAAAAA&#10;">
                  <v:path/>
                  <v:fill on="f" focussize="0,0"/>
                  <v:stroke on="f" joinstyle="miter"/>
                  <v:imagedata o:title=""/>
                  <o:lock v:ext="edit"/>
                  <v:textbox style="mso-fit-shape-to-text:t;">
                    <w:txbxContent>
                      <w:p>
                        <w:pPr>
                          <w:jc w:val="center"/>
                          <w:rPr>
                            <w:rFonts w:ascii="Calibri"/>
                            <w:color w:val="000000"/>
                            <w:kern w:val="24"/>
                            <w:sz w:val="28"/>
                            <w:szCs w:val="28"/>
                          </w:rPr>
                        </w:pPr>
                        <w:r>
                          <w:rPr>
                            <w:rFonts w:hint="eastAsia" w:ascii="Calibri"/>
                            <w:color w:val="000000"/>
                            <w:kern w:val="24"/>
                            <w:sz w:val="28"/>
                            <w:szCs w:val="28"/>
                          </w:rPr>
                          <w:t>报名者持确认函参加学习</w:t>
                        </w:r>
                      </w:p>
                    </w:txbxContent>
                  </v:textbox>
                </v:shape>
              </w:pict>
            </w:r>
            <w:r>
              <w:rPr>
                <w:color w:val="000000" w:themeColor="text1"/>
                <w:szCs w:val="24"/>
              </w:rPr>
              <w:pict>
                <v:rect id="_x0000_s1038" o:spid="_x0000_s1038" o:spt="1" style="position:absolute;left:0pt;margin-left:34.6pt;margin-top:27.5pt;height:26.25pt;width:331.95pt;z-index:251672576;v-text-anchor:middle;mso-width-relative:page;mso-height-relative:page;" filled="f" coordsize="21600,21600" o:gfxdata="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DfB8+rXAAAACgEAAA8AAAAAAAAAAQAgAAAAIgAA&#10;AGRycy9kb3ducmV2LnhtbFBLAQIUABQAAAAIAIdO4kAtbWyz0AEAAHoDAAAOAAAAAAAAAAEAIAAA&#10;ACYBAABkcnMvZTJvRG9jLnhtbFBLBQYAAAAABgAGAFkBAABoBQAAAAA=&#10;">
                  <v:path/>
                  <v:fill on="f" focussize="0,0"/>
                  <v:stroke weight="1pt"/>
                  <v:imagedata o:title=""/>
                  <o:lock v:ext="edit"/>
                </v:rect>
              </w:pict>
            </w:r>
          </w:p>
          <w:p>
            <w:pPr>
              <w:spacing w:line="600" w:lineRule="exact"/>
              <w:ind w:firstLine="562" w:firstLineChars="200"/>
              <w:rPr>
                <w:b/>
                <w:bCs/>
                <w:color w:val="000000" w:themeColor="text1"/>
                <w:sz w:val="28"/>
                <w:szCs w:val="28"/>
              </w:rPr>
            </w:pPr>
          </w:p>
          <w:p>
            <w:pPr>
              <w:spacing w:beforeLines="100" w:line="520" w:lineRule="exact"/>
              <w:rPr>
                <w:color w:val="000000"/>
                <w:sz w:val="28"/>
                <w:szCs w:val="28"/>
              </w:rPr>
            </w:pPr>
            <w:r>
              <w:rPr>
                <w:color w:val="000000"/>
                <w:sz w:val="28"/>
                <w:szCs w:val="28"/>
              </w:rPr>
              <w:t>1</w:t>
            </w:r>
            <w:r>
              <w:rPr>
                <w:rFonts w:hint="eastAsia"/>
                <w:color w:val="000000"/>
                <w:sz w:val="28"/>
                <w:szCs w:val="28"/>
              </w:rPr>
              <w:t>）报名者需将填好的报名表电邮或传真至发展中国大讲堂—新时代战略人才培养计划项目招生办；</w:t>
            </w:r>
          </w:p>
          <w:p>
            <w:pPr>
              <w:spacing w:line="520" w:lineRule="exact"/>
              <w:ind w:left="560" w:hanging="560" w:hangingChars="200"/>
              <w:rPr>
                <w:color w:val="000000"/>
                <w:spacing w:val="-11"/>
                <w:sz w:val="28"/>
                <w:szCs w:val="28"/>
              </w:rPr>
            </w:pPr>
            <w:r>
              <w:rPr>
                <w:color w:val="000000"/>
                <w:sz w:val="28"/>
                <w:szCs w:val="28"/>
              </w:rPr>
              <w:t>2</w:t>
            </w:r>
            <w:r>
              <w:rPr>
                <w:rFonts w:hint="eastAsia"/>
                <w:color w:val="000000"/>
                <w:sz w:val="28"/>
                <w:szCs w:val="28"/>
              </w:rPr>
              <w:t>）</w:t>
            </w:r>
            <w:r>
              <w:rPr>
                <w:rFonts w:hint="eastAsia"/>
                <w:color w:val="000000"/>
                <w:spacing w:val="-11"/>
                <w:sz w:val="28"/>
                <w:szCs w:val="28"/>
              </w:rPr>
              <w:t>招生办收到报名表后，及时与报名者确定相关事宜；</w:t>
            </w:r>
          </w:p>
          <w:p>
            <w:pPr>
              <w:spacing w:beforeLines="50" w:afterLines="100" w:line="480" w:lineRule="exact"/>
              <w:rPr>
                <w:rFonts w:hint="default" w:ascii="宋体" w:hAnsi="宋体" w:cs="宋体" w:eastAsiaTheme="minorEastAsia"/>
                <w:sz w:val="28"/>
                <w:szCs w:val="28"/>
                <w:lang w:val="en-US" w:eastAsia="zh-CN"/>
              </w:rPr>
            </w:pPr>
          </w:p>
        </w:tc>
      </w:tr>
    </w:tbl>
    <w:p/>
    <w:tbl>
      <w:tblPr>
        <w:tblStyle w:val="6"/>
        <w:tblpPr w:leftFromText="180" w:rightFromText="180" w:vertAnchor="page" w:horzAnchor="margin" w:tblpXSpec="center" w:tblpY="1876"/>
        <w:tblW w:w="100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87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99" w:type="dxa"/>
            <w:gridSpan w:val="2"/>
          </w:tcPr>
          <w:p>
            <w:pPr>
              <w:jc w:val="center"/>
              <w:rPr>
                <w:rFonts w:asciiTheme="minorEastAsia" w:hAnsiTheme="minorEastAsia"/>
                <w:sz w:val="28"/>
                <w:szCs w:val="28"/>
              </w:rPr>
            </w:pPr>
            <w:r>
              <w:rPr>
                <w:rFonts w:hint="eastAsia"/>
                <w:b/>
                <w:sz w:val="36"/>
                <w:szCs w:val="36"/>
              </w:rPr>
              <w:t>首期课程安排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tcPr>
          <w:p>
            <w:pPr>
              <w:rPr>
                <w:sz w:val="28"/>
                <w:szCs w:val="28"/>
              </w:rPr>
            </w:pPr>
            <w:r>
              <w:rPr>
                <w:rFonts w:hint="eastAsia" w:asciiTheme="minorEastAsia" w:hAnsiTheme="minorEastAsia"/>
                <w:sz w:val="28"/>
                <w:szCs w:val="28"/>
              </w:rPr>
              <w:t>时    间</w:t>
            </w:r>
          </w:p>
        </w:tc>
        <w:tc>
          <w:tcPr>
            <w:tcW w:w="8715" w:type="dxa"/>
          </w:tcPr>
          <w:p>
            <w:pPr>
              <w:rPr>
                <w:rFonts w:asciiTheme="minorEastAsia" w:hAnsiTheme="minorEastAsia"/>
                <w:sz w:val="28"/>
                <w:szCs w:val="28"/>
              </w:rPr>
            </w:pPr>
            <w:bookmarkStart w:id="0" w:name="_GoBack"/>
            <w:bookmarkEnd w:id="0"/>
            <w:r>
              <w:rPr>
                <w:rFonts w:hint="eastAsia" w:asciiTheme="minorEastAsia" w:hAnsiTheme="minorEastAsia"/>
                <w:sz w:val="28"/>
                <w:szCs w:val="28"/>
              </w:rPr>
              <w:t>上午9:00整开始（8:00开始签到入场）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tcPr>
          <w:p>
            <w:pPr>
              <w:spacing w:beforeLines="50" w:line="400" w:lineRule="exact"/>
            </w:pPr>
            <w:r>
              <w:rPr>
                <w:sz w:val="28"/>
                <w:szCs w:val="28"/>
              </w:rPr>
              <w:t>地</w:t>
            </w:r>
            <w:r>
              <w:rPr>
                <w:rFonts w:hint="eastAsia"/>
                <w:sz w:val="28"/>
                <w:szCs w:val="28"/>
              </w:rPr>
              <w:t xml:space="preserve">    </w:t>
            </w:r>
            <w:r>
              <w:rPr>
                <w:sz w:val="28"/>
                <w:szCs w:val="28"/>
              </w:rPr>
              <w:t>点</w:t>
            </w:r>
          </w:p>
        </w:tc>
        <w:tc>
          <w:tcPr>
            <w:tcW w:w="8715" w:type="dxa"/>
          </w:tcPr>
          <w:p>
            <w:pPr>
              <w:spacing w:beforeLines="20"/>
            </w:pPr>
            <w:r>
              <w:rPr>
                <w:rFonts w:cs="宋体" w:asciiTheme="minorEastAsia" w:hAnsiTheme="minorEastAsia"/>
                <w:sz w:val="28"/>
                <w:szCs w:val="28"/>
              </w:rPr>
              <w:t>国务院机关事务管理局杏林山庄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tcPr>
          <w:p>
            <w:pPr>
              <w:spacing w:beforeLines="10"/>
              <w:rPr>
                <w:rFonts w:asciiTheme="minorEastAsia" w:hAnsiTheme="minorEastAsia"/>
                <w:sz w:val="28"/>
                <w:szCs w:val="28"/>
              </w:rPr>
            </w:pPr>
            <w:r>
              <w:rPr>
                <w:rFonts w:hint="eastAsia" w:asciiTheme="minorEastAsia" w:hAnsiTheme="minorEastAsia"/>
                <w:sz w:val="28"/>
                <w:szCs w:val="28"/>
              </w:rPr>
              <w:t>专    题</w:t>
            </w:r>
          </w:p>
        </w:tc>
        <w:tc>
          <w:tcPr>
            <w:tcW w:w="8715" w:type="dxa"/>
          </w:tcPr>
          <w:p>
            <w:pPr>
              <w:spacing w:line="560" w:lineRule="exact"/>
              <w:rPr>
                <w:rFonts w:asciiTheme="minorEastAsia" w:hAnsiTheme="minorEastAsia"/>
                <w:sz w:val="28"/>
                <w:szCs w:val="28"/>
              </w:rPr>
            </w:pPr>
            <w:r>
              <w:rPr>
                <w:rFonts w:hint="eastAsia" w:asciiTheme="minorEastAsia" w:hAnsiTheme="minorEastAsia"/>
                <w:sz w:val="28"/>
                <w:szCs w:val="28"/>
              </w:rPr>
              <w:t>上  午：十九届四中全会精神解读</w:t>
            </w:r>
          </w:p>
          <w:p>
            <w:pPr>
              <w:spacing w:line="560" w:lineRule="exact"/>
              <w:ind w:left="1120" w:hanging="1120" w:hangingChars="400"/>
              <w:rPr>
                <w:rFonts w:asciiTheme="minorEastAsia" w:hAnsiTheme="minorEastAsia"/>
                <w:sz w:val="28"/>
                <w:szCs w:val="28"/>
              </w:rPr>
            </w:pPr>
            <w:r>
              <w:rPr>
                <w:rFonts w:hint="eastAsia" w:asciiTheme="minorEastAsia" w:hAnsiTheme="minorEastAsia"/>
                <w:sz w:val="28"/>
                <w:szCs w:val="28"/>
              </w:rPr>
              <w:t>主讲人：中共中央党校权威专家（具体专家于十九届四中全会结束后公布）</w:t>
            </w:r>
          </w:p>
          <w:p>
            <w:pPr>
              <w:spacing w:line="560" w:lineRule="exact"/>
              <w:rPr>
                <w:rFonts w:asciiTheme="minorEastAsia" w:hAnsiTheme="minorEastAsia"/>
                <w:sz w:val="28"/>
                <w:szCs w:val="28"/>
              </w:rPr>
            </w:pPr>
            <w:r>
              <w:rPr>
                <w:rFonts w:hint="eastAsia" w:asciiTheme="minorEastAsia" w:hAnsiTheme="minorEastAsia"/>
                <w:sz w:val="28"/>
                <w:szCs w:val="28"/>
              </w:rPr>
              <w:t>下  午：百年未有之大变局下的中美关系</w:t>
            </w:r>
          </w:p>
          <w:p>
            <w:pPr>
              <w:spacing w:line="560" w:lineRule="exact"/>
              <w:rPr>
                <w:rFonts w:asciiTheme="minorEastAsia" w:hAnsiTheme="minorEastAsia"/>
                <w:sz w:val="28"/>
                <w:szCs w:val="28"/>
              </w:rPr>
            </w:pPr>
            <w:r>
              <w:rPr>
                <w:rFonts w:hint="eastAsia" w:asciiTheme="minorEastAsia" w:hAnsiTheme="minorEastAsia"/>
                <w:sz w:val="28"/>
                <w:szCs w:val="28"/>
              </w:rPr>
              <w:t>主讲人：刘建飞</w:t>
            </w:r>
          </w:p>
          <w:p>
            <w:pPr>
              <w:rPr>
                <w:rFonts w:asciiTheme="minorEastAsia" w:hAnsiTheme="minorEastAsia"/>
                <w:sz w:val="28"/>
                <w:szCs w:val="28"/>
              </w:rPr>
            </w:pPr>
            <w:r>
              <w:rPr>
                <w:rFonts w:hint="eastAsia" w:asciiTheme="minorEastAsia" w:hAnsiTheme="minorEastAsia"/>
                <w:sz w:val="28"/>
                <w:szCs w:val="28"/>
              </w:rPr>
              <w:t>中共中央党校国际战略研究院院长，教授，博士生导师，家社会科学基金学科规划评审组专家。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tcPr>
          <w:p>
            <w:pPr>
              <w:spacing w:beforeLines="30"/>
            </w:pPr>
            <w:r>
              <w:rPr>
                <w:rFonts w:hint="eastAsia" w:cs="宋体" w:asciiTheme="minorEastAsia" w:hAnsiTheme="minorEastAsia"/>
                <w:sz w:val="28"/>
                <w:szCs w:val="28"/>
              </w:rPr>
              <w:t>议    程</w:t>
            </w:r>
          </w:p>
        </w:tc>
        <w:tc>
          <w:tcPr>
            <w:tcW w:w="8715" w:type="dxa"/>
          </w:tcPr>
          <w:p>
            <w:pPr>
              <w:spacing w:beforeLines="40" w:line="440" w:lineRule="exact"/>
              <w:rPr>
                <w:rFonts w:asciiTheme="minorEastAsia" w:hAnsiTheme="minorEastAsia"/>
                <w:sz w:val="28"/>
                <w:szCs w:val="28"/>
              </w:rPr>
            </w:pPr>
            <w:r>
              <w:rPr>
                <w:rFonts w:hint="eastAsia" w:asciiTheme="minorEastAsia" w:hAnsiTheme="minorEastAsia"/>
                <w:sz w:val="28"/>
                <w:szCs w:val="28"/>
              </w:rPr>
              <w:t>上午： 9:00 — 10:30   主题演讲</w:t>
            </w:r>
          </w:p>
          <w:p>
            <w:pPr>
              <w:spacing w:line="440" w:lineRule="exact"/>
              <w:rPr>
                <w:rFonts w:asciiTheme="minorEastAsia" w:hAnsiTheme="minorEastAsia"/>
                <w:sz w:val="28"/>
                <w:szCs w:val="28"/>
              </w:rPr>
            </w:pPr>
            <w:r>
              <w:rPr>
                <w:rFonts w:hint="eastAsia" w:asciiTheme="minorEastAsia" w:hAnsiTheme="minorEastAsia"/>
                <w:sz w:val="28"/>
                <w:szCs w:val="28"/>
              </w:rPr>
              <w:t xml:space="preserve">      10:30 — 11:00   互动交流</w:t>
            </w:r>
          </w:p>
          <w:p>
            <w:pPr>
              <w:spacing w:line="440" w:lineRule="exact"/>
              <w:rPr>
                <w:rFonts w:asciiTheme="minorEastAsia" w:hAnsiTheme="minorEastAsia"/>
                <w:sz w:val="28"/>
                <w:szCs w:val="28"/>
              </w:rPr>
            </w:pPr>
            <w:r>
              <w:rPr>
                <w:rFonts w:hint="eastAsia" w:asciiTheme="minorEastAsia" w:hAnsiTheme="minorEastAsia"/>
                <w:sz w:val="28"/>
                <w:szCs w:val="28"/>
              </w:rPr>
              <w:t xml:space="preserve">      11:00 — 12:00   主题演讲</w:t>
            </w:r>
          </w:p>
          <w:p>
            <w:pPr>
              <w:spacing w:beforeLines="50" w:line="440" w:lineRule="exact"/>
              <w:rPr>
                <w:rFonts w:asciiTheme="minorEastAsia" w:hAnsiTheme="minorEastAsia"/>
                <w:sz w:val="28"/>
                <w:szCs w:val="28"/>
              </w:rPr>
            </w:pPr>
            <w:r>
              <w:rPr>
                <w:rFonts w:hint="eastAsia" w:asciiTheme="minorEastAsia" w:hAnsiTheme="minorEastAsia"/>
                <w:sz w:val="28"/>
                <w:szCs w:val="28"/>
              </w:rPr>
              <w:t>下午：14:00 — 15:00   主题演讲</w:t>
            </w:r>
          </w:p>
          <w:p>
            <w:pPr>
              <w:spacing w:line="440" w:lineRule="exact"/>
              <w:rPr>
                <w:rFonts w:asciiTheme="minorEastAsia" w:hAnsiTheme="minorEastAsia"/>
                <w:sz w:val="28"/>
                <w:szCs w:val="28"/>
              </w:rPr>
            </w:pPr>
            <w:r>
              <w:rPr>
                <w:rFonts w:hint="eastAsia" w:asciiTheme="minorEastAsia" w:hAnsiTheme="minorEastAsia"/>
                <w:sz w:val="28"/>
                <w:szCs w:val="28"/>
              </w:rPr>
              <w:t xml:space="preserve">      15:00 — 15:20   互动交流</w:t>
            </w:r>
          </w:p>
          <w:p>
            <w:pPr>
              <w:spacing w:line="440" w:lineRule="exact"/>
              <w:rPr>
                <w:rFonts w:asciiTheme="minorEastAsia" w:hAnsiTheme="minorEastAsia"/>
                <w:sz w:val="28"/>
                <w:szCs w:val="28"/>
              </w:rPr>
            </w:pPr>
            <w:r>
              <w:rPr>
                <w:rFonts w:hint="eastAsia" w:asciiTheme="minorEastAsia" w:hAnsiTheme="minorEastAsia"/>
                <w:sz w:val="28"/>
                <w:szCs w:val="28"/>
              </w:rPr>
              <w:t xml:space="preserve">      15:20 — 16:20   主题演讲</w:t>
            </w:r>
          </w:p>
          <w:p>
            <w:pPr>
              <w:spacing w:line="440" w:lineRule="exact"/>
              <w:rPr>
                <w:rFonts w:asciiTheme="minorEastAsia" w:hAnsiTheme="minorEastAsia"/>
                <w:sz w:val="28"/>
                <w:szCs w:val="28"/>
              </w:rPr>
            </w:pPr>
            <w:r>
              <w:rPr>
                <w:rFonts w:hint="eastAsia" w:asciiTheme="minorEastAsia" w:hAnsiTheme="minorEastAsia"/>
                <w:sz w:val="28"/>
                <w:szCs w:val="28"/>
              </w:rPr>
              <w:t xml:space="preserve">      16:20 — 16:40   互动交流</w:t>
            </w:r>
          </w:p>
          <w:p>
            <w:pPr>
              <w:spacing w:afterLines="50" w:line="440" w:lineRule="exact"/>
              <w:rPr>
                <w:rFonts w:asciiTheme="minorEastAsia" w:hAnsiTheme="minorEastAsia"/>
                <w:sz w:val="28"/>
                <w:szCs w:val="28"/>
              </w:rPr>
            </w:pPr>
            <w:r>
              <w:rPr>
                <w:rFonts w:hint="eastAsia" w:asciiTheme="minorEastAsia" w:hAnsiTheme="minorEastAsia"/>
                <w:sz w:val="28"/>
                <w:szCs w:val="28"/>
              </w:rPr>
              <w:t xml:space="preserve">      16:40 — 17:00   城市/企业创新实践经验分享（案例）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33" w:hRule="atLeast"/>
        </w:trPr>
        <w:tc>
          <w:tcPr>
            <w:tcW w:w="1384" w:type="dxa"/>
          </w:tcPr>
          <w:p>
            <w:pPr>
              <w:spacing w:beforeLines="30"/>
              <w:rPr>
                <w:rFonts w:cs="宋体" w:asciiTheme="minorEastAsia" w:hAnsiTheme="minorEastAsia"/>
                <w:sz w:val="28"/>
                <w:szCs w:val="28"/>
              </w:rPr>
            </w:pPr>
            <w:r>
              <w:rPr>
                <w:rFonts w:hint="eastAsia" w:cs="宋体" w:asciiTheme="minorEastAsia" w:hAnsiTheme="minorEastAsia"/>
                <w:sz w:val="28"/>
                <w:szCs w:val="28"/>
              </w:rPr>
              <w:t>面向对象</w:t>
            </w:r>
          </w:p>
        </w:tc>
        <w:tc>
          <w:tcPr>
            <w:tcW w:w="8715" w:type="dxa"/>
          </w:tcPr>
          <w:p>
            <w:pPr>
              <w:spacing w:beforeLines="40" w:line="480" w:lineRule="exact"/>
              <w:rPr>
                <w:rFonts w:ascii="宋体" w:hAnsi="宋体" w:cs="宋体"/>
                <w:sz w:val="28"/>
                <w:szCs w:val="28"/>
              </w:rPr>
            </w:pPr>
            <w:r>
              <w:rPr>
                <w:rFonts w:hint="eastAsia" w:ascii="宋体" w:hAnsi="宋体" w:cs="宋体"/>
                <w:sz w:val="28"/>
                <w:szCs w:val="28"/>
              </w:rPr>
              <w:t>中央国家机关相关部、委、办、局党政领导干部；</w:t>
            </w:r>
          </w:p>
          <w:p>
            <w:pPr>
              <w:spacing w:line="480" w:lineRule="exact"/>
              <w:rPr>
                <w:rFonts w:ascii="宋体" w:hAnsi="宋体" w:cs="宋体"/>
                <w:sz w:val="28"/>
                <w:szCs w:val="28"/>
              </w:rPr>
            </w:pPr>
            <w:r>
              <w:rPr>
                <w:rFonts w:hint="eastAsia"/>
                <w:sz w:val="28"/>
                <w:szCs w:val="28"/>
              </w:rPr>
              <w:t>全国各省</w:t>
            </w:r>
            <w:r>
              <w:rPr>
                <w:sz w:val="28"/>
                <w:szCs w:val="28"/>
              </w:rPr>
              <w:t>/</w:t>
            </w:r>
            <w:r>
              <w:rPr>
                <w:rFonts w:hint="eastAsia"/>
                <w:sz w:val="28"/>
                <w:szCs w:val="28"/>
              </w:rPr>
              <w:t>市</w:t>
            </w:r>
            <w:r>
              <w:rPr>
                <w:sz w:val="28"/>
                <w:szCs w:val="28"/>
              </w:rPr>
              <w:t>/</w:t>
            </w:r>
            <w:r>
              <w:rPr>
                <w:rFonts w:hint="eastAsia"/>
                <w:sz w:val="28"/>
                <w:szCs w:val="28"/>
              </w:rPr>
              <w:t>区</w:t>
            </w:r>
            <w:r>
              <w:rPr>
                <w:sz w:val="28"/>
                <w:szCs w:val="28"/>
              </w:rPr>
              <w:t>/</w:t>
            </w:r>
            <w:r>
              <w:rPr>
                <w:rFonts w:hint="eastAsia"/>
                <w:sz w:val="28"/>
                <w:szCs w:val="28"/>
              </w:rPr>
              <w:t>县地方党政领导干部；</w:t>
            </w:r>
          </w:p>
          <w:p>
            <w:pPr>
              <w:spacing w:line="480" w:lineRule="exact"/>
              <w:rPr>
                <w:rFonts w:ascii="宋体" w:hAnsi="宋体" w:cs="宋体"/>
                <w:sz w:val="28"/>
                <w:szCs w:val="28"/>
              </w:rPr>
            </w:pPr>
            <w:r>
              <w:rPr>
                <w:rFonts w:hint="eastAsia" w:ascii="宋体" w:hAnsi="宋体" w:cs="宋体"/>
                <w:sz w:val="28"/>
                <w:szCs w:val="28"/>
              </w:rPr>
              <w:t>央/国企领导干部；</w:t>
            </w:r>
          </w:p>
          <w:p>
            <w:pPr>
              <w:spacing w:line="480" w:lineRule="exact"/>
              <w:rPr>
                <w:rFonts w:ascii="宋体" w:hAnsi="宋体" w:cs="宋体"/>
                <w:sz w:val="28"/>
                <w:szCs w:val="28"/>
              </w:rPr>
            </w:pPr>
            <w:r>
              <w:rPr>
                <w:rFonts w:hint="eastAsia"/>
                <w:sz w:val="28"/>
                <w:szCs w:val="28"/>
              </w:rPr>
              <w:t>中国民营上市企业董事长，总裁；</w:t>
            </w:r>
          </w:p>
          <w:p>
            <w:pPr>
              <w:spacing w:line="480" w:lineRule="exact"/>
              <w:rPr>
                <w:rFonts w:ascii="宋体" w:hAnsi="宋体" w:cs="宋体"/>
                <w:sz w:val="28"/>
                <w:szCs w:val="28"/>
              </w:rPr>
            </w:pPr>
            <w:r>
              <w:rPr>
                <w:rFonts w:hint="eastAsia" w:ascii="宋体" w:hAnsi="宋体" w:cs="宋体"/>
                <w:sz w:val="28"/>
                <w:szCs w:val="28"/>
              </w:rPr>
              <w:t>行业/产业具影响力的民营企业董事长，总裁；</w:t>
            </w:r>
          </w:p>
          <w:p>
            <w:pPr>
              <w:spacing w:line="480" w:lineRule="exact"/>
              <w:rPr>
                <w:rFonts w:ascii="宋体" w:hAnsi="宋体" w:cs="宋体"/>
                <w:sz w:val="28"/>
                <w:szCs w:val="28"/>
              </w:rPr>
            </w:pPr>
            <w:r>
              <w:rPr>
                <w:rFonts w:hint="eastAsia" w:ascii="宋体" w:hAnsi="宋体" w:cs="宋体"/>
                <w:sz w:val="28"/>
                <w:szCs w:val="28"/>
              </w:rPr>
              <w:t>知名品牌民营企业董事长，总裁；</w:t>
            </w:r>
          </w:p>
          <w:p>
            <w:pPr>
              <w:spacing w:afterLines="50" w:line="480" w:lineRule="exact"/>
              <w:rPr>
                <w:rFonts w:ascii="宋体" w:hAnsi="宋体" w:cs="宋体"/>
                <w:sz w:val="28"/>
                <w:szCs w:val="28"/>
              </w:rPr>
            </w:pPr>
            <w:r>
              <w:rPr>
                <w:rFonts w:hint="eastAsia" w:ascii="宋体" w:hAnsi="宋体" w:cs="宋体"/>
                <w:sz w:val="28"/>
                <w:szCs w:val="28"/>
              </w:rPr>
              <w:t>具有创新实践经验民营企业董事长，总裁。</w:t>
            </w:r>
          </w:p>
        </w:tc>
      </w:tr>
    </w:tbl>
    <w:p/>
    <w:tbl>
      <w:tblPr>
        <w:tblStyle w:val="6"/>
        <w:tblpPr w:leftFromText="180" w:rightFromText="180" w:vertAnchor="page" w:horzAnchor="margin" w:tblpX="-811" w:tblpY="1546"/>
        <w:tblW w:w="100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99" w:type="dxa"/>
          </w:tcPr>
          <w:p>
            <w:pPr>
              <w:spacing w:beforeLines="150" w:line="480" w:lineRule="auto"/>
              <w:jc w:val="center"/>
              <w:rPr>
                <w:b/>
                <w:sz w:val="36"/>
                <w:szCs w:val="36"/>
              </w:rPr>
            </w:pPr>
            <w:r>
              <w:rPr>
                <w:rFonts w:hint="eastAsia"/>
                <w:b/>
                <w:sz w:val="36"/>
                <w:szCs w:val="36"/>
              </w:rPr>
              <w:t>课程介绍</w:t>
            </w:r>
          </w:p>
          <w:p>
            <w:pPr>
              <w:spacing w:beforeLines="150" w:line="360" w:lineRule="auto"/>
              <w:ind w:firstLine="560" w:firstLineChars="200"/>
              <w:rPr>
                <w:b/>
                <w:sz w:val="36"/>
                <w:szCs w:val="36"/>
              </w:rPr>
            </w:pPr>
            <w:r>
              <w:rPr>
                <w:rFonts w:hint="eastAsia"/>
                <w:color w:val="000000"/>
                <w:sz w:val="28"/>
                <w:szCs w:val="28"/>
              </w:rPr>
              <w:t>以下专题均由</w:t>
            </w:r>
            <w:r>
              <w:rPr>
                <w:rFonts w:hint="eastAsia" w:cs="楷体" w:asciiTheme="minorEastAsia" w:hAnsiTheme="minorEastAsia"/>
                <w:sz w:val="28"/>
                <w:szCs w:val="28"/>
              </w:rPr>
              <w:t>中共中央党校权威专家领衔主讲；</w:t>
            </w:r>
          </w:p>
          <w:p>
            <w:pPr>
              <w:spacing w:before="50" w:line="360" w:lineRule="auto"/>
              <w:ind w:firstLine="560" w:firstLineChars="200"/>
              <w:rPr>
                <w:color w:val="000000"/>
                <w:sz w:val="28"/>
                <w:szCs w:val="28"/>
              </w:rPr>
            </w:pPr>
            <w:r>
              <w:rPr>
                <w:rFonts w:hint="eastAsia"/>
                <w:color w:val="000000"/>
                <w:sz w:val="28"/>
                <w:szCs w:val="28"/>
              </w:rPr>
              <w:t>政策解读将根据国家大政方针和重要决策部署出台时间由权威专家解读；</w:t>
            </w:r>
          </w:p>
          <w:p>
            <w:pPr>
              <w:spacing w:before="50" w:afterLines="200" w:line="360" w:lineRule="auto"/>
              <w:ind w:firstLine="560" w:firstLineChars="200"/>
              <w:rPr>
                <w:color w:val="000000"/>
                <w:sz w:val="28"/>
                <w:szCs w:val="28"/>
              </w:rPr>
            </w:pPr>
            <w:r>
              <w:rPr>
                <w:rFonts w:hint="eastAsia"/>
                <w:color w:val="000000"/>
                <w:sz w:val="28"/>
                <w:szCs w:val="28"/>
              </w:rPr>
              <w:t>本课程开设期间，根据国内外最新热点、焦点问题适时由国家相关部、</w:t>
            </w:r>
            <w:r>
              <w:rPr>
                <w:rFonts w:hint="eastAsia" w:cs="楷体" w:asciiTheme="minorEastAsia" w:hAnsiTheme="minorEastAsia"/>
                <w:sz w:val="28"/>
                <w:szCs w:val="28"/>
              </w:rPr>
              <w:t>委、办、局领导/专家讲授。</w:t>
            </w:r>
          </w:p>
          <w:p>
            <w:pPr>
              <w:spacing w:line="120" w:lineRule="atLeast"/>
            </w:pPr>
            <w:r>
              <w:rPr>
                <w:rFonts w:cs="楷体" w:asciiTheme="minorEastAsia" w:hAnsiTheme="minorEastAsia"/>
                <w:sz w:val="28"/>
                <w:szCs w:val="28"/>
              </w:rPr>
              <w:sym w:font="Wingdings" w:char="F0A9"/>
            </w:r>
            <w:r>
              <w:rPr>
                <w:rFonts w:hint="eastAsia" w:cs="楷体" w:asciiTheme="minorEastAsia" w:hAnsiTheme="minorEastAsia"/>
                <w:sz w:val="28"/>
                <w:szCs w:val="28"/>
              </w:rPr>
              <w:t xml:space="preserve">  </w:t>
            </w:r>
            <w:r>
              <w:fldChar w:fldCharType="begin"/>
            </w:r>
            <w:r>
              <w:instrText xml:space="preserve"> HYPERLINK "https://kns.cnki.net/kns/detail/detail.aspx?QueryID=5&amp;CurRec=20&amp;recid=&amp;FileName=XSYJ201901001&amp;DbName=CJFDLAST2019&amp;DbCode=CJFQ&amp;yx=&amp;pr=&amp;URLID=&amp;bsm=QS0101;" \t "_blank" </w:instrText>
            </w:r>
            <w:r>
              <w:fldChar w:fldCharType="separate"/>
            </w:r>
            <w:r>
              <w:rPr>
                <w:rFonts w:hint="eastAsia" w:cs="楷体" w:asciiTheme="minorEastAsia" w:hAnsiTheme="minorEastAsia"/>
                <w:sz w:val="28"/>
                <w:szCs w:val="28"/>
              </w:rPr>
              <w:t>论战略思维的辩证本质——学习习近平总书记关于战略思维的重要论述</w:t>
            </w:r>
            <w:r>
              <w:rPr>
                <w:rFonts w:hint="eastAsia" w:cs="楷体" w:asciiTheme="minorEastAsia" w:hAnsiTheme="minorEastAsia"/>
                <w:sz w:val="28"/>
                <w:szCs w:val="28"/>
              </w:rPr>
              <w:fldChar w:fldCharType="end"/>
            </w:r>
          </w:p>
          <w:p>
            <w:pPr>
              <w:spacing w:line="120" w:lineRule="atLeast"/>
              <w:rPr>
                <w:rFonts w:cs="楷体" w:asciiTheme="minorEastAsia" w:hAnsiTheme="minorEastAsia"/>
                <w:sz w:val="28"/>
                <w:szCs w:val="28"/>
              </w:rPr>
            </w:pPr>
            <w:r>
              <w:rPr>
                <w:rFonts w:cs="楷体" w:asciiTheme="minorEastAsia" w:hAnsiTheme="minorEastAsia"/>
                <w:sz w:val="28"/>
                <w:szCs w:val="28"/>
              </w:rPr>
              <w:sym w:font="Wingdings" w:char="F0A9"/>
            </w:r>
            <w:r>
              <w:rPr>
                <w:rFonts w:hint="eastAsia" w:cs="楷体" w:asciiTheme="minorEastAsia" w:hAnsiTheme="minorEastAsia"/>
                <w:sz w:val="28"/>
                <w:szCs w:val="28"/>
              </w:rPr>
              <w:t xml:space="preserve">  </w:t>
            </w:r>
            <w:r>
              <w:fldChar w:fldCharType="begin"/>
            </w:r>
            <w:r>
              <w:instrText xml:space="preserve"> HYPERLINK "https://kns.cnki.net/kns/detail/detail.aspx?QueryID=5&amp;CurRec=31&amp;recid=&amp;FileName=XXSB201810240051&amp;DbName=CCNDLAST2018&amp;DbCode=CCND&amp;yx=&amp;pr=&amp;URLID=&amp;bsm=" \t "_blank" </w:instrText>
            </w:r>
            <w:r>
              <w:fldChar w:fldCharType="separate"/>
            </w:r>
            <w:r>
              <w:rPr>
                <w:rFonts w:hint="eastAsia" w:cs="楷体" w:asciiTheme="minorEastAsia" w:hAnsiTheme="minorEastAsia"/>
                <w:sz w:val="28"/>
                <w:szCs w:val="28"/>
              </w:rPr>
              <w:t>走近马克思 开启大智慧</w:t>
            </w:r>
            <w:r>
              <w:rPr>
                <w:rFonts w:hint="eastAsia" w:cs="楷体" w:asciiTheme="minorEastAsia" w:hAnsiTheme="minorEastAsia"/>
                <w:sz w:val="28"/>
                <w:szCs w:val="28"/>
              </w:rPr>
              <w:fldChar w:fldCharType="end"/>
            </w:r>
          </w:p>
          <w:p>
            <w:pPr>
              <w:spacing w:line="120" w:lineRule="atLeast"/>
              <w:rPr>
                <w:rFonts w:cs="楷体" w:asciiTheme="minorEastAsia" w:hAnsiTheme="minorEastAsia"/>
                <w:sz w:val="28"/>
                <w:szCs w:val="28"/>
              </w:rPr>
            </w:pPr>
            <w:r>
              <w:rPr>
                <w:rFonts w:cs="楷体" w:asciiTheme="minorEastAsia" w:hAnsiTheme="minorEastAsia"/>
                <w:sz w:val="28"/>
                <w:szCs w:val="28"/>
              </w:rPr>
              <w:sym w:font="Wingdings" w:char="F0A9"/>
            </w:r>
            <w:r>
              <w:rPr>
                <w:rFonts w:hint="eastAsia" w:cs="楷体" w:asciiTheme="minorEastAsia" w:hAnsiTheme="minorEastAsia"/>
                <w:sz w:val="28"/>
                <w:szCs w:val="28"/>
              </w:rPr>
              <w:t xml:space="preserve">  </w:t>
            </w:r>
            <w:r>
              <w:fldChar w:fldCharType="begin"/>
            </w:r>
            <w:r>
              <w:instrText xml:space="preserve"> HYPERLINK "https://kns.cnki.net/kns/detail/detail.aspx?QueryID=2&amp;CurRec=14&amp;recid=&amp;FileName=RMLT201831011&amp;DbName=CJFDLAST2018&amp;DbCode=CJFQ&amp;yx=&amp;pr=CJFX2018;&amp;URLID=&amp;bsm=QSS0103;X09;" \t "_blank" </w:instrText>
            </w:r>
            <w:r>
              <w:fldChar w:fldCharType="separate"/>
            </w:r>
            <w:r>
              <w:rPr>
                <w:rFonts w:hint="eastAsia" w:cs="楷体" w:asciiTheme="minorEastAsia" w:hAnsiTheme="minorEastAsia"/>
                <w:sz w:val="28"/>
                <w:szCs w:val="28"/>
              </w:rPr>
              <w:t>改革开放秉持了哪些哲学思维</w:t>
            </w:r>
            <w:r>
              <w:rPr>
                <w:rFonts w:hint="eastAsia" w:cs="楷体" w:asciiTheme="minorEastAsia" w:hAnsiTheme="minorEastAsia"/>
                <w:sz w:val="28"/>
                <w:szCs w:val="28"/>
              </w:rPr>
              <w:fldChar w:fldCharType="end"/>
            </w:r>
          </w:p>
          <w:p>
            <w:pPr>
              <w:spacing w:line="120" w:lineRule="atLeast"/>
              <w:rPr>
                <w:rFonts w:cs="楷体" w:asciiTheme="minorEastAsia" w:hAnsiTheme="minorEastAsia"/>
                <w:sz w:val="28"/>
                <w:szCs w:val="28"/>
              </w:rPr>
            </w:pPr>
            <w:r>
              <w:rPr>
                <w:rFonts w:cs="楷体" w:asciiTheme="minorEastAsia" w:hAnsiTheme="minorEastAsia"/>
                <w:sz w:val="28"/>
                <w:szCs w:val="28"/>
              </w:rPr>
              <w:sym w:font="Wingdings" w:char="F0A9"/>
            </w:r>
            <w:r>
              <w:rPr>
                <w:rFonts w:hint="eastAsia" w:cs="楷体" w:asciiTheme="minorEastAsia" w:hAnsiTheme="minorEastAsia"/>
                <w:sz w:val="28"/>
                <w:szCs w:val="28"/>
              </w:rPr>
              <w:t xml:space="preserve">  习近平</w:t>
            </w:r>
            <w:r>
              <w:rPr>
                <w:rFonts w:cs="楷体" w:asciiTheme="minorEastAsia" w:hAnsiTheme="minorEastAsia"/>
                <w:sz w:val="28"/>
                <w:szCs w:val="28"/>
              </w:rPr>
              <w:t>经济思想</w:t>
            </w:r>
          </w:p>
          <w:p>
            <w:pPr>
              <w:spacing w:line="120" w:lineRule="atLeast"/>
              <w:rPr>
                <w:rFonts w:cs="楷体" w:asciiTheme="minorEastAsia" w:hAnsiTheme="minorEastAsia"/>
                <w:sz w:val="28"/>
                <w:szCs w:val="28"/>
              </w:rPr>
            </w:pPr>
            <w:r>
              <w:rPr>
                <w:rFonts w:cs="楷体" w:asciiTheme="minorEastAsia" w:hAnsiTheme="minorEastAsia"/>
                <w:sz w:val="28"/>
                <w:szCs w:val="28"/>
              </w:rPr>
              <w:sym w:font="Wingdings" w:char="F0A9"/>
            </w:r>
            <w:r>
              <w:rPr>
                <w:rFonts w:hint="eastAsia" w:cs="楷体" w:asciiTheme="minorEastAsia" w:hAnsiTheme="minorEastAsia"/>
                <w:sz w:val="28"/>
                <w:szCs w:val="28"/>
              </w:rPr>
              <w:t xml:space="preserve">  走出经济艰难的方案</w:t>
            </w:r>
          </w:p>
          <w:p>
            <w:pPr>
              <w:spacing w:line="120" w:lineRule="atLeast"/>
              <w:rPr>
                <w:rFonts w:cs="楷体" w:asciiTheme="minorEastAsia" w:hAnsiTheme="minorEastAsia"/>
                <w:sz w:val="28"/>
                <w:szCs w:val="28"/>
              </w:rPr>
            </w:pPr>
            <w:r>
              <w:rPr>
                <w:rFonts w:cs="楷体" w:asciiTheme="minorEastAsia" w:hAnsiTheme="minorEastAsia"/>
                <w:sz w:val="28"/>
                <w:szCs w:val="28"/>
              </w:rPr>
              <w:sym w:font="Wingdings" w:char="F0A9"/>
            </w:r>
            <w:r>
              <w:rPr>
                <w:rFonts w:hint="eastAsia" w:cs="楷体" w:asciiTheme="minorEastAsia" w:hAnsiTheme="minorEastAsia"/>
                <w:sz w:val="28"/>
                <w:szCs w:val="28"/>
              </w:rPr>
              <w:t xml:space="preserve">  </w:t>
            </w:r>
            <w:r>
              <w:fldChar w:fldCharType="begin"/>
            </w:r>
            <w:r>
              <w:instrText xml:space="preserve"> HYPERLINK "https://kns.cnki.net/kns/detail/detail.aspx?QueryID=2&amp;CurRec=11&amp;recid=&amp;FileName=ZGJS201811160063&amp;DbName=CCNDLAST2018&amp;DbCode=CCND&amp;yx=&amp;pr=&amp;URLID=&amp;bsm=" \t "_blank" </w:instrText>
            </w:r>
            <w:r>
              <w:fldChar w:fldCharType="separate"/>
            </w:r>
            <w:r>
              <w:rPr>
                <w:rFonts w:hint="eastAsia" w:cs="楷体" w:asciiTheme="minorEastAsia" w:hAnsiTheme="minorEastAsia"/>
                <w:sz w:val="28"/>
                <w:szCs w:val="28"/>
              </w:rPr>
              <w:t>当前宏观经济形势与政策</w:t>
            </w:r>
            <w:r>
              <w:rPr>
                <w:rFonts w:hint="eastAsia" w:cs="楷体" w:asciiTheme="minorEastAsia" w:hAnsiTheme="minorEastAsia"/>
                <w:sz w:val="28"/>
                <w:szCs w:val="28"/>
              </w:rPr>
              <w:fldChar w:fldCharType="end"/>
            </w:r>
            <w:r>
              <w:rPr>
                <w:rFonts w:cs="楷体" w:asciiTheme="minorEastAsia" w:hAnsiTheme="minorEastAsia"/>
                <w:sz w:val="28"/>
                <w:szCs w:val="28"/>
              </w:rPr>
              <w:t>分析</w:t>
            </w:r>
          </w:p>
          <w:p>
            <w:pPr>
              <w:spacing w:line="120" w:lineRule="atLeast"/>
            </w:pPr>
            <w:r>
              <w:rPr>
                <w:rFonts w:cs="楷体" w:asciiTheme="minorEastAsia" w:hAnsiTheme="minorEastAsia"/>
                <w:sz w:val="28"/>
                <w:szCs w:val="28"/>
              </w:rPr>
              <w:sym w:font="Wingdings" w:char="F0A9"/>
            </w:r>
            <w:r>
              <w:rPr>
                <w:rFonts w:hint="eastAsia" w:cs="楷体" w:asciiTheme="minorEastAsia" w:hAnsiTheme="minorEastAsia"/>
                <w:sz w:val="28"/>
                <w:szCs w:val="28"/>
              </w:rPr>
              <w:t xml:space="preserve">  </w:t>
            </w:r>
            <w:r>
              <w:fldChar w:fldCharType="begin"/>
            </w:r>
            <w:r>
              <w:instrText xml:space="preserve"> HYPERLINK "https://kns.cnki.net/kns/detail/detail.aspx?QueryID=3&amp;CurRec=9&amp;recid=&amp;FileName=LDLT201912003&amp;DbName=CJFDLAST2019&amp;DbCode=CJFQ&amp;yx=&amp;pr=&amp;URLID=&amp;bsm=QS0103;" \t "_blank" </w:instrText>
            </w:r>
            <w:r>
              <w:fldChar w:fldCharType="separate"/>
            </w:r>
            <w:r>
              <w:rPr>
                <w:rFonts w:hint="eastAsia" w:cs="楷体" w:asciiTheme="minorEastAsia" w:hAnsiTheme="minorEastAsia"/>
                <w:sz w:val="28"/>
                <w:szCs w:val="28"/>
              </w:rPr>
              <w:t>新时代中国民营经济发展面临的困难与出路</w:t>
            </w:r>
            <w:r>
              <w:rPr>
                <w:rFonts w:hint="eastAsia" w:cs="楷体" w:asciiTheme="minorEastAsia" w:hAnsiTheme="minorEastAsia"/>
                <w:sz w:val="28"/>
                <w:szCs w:val="28"/>
              </w:rPr>
              <w:fldChar w:fldCharType="end"/>
            </w:r>
          </w:p>
          <w:p>
            <w:pPr>
              <w:spacing w:line="120" w:lineRule="atLeast"/>
              <w:rPr>
                <w:rFonts w:cs="楷体" w:asciiTheme="minorEastAsia" w:hAnsiTheme="minorEastAsia"/>
                <w:sz w:val="28"/>
                <w:szCs w:val="28"/>
              </w:rPr>
            </w:pPr>
            <w:r>
              <w:rPr>
                <w:rFonts w:cs="楷体" w:asciiTheme="minorEastAsia" w:hAnsiTheme="minorEastAsia"/>
                <w:sz w:val="28"/>
                <w:szCs w:val="28"/>
              </w:rPr>
              <w:sym w:font="Wingdings" w:char="F0A9"/>
            </w:r>
            <w:r>
              <w:rPr>
                <w:rFonts w:hint="eastAsia" w:cs="楷体" w:asciiTheme="minorEastAsia" w:hAnsiTheme="minorEastAsia"/>
                <w:sz w:val="28"/>
                <w:szCs w:val="28"/>
              </w:rPr>
              <w:t xml:space="preserve">  《孙子兵法》的战略思想</w:t>
            </w:r>
          </w:p>
          <w:p>
            <w:pPr>
              <w:spacing w:line="120" w:lineRule="atLeast"/>
              <w:rPr>
                <w:rFonts w:cs="楷体" w:asciiTheme="minorEastAsia" w:hAnsiTheme="minorEastAsia"/>
                <w:sz w:val="28"/>
                <w:szCs w:val="28"/>
              </w:rPr>
            </w:pPr>
            <w:r>
              <w:rPr>
                <w:rFonts w:cs="楷体" w:asciiTheme="minorEastAsia" w:hAnsiTheme="minorEastAsia"/>
                <w:sz w:val="28"/>
                <w:szCs w:val="28"/>
              </w:rPr>
              <w:sym w:font="Wingdings" w:char="F0A9"/>
            </w:r>
            <w:r>
              <w:rPr>
                <w:rFonts w:hint="eastAsia" w:cs="楷体" w:asciiTheme="minorEastAsia" w:hAnsiTheme="minorEastAsia"/>
                <w:sz w:val="28"/>
                <w:szCs w:val="28"/>
              </w:rPr>
              <w:t xml:space="preserve">  </w:t>
            </w:r>
            <w:r>
              <w:fldChar w:fldCharType="begin"/>
            </w:r>
            <w:r>
              <w:instrText xml:space="preserve"> HYPERLINK "https://kns.cnki.net/kns/detail/detail.aspx?QueryID=3&amp;CurRec=15&amp;recid=&amp;FileName=KXLD201902016&amp;DbName=CJFDLAST2019&amp;DbCode=CJFQ&amp;yx=&amp;pr=CJFU2019;&amp;URLID=&amp;bsm=U25;QSS0103;" \t "_blank" </w:instrText>
            </w:r>
            <w:r>
              <w:fldChar w:fldCharType="separate"/>
            </w:r>
            <w:r>
              <w:rPr>
                <w:rFonts w:hint="eastAsia" w:cs="楷体" w:asciiTheme="minorEastAsia" w:hAnsiTheme="minorEastAsia"/>
                <w:sz w:val="28"/>
                <w:szCs w:val="28"/>
              </w:rPr>
              <w:t>企业领导力的一场革命——剖析海尔“无领导”管理的“三大变革”</w:t>
            </w:r>
            <w:r>
              <w:rPr>
                <w:rFonts w:hint="eastAsia" w:cs="楷体" w:asciiTheme="minorEastAsia" w:hAnsiTheme="minorEastAsia"/>
                <w:sz w:val="28"/>
                <w:szCs w:val="28"/>
              </w:rPr>
              <w:fldChar w:fldCharType="end"/>
            </w:r>
          </w:p>
          <w:p>
            <w:pPr>
              <w:spacing w:line="120" w:lineRule="atLeast"/>
              <w:rPr>
                <w:rFonts w:cs="楷体" w:asciiTheme="minorEastAsia" w:hAnsiTheme="minorEastAsia"/>
                <w:sz w:val="28"/>
                <w:szCs w:val="28"/>
              </w:rPr>
            </w:pPr>
            <w:r>
              <w:rPr>
                <w:rFonts w:cs="楷体" w:asciiTheme="minorEastAsia" w:hAnsiTheme="minorEastAsia"/>
                <w:sz w:val="28"/>
                <w:szCs w:val="28"/>
              </w:rPr>
              <w:sym w:font="Wingdings" w:char="F0A9"/>
            </w:r>
            <w:r>
              <w:rPr>
                <w:rFonts w:hint="eastAsia" w:cs="楷体" w:asciiTheme="minorEastAsia" w:hAnsiTheme="minorEastAsia"/>
                <w:sz w:val="28"/>
                <w:szCs w:val="28"/>
              </w:rPr>
              <w:t xml:space="preserve">  提升应急领导力的方法与策略</w:t>
            </w:r>
          </w:p>
          <w:p>
            <w:pPr>
              <w:spacing w:line="120" w:lineRule="atLeast"/>
              <w:rPr>
                <w:rFonts w:cs="楷体" w:asciiTheme="minorEastAsia" w:hAnsiTheme="minorEastAsia"/>
                <w:sz w:val="28"/>
                <w:szCs w:val="28"/>
              </w:rPr>
            </w:pPr>
            <w:r>
              <w:rPr>
                <w:rFonts w:cs="楷体" w:asciiTheme="minorEastAsia" w:hAnsiTheme="minorEastAsia"/>
                <w:sz w:val="28"/>
                <w:szCs w:val="28"/>
              </w:rPr>
              <w:sym w:font="Wingdings" w:char="F0A9"/>
            </w:r>
            <w:r>
              <w:rPr>
                <w:rFonts w:hint="eastAsia" w:cs="楷体" w:asciiTheme="minorEastAsia" w:hAnsiTheme="minorEastAsia"/>
                <w:sz w:val="28"/>
                <w:szCs w:val="28"/>
              </w:rPr>
              <w:t xml:space="preserve">  </w:t>
            </w:r>
            <w:r>
              <w:fldChar w:fldCharType="begin"/>
            </w:r>
            <w:r>
              <w:instrText xml:space="preserve"> HYPERLINK "https://kns.cnki.net/kns/detail/detail.aspx?QueryID=9&amp;CurRec=5&amp;recid=&amp;FileName=XXSB201901210010&amp;DbName=CCNDLAST2019&amp;DbCode=CCND&amp;yx=&amp;pr=&amp;URLID=&amp;bsm=" \t "_blank" </w:instrText>
            </w:r>
            <w:r>
              <w:fldChar w:fldCharType="separate"/>
            </w:r>
            <w:r>
              <w:rPr>
                <w:rFonts w:hint="eastAsia" w:cs="楷体" w:asciiTheme="minorEastAsia" w:hAnsiTheme="minorEastAsia"/>
                <w:sz w:val="28"/>
                <w:szCs w:val="28"/>
              </w:rPr>
              <w:t>世界百年未有之大变局的丰富内涵</w:t>
            </w:r>
            <w:r>
              <w:rPr>
                <w:rFonts w:hint="eastAsia" w:cs="楷体" w:asciiTheme="minorEastAsia" w:hAnsiTheme="minorEastAsia"/>
                <w:sz w:val="28"/>
                <w:szCs w:val="28"/>
              </w:rPr>
              <w:fldChar w:fldCharType="end"/>
            </w:r>
          </w:p>
          <w:p>
            <w:pPr>
              <w:spacing w:line="120" w:lineRule="atLeast"/>
              <w:rPr>
                <w:rFonts w:cs="楷体" w:asciiTheme="minorEastAsia" w:hAnsiTheme="minorEastAsia"/>
                <w:sz w:val="28"/>
                <w:szCs w:val="28"/>
              </w:rPr>
            </w:pPr>
            <w:r>
              <w:rPr>
                <w:rFonts w:cs="楷体" w:asciiTheme="minorEastAsia" w:hAnsiTheme="minorEastAsia"/>
                <w:sz w:val="28"/>
                <w:szCs w:val="28"/>
              </w:rPr>
              <w:sym w:font="Wingdings" w:char="F0A9"/>
            </w:r>
            <w:r>
              <w:rPr>
                <w:rFonts w:hint="eastAsia" w:cs="楷体" w:asciiTheme="minorEastAsia" w:hAnsiTheme="minorEastAsia"/>
                <w:sz w:val="28"/>
                <w:szCs w:val="28"/>
              </w:rPr>
              <w:t xml:space="preserve">  中美关系演变及发展趋势</w:t>
            </w:r>
          </w:p>
          <w:p>
            <w:pPr>
              <w:spacing w:line="120" w:lineRule="atLeast"/>
              <w:rPr>
                <w:rFonts w:cs="楷体" w:asciiTheme="minorEastAsia" w:hAnsiTheme="minorEastAsia"/>
                <w:sz w:val="28"/>
                <w:szCs w:val="28"/>
              </w:rPr>
            </w:pPr>
            <w:r>
              <w:rPr>
                <w:rFonts w:cs="楷体" w:asciiTheme="minorEastAsia" w:hAnsiTheme="minorEastAsia"/>
                <w:sz w:val="28"/>
                <w:szCs w:val="28"/>
              </w:rPr>
              <w:sym w:font="Wingdings" w:char="F0A9"/>
            </w:r>
            <w:r>
              <w:rPr>
                <w:rFonts w:hint="eastAsia" w:cs="楷体" w:asciiTheme="minorEastAsia" w:hAnsiTheme="minorEastAsia"/>
                <w:sz w:val="28"/>
                <w:szCs w:val="28"/>
              </w:rPr>
              <w:t xml:space="preserve">  </w:t>
            </w:r>
            <w:r>
              <w:fldChar w:fldCharType="begin"/>
            </w:r>
            <w:r>
              <w:instrText xml:space="preserve"> HYPERLINK "https://kns.cnki.net/kns/detail/detail.aspx?QueryID=3&amp;CurRec=1&amp;recid=&amp;FileName=GJGC201904002&amp;DbName=CJFDLAST2019&amp;DbCode=CJFQ&amp;yx=&amp;pr=&amp;URLID=&amp;bsm=QS0101;" \t "_blank" </w:instrText>
            </w:r>
            <w:r>
              <w:fldChar w:fldCharType="separate"/>
            </w:r>
            <w:r>
              <w:rPr>
                <w:rFonts w:hint="eastAsia" w:cs="楷体" w:asciiTheme="minorEastAsia" w:hAnsiTheme="minorEastAsia"/>
                <w:sz w:val="28"/>
                <w:szCs w:val="28"/>
              </w:rPr>
              <w:t>中国外交—70年的探索与启示</w:t>
            </w:r>
            <w:r>
              <w:rPr>
                <w:rFonts w:hint="eastAsia" w:cs="楷体" w:asciiTheme="minorEastAsia" w:hAnsiTheme="minorEastAsia"/>
                <w:sz w:val="28"/>
                <w:szCs w:val="28"/>
              </w:rPr>
              <w:fldChar w:fldCharType="end"/>
            </w:r>
          </w:p>
          <w:p>
            <w:pPr>
              <w:spacing w:line="120" w:lineRule="atLeast"/>
              <w:rPr>
                <w:rFonts w:cs="楷体" w:asciiTheme="minorEastAsia" w:hAnsiTheme="minorEastAsia"/>
                <w:sz w:val="28"/>
                <w:szCs w:val="28"/>
              </w:rPr>
            </w:pPr>
            <w:r>
              <w:rPr>
                <w:rFonts w:cs="楷体" w:asciiTheme="minorEastAsia" w:hAnsiTheme="minorEastAsia"/>
                <w:sz w:val="28"/>
                <w:szCs w:val="28"/>
              </w:rPr>
              <w:sym w:font="Wingdings" w:char="F0A9"/>
            </w:r>
            <w:r>
              <w:rPr>
                <w:rFonts w:hint="eastAsia" w:cs="楷体" w:asciiTheme="minorEastAsia" w:hAnsiTheme="minorEastAsia"/>
                <w:sz w:val="28"/>
                <w:szCs w:val="28"/>
              </w:rPr>
              <w:t xml:space="preserve">  </w:t>
            </w:r>
            <w:r>
              <w:fldChar w:fldCharType="begin"/>
            </w:r>
            <w:r>
              <w:instrText xml:space="preserve"> HYPERLINK "https://baijiahao.baidu.com/s?id=1614012987932491331" \t "_blank" </w:instrText>
            </w:r>
            <w:r>
              <w:fldChar w:fldCharType="separate"/>
            </w:r>
            <w:r>
              <w:rPr>
                <w:rFonts w:cs="楷体" w:asciiTheme="minorEastAsia" w:hAnsiTheme="minorEastAsia"/>
                <w:sz w:val="28"/>
                <w:szCs w:val="28"/>
              </w:rPr>
              <w:t>25年来美国对中国做了什么?</w:t>
            </w:r>
            <w:r>
              <w:rPr>
                <w:rFonts w:cs="楷体" w:asciiTheme="minorEastAsia" w:hAnsiTheme="minorEastAsia"/>
                <w:sz w:val="28"/>
                <w:szCs w:val="28"/>
              </w:rPr>
              <w:fldChar w:fldCharType="end"/>
            </w:r>
          </w:p>
          <w:p>
            <w:pPr>
              <w:spacing w:line="120" w:lineRule="atLeast"/>
              <w:rPr>
                <w:rFonts w:cs="楷体" w:asciiTheme="minorEastAsia" w:hAnsiTheme="minorEastAsia"/>
                <w:sz w:val="28"/>
                <w:szCs w:val="28"/>
              </w:rPr>
            </w:pPr>
            <w:r>
              <w:rPr>
                <w:rFonts w:cs="楷体" w:asciiTheme="minorEastAsia" w:hAnsiTheme="minorEastAsia"/>
                <w:sz w:val="28"/>
                <w:szCs w:val="28"/>
              </w:rPr>
              <w:sym w:font="Wingdings" w:char="F0A9"/>
            </w:r>
            <w:r>
              <w:rPr>
                <w:rFonts w:hint="eastAsia" w:cs="楷体" w:asciiTheme="minorEastAsia" w:hAnsiTheme="minorEastAsia"/>
                <w:sz w:val="28"/>
                <w:szCs w:val="28"/>
              </w:rPr>
              <w:t xml:space="preserve">  </w:t>
            </w:r>
            <w:r>
              <w:fldChar w:fldCharType="begin"/>
            </w:r>
            <w:r>
              <w:instrText xml:space="preserve"> HYPERLINK "https://kns.cnki.net/kns/detail/detail.aspx?QueryID=16&amp;CurRec=1&amp;recid=&amp;FileName=SHKX201909050011&amp;DbName=CCNDPREP&amp;DbCode=CCND&amp;yx=&amp;pr=&amp;URLID=&amp;bsm=" \t "_blank" </w:instrText>
            </w:r>
            <w:r>
              <w:fldChar w:fldCharType="separate"/>
            </w:r>
            <w:r>
              <w:rPr>
                <w:rFonts w:hint="eastAsia" w:cs="楷体" w:asciiTheme="minorEastAsia" w:hAnsiTheme="minorEastAsia"/>
                <w:sz w:val="28"/>
                <w:szCs w:val="28"/>
              </w:rPr>
              <w:t>21世纪复兴的战略举措</w:t>
            </w:r>
            <w:r>
              <w:rPr>
                <w:rFonts w:hint="eastAsia" w:cs="楷体" w:asciiTheme="minorEastAsia" w:hAnsiTheme="minorEastAsia"/>
                <w:sz w:val="28"/>
                <w:szCs w:val="28"/>
              </w:rPr>
              <w:fldChar w:fldCharType="end"/>
            </w:r>
          </w:p>
          <w:p>
            <w:pPr>
              <w:spacing w:line="120" w:lineRule="atLeast"/>
              <w:rPr>
                <w:rFonts w:cs="楷体" w:asciiTheme="minorEastAsia" w:hAnsiTheme="minorEastAsia"/>
                <w:sz w:val="28"/>
                <w:szCs w:val="28"/>
              </w:rPr>
            </w:pPr>
            <w:r>
              <w:rPr>
                <w:rFonts w:cs="楷体" w:asciiTheme="minorEastAsia" w:hAnsiTheme="minorEastAsia"/>
                <w:sz w:val="28"/>
                <w:szCs w:val="28"/>
              </w:rPr>
              <w:sym w:font="Wingdings" w:char="F0A9"/>
            </w:r>
            <w:r>
              <w:rPr>
                <w:rFonts w:hint="eastAsia" w:cs="楷体" w:asciiTheme="minorEastAsia" w:hAnsiTheme="minorEastAsia"/>
                <w:sz w:val="28"/>
                <w:szCs w:val="28"/>
              </w:rPr>
              <w:t xml:space="preserve">  </w:t>
            </w:r>
            <w:r>
              <w:fldChar w:fldCharType="begin"/>
            </w:r>
            <w:r>
              <w:instrText xml:space="preserve"> HYPERLINK "https://kns.cnki.net/kns/detail/detail.aspx?QueryID=16&amp;CurRec=3&amp;recid=&amp;FileName=XXJR201907016&amp;DbName=CJFDLAST2019&amp;DbCode=CJFQ&amp;yx=&amp;pr=&amp;URLID=&amp;bsm=QS0503;" \t "_blank" </w:instrText>
            </w:r>
            <w:r>
              <w:fldChar w:fldCharType="separate"/>
            </w:r>
            <w:r>
              <w:rPr>
                <w:rFonts w:hint="eastAsia" w:cs="楷体" w:asciiTheme="minorEastAsia" w:hAnsiTheme="minorEastAsia"/>
                <w:sz w:val="28"/>
                <w:szCs w:val="28"/>
              </w:rPr>
              <w:t>从经济学视角理解人类命运共同体</w:t>
            </w:r>
            <w:r>
              <w:rPr>
                <w:rFonts w:hint="eastAsia" w:cs="楷体" w:asciiTheme="minorEastAsia" w:hAnsiTheme="minorEastAsia"/>
                <w:sz w:val="28"/>
                <w:szCs w:val="28"/>
              </w:rPr>
              <w:fldChar w:fldCharType="end"/>
            </w:r>
          </w:p>
          <w:p>
            <w:pPr>
              <w:spacing w:line="120" w:lineRule="atLeast"/>
              <w:rPr>
                <w:rFonts w:cs="楷体" w:asciiTheme="minorEastAsia" w:hAnsiTheme="minorEastAsia"/>
                <w:sz w:val="28"/>
                <w:szCs w:val="28"/>
              </w:rPr>
            </w:pPr>
            <w:r>
              <w:rPr>
                <w:rFonts w:cs="楷体" w:asciiTheme="minorEastAsia" w:hAnsiTheme="minorEastAsia"/>
                <w:sz w:val="28"/>
                <w:szCs w:val="28"/>
              </w:rPr>
              <w:sym w:font="Wingdings" w:char="F0A9"/>
            </w:r>
            <w:r>
              <w:rPr>
                <w:rFonts w:hint="eastAsia" w:cs="楷体" w:asciiTheme="minorEastAsia" w:hAnsiTheme="minorEastAsia"/>
                <w:sz w:val="28"/>
                <w:szCs w:val="28"/>
              </w:rPr>
              <w:t xml:space="preserve">  中国未来经济增长潜能</w:t>
            </w:r>
          </w:p>
          <w:p>
            <w:pPr>
              <w:spacing w:line="120" w:lineRule="atLeast"/>
              <w:rPr>
                <w:rFonts w:cs="楷体" w:asciiTheme="minorEastAsia" w:hAnsiTheme="minorEastAsia"/>
                <w:sz w:val="28"/>
                <w:szCs w:val="28"/>
              </w:rPr>
            </w:pPr>
            <w:r>
              <w:rPr>
                <w:rFonts w:cs="楷体" w:asciiTheme="minorEastAsia" w:hAnsiTheme="minorEastAsia"/>
                <w:sz w:val="28"/>
                <w:szCs w:val="28"/>
              </w:rPr>
              <w:sym w:font="Wingdings" w:char="F0A9"/>
            </w:r>
            <w:r>
              <w:rPr>
                <w:rFonts w:hint="eastAsia" w:cs="楷体" w:asciiTheme="minorEastAsia" w:hAnsiTheme="minorEastAsia"/>
                <w:sz w:val="28"/>
                <w:szCs w:val="28"/>
              </w:rPr>
              <w:t xml:space="preserve">  “一带一路”为中国民营企业打开新机遇</w:t>
            </w:r>
          </w:p>
          <w:p>
            <w:pPr>
              <w:spacing w:line="120" w:lineRule="atLeast"/>
              <w:rPr>
                <w:rFonts w:cs="楷体" w:asciiTheme="minorEastAsia" w:hAnsiTheme="minorEastAsia"/>
                <w:sz w:val="28"/>
                <w:szCs w:val="28"/>
              </w:rPr>
            </w:pPr>
            <w:r>
              <w:rPr>
                <w:rFonts w:cs="楷体" w:asciiTheme="minorEastAsia" w:hAnsiTheme="minorEastAsia"/>
                <w:sz w:val="28"/>
                <w:szCs w:val="28"/>
              </w:rPr>
              <w:sym w:font="Wingdings" w:char="F0A9"/>
            </w:r>
            <w:r>
              <w:rPr>
                <w:rFonts w:hint="eastAsia" w:cs="楷体" w:asciiTheme="minorEastAsia" w:hAnsiTheme="minorEastAsia"/>
                <w:sz w:val="28"/>
                <w:szCs w:val="28"/>
              </w:rPr>
              <w:t xml:space="preserve">  “一带一路”与中国对外开放战略</w:t>
            </w:r>
          </w:p>
          <w:p>
            <w:pPr>
              <w:spacing w:line="120" w:lineRule="atLeast"/>
              <w:rPr>
                <w:rFonts w:cs="楷体" w:asciiTheme="minorEastAsia" w:hAnsiTheme="minorEastAsia"/>
                <w:sz w:val="28"/>
                <w:szCs w:val="28"/>
              </w:rPr>
            </w:pPr>
            <w:r>
              <w:rPr>
                <w:rFonts w:cs="楷体" w:asciiTheme="minorEastAsia" w:hAnsiTheme="minorEastAsia"/>
                <w:sz w:val="28"/>
                <w:szCs w:val="28"/>
              </w:rPr>
              <w:sym w:font="Wingdings" w:char="F0A9"/>
            </w:r>
            <w:r>
              <w:rPr>
                <w:rFonts w:hint="eastAsia" w:cs="楷体" w:asciiTheme="minorEastAsia" w:hAnsiTheme="minorEastAsia"/>
                <w:sz w:val="28"/>
                <w:szCs w:val="28"/>
              </w:rPr>
              <w:t xml:space="preserve">  马克思主义中国化七十年的启示</w:t>
            </w:r>
          </w:p>
          <w:p>
            <w:pPr>
              <w:spacing w:line="120" w:lineRule="atLeast"/>
              <w:rPr>
                <w:rFonts w:cs="楷体" w:asciiTheme="minorEastAsia" w:hAnsiTheme="minorEastAsia"/>
                <w:sz w:val="28"/>
                <w:szCs w:val="28"/>
              </w:rPr>
            </w:pPr>
            <w:r>
              <w:rPr>
                <w:rFonts w:cs="楷体" w:asciiTheme="minorEastAsia" w:hAnsiTheme="minorEastAsia"/>
                <w:sz w:val="28"/>
                <w:szCs w:val="28"/>
              </w:rPr>
              <w:sym w:font="Wingdings" w:char="F0A9"/>
            </w:r>
            <w:r>
              <w:rPr>
                <w:rFonts w:hint="eastAsia" w:cs="楷体" w:asciiTheme="minorEastAsia" w:hAnsiTheme="minorEastAsia"/>
                <w:sz w:val="28"/>
                <w:szCs w:val="28"/>
              </w:rPr>
              <w:t xml:space="preserve">  习近平新时代中国特色社会主义思想解读</w:t>
            </w:r>
          </w:p>
          <w:p>
            <w:pPr>
              <w:spacing w:line="120" w:lineRule="atLeast"/>
            </w:pPr>
            <w:r>
              <w:rPr>
                <w:rFonts w:cs="楷体" w:asciiTheme="minorEastAsia" w:hAnsiTheme="minorEastAsia"/>
                <w:sz w:val="28"/>
                <w:szCs w:val="28"/>
              </w:rPr>
              <w:sym w:font="Wingdings" w:char="F0A9"/>
            </w:r>
            <w:r>
              <w:rPr>
                <w:rFonts w:hint="eastAsia" w:cs="楷体" w:asciiTheme="minorEastAsia" w:hAnsiTheme="minorEastAsia"/>
                <w:sz w:val="28"/>
                <w:szCs w:val="28"/>
              </w:rPr>
              <w:t xml:space="preserve">  </w:t>
            </w:r>
            <w:r>
              <w:fldChar w:fldCharType="begin"/>
            </w:r>
            <w:r>
              <w:instrText xml:space="preserve"> HYPERLINK "http://www.so.com/link?m=a%2BbmJEJaTYaqXasUtD8nA1VwO8OLzlkqIiAbClHlAiTMM53kNXhkksj6VLoEsrC1aA3eGzlg4Q3ciODxDdi7jZv2e7gkdn4UeAPhRnH%2B39s52vFAopaVoZuCitcevt9m7oq3EsfcvHbM%3D" \t "_blank" </w:instrText>
            </w:r>
            <w:r>
              <w:fldChar w:fldCharType="separate"/>
            </w:r>
            <w:r>
              <w:rPr>
                <w:rFonts w:cs="楷体" w:asciiTheme="minorEastAsia" w:hAnsiTheme="minorEastAsia"/>
                <w:sz w:val="28"/>
                <w:szCs w:val="28"/>
              </w:rPr>
              <w:t>宽窄辩证法与生活哲学</w:t>
            </w:r>
            <w:r>
              <w:rPr>
                <w:rFonts w:cs="楷体" w:asciiTheme="minorEastAsia" w:hAnsiTheme="minorEastAsia"/>
                <w:sz w:val="28"/>
                <w:szCs w:val="28"/>
              </w:rPr>
              <w:fldChar w:fldCharType="end"/>
            </w:r>
          </w:p>
          <w:p>
            <w:pPr>
              <w:spacing w:line="120" w:lineRule="atLeast"/>
              <w:rPr>
                <w:rFonts w:cs="楷体" w:asciiTheme="minorEastAsia" w:hAnsiTheme="minorEastAsia"/>
                <w:sz w:val="28"/>
                <w:szCs w:val="28"/>
              </w:rPr>
            </w:pPr>
            <w:r>
              <w:rPr>
                <w:rFonts w:cs="楷体" w:asciiTheme="minorEastAsia" w:hAnsiTheme="minorEastAsia"/>
                <w:sz w:val="28"/>
                <w:szCs w:val="28"/>
              </w:rPr>
              <w:sym w:font="Wingdings" w:char="F0A9"/>
            </w:r>
            <w:r>
              <w:rPr>
                <w:rFonts w:hint="eastAsia" w:cs="楷体" w:asciiTheme="minorEastAsia" w:hAnsiTheme="minorEastAsia"/>
                <w:sz w:val="28"/>
                <w:szCs w:val="28"/>
              </w:rPr>
              <w:t xml:space="preserve">  </w:t>
            </w:r>
            <w:r>
              <w:fldChar w:fldCharType="begin"/>
            </w:r>
            <w:r>
              <w:instrText xml:space="preserve"> HYPERLINK "https://kns.cnki.net/kns/detail/detail.aspx?QueryID=13&amp;CurRec=3&amp;recid=&amp;FileName=RMLT201917011&amp;DbName=CJFDLAST2019&amp;DbCode=CJFQ&amp;yx=&amp;pr=CJFX2019;&amp;URLID=&amp;bsm=QSS0103;X09;" \t "_blank" </w:instrText>
            </w:r>
            <w:r>
              <w:fldChar w:fldCharType="separate"/>
            </w:r>
            <w:r>
              <w:rPr>
                <w:rFonts w:hint="eastAsia" w:cs="楷体" w:asciiTheme="minorEastAsia" w:hAnsiTheme="minorEastAsia"/>
                <w:sz w:val="28"/>
                <w:szCs w:val="28"/>
              </w:rPr>
              <w:t>把握战略机遇期要避免战略误判</w:t>
            </w:r>
            <w:r>
              <w:rPr>
                <w:rFonts w:hint="eastAsia" w:cs="楷体" w:asciiTheme="minorEastAsia" w:hAnsiTheme="minorEastAsia"/>
                <w:sz w:val="28"/>
                <w:szCs w:val="28"/>
              </w:rPr>
              <w:fldChar w:fldCharType="end"/>
            </w:r>
          </w:p>
          <w:p>
            <w:pPr>
              <w:spacing w:line="120" w:lineRule="atLeast"/>
              <w:rPr>
                <w:rFonts w:cs="楷体" w:asciiTheme="minorEastAsia" w:hAnsiTheme="minorEastAsia"/>
                <w:sz w:val="28"/>
                <w:szCs w:val="28"/>
              </w:rPr>
            </w:pPr>
            <w:r>
              <w:rPr>
                <w:rFonts w:cs="楷体" w:asciiTheme="minorEastAsia" w:hAnsiTheme="minorEastAsia"/>
                <w:sz w:val="28"/>
                <w:szCs w:val="28"/>
              </w:rPr>
              <w:sym w:font="Wingdings" w:char="F0A9"/>
            </w:r>
            <w:r>
              <w:rPr>
                <w:rFonts w:hint="eastAsia" w:cs="楷体" w:asciiTheme="minorEastAsia" w:hAnsiTheme="minorEastAsia"/>
                <w:sz w:val="28"/>
                <w:szCs w:val="28"/>
              </w:rPr>
              <w:t xml:space="preserve">  </w:t>
            </w:r>
            <w:r>
              <w:fldChar w:fldCharType="begin"/>
            </w:r>
            <w:r>
              <w:instrText xml:space="preserve"> HYPERLINK "https://kns.cnki.net/kns/detail/detail.aspx?QueryID=13&amp;CurRec=6&amp;recid=&amp;FileName=FZGC201909005&amp;DbName=CJFDLAST2019&amp;DbCode=CJFQ&amp;yx=&amp;pr=&amp;URLID=&amp;bsm=QS0103;" \t "_blank" </w:instrText>
            </w:r>
            <w:r>
              <w:fldChar w:fldCharType="separate"/>
            </w:r>
            <w:r>
              <w:rPr>
                <w:rFonts w:hint="eastAsia" w:cs="楷体" w:asciiTheme="minorEastAsia" w:hAnsiTheme="minorEastAsia"/>
                <w:sz w:val="28"/>
                <w:szCs w:val="28"/>
              </w:rPr>
              <w:t>百年岁月,百年青春,百年梦想</w:t>
            </w:r>
            <w:r>
              <w:rPr>
                <w:rFonts w:hint="eastAsia" w:cs="楷体" w:asciiTheme="minorEastAsia" w:hAnsiTheme="minorEastAsia"/>
                <w:sz w:val="28"/>
                <w:szCs w:val="28"/>
              </w:rPr>
              <w:fldChar w:fldCharType="end"/>
            </w:r>
          </w:p>
          <w:p>
            <w:pPr>
              <w:spacing w:line="120" w:lineRule="atLeast"/>
              <w:rPr>
                <w:rFonts w:cs="楷体" w:asciiTheme="minorEastAsia" w:hAnsiTheme="minorEastAsia"/>
                <w:sz w:val="28"/>
                <w:szCs w:val="28"/>
              </w:rPr>
            </w:pPr>
            <w:r>
              <w:rPr>
                <w:rFonts w:cs="楷体" w:asciiTheme="minorEastAsia" w:hAnsiTheme="minorEastAsia"/>
                <w:sz w:val="28"/>
                <w:szCs w:val="28"/>
              </w:rPr>
              <w:sym w:font="Wingdings" w:char="F0A9"/>
            </w:r>
            <w:r>
              <w:rPr>
                <w:rFonts w:hint="eastAsia" w:cs="楷体" w:asciiTheme="minorEastAsia" w:hAnsiTheme="minorEastAsia"/>
                <w:sz w:val="28"/>
                <w:szCs w:val="28"/>
              </w:rPr>
              <w:t xml:space="preserve">  </w:t>
            </w:r>
            <w:r>
              <w:fldChar w:fldCharType="begin"/>
            </w:r>
            <w:r>
              <w:instrText xml:space="preserve"> HYPERLINK "https://kns.cnki.net/kns/detail/detail.aspx?QueryID=5&amp;CurRec=9&amp;recid=&amp;FileName=LLDB201906015&amp;DbName=CJFDLAST2019&amp;DbCode=CJFQ&amp;yx=&amp;pr=CJFX2019;&amp;URLID=&amp;bsm=QS0103;X01;" \t "_blank" </w:instrText>
            </w:r>
            <w:r>
              <w:fldChar w:fldCharType="separate"/>
            </w:r>
            <w:r>
              <w:rPr>
                <w:rFonts w:hint="eastAsia" w:cs="楷体" w:asciiTheme="minorEastAsia" w:hAnsiTheme="minorEastAsia"/>
                <w:sz w:val="28"/>
                <w:szCs w:val="28"/>
              </w:rPr>
              <w:t>马克思主义为什么“行”？</w:t>
            </w:r>
            <w:r>
              <w:rPr>
                <w:rFonts w:hint="eastAsia" w:cs="楷体" w:asciiTheme="minorEastAsia" w:hAnsiTheme="minorEastAsia"/>
                <w:sz w:val="28"/>
                <w:szCs w:val="28"/>
              </w:rPr>
              <w:fldChar w:fldCharType="end"/>
            </w:r>
          </w:p>
          <w:p>
            <w:pPr>
              <w:spacing w:line="120" w:lineRule="atLeast"/>
              <w:rPr>
                <w:rFonts w:cs="楷体" w:asciiTheme="minorEastAsia" w:hAnsiTheme="minorEastAsia"/>
                <w:sz w:val="28"/>
                <w:szCs w:val="28"/>
              </w:rPr>
            </w:pPr>
            <w:r>
              <w:rPr>
                <w:rFonts w:cs="楷体" w:asciiTheme="minorEastAsia" w:hAnsiTheme="minorEastAsia"/>
                <w:sz w:val="28"/>
                <w:szCs w:val="28"/>
              </w:rPr>
              <w:sym w:font="Wingdings" w:char="F0A9"/>
            </w:r>
            <w:r>
              <w:rPr>
                <w:rFonts w:hint="eastAsia" w:cs="楷体" w:asciiTheme="minorEastAsia" w:hAnsiTheme="minorEastAsia"/>
                <w:sz w:val="28"/>
                <w:szCs w:val="28"/>
              </w:rPr>
              <w:t xml:space="preserve">  </w:t>
            </w:r>
            <w:r>
              <w:rPr>
                <w:rFonts w:cs="楷体" w:asciiTheme="minorEastAsia" w:hAnsiTheme="minorEastAsia"/>
                <w:sz w:val="28"/>
                <w:szCs w:val="28"/>
              </w:rPr>
              <w:t>列宁晚年著作导读</w:t>
            </w:r>
          </w:p>
          <w:p>
            <w:pPr>
              <w:spacing w:line="120" w:lineRule="atLeast"/>
              <w:rPr>
                <w:rFonts w:cs="楷体" w:asciiTheme="minorEastAsia" w:hAnsiTheme="minorEastAsia"/>
                <w:sz w:val="28"/>
                <w:szCs w:val="28"/>
              </w:rPr>
            </w:pPr>
            <w:r>
              <w:rPr>
                <w:rFonts w:cs="楷体" w:asciiTheme="minorEastAsia" w:hAnsiTheme="minorEastAsia"/>
                <w:sz w:val="28"/>
                <w:szCs w:val="28"/>
              </w:rPr>
              <w:sym w:font="Wingdings" w:char="F0A9"/>
            </w:r>
            <w:r>
              <w:rPr>
                <w:rFonts w:hint="eastAsia" w:cs="楷体" w:asciiTheme="minorEastAsia" w:hAnsiTheme="minorEastAsia"/>
                <w:sz w:val="28"/>
                <w:szCs w:val="28"/>
              </w:rPr>
              <w:t xml:space="preserve">  </w:t>
            </w:r>
            <w:r>
              <w:fldChar w:fldCharType="begin"/>
            </w:r>
            <w:r>
              <w:instrText xml:space="preserve"> HYPERLINK "https://kns.cnki.net/kns/detail/detail.aspx?QueryID=2&amp;CurRec=9&amp;recid=&amp;FileName=GXDS201804002&amp;DbName=CJFDLAST2019&amp;DbCode=CJFQ&amp;yx=&amp;pr=CJFX2018;&amp;URLID=&amp;bsm=QS0103;X02;" \t "_blank" </w:instrText>
            </w:r>
            <w:r>
              <w:fldChar w:fldCharType="separate"/>
            </w:r>
            <w:r>
              <w:rPr>
                <w:rFonts w:hint="eastAsia" w:cs="楷体" w:asciiTheme="minorEastAsia" w:hAnsiTheme="minorEastAsia"/>
                <w:sz w:val="28"/>
                <w:szCs w:val="28"/>
              </w:rPr>
              <w:t>改革开放40年民营经济发展经验与展望</w:t>
            </w:r>
            <w:r>
              <w:rPr>
                <w:rFonts w:hint="eastAsia" w:cs="楷体" w:asciiTheme="minorEastAsia" w:hAnsiTheme="minorEastAsia"/>
                <w:sz w:val="28"/>
                <w:szCs w:val="28"/>
              </w:rPr>
              <w:fldChar w:fldCharType="end"/>
            </w:r>
          </w:p>
          <w:p>
            <w:pPr>
              <w:spacing w:line="120" w:lineRule="atLeast"/>
              <w:rPr>
                <w:rFonts w:cs="楷体" w:asciiTheme="minorEastAsia" w:hAnsiTheme="minorEastAsia"/>
                <w:sz w:val="28"/>
                <w:szCs w:val="28"/>
              </w:rPr>
            </w:pPr>
            <w:r>
              <w:rPr>
                <w:rFonts w:cs="楷体" w:asciiTheme="minorEastAsia" w:hAnsiTheme="minorEastAsia"/>
                <w:sz w:val="28"/>
                <w:szCs w:val="28"/>
              </w:rPr>
              <w:sym w:font="Wingdings" w:char="F0A9"/>
            </w:r>
            <w:r>
              <w:rPr>
                <w:rFonts w:hint="eastAsia" w:cs="楷体" w:asciiTheme="minorEastAsia" w:hAnsiTheme="minorEastAsia"/>
                <w:sz w:val="28"/>
                <w:szCs w:val="28"/>
              </w:rPr>
              <w:t xml:space="preserve">  《资本论》及其当代意义</w:t>
            </w:r>
          </w:p>
          <w:p>
            <w:pPr>
              <w:spacing w:line="120" w:lineRule="atLeast"/>
              <w:rPr>
                <w:rFonts w:cs="楷体" w:asciiTheme="minorEastAsia" w:hAnsiTheme="minorEastAsia"/>
                <w:sz w:val="28"/>
                <w:szCs w:val="28"/>
              </w:rPr>
            </w:pPr>
            <w:r>
              <w:rPr>
                <w:rFonts w:cs="楷体" w:asciiTheme="minorEastAsia" w:hAnsiTheme="minorEastAsia"/>
                <w:sz w:val="28"/>
                <w:szCs w:val="28"/>
              </w:rPr>
              <w:sym w:font="Wingdings" w:char="F0A9"/>
            </w:r>
            <w:r>
              <w:rPr>
                <w:rFonts w:hint="eastAsia" w:cs="楷体" w:asciiTheme="minorEastAsia" w:hAnsiTheme="minorEastAsia"/>
                <w:sz w:val="28"/>
                <w:szCs w:val="28"/>
              </w:rPr>
              <w:t xml:space="preserve">  </w:t>
            </w:r>
            <w:r>
              <w:fldChar w:fldCharType="begin"/>
            </w:r>
            <w:r>
              <w:instrText xml:space="preserve"> HYPERLINK "https://kns.cnki.net/kns/detail/detail.aspx?QueryID=1&amp;CurRec=2&amp;recid=&amp;FileName=LDLT201910005&amp;DbName=CJFDLAST2019&amp;DbCode=CJFQ&amp;yx=&amp;pr=&amp;URLID=&amp;bsm=QS0103;" \t "_blank" </w:instrText>
            </w:r>
            <w:r>
              <w:fldChar w:fldCharType="separate"/>
            </w:r>
            <w:r>
              <w:rPr>
                <w:rFonts w:hint="eastAsia" w:cs="楷体" w:asciiTheme="minorEastAsia" w:hAnsiTheme="minorEastAsia"/>
                <w:sz w:val="28"/>
                <w:szCs w:val="28"/>
              </w:rPr>
              <w:t>2019年减税降费政策分析</w:t>
            </w:r>
            <w:r>
              <w:rPr>
                <w:rFonts w:hint="eastAsia" w:cs="楷体" w:asciiTheme="minorEastAsia" w:hAnsiTheme="minorEastAsia"/>
                <w:sz w:val="28"/>
                <w:szCs w:val="28"/>
              </w:rPr>
              <w:fldChar w:fldCharType="end"/>
            </w:r>
          </w:p>
          <w:p>
            <w:pPr>
              <w:spacing w:line="120" w:lineRule="atLeast"/>
              <w:rPr>
                <w:rFonts w:cs="楷体" w:asciiTheme="minorEastAsia" w:hAnsiTheme="minorEastAsia"/>
                <w:sz w:val="28"/>
                <w:szCs w:val="28"/>
              </w:rPr>
            </w:pPr>
            <w:r>
              <w:rPr>
                <w:rFonts w:cs="楷体" w:asciiTheme="minorEastAsia" w:hAnsiTheme="minorEastAsia"/>
                <w:sz w:val="28"/>
                <w:szCs w:val="28"/>
              </w:rPr>
              <w:sym w:font="Wingdings" w:char="F0A9"/>
            </w:r>
            <w:r>
              <w:rPr>
                <w:rFonts w:hint="eastAsia" w:cs="楷体" w:asciiTheme="minorEastAsia" w:hAnsiTheme="minorEastAsia"/>
                <w:sz w:val="28"/>
                <w:szCs w:val="28"/>
              </w:rPr>
              <w:t xml:space="preserve">  </w:t>
            </w:r>
            <w:r>
              <w:fldChar w:fldCharType="begin"/>
            </w:r>
            <w:r>
              <w:instrText xml:space="preserve"> HYPERLINK "https://kns.cnki.net/kns/detail/detail.aspx?QueryID=2&amp;CurRec=1&amp;recid=&amp;FileName=ZWQY201914004&amp;DbName=CJFDLAST2019&amp;DbCode=CJFQ&amp;yx=&amp;pr=CJFY2019;&amp;URLID=&amp;bsm=QS06;Y01;" \t "_blank" </w:instrText>
            </w:r>
            <w:r>
              <w:fldChar w:fldCharType="separate"/>
            </w:r>
            <w:r>
              <w:rPr>
                <w:rFonts w:hint="eastAsia" w:cs="楷体" w:asciiTheme="minorEastAsia" w:hAnsiTheme="minorEastAsia"/>
                <w:sz w:val="28"/>
                <w:szCs w:val="28"/>
              </w:rPr>
              <w:t>深化供给侧结构性改革的战略重点</w:t>
            </w:r>
            <w:r>
              <w:rPr>
                <w:rFonts w:hint="eastAsia" w:cs="楷体" w:asciiTheme="minorEastAsia" w:hAnsiTheme="minorEastAsia"/>
                <w:sz w:val="28"/>
                <w:szCs w:val="28"/>
              </w:rPr>
              <w:fldChar w:fldCharType="end"/>
            </w:r>
          </w:p>
          <w:p>
            <w:pPr>
              <w:spacing w:line="120" w:lineRule="atLeast"/>
              <w:rPr>
                <w:rFonts w:cs="楷体" w:asciiTheme="minorEastAsia" w:hAnsiTheme="minorEastAsia"/>
                <w:sz w:val="28"/>
                <w:szCs w:val="28"/>
              </w:rPr>
            </w:pPr>
            <w:r>
              <w:rPr>
                <w:rFonts w:cs="楷体" w:asciiTheme="minorEastAsia" w:hAnsiTheme="minorEastAsia"/>
                <w:sz w:val="28"/>
                <w:szCs w:val="28"/>
              </w:rPr>
              <w:sym w:font="Wingdings" w:char="F0A9"/>
            </w:r>
            <w:r>
              <w:rPr>
                <w:rFonts w:hint="eastAsia" w:cs="楷体" w:asciiTheme="minorEastAsia" w:hAnsiTheme="minorEastAsia"/>
                <w:sz w:val="28"/>
                <w:szCs w:val="28"/>
              </w:rPr>
              <w:t xml:space="preserve">  推动制造业高质量发展</w:t>
            </w:r>
          </w:p>
          <w:p>
            <w:pPr>
              <w:spacing w:line="120" w:lineRule="atLeast"/>
              <w:rPr>
                <w:rFonts w:cs="楷体" w:asciiTheme="minorEastAsia" w:hAnsiTheme="minorEastAsia"/>
                <w:sz w:val="28"/>
                <w:szCs w:val="28"/>
              </w:rPr>
            </w:pPr>
            <w:r>
              <w:rPr>
                <w:rFonts w:cs="楷体" w:asciiTheme="minorEastAsia" w:hAnsiTheme="minorEastAsia"/>
                <w:sz w:val="28"/>
                <w:szCs w:val="28"/>
              </w:rPr>
              <w:sym w:font="Wingdings" w:char="F0A9"/>
            </w:r>
            <w:r>
              <w:rPr>
                <w:rFonts w:hint="eastAsia" w:cs="楷体" w:asciiTheme="minorEastAsia" w:hAnsiTheme="minorEastAsia"/>
                <w:sz w:val="28"/>
                <w:szCs w:val="28"/>
              </w:rPr>
              <w:t xml:space="preserve">  国际金融格局变化及应对措施</w:t>
            </w:r>
          </w:p>
          <w:p>
            <w:pPr>
              <w:spacing w:line="120" w:lineRule="atLeast"/>
              <w:rPr>
                <w:rFonts w:cs="楷体" w:asciiTheme="minorEastAsia" w:hAnsiTheme="minorEastAsia"/>
                <w:sz w:val="28"/>
                <w:szCs w:val="28"/>
              </w:rPr>
            </w:pPr>
            <w:r>
              <w:rPr>
                <w:rFonts w:cs="楷体" w:asciiTheme="minorEastAsia" w:hAnsiTheme="minorEastAsia"/>
                <w:sz w:val="28"/>
                <w:szCs w:val="28"/>
              </w:rPr>
              <w:sym w:font="Wingdings" w:char="F0A9"/>
            </w:r>
            <w:r>
              <w:rPr>
                <w:rFonts w:hint="eastAsia" w:cs="楷体" w:asciiTheme="minorEastAsia" w:hAnsiTheme="minorEastAsia"/>
                <w:sz w:val="28"/>
                <w:szCs w:val="28"/>
              </w:rPr>
              <w:t xml:space="preserve">  新媒体时代的舆论引导</w:t>
            </w:r>
          </w:p>
          <w:p>
            <w:pPr>
              <w:spacing w:line="120" w:lineRule="atLeast"/>
              <w:rPr>
                <w:rFonts w:cs="楷体" w:asciiTheme="minorEastAsia" w:hAnsiTheme="minorEastAsia"/>
                <w:sz w:val="28"/>
                <w:szCs w:val="28"/>
              </w:rPr>
            </w:pPr>
            <w:r>
              <w:rPr>
                <w:rFonts w:cs="楷体" w:asciiTheme="minorEastAsia" w:hAnsiTheme="minorEastAsia"/>
                <w:sz w:val="28"/>
                <w:szCs w:val="28"/>
              </w:rPr>
              <w:sym w:font="Wingdings" w:char="F0A9"/>
            </w:r>
            <w:r>
              <w:rPr>
                <w:rFonts w:hint="eastAsia" w:cs="楷体" w:asciiTheme="minorEastAsia" w:hAnsiTheme="minorEastAsia"/>
                <w:sz w:val="28"/>
                <w:szCs w:val="28"/>
              </w:rPr>
              <w:t xml:space="preserve">  </w:t>
            </w:r>
            <w:r>
              <w:rPr>
                <w:rFonts w:cs="楷体" w:asciiTheme="minorEastAsia" w:hAnsiTheme="minorEastAsia"/>
                <w:sz w:val="28"/>
                <w:szCs w:val="28"/>
              </w:rPr>
              <w:t>人工智能领域法律问题解析和风险防范</w:t>
            </w:r>
          </w:p>
          <w:p>
            <w:pPr>
              <w:spacing w:line="120" w:lineRule="atLeast"/>
              <w:rPr>
                <w:rFonts w:cs="楷体" w:asciiTheme="minorEastAsia" w:hAnsiTheme="minorEastAsia"/>
                <w:sz w:val="28"/>
                <w:szCs w:val="28"/>
              </w:rPr>
            </w:pPr>
            <w:r>
              <w:rPr>
                <w:rFonts w:cs="楷体" w:asciiTheme="minorEastAsia" w:hAnsiTheme="minorEastAsia"/>
                <w:sz w:val="28"/>
                <w:szCs w:val="28"/>
              </w:rPr>
              <w:sym w:font="Wingdings" w:char="F0A9"/>
            </w:r>
            <w:r>
              <w:rPr>
                <w:rFonts w:hint="eastAsia" w:cs="楷体" w:asciiTheme="minorEastAsia" w:hAnsiTheme="minorEastAsia"/>
                <w:sz w:val="28"/>
                <w:szCs w:val="28"/>
              </w:rPr>
              <w:t xml:space="preserve">  《史记》与中国文化</w:t>
            </w:r>
          </w:p>
          <w:p>
            <w:pPr>
              <w:spacing w:line="120" w:lineRule="atLeast"/>
              <w:rPr>
                <w:rFonts w:cs="楷体" w:asciiTheme="minorEastAsia" w:hAnsiTheme="minorEastAsia"/>
                <w:sz w:val="28"/>
                <w:szCs w:val="28"/>
              </w:rPr>
            </w:pPr>
            <w:r>
              <w:rPr>
                <w:rFonts w:cs="楷体" w:asciiTheme="minorEastAsia" w:hAnsiTheme="minorEastAsia"/>
                <w:sz w:val="28"/>
                <w:szCs w:val="28"/>
              </w:rPr>
              <w:sym w:font="Wingdings" w:char="F0A9"/>
            </w:r>
            <w:r>
              <w:rPr>
                <w:rFonts w:hint="eastAsia" w:cs="楷体" w:asciiTheme="minorEastAsia" w:hAnsiTheme="minorEastAsia"/>
                <w:sz w:val="28"/>
                <w:szCs w:val="28"/>
              </w:rPr>
              <w:t xml:space="preserve">  </w:t>
            </w:r>
            <w:r>
              <w:fldChar w:fldCharType="begin"/>
            </w:r>
            <w:r>
              <w:instrText xml:space="preserve"> HYPERLINK "https://kns.cnki.net/kns/detail/detail.aspx?QueryID=6&amp;CurRec=3&amp;recid=&amp;FileName=LDLT201716008&amp;DbName=CJFDLAST2017&amp;DbCode=CJFQ&amp;yx=&amp;pr=&amp;URLID=&amp;bsm=QS0103;" \t "_blank" </w:instrText>
            </w:r>
            <w:r>
              <w:fldChar w:fldCharType="separate"/>
            </w:r>
            <w:r>
              <w:rPr>
                <w:rFonts w:hint="eastAsia" w:cs="楷体" w:asciiTheme="minorEastAsia" w:hAnsiTheme="minorEastAsia"/>
                <w:sz w:val="28"/>
                <w:szCs w:val="28"/>
              </w:rPr>
              <w:t>领导者应该如何鉴赏诗词——中国古典诗歌的鉴赏艺术</w:t>
            </w:r>
            <w:r>
              <w:rPr>
                <w:rFonts w:hint="eastAsia" w:cs="楷体" w:asciiTheme="minorEastAsia" w:hAnsiTheme="minorEastAsia"/>
                <w:sz w:val="28"/>
                <w:szCs w:val="28"/>
              </w:rPr>
              <w:fldChar w:fldCharType="end"/>
            </w:r>
          </w:p>
          <w:p>
            <w:pPr>
              <w:spacing w:line="120" w:lineRule="atLeast"/>
              <w:rPr>
                <w:rFonts w:cs="楷体" w:asciiTheme="minorEastAsia" w:hAnsiTheme="minorEastAsia"/>
                <w:sz w:val="28"/>
                <w:szCs w:val="28"/>
              </w:rPr>
            </w:pPr>
            <w:r>
              <w:rPr>
                <w:rFonts w:cs="楷体" w:asciiTheme="minorEastAsia" w:hAnsiTheme="minorEastAsia"/>
                <w:sz w:val="28"/>
                <w:szCs w:val="28"/>
              </w:rPr>
              <w:sym w:font="Wingdings" w:char="F0A9"/>
            </w:r>
            <w:r>
              <w:rPr>
                <w:rFonts w:hint="eastAsia" w:cs="楷体" w:asciiTheme="minorEastAsia" w:hAnsiTheme="minorEastAsia"/>
                <w:sz w:val="28"/>
                <w:szCs w:val="28"/>
              </w:rPr>
              <w:t xml:space="preserve">  国学经典——领导干部提升人文素养的“捷径”</w:t>
            </w:r>
          </w:p>
          <w:p>
            <w:pPr>
              <w:spacing w:line="120" w:lineRule="atLeast"/>
              <w:rPr>
                <w:rFonts w:cs="楷体" w:asciiTheme="minorEastAsia" w:hAnsiTheme="minorEastAsia"/>
                <w:sz w:val="28"/>
                <w:szCs w:val="28"/>
              </w:rPr>
            </w:pPr>
            <w:r>
              <w:rPr>
                <w:rFonts w:hint="eastAsia" w:cs="楷体" w:asciiTheme="minorEastAsia" w:hAnsiTheme="minorEastAsia"/>
                <w:sz w:val="28"/>
                <w:szCs w:val="28"/>
              </w:rPr>
              <w:sym w:font="Wingdings" w:char="F0A9"/>
            </w:r>
            <w:r>
              <w:rPr>
                <w:rFonts w:hint="eastAsia" w:cs="楷体" w:asciiTheme="minorEastAsia" w:hAnsiTheme="minorEastAsia"/>
                <w:sz w:val="28"/>
                <w:szCs w:val="28"/>
              </w:rPr>
              <w:t xml:space="preserve">  </w:t>
            </w:r>
            <w:r>
              <w:fldChar w:fldCharType="begin"/>
            </w:r>
            <w:r>
              <w:instrText xml:space="preserve"> HYPERLINK "https://kns.cnki.net/kns/detail/detail.aspx?QueryID=23&amp;CurRec=6&amp;recid=&amp;FileName=QLXK201806003&amp;DbName=CJFDLAST2019&amp;DbCode=CJFQ&amp;yx=&amp;pr=&amp;URLID=&amp;bsm=QS0101;" \t "_blank" </w:instrText>
            </w:r>
            <w:r>
              <w:fldChar w:fldCharType="separate"/>
            </w:r>
            <w:r>
              <w:rPr>
                <w:rFonts w:hint="eastAsia" w:cs="楷体" w:asciiTheme="minorEastAsia" w:hAnsiTheme="minorEastAsia"/>
                <w:sz w:val="28"/>
                <w:szCs w:val="28"/>
              </w:rPr>
              <w:t>论黄宗羲“心即气”的生态哲学思想</w:t>
            </w:r>
            <w:r>
              <w:rPr>
                <w:rFonts w:hint="eastAsia" w:cs="楷体" w:asciiTheme="minorEastAsia" w:hAnsiTheme="minorEastAsia"/>
                <w:sz w:val="28"/>
                <w:szCs w:val="28"/>
              </w:rPr>
              <w:fldChar w:fldCharType="end"/>
            </w:r>
          </w:p>
          <w:p>
            <w:pPr>
              <w:spacing w:line="120" w:lineRule="atLeast"/>
              <w:rPr>
                <w:rFonts w:cs="楷体" w:asciiTheme="minorEastAsia" w:hAnsiTheme="minorEastAsia"/>
                <w:sz w:val="28"/>
                <w:szCs w:val="28"/>
              </w:rPr>
            </w:pPr>
            <w:r>
              <w:rPr>
                <w:rFonts w:hint="eastAsia" w:cs="楷体" w:asciiTheme="minorEastAsia" w:hAnsiTheme="minorEastAsia"/>
                <w:sz w:val="28"/>
                <w:szCs w:val="28"/>
              </w:rPr>
              <w:sym w:font="Wingdings" w:char="F0A9"/>
            </w:r>
            <w:r>
              <w:rPr>
                <w:rFonts w:hint="eastAsia" w:cs="楷体" w:asciiTheme="minorEastAsia" w:hAnsiTheme="minorEastAsia"/>
                <w:sz w:val="28"/>
                <w:szCs w:val="28"/>
              </w:rPr>
              <w:t xml:space="preserve">  </w:t>
            </w:r>
            <w:r>
              <w:fldChar w:fldCharType="begin"/>
            </w:r>
            <w:r>
              <w:instrText xml:space="preserve"> HYPERLINK "https://kns.cnki.net/kns/detail/detail.aspx?QueryID=23&amp;CurRec=7&amp;recid=&amp;FileName=QJZZ201810008&amp;DbName=CJFDLAST2018&amp;DbCode=CJFQ&amp;yx=&amp;pr=CJFX2018;&amp;URLID=&amp;bsm=QS0404;X01;" \t "_blank" </w:instrText>
            </w:r>
            <w:r>
              <w:fldChar w:fldCharType="separate"/>
            </w:r>
            <w:r>
              <w:rPr>
                <w:rFonts w:hint="eastAsia" w:cs="楷体" w:asciiTheme="minorEastAsia" w:hAnsiTheme="minorEastAsia"/>
                <w:sz w:val="28"/>
                <w:szCs w:val="28"/>
              </w:rPr>
              <w:t>仁心与生意——儒商精神之我见</w:t>
            </w:r>
            <w:r>
              <w:rPr>
                <w:rFonts w:hint="eastAsia" w:cs="楷体" w:asciiTheme="minorEastAsia" w:hAnsiTheme="minorEastAsia"/>
                <w:sz w:val="28"/>
                <w:szCs w:val="28"/>
              </w:rPr>
              <w:fldChar w:fldCharType="end"/>
            </w:r>
          </w:p>
          <w:p>
            <w:pPr>
              <w:spacing w:line="120" w:lineRule="atLeast"/>
              <w:rPr>
                <w:rFonts w:cs="楷体" w:asciiTheme="minorEastAsia" w:hAnsiTheme="minorEastAsia"/>
                <w:sz w:val="28"/>
                <w:szCs w:val="28"/>
              </w:rPr>
            </w:pPr>
            <w:r>
              <w:rPr>
                <w:rFonts w:hint="eastAsia" w:cs="楷体" w:asciiTheme="minorEastAsia" w:hAnsiTheme="minorEastAsia"/>
                <w:sz w:val="28"/>
                <w:szCs w:val="28"/>
              </w:rPr>
              <w:sym w:font="Wingdings" w:char="F0A9"/>
            </w:r>
            <w:r>
              <w:rPr>
                <w:rFonts w:hint="eastAsia" w:cs="楷体" w:asciiTheme="minorEastAsia" w:hAnsiTheme="minorEastAsia"/>
                <w:sz w:val="28"/>
                <w:szCs w:val="28"/>
              </w:rPr>
              <w:t xml:space="preserve">  </w:t>
            </w:r>
            <w:r>
              <w:fldChar w:fldCharType="begin"/>
            </w:r>
            <w:r>
              <w:instrText xml:space="preserve"> HYPERLINK "https://kns.cnki.net/kns/detail/detail.aspx?QueryID=12&amp;CurRec=1&amp;recid=&amp;FileName=CWHB201908140030&amp;DbName=CCNDTEMP&amp;DbCode=CCND&amp;yx=&amp;pr=&amp;URLID=&amp;bsm=" \t "_blank" </w:instrText>
            </w:r>
            <w:r>
              <w:fldChar w:fldCharType="separate"/>
            </w:r>
            <w:r>
              <w:rPr>
                <w:rFonts w:hint="eastAsia" w:cs="楷体" w:asciiTheme="minorEastAsia" w:hAnsiTheme="minorEastAsia"/>
                <w:sz w:val="28"/>
                <w:szCs w:val="28"/>
              </w:rPr>
              <w:t>数字文化产业发展更要有文化</w:t>
            </w:r>
            <w:r>
              <w:rPr>
                <w:rFonts w:hint="eastAsia" w:cs="楷体" w:asciiTheme="minorEastAsia" w:hAnsiTheme="minorEastAsia"/>
                <w:sz w:val="28"/>
                <w:szCs w:val="28"/>
              </w:rPr>
              <w:fldChar w:fldCharType="end"/>
            </w:r>
          </w:p>
          <w:p>
            <w:pPr>
              <w:spacing w:line="120" w:lineRule="atLeast"/>
              <w:rPr>
                <w:rFonts w:cs="楷体" w:asciiTheme="minorEastAsia" w:hAnsiTheme="minorEastAsia"/>
                <w:sz w:val="28"/>
                <w:szCs w:val="28"/>
              </w:rPr>
            </w:pPr>
            <w:r>
              <w:rPr>
                <w:rFonts w:hint="eastAsia" w:cs="楷体" w:asciiTheme="minorEastAsia" w:hAnsiTheme="minorEastAsia"/>
                <w:sz w:val="28"/>
                <w:szCs w:val="28"/>
              </w:rPr>
              <w:sym w:font="Wingdings" w:char="F0A9"/>
            </w:r>
            <w:r>
              <w:rPr>
                <w:rFonts w:hint="eastAsia" w:cs="楷体" w:asciiTheme="minorEastAsia" w:hAnsiTheme="minorEastAsia"/>
                <w:sz w:val="28"/>
                <w:szCs w:val="28"/>
              </w:rPr>
              <w:t xml:space="preserve">  </w:t>
            </w:r>
            <w:r>
              <w:fldChar w:fldCharType="begin"/>
            </w:r>
            <w:r>
              <w:instrText xml:space="preserve"> HYPERLINK "https://kns.cnki.net/kns/detail/detail.aspx?QueryID=12&amp;CurRec=5&amp;recid=&amp;FileName=ZGDZ201905019&amp;DbName=CJFDLAST2019&amp;DbCode=CJFQ&amp;yx=&amp;pr=CJFX2019;&amp;URLID=&amp;bsm=QS0401;X03;" \t "_blank" </w:instrText>
            </w:r>
            <w:r>
              <w:fldChar w:fldCharType="separate"/>
            </w:r>
            <w:r>
              <w:rPr>
                <w:rFonts w:hint="eastAsia" w:cs="楷体" w:asciiTheme="minorEastAsia" w:hAnsiTheme="minorEastAsia"/>
                <w:sz w:val="28"/>
                <w:szCs w:val="28"/>
              </w:rPr>
              <w:t>提升领导干部文化安全能力</w:t>
            </w:r>
            <w:r>
              <w:rPr>
                <w:rFonts w:hint="eastAsia" w:cs="楷体" w:asciiTheme="minorEastAsia" w:hAnsiTheme="minorEastAsia"/>
                <w:sz w:val="28"/>
                <w:szCs w:val="28"/>
              </w:rPr>
              <w:fldChar w:fldCharType="end"/>
            </w:r>
          </w:p>
          <w:p>
            <w:pPr>
              <w:spacing w:line="120" w:lineRule="atLeast"/>
              <w:rPr>
                <w:rFonts w:cs="楷体" w:asciiTheme="minorEastAsia" w:hAnsiTheme="minorEastAsia"/>
                <w:sz w:val="28"/>
                <w:szCs w:val="28"/>
              </w:rPr>
            </w:pPr>
            <w:r>
              <w:rPr>
                <w:rFonts w:hint="eastAsia" w:cs="楷体" w:asciiTheme="minorEastAsia" w:hAnsiTheme="minorEastAsia"/>
                <w:sz w:val="28"/>
                <w:szCs w:val="28"/>
              </w:rPr>
              <w:sym w:font="Wingdings" w:char="F0A9"/>
            </w:r>
            <w:r>
              <w:rPr>
                <w:rFonts w:hint="eastAsia" w:cs="楷体" w:asciiTheme="minorEastAsia" w:hAnsiTheme="minorEastAsia"/>
                <w:sz w:val="28"/>
                <w:szCs w:val="28"/>
              </w:rPr>
              <w:t xml:space="preserve">  </w:t>
            </w:r>
            <w:r>
              <w:rPr>
                <w:rFonts w:cs="楷体" w:asciiTheme="minorEastAsia" w:hAnsiTheme="minorEastAsia"/>
                <w:sz w:val="28"/>
                <w:szCs w:val="28"/>
              </w:rPr>
              <w:t>如何提升企业文化软实力</w:t>
            </w:r>
          </w:p>
          <w:p>
            <w:pPr>
              <w:spacing w:line="120" w:lineRule="atLeast"/>
              <w:rPr>
                <w:rFonts w:cs="楷体" w:asciiTheme="minorEastAsia" w:hAnsiTheme="minorEastAsia"/>
                <w:sz w:val="28"/>
                <w:szCs w:val="28"/>
              </w:rPr>
            </w:pPr>
            <w:r>
              <w:rPr>
                <w:rFonts w:hint="eastAsia" w:cs="楷体" w:asciiTheme="minorEastAsia" w:hAnsiTheme="minorEastAsia"/>
                <w:sz w:val="28"/>
                <w:szCs w:val="28"/>
              </w:rPr>
              <w:sym w:font="Wingdings" w:char="F0A9"/>
            </w:r>
            <w:r>
              <w:rPr>
                <w:rFonts w:hint="eastAsia" w:cs="楷体" w:asciiTheme="minorEastAsia" w:hAnsiTheme="minorEastAsia"/>
                <w:sz w:val="28"/>
                <w:szCs w:val="28"/>
              </w:rPr>
              <w:t xml:space="preserve">  </w:t>
            </w:r>
            <w:r>
              <w:rPr>
                <w:rFonts w:cs="楷体" w:asciiTheme="minorEastAsia" w:hAnsiTheme="minorEastAsia"/>
                <w:sz w:val="28"/>
                <w:szCs w:val="28"/>
              </w:rPr>
              <w:t>如何提高驾驭全局的能力</w:t>
            </w:r>
          </w:p>
          <w:p>
            <w:pPr>
              <w:spacing w:line="120" w:lineRule="atLeast"/>
              <w:rPr>
                <w:rFonts w:cs="楷体" w:asciiTheme="minorEastAsia" w:hAnsiTheme="minorEastAsia"/>
                <w:sz w:val="28"/>
                <w:szCs w:val="28"/>
              </w:rPr>
            </w:pPr>
            <w:r>
              <w:rPr>
                <w:rFonts w:hint="eastAsia" w:cs="楷体" w:asciiTheme="minorEastAsia" w:hAnsiTheme="minorEastAsia"/>
                <w:sz w:val="28"/>
                <w:szCs w:val="28"/>
              </w:rPr>
              <w:sym w:font="Wingdings" w:char="F0A9"/>
            </w:r>
            <w:r>
              <w:rPr>
                <w:rFonts w:hint="eastAsia" w:cs="楷体" w:asciiTheme="minorEastAsia" w:hAnsiTheme="minorEastAsia"/>
                <w:sz w:val="28"/>
                <w:szCs w:val="28"/>
              </w:rPr>
              <w:t xml:space="preserve">  </w:t>
            </w:r>
            <w:r>
              <w:fldChar w:fldCharType="begin"/>
            </w:r>
            <w:r>
              <w:instrText xml:space="preserve"> HYPERLINK "https://kns.cnki.net/kns/detail/detail.aspx?QueryID=12&amp;CurRec=9&amp;recid=&amp;FileName=WEYI201903130031&amp;DbName=CCNDLAST2019&amp;DbCode=CCND&amp;yx=&amp;pr=&amp;URLID=&amp;bsm=" \t "_blank" </w:instrText>
            </w:r>
            <w:r>
              <w:fldChar w:fldCharType="separate"/>
            </w:r>
            <w:r>
              <w:rPr>
                <w:rFonts w:hint="eastAsia" w:cs="楷体" w:asciiTheme="minorEastAsia" w:hAnsiTheme="minorEastAsia"/>
                <w:sz w:val="28"/>
                <w:szCs w:val="28"/>
              </w:rPr>
              <w:t>培根铸魂——伟大的精神力量</w:t>
            </w:r>
            <w:r>
              <w:rPr>
                <w:rFonts w:hint="eastAsia" w:cs="楷体" w:asciiTheme="minorEastAsia" w:hAnsiTheme="minorEastAsia"/>
                <w:sz w:val="28"/>
                <w:szCs w:val="28"/>
              </w:rPr>
              <w:fldChar w:fldCharType="end"/>
            </w:r>
          </w:p>
          <w:p>
            <w:pPr>
              <w:spacing w:line="120" w:lineRule="atLeast"/>
              <w:rPr>
                <w:rFonts w:cs="楷体" w:asciiTheme="minorEastAsia" w:hAnsiTheme="minorEastAsia"/>
                <w:sz w:val="28"/>
                <w:szCs w:val="28"/>
              </w:rPr>
            </w:pPr>
            <w:r>
              <w:rPr>
                <w:rFonts w:hint="eastAsia" w:cs="楷体" w:asciiTheme="minorEastAsia" w:hAnsiTheme="minorEastAsia"/>
                <w:sz w:val="28"/>
                <w:szCs w:val="28"/>
              </w:rPr>
              <w:sym w:font="Wingdings" w:char="F0A9"/>
            </w:r>
            <w:r>
              <w:rPr>
                <w:rFonts w:hint="eastAsia" w:cs="楷体" w:asciiTheme="minorEastAsia" w:hAnsiTheme="minorEastAsia"/>
                <w:sz w:val="28"/>
                <w:szCs w:val="28"/>
              </w:rPr>
              <w:t xml:space="preserve">  毛泽东的领导艺术</w:t>
            </w:r>
          </w:p>
          <w:p>
            <w:pPr>
              <w:spacing w:line="120" w:lineRule="atLeast"/>
              <w:rPr>
                <w:rFonts w:cs="楷体" w:asciiTheme="minorEastAsia" w:hAnsiTheme="minorEastAsia"/>
                <w:sz w:val="28"/>
                <w:szCs w:val="28"/>
              </w:rPr>
            </w:pPr>
            <w:r>
              <w:rPr>
                <w:rFonts w:hint="eastAsia" w:cs="楷体" w:asciiTheme="minorEastAsia" w:hAnsiTheme="minorEastAsia"/>
                <w:sz w:val="28"/>
                <w:szCs w:val="28"/>
              </w:rPr>
              <w:sym w:font="Wingdings" w:char="F0A9"/>
            </w:r>
            <w:r>
              <w:rPr>
                <w:rFonts w:hint="eastAsia" w:cs="楷体" w:asciiTheme="minorEastAsia" w:hAnsiTheme="minorEastAsia"/>
                <w:sz w:val="28"/>
                <w:szCs w:val="28"/>
              </w:rPr>
              <w:t xml:space="preserve">  领导能力提升</w:t>
            </w:r>
          </w:p>
          <w:p>
            <w:pPr>
              <w:spacing w:line="120" w:lineRule="atLeast"/>
              <w:rPr>
                <w:rFonts w:cs="楷体" w:asciiTheme="minorEastAsia" w:hAnsiTheme="minorEastAsia"/>
                <w:sz w:val="28"/>
                <w:szCs w:val="28"/>
              </w:rPr>
            </w:pPr>
            <w:r>
              <w:rPr>
                <w:rFonts w:hint="eastAsia" w:cs="楷体" w:asciiTheme="minorEastAsia" w:hAnsiTheme="minorEastAsia"/>
                <w:sz w:val="28"/>
                <w:szCs w:val="28"/>
              </w:rPr>
              <w:sym w:font="Wingdings" w:char="F0A9"/>
            </w:r>
            <w:r>
              <w:rPr>
                <w:rFonts w:hint="eastAsia" w:cs="楷体" w:asciiTheme="minorEastAsia" w:hAnsiTheme="minorEastAsia"/>
                <w:sz w:val="28"/>
                <w:szCs w:val="28"/>
              </w:rPr>
              <w:t xml:space="preserve">  新媒体时代微博反腐</w:t>
            </w:r>
          </w:p>
          <w:p>
            <w:pPr>
              <w:spacing w:line="120" w:lineRule="atLeast"/>
              <w:rPr>
                <w:rFonts w:cs="楷体" w:asciiTheme="minorEastAsia" w:hAnsiTheme="minorEastAsia"/>
                <w:sz w:val="28"/>
                <w:szCs w:val="28"/>
              </w:rPr>
            </w:pPr>
            <w:r>
              <w:rPr>
                <w:rFonts w:hint="eastAsia" w:cs="楷体" w:asciiTheme="minorEastAsia" w:hAnsiTheme="minorEastAsia"/>
                <w:sz w:val="28"/>
                <w:szCs w:val="28"/>
              </w:rPr>
              <w:sym w:font="Wingdings" w:char="F0A9"/>
            </w:r>
            <w:r>
              <w:rPr>
                <w:rFonts w:hint="eastAsia" w:cs="楷体" w:asciiTheme="minorEastAsia" w:hAnsiTheme="minorEastAsia"/>
                <w:sz w:val="28"/>
                <w:szCs w:val="28"/>
              </w:rPr>
              <w:t xml:space="preserve">  新时代中国自贸区建设</w:t>
            </w:r>
          </w:p>
          <w:p>
            <w:pPr>
              <w:spacing w:line="120" w:lineRule="atLeast"/>
              <w:rPr>
                <w:rFonts w:cs="楷体" w:asciiTheme="minorEastAsia" w:hAnsiTheme="minorEastAsia"/>
                <w:sz w:val="28"/>
                <w:szCs w:val="28"/>
              </w:rPr>
            </w:pPr>
            <w:r>
              <w:rPr>
                <w:rFonts w:hint="eastAsia" w:cs="楷体" w:asciiTheme="minorEastAsia" w:hAnsiTheme="minorEastAsia"/>
                <w:sz w:val="28"/>
                <w:szCs w:val="28"/>
              </w:rPr>
              <w:sym w:font="Wingdings" w:char="F0A9"/>
            </w:r>
            <w:r>
              <w:rPr>
                <w:rFonts w:hint="eastAsia" w:cs="楷体" w:asciiTheme="minorEastAsia" w:hAnsiTheme="minorEastAsia"/>
                <w:sz w:val="28"/>
                <w:szCs w:val="28"/>
              </w:rPr>
              <w:t xml:space="preserve">  </w:t>
            </w:r>
            <w:r>
              <w:rPr>
                <w:rFonts w:cs="楷体" w:asciiTheme="minorEastAsia" w:hAnsiTheme="minorEastAsia"/>
                <w:sz w:val="28"/>
                <w:szCs w:val="28"/>
              </w:rPr>
              <w:t>习近平关于加强党性修养的重要论述即现实意义</w:t>
            </w:r>
          </w:p>
          <w:p>
            <w:pPr>
              <w:spacing w:line="120" w:lineRule="atLeast"/>
              <w:rPr>
                <w:rFonts w:cs="楷体" w:asciiTheme="minorEastAsia" w:hAnsiTheme="minorEastAsia"/>
                <w:sz w:val="28"/>
                <w:szCs w:val="28"/>
              </w:rPr>
            </w:pPr>
            <w:r>
              <w:rPr>
                <w:rFonts w:hint="eastAsia" w:cs="楷体" w:asciiTheme="minorEastAsia" w:hAnsiTheme="minorEastAsia"/>
                <w:sz w:val="28"/>
                <w:szCs w:val="28"/>
              </w:rPr>
              <w:sym w:font="Wingdings" w:char="F0A9"/>
            </w:r>
            <w:r>
              <w:rPr>
                <w:rFonts w:hint="eastAsia" w:cs="楷体" w:asciiTheme="minorEastAsia" w:hAnsiTheme="minorEastAsia"/>
                <w:sz w:val="28"/>
                <w:szCs w:val="28"/>
              </w:rPr>
              <w:t xml:space="preserve">  </w:t>
            </w:r>
            <w:r>
              <w:rPr>
                <w:rFonts w:cs="楷体" w:asciiTheme="minorEastAsia" w:hAnsiTheme="minorEastAsia"/>
                <w:sz w:val="28"/>
                <w:szCs w:val="28"/>
              </w:rPr>
              <w:t>十九大经济视角下的宏观经济政策解读</w:t>
            </w:r>
          </w:p>
        </w:tc>
      </w:tr>
    </w:tbl>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tbl>
      <w:tblPr>
        <w:tblStyle w:val="6"/>
        <w:tblW w:w="9498"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2551"/>
        <w:gridCol w:w="1843"/>
        <w:gridCol w:w="283"/>
        <w:gridCol w:w="2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1" w:hRule="atLeast"/>
        </w:trPr>
        <w:tc>
          <w:tcPr>
            <w:tcW w:w="9498" w:type="dxa"/>
            <w:gridSpan w:val="5"/>
            <w:tcBorders>
              <w:top w:val="nil"/>
              <w:left w:val="nil"/>
              <w:bottom w:val="nil"/>
              <w:right w:val="nil"/>
            </w:tcBorders>
          </w:tcPr>
          <w:p>
            <w:pPr>
              <w:spacing w:beforeLines="150" w:line="360" w:lineRule="auto"/>
              <w:jc w:val="center"/>
              <w:rPr>
                <w:rFonts w:ascii="宋体" w:hAnsi="宋体" w:cs="华文中宋"/>
                <w:b/>
                <w:kern w:val="0"/>
                <w:sz w:val="44"/>
                <w:szCs w:val="44"/>
              </w:rPr>
            </w:pPr>
            <w:r>
              <w:rPr>
                <w:rFonts w:hint="eastAsia" w:ascii="宋体" w:hAnsi="宋体" w:cs="华文中宋"/>
                <w:b/>
                <w:kern w:val="0"/>
                <w:sz w:val="44"/>
                <w:szCs w:val="44"/>
              </w:rPr>
              <w:t>发展中国大讲堂—新时代战略人才培养计划</w:t>
            </w:r>
          </w:p>
          <w:p>
            <w:pPr>
              <w:spacing w:line="360" w:lineRule="auto"/>
              <w:jc w:val="center"/>
              <w:rPr>
                <w:rFonts w:ascii="宋体" w:hAnsi="宋体" w:cs="华文中宋"/>
                <w:b/>
                <w:kern w:val="0"/>
                <w:sz w:val="40"/>
                <w:szCs w:val="40"/>
              </w:rPr>
            </w:pPr>
            <w:r>
              <w:rPr>
                <w:rFonts w:hint="eastAsia" w:ascii="宋体" w:hAnsi="宋体" w:cs="华文中宋"/>
                <w:b/>
                <w:kern w:val="0"/>
                <w:sz w:val="44"/>
                <w:szCs w:val="44"/>
              </w:rPr>
              <w:t>报名表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98" w:type="dxa"/>
            <w:gridSpan w:val="5"/>
            <w:tcBorders>
              <w:top w:val="nil"/>
              <w:left w:val="nil"/>
              <w:bottom w:val="single" w:color="auto" w:sz="4" w:space="0"/>
              <w:right w:val="nil"/>
            </w:tcBorders>
          </w:tcPr>
          <w:p>
            <w:pPr>
              <w:spacing w:line="360" w:lineRule="auto"/>
              <w:jc w:val="right"/>
              <w:rPr>
                <w:sz w:val="24"/>
              </w:rPr>
            </w:pPr>
            <w:r>
              <w:rPr>
                <w:rFonts w:hint="eastAsia"/>
                <w:sz w:val="24"/>
              </w:rPr>
              <w:t xml:space="preserve">  报名日期：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7" w:type="dxa"/>
            <w:tcBorders>
              <w:top w:val="single" w:color="auto" w:sz="4" w:space="0"/>
            </w:tcBorders>
          </w:tcPr>
          <w:p>
            <w:pPr>
              <w:spacing w:line="480" w:lineRule="auto"/>
              <w:jc w:val="center"/>
              <w:rPr>
                <w:sz w:val="24"/>
              </w:rPr>
            </w:pPr>
            <w:r>
              <w:rPr>
                <w:rFonts w:hint="eastAsia"/>
                <w:sz w:val="24"/>
              </w:rPr>
              <w:t>姓  名</w:t>
            </w:r>
          </w:p>
        </w:tc>
        <w:tc>
          <w:tcPr>
            <w:tcW w:w="2551" w:type="dxa"/>
            <w:tcBorders>
              <w:top w:val="single" w:color="auto" w:sz="4" w:space="0"/>
            </w:tcBorders>
          </w:tcPr>
          <w:p>
            <w:pPr>
              <w:spacing w:line="480" w:lineRule="auto"/>
              <w:jc w:val="center"/>
              <w:rPr>
                <w:sz w:val="24"/>
              </w:rPr>
            </w:pPr>
          </w:p>
        </w:tc>
        <w:tc>
          <w:tcPr>
            <w:tcW w:w="1843" w:type="dxa"/>
            <w:tcBorders>
              <w:top w:val="single" w:color="auto" w:sz="4" w:space="0"/>
            </w:tcBorders>
          </w:tcPr>
          <w:p>
            <w:pPr>
              <w:spacing w:line="480" w:lineRule="auto"/>
              <w:jc w:val="center"/>
              <w:rPr>
                <w:sz w:val="24"/>
              </w:rPr>
            </w:pPr>
            <w:r>
              <w:rPr>
                <w:rFonts w:hint="eastAsia"/>
                <w:sz w:val="24"/>
              </w:rPr>
              <w:t>性  别</w:t>
            </w:r>
          </w:p>
        </w:tc>
        <w:tc>
          <w:tcPr>
            <w:tcW w:w="2977" w:type="dxa"/>
            <w:gridSpan w:val="2"/>
            <w:tcBorders>
              <w:top w:val="single" w:color="auto" w:sz="4" w:space="0"/>
            </w:tcBorders>
          </w:tcPr>
          <w:p>
            <w:pPr>
              <w:spacing w:line="480" w:lineRule="auto"/>
              <w:jc w:val="distribute"/>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7" w:type="dxa"/>
            <w:tcBorders>
              <w:top w:val="single" w:color="auto" w:sz="4" w:space="0"/>
            </w:tcBorders>
          </w:tcPr>
          <w:p>
            <w:pPr>
              <w:spacing w:line="480" w:lineRule="auto"/>
              <w:jc w:val="center"/>
              <w:rPr>
                <w:sz w:val="24"/>
              </w:rPr>
            </w:pPr>
            <w:r>
              <w:rPr>
                <w:rFonts w:hint="eastAsia"/>
                <w:sz w:val="24"/>
              </w:rPr>
              <w:t>所在单位名称</w:t>
            </w:r>
          </w:p>
        </w:tc>
        <w:tc>
          <w:tcPr>
            <w:tcW w:w="7371" w:type="dxa"/>
            <w:gridSpan w:val="4"/>
            <w:tcBorders>
              <w:top w:val="single" w:color="auto" w:sz="4" w:space="0"/>
            </w:tcBorders>
          </w:tcPr>
          <w:p>
            <w:pPr>
              <w:pStyle w:val="12"/>
              <w:spacing w:line="480" w:lineRule="auto"/>
              <w:ind w:left="360" w:firstLine="0" w:firstLineChars="0"/>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7" w:type="dxa"/>
          </w:tcPr>
          <w:p>
            <w:pPr>
              <w:spacing w:line="480" w:lineRule="auto"/>
              <w:jc w:val="center"/>
              <w:rPr>
                <w:sz w:val="24"/>
              </w:rPr>
            </w:pPr>
            <w:r>
              <w:rPr>
                <w:rFonts w:hint="eastAsia"/>
                <w:sz w:val="24"/>
              </w:rPr>
              <w:t>所在单位性质</w:t>
            </w:r>
          </w:p>
        </w:tc>
        <w:tc>
          <w:tcPr>
            <w:tcW w:w="7371" w:type="dxa"/>
            <w:gridSpan w:val="4"/>
          </w:tcPr>
          <w:p>
            <w:pPr>
              <w:spacing w:line="480" w:lineRule="auto"/>
              <w:ind w:firstLine="210" w:firstLineChars="100"/>
              <w:jc w:val="left"/>
              <w:rPr>
                <w:rFonts w:asciiTheme="minorEastAsia" w:hAnsiTheme="minorEastAsia"/>
                <w:szCs w:val="21"/>
              </w:rPr>
            </w:pPr>
            <w:r>
              <w:rPr>
                <w:rFonts w:hint="eastAsia" w:asciiTheme="minorEastAsia" w:hAnsiTheme="minorEastAsia"/>
                <w:szCs w:val="21"/>
              </w:rPr>
              <w:t>□党政机关   □ 地方政府   □ 国有企业   □ 民营企业   □ 社会团体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7" w:type="dxa"/>
          </w:tcPr>
          <w:p>
            <w:pPr>
              <w:spacing w:line="480" w:lineRule="auto"/>
              <w:jc w:val="center"/>
              <w:rPr>
                <w:sz w:val="24"/>
              </w:rPr>
            </w:pPr>
            <w:r>
              <w:rPr>
                <w:rFonts w:hint="eastAsia"/>
                <w:sz w:val="24"/>
              </w:rPr>
              <w:t>企业是否上市</w:t>
            </w:r>
          </w:p>
        </w:tc>
        <w:tc>
          <w:tcPr>
            <w:tcW w:w="2551" w:type="dxa"/>
          </w:tcPr>
          <w:p>
            <w:pPr>
              <w:spacing w:line="480" w:lineRule="auto"/>
              <w:ind w:firstLine="210" w:firstLineChars="100"/>
              <w:jc w:val="left"/>
              <w:rPr>
                <w:rFonts w:asciiTheme="minorEastAsia" w:hAnsiTheme="minorEastAsia"/>
                <w:szCs w:val="21"/>
              </w:rPr>
            </w:pPr>
            <w:r>
              <w:rPr>
                <w:rFonts w:hint="eastAsia" w:asciiTheme="minorEastAsia" w:hAnsiTheme="minorEastAsia"/>
                <w:szCs w:val="21"/>
              </w:rPr>
              <w:t>□ 是    □ 否</w:t>
            </w:r>
          </w:p>
        </w:tc>
        <w:tc>
          <w:tcPr>
            <w:tcW w:w="2126" w:type="dxa"/>
            <w:gridSpan w:val="2"/>
          </w:tcPr>
          <w:p>
            <w:pPr>
              <w:spacing w:line="480" w:lineRule="auto"/>
              <w:jc w:val="center"/>
              <w:rPr>
                <w:rFonts w:asciiTheme="minorEastAsia" w:hAnsiTheme="minorEastAsia"/>
                <w:szCs w:val="21"/>
              </w:rPr>
            </w:pPr>
            <w:r>
              <w:rPr>
                <w:rFonts w:hint="eastAsia"/>
                <w:sz w:val="24"/>
              </w:rPr>
              <w:t>企业年产值</w:t>
            </w:r>
          </w:p>
        </w:tc>
        <w:tc>
          <w:tcPr>
            <w:tcW w:w="2694" w:type="dxa"/>
          </w:tcPr>
          <w:p>
            <w:pPr>
              <w:pStyle w:val="12"/>
              <w:spacing w:line="480" w:lineRule="auto"/>
              <w:ind w:left="720" w:firstLine="0" w:firstLineChars="0"/>
              <w:jc w:val="left"/>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7" w:type="dxa"/>
          </w:tcPr>
          <w:p>
            <w:pPr>
              <w:spacing w:line="480" w:lineRule="auto"/>
              <w:jc w:val="center"/>
              <w:rPr>
                <w:sz w:val="24"/>
              </w:rPr>
            </w:pPr>
            <w:r>
              <w:rPr>
                <w:rFonts w:hint="eastAsia"/>
                <w:sz w:val="24"/>
              </w:rPr>
              <w:t>企业创新经验</w:t>
            </w:r>
          </w:p>
        </w:tc>
        <w:tc>
          <w:tcPr>
            <w:tcW w:w="2551" w:type="dxa"/>
          </w:tcPr>
          <w:p>
            <w:pPr>
              <w:spacing w:line="480" w:lineRule="auto"/>
              <w:ind w:firstLine="210" w:firstLineChars="100"/>
              <w:jc w:val="left"/>
              <w:rPr>
                <w:rFonts w:asciiTheme="minorEastAsia" w:hAnsiTheme="minorEastAsia"/>
                <w:szCs w:val="21"/>
              </w:rPr>
            </w:pPr>
            <w:r>
              <w:rPr>
                <w:rFonts w:hint="eastAsia" w:asciiTheme="minorEastAsia" w:hAnsiTheme="minorEastAsia"/>
                <w:szCs w:val="21"/>
              </w:rPr>
              <w:t>□ 有    □ 无</w:t>
            </w:r>
          </w:p>
        </w:tc>
        <w:tc>
          <w:tcPr>
            <w:tcW w:w="2126" w:type="dxa"/>
            <w:gridSpan w:val="2"/>
          </w:tcPr>
          <w:p>
            <w:pPr>
              <w:spacing w:line="480" w:lineRule="auto"/>
              <w:jc w:val="center"/>
              <w:rPr>
                <w:sz w:val="24"/>
              </w:rPr>
            </w:pPr>
            <w:r>
              <w:rPr>
                <w:rFonts w:hint="eastAsia"/>
                <w:sz w:val="24"/>
              </w:rPr>
              <w:t>企业品牌名称</w:t>
            </w:r>
          </w:p>
        </w:tc>
        <w:tc>
          <w:tcPr>
            <w:tcW w:w="2694" w:type="dxa"/>
          </w:tcPr>
          <w:p>
            <w:pPr>
              <w:pStyle w:val="12"/>
              <w:spacing w:line="480" w:lineRule="auto"/>
              <w:ind w:left="720" w:firstLine="0" w:firstLineChars="0"/>
              <w:jc w:val="left"/>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7" w:type="dxa"/>
          </w:tcPr>
          <w:p>
            <w:pPr>
              <w:spacing w:line="480" w:lineRule="auto"/>
              <w:jc w:val="center"/>
              <w:rPr>
                <w:sz w:val="24"/>
              </w:rPr>
            </w:pPr>
            <w:r>
              <w:rPr>
                <w:rFonts w:hint="eastAsia"/>
                <w:sz w:val="24"/>
              </w:rPr>
              <w:t>所在单位职务</w:t>
            </w:r>
          </w:p>
        </w:tc>
        <w:tc>
          <w:tcPr>
            <w:tcW w:w="2551" w:type="dxa"/>
          </w:tcPr>
          <w:p>
            <w:pPr>
              <w:spacing w:line="480" w:lineRule="auto"/>
              <w:jc w:val="center"/>
              <w:rPr>
                <w:sz w:val="24"/>
              </w:rPr>
            </w:pPr>
          </w:p>
        </w:tc>
        <w:tc>
          <w:tcPr>
            <w:tcW w:w="2126" w:type="dxa"/>
            <w:gridSpan w:val="2"/>
          </w:tcPr>
          <w:p>
            <w:pPr>
              <w:spacing w:line="480" w:lineRule="auto"/>
              <w:jc w:val="center"/>
              <w:rPr>
                <w:sz w:val="24"/>
              </w:rPr>
            </w:pPr>
            <w:r>
              <w:rPr>
                <w:sz w:val="24"/>
              </w:rPr>
              <w:t>社会职务</w:t>
            </w:r>
          </w:p>
        </w:tc>
        <w:tc>
          <w:tcPr>
            <w:tcW w:w="2694" w:type="dxa"/>
          </w:tcPr>
          <w:p>
            <w:pPr>
              <w:spacing w:line="48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7" w:type="dxa"/>
          </w:tcPr>
          <w:p>
            <w:pPr>
              <w:spacing w:line="480" w:lineRule="auto"/>
              <w:jc w:val="center"/>
              <w:rPr>
                <w:sz w:val="24"/>
              </w:rPr>
            </w:pPr>
            <w:r>
              <w:rPr>
                <w:rFonts w:hint="eastAsia"/>
                <w:sz w:val="24"/>
              </w:rPr>
              <w:t>联系电话</w:t>
            </w:r>
          </w:p>
        </w:tc>
        <w:tc>
          <w:tcPr>
            <w:tcW w:w="2551" w:type="dxa"/>
          </w:tcPr>
          <w:p>
            <w:pPr>
              <w:spacing w:line="480" w:lineRule="auto"/>
              <w:jc w:val="center"/>
              <w:rPr>
                <w:sz w:val="24"/>
              </w:rPr>
            </w:pPr>
          </w:p>
        </w:tc>
        <w:tc>
          <w:tcPr>
            <w:tcW w:w="2126" w:type="dxa"/>
            <w:gridSpan w:val="2"/>
          </w:tcPr>
          <w:p>
            <w:pPr>
              <w:spacing w:line="480" w:lineRule="auto"/>
              <w:jc w:val="center"/>
              <w:rPr>
                <w:sz w:val="24"/>
              </w:rPr>
            </w:pPr>
            <w:r>
              <w:rPr>
                <w:sz w:val="24"/>
              </w:rPr>
              <w:t>传</w:t>
            </w:r>
            <w:r>
              <w:rPr>
                <w:rFonts w:hint="eastAsia"/>
                <w:sz w:val="24"/>
              </w:rPr>
              <w:t xml:space="preserve">  </w:t>
            </w:r>
            <w:r>
              <w:rPr>
                <w:sz w:val="24"/>
              </w:rPr>
              <w:t>真</w:t>
            </w:r>
          </w:p>
        </w:tc>
        <w:tc>
          <w:tcPr>
            <w:tcW w:w="2694" w:type="dxa"/>
          </w:tcPr>
          <w:p>
            <w:pPr>
              <w:spacing w:line="48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7" w:type="dxa"/>
          </w:tcPr>
          <w:p>
            <w:pPr>
              <w:spacing w:line="480" w:lineRule="auto"/>
              <w:jc w:val="center"/>
              <w:rPr>
                <w:sz w:val="24"/>
              </w:rPr>
            </w:pPr>
            <w:r>
              <w:rPr>
                <w:rFonts w:hint="eastAsia"/>
                <w:sz w:val="24"/>
              </w:rPr>
              <w:t>电子邮箱</w:t>
            </w:r>
          </w:p>
        </w:tc>
        <w:tc>
          <w:tcPr>
            <w:tcW w:w="2551" w:type="dxa"/>
          </w:tcPr>
          <w:p>
            <w:pPr>
              <w:spacing w:line="480" w:lineRule="auto"/>
              <w:jc w:val="center"/>
              <w:rPr>
                <w:sz w:val="24"/>
              </w:rPr>
            </w:pPr>
          </w:p>
        </w:tc>
        <w:tc>
          <w:tcPr>
            <w:tcW w:w="2126" w:type="dxa"/>
            <w:gridSpan w:val="2"/>
          </w:tcPr>
          <w:p>
            <w:pPr>
              <w:spacing w:line="480" w:lineRule="auto"/>
              <w:jc w:val="center"/>
              <w:rPr>
                <w:sz w:val="24"/>
              </w:rPr>
            </w:pPr>
            <w:r>
              <w:rPr>
                <w:sz w:val="24"/>
              </w:rPr>
              <w:t>通讯地址</w:t>
            </w:r>
          </w:p>
        </w:tc>
        <w:tc>
          <w:tcPr>
            <w:tcW w:w="2694" w:type="dxa"/>
          </w:tcPr>
          <w:p>
            <w:pPr>
              <w:spacing w:line="48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7" w:hRule="atLeast"/>
        </w:trPr>
        <w:tc>
          <w:tcPr>
            <w:tcW w:w="9498" w:type="dxa"/>
            <w:gridSpan w:val="5"/>
          </w:tcPr>
          <w:p>
            <w:pPr>
              <w:spacing w:line="480" w:lineRule="auto"/>
              <w:ind w:firstLine="240" w:firstLineChars="100"/>
              <w:rPr>
                <w:rFonts w:ascii="宋体" w:hAnsi="宋体" w:cs="华文中宋"/>
                <w:kern w:val="0"/>
                <w:sz w:val="24"/>
              </w:rPr>
            </w:pPr>
            <w:r>
              <w:rPr>
                <w:rFonts w:hint="eastAsia" w:ascii="宋体" w:hAnsi="宋体" w:cs="华文中宋"/>
                <w:kern w:val="0"/>
                <w:sz w:val="24"/>
              </w:rPr>
              <w:t>您对“发展中国大讲堂”有哪些建议：</w:t>
            </w:r>
          </w:p>
          <w:p>
            <w:pPr>
              <w:spacing w:line="480" w:lineRule="auto"/>
              <w:rPr>
                <w:rFonts w:ascii="宋体" w:hAnsi="宋体" w:cs="华文中宋"/>
                <w:b/>
                <w:kern w:val="0"/>
                <w:sz w:val="24"/>
              </w:rPr>
            </w:pPr>
          </w:p>
          <w:p>
            <w:pPr>
              <w:spacing w:beforeLines="50" w:line="480" w:lineRule="auto"/>
              <w:ind w:firstLine="241" w:firstLineChars="100"/>
              <w:rPr>
                <w:rFonts w:ascii="宋体" w:hAnsi="宋体" w:cs="华文中宋"/>
                <w:kern w:val="0"/>
                <w:sz w:val="24"/>
              </w:rPr>
            </w:pPr>
            <w:r>
              <w:rPr>
                <w:rFonts w:hint="eastAsia" w:ascii="宋体" w:hAnsi="宋体" w:cs="华文中宋"/>
                <w:b/>
                <w:kern w:val="0"/>
                <w:sz w:val="24"/>
              </w:rPr>
              <w:t xml:space="preserve">                                               </w:t>
            </w:r>
            <w:r>
              <w:rPr>
                <w:rFonts w:hint="eastAsia" w:ascii="宋体" w:hAnsi="宋体" w:cs="华文中宋"/>
                <w:kern w:val="0"/>
                <w:sz w:val="24"/>
              </w:rPr>
              <w:t xml:space="preserve">    </w:t>
            </w:r>
          </w:p>
          <w:p>
            <w:pPr>
              <w:spacing w:line="360" w:lineRule="auto"/>
              <w:ind w:right="960" w:firstLine="6720" w:firstLineChars="2800"/>
              <w:rPr>
                <w:rFonts w:ascii="宋体" w:hAnsi="宋体" w:cs="华文中宋"/>
                <w:kern w:val="0"/>
                <w:sz w:val="24"/>
              </w:rPr>
            </w:pPr>
            <w:r>
              <w:rPr>
                <w:rFonts w:hint="eastAsia" w:ascii="宋体" w:hAnsi="宋体" w:cs="华文中宋"/>
                <w:kern w:val="0"/>
                <w:sz w:val="24"/>
              </w:rPr>
              <w:t>签名：</w:t>
            </w:r>
          </w:p>
        </w:tc>
      </w:tr>
    </w:tbl>
    <w:p/>
    <w:p/>
    <w:sectPr>
      <w:pgSz w:w="11906" w:h="16838"/>
      <w:pgMar w:top="1191" w:right="1797" w:bottom="1191"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10" w:usb3="00000000" w:csb0="0004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8"/>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D6DF1"/>
    <w:rsid w:val="00035C85"/>
    <w:rsid w:val="000678BF"/>
    <w:rsid w:val="000C56CA"/>
    <w:rsid w:val="00122250"/>
    <w:rsid w:val="001E4635"/>
    <w:rsid w:val="002764D2"/>
    <w:rsid w:val="002A3113"/>
    <w:rsid w:val="003D37DC"/>
    <w:rsid w:val="00424BEF"/>
    <w:rsid w:val="00424D10"/>
    <w:rsid w:val="004550EB"/>
    <w:rsid w:val="0050060B"/>
    <w:rsid w:val="006851DF"/>
    <w:rsid w:val="006B7A86"/>
    <w:rsid w:val="00700015"/>
    <w:rsid w:val="00726383"/>
    <w:rsid w:val="00744818"/>
    <w:rsid w:val="0077154B"/>
    <w:rsid w:val="0077285B"/>
    <w:rsid w:val="007D69E3"/>
    <w:rsid w:val="008528DB"/>
    <w:rsid w:val="008D6DF1"/>
    <w:rsid w:val="008F0DA8"/>
    <w:rsid w:val="009A1180"/>
    <w:rsid w:val="00AA4EF2"/>
    <w:rsid w:val="00AB1343"/>
    <w:rsid w:val="00C521F9"/>
    <w:rsid w:val="00C60C51"/>
    <w:rsid w:val="00C71906"/>
    <w:rsid w:val="00C770CA"/>
    <w:rsid w:val="00CA1D02"/>
    <w:rsid w:val="00CE7E7C"/>
    <w:rsid w:val="00D33F98"/>
    <w:rsid w:val="00D567FD"/>
    <w:rsid w:val="00D826A9"/>
    <w:rsid w:val="00D82FE9"/>
    <w:rsid w:val="00DD4D3E"/>
    <w:rsid w:val="00E026A7"/>
    <w:rsid w:val="00E3378C"/>
    <w:rsid w:val="00EB3566"/>
    <w:rsid w:val="00ED0E8E"/>
    <w:rsid w:val="00FE6411"/>
    <w:rsid w:val="118D428D"/>
    <w:rsid w:val="18766DFD"/>
    <w:rsid w:val="71A561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11"/>
    <w:semiHidden/>
    <w:unhideWhenUsed/>
    <w:qFormat/>
    <w:uiPriority w:val="99"/>
    <w:pPr>
      <w:tabs>
        <w:tab w:val="center" w:pos="4153"/>
        <w:tab w:val="right" w:pos="8306"/>
      </w:tabs>
      <w:snapToGrid w:val="0"/>
      <w:jc w:val="left"/>
    </w:pPr>
    <w:rPr>
      <w:sz w:val="18"/>
      <w:szCs w:val="18"/>
    </w:rPr>
  </w:style>
  <w:style w:type="paragraph" w:styleId="4">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8">
    <w:name w:val="Hyperlink"/>
    <w:basedOn w:val="7"/>
    <w:unhideWhenUsed/>
    <w:qFormat/>
    <w:uiPriority w:val="99"/>
    <w:rPr>
      <w:color w:val="0000FF" w:themeColor="hyperlink"/>
      <w:u w:val="single"/>
    </w:rPr>
  </w:style>
  <w:style w:type="character" w:customStyle="1" w:styleId="9">
    <w:name w:val="批注框文本 Char"/>
    <w:basedOn w:val="7"/>
    <w:link w:val="2"/>
    <w:semiHidden/>
    <w:qFormat/>
    <w:uiPriority w:val="99"/>
    <w:rPr>
      <w:sz w:val="18"/>
      <w:szCs w:val="18"/>
    </w:rPr>
  </w:style>
  <w:style w:type="character" w:customStyle="1" w:styleId="10">
    <w:name w:val="页眉 Char"/>
    <w:basedOn w:val="7"/>
    <w:link w:val="4"/>
    <w:semiHidden/>
    <w:qFormat/>
    <w:uiPriority w:val="99"/>
    <w:rPr>
      <w:sz w:val="18"/>
      <w:szCs w:val="18"/>
    </w:rPr>
  </w:style>
  <w:style w:type="character" w:customStyle="1" w:styleId="11">
    <w:name w:val="页脚 Char"/>
    <w:basedOn w:val="7"/>
    <w:link w:val="3"/>
    <w:semiHidden/>
    <w:qFormat/>
    <w:uiPriority w:val="99"/>
    <w:rPr>
      <w:sz w:val="18"/>
      <w:szCs w:val="18"/>
    </w:rPr>
  </w:style>
  <w:style w:type="paragraph" w:styleId="12">
    <w:name w:val="List Paragraph"/>
    <w:basedOn w:val="1"/>
    <w:qFormat/>
    <w:uiPriority w:val="34"/>
    <w:pPr>
      <w:ind w:firstLine="420" w:firstLineChars="200"/>
    </w:pPr>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Info spid="_x0000_s1026"/>
    <customShpInfo spid="_x0000_s1029"/>
    <customShpInfo spid="_x0000_s1030"/>
    <customShpInfo spid="_x0000_s1028"/>
    <customShpInfo spid="_x0000_s1031"/>
    <customShpInfo spid="_x0000_s1032"/>
    <customShpInfo spid="_x0000_s1033"/>
    <customShpInfo spid="_x0000_s1036"/>
    <customShpInfo spid="_x0000_s1034"/>
    <customShpInfo spid="_x0000_s1035"/>
    <customShpInfo spid="_x0000_s1039"/>
    <customShpInfo spid="_x0000_s1037"/>
    <customShpInfo spid="_x0000_s103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7</Pages>
  <Words>1069</Words>
  <Characters>6099</Characters>
  <Lines>50</Lines>
  <Paragraphs>14</Paragraphs>
  <TotalTime>261</TotalTime>
  <ScaleCrop>false</ScaleCrop>
  <LinksUpToDate>false</LinksUpToDate>
  <CharactersWithSpaces>7154</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2019-09-26T08:28:00Z</dcterms:created>
  <dc:creator>11</dc:creator>
  <cp:lastModifiedBy>Administrator</cp:lastModifiedBy>
  <cp:lastPrinted>2019-09-27T06:15:00Z</cp:lastPrinted>
  <dcterms:modified xsi:type="dcterms:W3CDTF">2019-09-30T05:52:01Z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