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CA" w:rsidRPr="007C11CA" w:rsidRDefault="00F04226" w:rsidP="007C11CA">
      <w:pPr>
        <w:widowControl/>
        <w:pBdr>
          <w:bottom w:val="single" w:sz="6" w:space="8" w:color="E7E7EB"/>
        </w:pBdr>
        <w:shd w:val="clear" w:color="auto" w:fill="FFFFFF"/>
        <w:spacing w:after="210"/>
        <w:jc w:val="center"/>
        <w:outlineLvl w:val="1"/>
        <w:rPr>
          <w:rFonts w:ascii="Helvetica" w:eastAsia="宋体" w:hAnsi="Helvetica" w:cs="Helvetica"/>
          <w:color w:val="000000"/>
          <w:kern w:val="0"/>
          <w:sz w:val="36"/>
          <w:szCs w:val="36"/>
        </w:rPr>
      </w:pPr>
      <w:bookmarkStart w:id="0" w:name="_GoBack"/>
      <w:r w:rsidRPr="00F04226">
        <w:rPr>
          <w:rFonts w:ascii="Helvetica" w:eastAsia="宋体" w:hAnsi="Helvetica" w:cs="Helvetica"/>
          <w:color w:val="000000"/>
          <w:kern w:val="0"/>
          <w:sz w:val="36"/>
          <w:szCs w:val="36"/>
        </w:rPr>
        <w:t>上海交通大学人力资源创新管理研修班</w:t>
      </w:r>
      <w:bookmarkEnd w:id="0"/>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微软雅黑" w:eastAsia="微软雅黑" w:hAnsi="微软雅黑" w:cs="Helvetica" w:hint="eastAsia"/>
          <w:b/>
          <w:bCs/>
          <w:color w:val="CCA82A"/>
          <w:kern w:val="0"/>
          <w:sz w:val="29"/>
          <w:szCs w:val="29"/>
        </w:rPr>
        <w:t>【课程背景】</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b/>
          <w:bCs/>
          <w:color w:val="000000"/>
          <w:kern w:val="0"/>
          <w:sz w:val="23"/>
          <w:szCs w:val="23"/>
        </w:rPr>
        <w:t>人才革命，未来已来！</w:t>
      </w:r>
    </w:p>
    <w:p w:rsidR="005A0F38" w:rsidRPr="005A0F38" w:rsidRDefault="005A0F38" w:rsidP="005A0F38">
      <w:pPr>
        <w:widowControl/>
        <w:shd w:val="clear" w:color="auto" w:fill="FFFFFF"/>
        <w:spacing w:line="427" w:lineRule="atLeast"/>
        <w:jc w:val="left"/>
        <w:rPr>
          <w:rFonts w:ascii="Helvetica" w:eastAsia="宋体" w:hAnsi="Helvetica" w:cs="Helvetica"/>
          <w:color w:val="3E3E3E"/>
          <w:kern w:val="0"/>
          <w:sz w:val="24"/>
          <w:szCs w:val="24"/>
        </w:rPr>
      </w:pPr>
      <w:r w:rsidRPr="005A0F38">
        <w:rPr>
          <w:rFonts w:ascii="Helvetica" w:eastAsia="宋体" w:hAnsi="Helvetica" w:cs="Helvetica"/>
          <w:b/>
          <w:bCs/>
          <w:color w:val="3E3E3E"/>
          <w:kern w:val="0"/>
          <w:sz w:val="23"/>
          <w:szCs w:val="23"/>
        </w:rPr>
        <w:t>管理者，你准备好了吗？</w:t>
      </w:r>
    </w:p>
    <w:p w:rsidR="005A0F38" w:rsidRPr="005A0F38" w:rsidRDefault="005A0F38" w:rsidP="005A0F38">
      <w:pPr>
        <w:widowControl/>
        <w:shd w:val="clear" w:color="auto" w:fill="FFFFFF"/>
        <w:spacing w:line="384" w:lineRule="atLeas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当</w:t>
      </w:r>
      <w:r w:rsidRPr="005A0F38">
        <w:rPr>
          <w:rFonts w:ascii="Helvetica" w:eastAsia="宋体" w:hAnsi="Helvetica" w:cs="Helvetica"/>
          <w:color w:val="3E3E3E"/>
          <w:kern w:val="0"/>
          <w:szCs w:val="21"/>
        </w:rPr>
        <w:t>“</w:t>
      </w:r>
      <w:r w:rsidRPr="005A0F38">
        <w:rPr>
          <w:rFonts w:ascii="Helvetica" w:eastAsia="宋体" w:hAnsi="Helvetica" w:cs="Helvetica"/>
          <w:color w:val="3E3E3E"/>
          <w:kern w:val="0"/>
          <w:szCs w:val="21"/>
        </w:rPr>
        <w:t>工业</w:t>
      </w:r>
      <w:r w:rsidRPr="005A0F38">
        <w:rPr>
          <w:rFonts w:ascii="Helvetica" w:eastAsia="宋体" w:hAnsi="Helvetica" w:cs="Helvetica"/>
          <w:color w:val="3E3E3E"/>
          <w:kern w:val="0"/>
          <w:szCs w:val="21"/>
        </w:rPr>
        <w:t>4.0</w:t>
      </w:r>
      <w:r w:rsidRPr="005A0F38">
        <w:rPr>
          <w:rFonts w:ascii="Helvetica" w:eastAsia="宋体" w:hAnsi="Helvetica" w:cs="Helvetica"/>
          <w:color w:val="3E3E3E"/>
          <w:kern w:val="0"/>
          <w:szCs w:val="21"/>
        </w:rPr>
        <w:t>，中国制造</w:t>
      </w:r>
      <w:r w:rsidRPr="005A0F38">
        <w:rPr>
          <w:rFonts w:ascii="Helvetica" w:eastAsia="宋体" w:hAnsi="Helvetica" w:cs="Helvetica"/>
          <w:color w:val="3E3E3E"/>
          <w:kern w:val="0"/>
          <w:szCs w:val="21"/>
        </w:rPr>
        <w:t>2025</w:t>
      </w:r>
      <w:r w:rsidRPr="005A0F38">
        <w:rPr>
          <w:rFonts w:ascii="Helvetica" w:eastAsia="宋体" w:hAnsi="Helvetica" w:cs="Helvetica"/>
          <w:color w:val="3E3E3E"/>
          <w:kern w:val="0"/>
          <w:szCs w:val="21"/>
        </w:rPr>
        <w:t>，互联网</w:t>
      </w:r>
      <w:r w:rsidRPr="005A0F38">
        <w:rPr>
          <w:rFonts w:ascii="Helvetica" w:eastAsia="宋体" w:hAnsi="Helvetica" w:cs="Helvetica"/>
          <w:color w:val="3E3E3E"/>
          <w:kern w:val="0"/>
          <w:szCs w:val="21"/>
        </w:rPr>
        <w:t>+”</w:t>
      </w:r>
      <w:r w:rsidRPr="005A0F38">
        <w:rPr>
          <w:rFonts w:ascii="Helvetica" w:eastAsia="宋体" w:hAnsi="Helvetica" w:cs="Helvetica"/>
          <w:color w:val="3E3E3E"/>
          <w:kern w:val="0"/>
          <w:szCs w:val="21"/>
        </w:rPr>
        <w:t>令整个市场风声水起，人力资源管理者们，你们是这场主流运动的参与者？旁观者？还是后知后觉，继续沿袭过往的思路压力前行？</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 w:val="24"/>
          <w:szCs w:val="24"/>
        </w:rPr>
        <w:t> </w:t>
      </w:r>
    </w:p>
    <w:p w:rsidR="005A0F38" w:rsidRPr="005A0F38" w:rsidRDefault="005A0F38" w:rsidP="005A0F38">
      <w:pPr>
        <w:widowControl/>
        <w:shd w:val="clear" w:color="auto" w:fill="FFFFFF"/>
        <w:spacing w:line="384" w:lineRule="atLeas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人力资源管理已经到了变革最前沿，传统的人力资源六大模块正逐渐被挑战，由分类管理转向更加贴近为业务一线服务的</w:t>
      </w:r>
      <w:r w:rsidRPr="005A0F38">
        <w:rPr>
          <w:rFonts w:ascii="Helvetica" w:eastAsia="宋体" w:hAnsi="Helvetica" w:cs="Helvetica"/>
          <w:color w:val="3E3E3E"/>
          <w:kern w:val="0"/>
          <w:szCs w:val="21"/>
        </w:rPr>
        <w:t>HRBP</w:t>
      </w:r>
      <w:r w:rsidRPr="005A0F38">
        <w:rPr>
          <w:rFonts w:ascii="Helvetica" w:eastAsia="宋体" w:hAnsi="Helvetica" w:cs="Helvetica"/>
          <w:color w:val="3E3E3E"/>
          <w:kern w:val="0"/>
          <w:szCs w:val="21"/>
        </w:rPr>
        <w:t>管理，从传统的以产品线组织架构模式向以客户、价值为中心的组织架构模式设计，从信息化管理向大数据管理的转变，</w:t>
      </w:r>
      <w:r w:rsidRPr="005A0F38">
        <w:rPr>
          <w:rFonts w:ascii="Helvetica" w:eastAsia="宋体" w:hAnsi="Helvetica" w:cs="Helvetica"/>
          <w:color w:val="3E3E3E"/>
          <w:kern w:val="0"/>
          <w:szCs w:val="21"/>
        </w:rPr>
        <w:t>HR</w:t>
      </w:r>
      <w:r w:rsidRPr="005A0F38">
        <w:rPr>
          <w:rFonts w:ascii="Helvetica" w:eastAsia="宋体" w:hAnsi="Helvetica" w:cs="Helvetica"/>
          <w:color w:val="3E3E3E"/>
          <w:kern w:val="0"/>
          <w:szCs w:val="21"/>
        </w:rPr>
        <w:t>如何适应迎接这些变革？</w:t>
      </w:r>
    </w:p>
    <w:p w:rsidR="005A0F38" w:rsidRPr="005A0F38" w:rsidRDefault="005A0F38" w:rsidP="005A0F38">
      <w:pPr>
        <w:widowControl/>
        <w:jc w:val="left"/>
        <w:rPr>
          <w:rFonts w:ascii="宋体" w:eastAsia="宋体" w:hAnsi="宋体" w:cs="宋体"/>
          <w:kern w:val="0"/>
          <w:sz w:val="24"/>
          <w:szCs w:val="24"/>
        </w:rPr>
      </w:pPr>
      <w:r w:rsidRPr="005A0F38">
        <w:rPr>
          <w:rFonts w:ascii="宋体" w:eastAsia="宋体" w:hAnsi="宋体" w:cs="宋体"/>
          <w:b/>
          <w:bCs/>
          <w:color w:val="FFFFFF"/>
          <w:kern w:val="0"/>
          <w:szCs w:val="21"/>
          <w:bdr w:val="none" w:sz="0" w:space="0" w:color="auto" w:frame="1"/>
          <w:shd w:val="clear" w:color="auto" w:fill="D82821"/>
        </w:rPr>
        <w:t>课程优势与特色</w:t>
      </w:r>
    </w:p>
    <w:p w:rsidR="005A0F38" w:rsidRPr="005A0F38" w:rsidRDefault="005A0F38" w:rsidP="005A0F38">
      <w:pPr>
        <w:widowControl/>
        <w:jc w:val="left"/>
        <w:rPr>
          <w:rFonts w:ascii="宋体" w:eastAsia="宋体" w:hAnsi="宋体" w:cs="宋体"/>
          <w:kern w:val="0"/>
          <w:sz w:val="24"/>
          <w:szCs w:val="24"/>
        </w:rPr>
      </w:pPr>
      <w:r w:rsidRPr="005A0F38">
        <w:rPr>
          <w:rFonts w:ascii="宋体" w:eastAsia="宋体" w:hAnsi="宋体" w:cs="宋体" w:hint="eastAsia"/>
          <w:b/>
          <w:bCs/>
          <w:spacing w:val="15"/>
          <w:kern w:val="0"/>
          <w:szCs w:val="21"/>
        </w:rPr>
        <w:t>师资阵容强大：</w:t>
      </w:r>
    </w:p>
    <w:p w:rsidR="005A0F38" w:rsidRPr="005A0F38" w:rsidRDefault="005A0F38" w:rsidP="005A0F38">
      <w:pPr>
        <w:widowControl/>
        <w:jc w:val="left"/>
        <w:rPr>
          <w:rFonts w:ascii="宋体" w:eastAsia="宋体" w:hAnsi="宋体" w:cs="宋体"/>
          <w:kern w:val="0"/>
          <w:sz w:val="24"/>
          <w:szCs w:val="24"/>
        </w:rPr>
      </w:pPr>
      <w:r w:rsidRPr="005A0F38">
        <w:rPr>
          <w:rFonts w:ascii="宋体" w:eastAsia="宋体" w:hAnsi="宋体" w:cs="宋体" w:hint="eastAsia"/>
          <w:spacing w:val="15"/>
          <w:kern w:val="0"/>
          <w:szCs w:val="21"/>
        </w:rPr>
        <w:t>著名高校教授、中外知名企业高管、前沿政策先知联合执教。</w:t>
      </w:r>
    </w:p>
    <w:p w:rsidR="005A0F38" w:rsidRPr="005A0F38" w:rsidRDefault="005A0F38" w:rsidP="005A0F38">
      <w:pPr>
        <w:widowControl/>
        <w:jc w:val="left"/>
        <w:rPr>
          <w:rFonts w:ascii="宋体" w:eastAsia="宋体" w:hAnsi="宋体" w:cs="宋体"/>
          <w:kern w:val="0"/>
          <w:sz w:val="24"/>
          <w:szCs w:val="24"/>
        </w:rPr>
      </w:pPr>
      <w:r w:rsidRPr="005A0F38">
        <w:rPr>
          <w:rFonts w:ascii="宋体" w:eastAsia="宋体" w:hAnsi="宋体" w:cs="宋体" w:hint="eastAsia"/>
          <w:b/>
          <w:bCs/>
          <w:spacing w:val="15"/>
          <w:kern w:val="0"/>
          <w:szCs w:val="21"/>
        </w:rPr>
        <w:t>教学模式创新：</w:t>
      </w:r>
    </w:p>
    <w:p w:rsidR="005A0F38" w:rsidRPr="005A0F38" w:rsidRDefault="005A0F38" w:rsidP="005A0F38">
      <w:pPr>
        <w:widowControl/>
        <w:jc w:val="left"/>
        <w:rPr>
          <w:rFonts w:ascii="宋体" w:eastAsia="宋体" w:hAnsi="宋体" w:cs="宋体"/>
          <w:kern w:val="0"/>
          <w:sz w:val="24"/>
          <w:szCs w:val="24"/>
        </w:rPr>
      </w:pPr>
      <w:r w:rsidRPr="005A0F38">
        <w:rPr>
          <w:rFonts w:ascii="宋体" w:eastAsia="宋体" w:hAnsi="宋体" w:cs="宋体" w:hint="eastAsia"/>
          <w:spacing w:val="15"/>
          <w:kern w:val="0"/>
          <w:szCs w:val="21"/>
        </w:rPr>
        <w:t>案例教学、情景模拟、选配教程、自选讲师、入司指导，终身学习，增值服务</w:t>
      </w:r>
    </w:p>
    <w:p w:rsidR="005A0F38" w:rsidRPr="005A0F38" w:rsidRDefault="005A0F38" w:rsidP="005A0F38">
      <w:pPr>
        <w:widowControl/>
        <w:jc w:val="left"/>
        <w:rPr>
          <w:rFonts w:ascii="宋体" w:eastAsia="宋体" w:hAnsi="宋体" w:cs="宋体"/>
          <w:kern w:val="0"/>
          <w:sz w:val="24"/>
          <w:szCs w:val="24"/>
        </w:rPr>
      </w:pPr>
      <w:r w:rsidRPr="005A0F38">
        <w:rPr>
          <w:rFonts w:ascii="宋体" w:eastAsia="宋体" w:hAnsi="宋体" w:cs="宋体" w:hint="eastAsia"/>
          <w:b/>
          <w:bCs/>
          <w:spacing w:val="15"/>
          <w:kern w:val="0"/>
          <w:szCs w:val="21"/>
        </w:rPr>
        <w:t>课程内容实用：</w:t>
      </w:r>
    </w:p>
    <w:p w:rsidR="005A0F38" w:rsidRPr="005A0F38" w:rsidRDefault="005A0F38" w:rsidP="005A0F38">
      <w:pPr>
        <w:widowControl/>
        <w:jc w:val="left"/>
        <w:rPr>
          <w:rFonts w:ascii="宋体" w:eastAsia="宋体" w:hAnsi="宋体" w:cs="宋体"/>
          <w:kern w:val="0"/>
          <w:sz w:val="24"/>
          <w:szCs w:val="24"/>
        </w:rPr>
      </w:pPr>
      <w:r w:rsidRPr="005A0F38">
        <w:rPr>
          <w:rFonts w:ascii="宋体" w:eastAsia="宋体" w:hAnsi="宋体" w:cs="宋体" w:hint="eastAsia"/>
          <w:spacing w:val="15"/>
          <w:kern w:val="0"/>
          <w:szCs w:val="21"/>
        </w:rPr>
        <w:t>为企业管理者、人力资源管理者量身定制，课程前沿、实操性强。</w:t>
      </w:r>
    </w:p>
    <w:p w:rsidR="005A0F38" w:rsidRPr="005A0F38" w:rsidRDefault="005A0F38" w:rsidP="005A0F38">
      <w:pPr>
        <w:widowControl/>
        <w:jc w:val="left"/>
        <w:rPr>
          <w:rFonts w:ascii="宋体" w:eastAsia="宋体" w:hAnsi="宋体" w:cs="宋体"/>
          <w:kern w:val="0"/>
          <w:sz w:val="24"/>
          <w:szCs w:val="24"/>
        </w:rPr>
      </w:pPr>
      <w:r w:rsidRPr="005A0F38">
        <w:rPr>
          <w:rFonts w:ascii="宋体" w:eastAsia="宋体" w:hAnsi="宋体" w:cs="宋体" w:hint="eastAsia"/>
          <w:b/>
          <w:bCs/>
          <w:spacing w:val="15"/>
          <w:kern w:val="0"/>
          <w:szCs w:val="21"/>
        </w:rPr>
        <w:t>交流平台专业：</w:t>
      </w:r>
    </w:p>
    <w:p w:rsidR="005A0F38" w:rsidRPr="005A0F38" w:rsidRDefault="005A0F38" w:rsidP="005A0F38">
      <w:pPr>
        <w:widowControl/>
        <w:jc w:val="left"/>
        <w:rPr>
          <w:rFonts w:ascii="宋体" w:eastAsia="宋体" w:hAnsi="宋体" w:cs="宋体"/>
          <w:kern w:val="0"/>
          <w:sz w:val="24"/>
          <w:szCs w:val="24"/>
        </w:rPr>
      </w:pPr>
      <w:r w:rsidRPr="005A0F38">
        <w:rPr>
          <w:rFonts w:ascii="宋体" w:eastAsia="宋体" w:hAnsi="宋体" w:cs="宋体" w:hint="eastAsia"/>
          <w:spacing w:val="15"/>
          <w:kern w:val="0"/>
          <w:szCs w:val="21"/>
        </w:rPr>
        <w:t>HR+平台，智慧碰撞，资源共享，合作共赢。</w:t>
      </w:r>
    </w:p>
    <w:p w:rsidR="005A0F38" w:rsidRPr="005A0F38" w:rsidRDefault="005A0F38" w:rsidP="005A0F38">
      <w:pPr>
        <w:widowControl/>
        <w:jc w:val="left"/>
        <w:rPr>
          <w:rFonts w:ascii="宋体" w:eastAsia="宋体" w:hAnsi="宋体" w:cs="宋体"/>
          <w:kern w:val="0"/>
          <w:sz w:val="24"/>
          <w:szCs w:val="24"/>
        </w:rPr>
      </w:pPr>
      <w:r w:rsidRPr="005A0F38">
        <w:rPr>
          <w:rFonts w:ascii="宋体" w:eastAsia="宋体" w:hAnsi="宋体" w:cs="宋体" w:hint="eastAsia"/>
          <w:b/>
          <w:bCs/>
          <w:spacing w:val="15"/>
          <w:kern w:val="0"/>
          <w:szCs w:val="21"/>
        </w:rPr>
        <w:t>课程特色：</w:t>
      </w:r>
    </w:p>
    <w:p w:rsidR="005A0F38" w:rsidRPr="005A0F38" w:rsidRDefault="005A0F38" w:rsidP="005A0F38">
      <w:pPr>
        <w:widowControl/>
        <w:jc w:val="left"/>
        <w:rPr>
          <w:rFonts w:ascii="宋体" w:eastAsia="宋体" w:hAnsi="宋体" w:cs="宋体"/>
          <w:kern w:val="0"/>
          <w:sz w:val="24"/>
          <w:szCs w:val="24"/>
        </w:rPr>
      </w:pPr>
      <w:r w:rsidRPr="005A0F38">
        <w:rPr>
          <w:rFonts w:ascii="宋体" w:eastAsia="宋体" w:hAnsi="宋体" w:cs="宋体" w:hint="eastAsia"/>
          <w:color w:val="3E3E3E"/>
          <w:spacing w:val="15"/>
          <w:kern w:val="0"/>
          <w:szCs w:val="21"/>
        </w:rPr>
        <w:t>突破传统的人力资源管理模式，囊括了最前沿、最热点的国家、企业人力资源管理变革思路，与企业战略规划匹配的教学进度，让学员更高效地与互动，通过培训、论坛、咨询、指导、参访、交流等多种学习模式，提供企业人力资源战略全方位解决方案，实现企业价值创新。</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微软雅黑" w:eastAsia="微软雅黑" w:hAnsi="微软雅黑" w:cs="Helvetica" w:hint="eastAsia"/>
          <w:b/>
          <w:bCs/>
          <w:color w:val="CCA82A"/>
          <w:kern w:val="0"/>
          <w:sz w:val="29"/>
          <w:szCs w:val="29"/>
        </w:rPr>
        <w:t>【目标】</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以时信息，与时俱进，上海交通大学人力资源创新管理研修课程是突破传统的人力资源管理培训技巧，囊括了最前沿、最热点的国家、企业人力资源管理变革思路，与企业战略规划匹配的教学进度，让学员更高效地与战略咨询师互动，通过培训、论坛、咨询、指导、参访、交流等多种学习模式，提供企业人力资源战略全方位解决方案，实现企业价值创新。</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微软雅黑" w:eastAsia="微软雅黑" w:hAnsi="微软雅黑" w:cs="Helvetica" w:hint="eastAsia"/>
          <w:b/>
          <w:bCs/>
          <w:color w:val="CCA82A"/>
          <w:kern w:val="0"/>
          <w:sz w:val="29"/>
          <w:szCs w:val="29"/>
        </w:rPr>
        <w:t>【对象】</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企业董事长、总裁、总经理、副总经理、人力资源总监、中层以上职级管理者。</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微软雅黑" w:eastAsia="微软雅黑" w:hAnsi="微软雅黑" w:cs="Helvetica" w:hint="eastAsia"/>
          <w:b/>
          <w:bCs/>
          <w:color w:val="CCA82A"/>
          <w:kern w:val="0"/>
          <w:sz w:val="29"/>
          <w:szCs w:val="29"/>
        </w:rPr>
        <w:lastRenderedPageBreak/>
        <w:t>【受益】</w:t>
      </w:r>
    </w:p>
    <w:p w:rsidR="005A0F38" w:rsidRPr="005A0F38" w:rsidRDefault="005A0F38" w:rsidP="005A0F38">
      <w:pPr>
        <w:widowControl/>
        <w:shd w:val="clear" w:color="auto" w:fill="FFFFFF"/>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本课程学员将：</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 xml:space="preserve">● </w:t>
      </w:r>
      <w:r w:rsidRPr="005A0F38">
        <w:rPr>
          <w:rFonts w:ascii="Helvetica" w:eastAsia="宋体" w:hAnsi="Helvetica" w:cs="Helvetica"/>
          <w:color w:val="3E3E3E"/>
          <w:kern w:val="0"/>
          <w:szCs w:val="21"/>
        </w:rPr>
        <w:t>全面系统地掌握</w:t>
      </w:r>
      <w:r w:rsidRPr="005A0F38">
        <w:rPr>
          <w:rFonts w:ascii="Helvetica" w:eastAsia="宋体" w:hAnsi="Helvetica" w:cs="Helvetica"/>
          <w:color w:val="3E3E3E"/>
          <w:kern w:val="0"/>
          <w:szCs w:val="21"/>
        </w:rPr>
        <w:t>HR</w:t>
      </w:r>
      <w:r w:rsidRPr="005A0F38">
        <w:rPr>
          <w:rFonts w:ascii="Helvetica" w:eastAsia="宋体" w:hAnsi="Helvetica" w:cs="Helvetica"/>
          <w:color w:val="3E3E3E"/>
          <w:kern w:val="0"/>
          <w:szCs w:val="21"/>
        </w:rPr>
        <w:t>高管、企业高层管理者需要了解的综合管理知识，包括战略人力资源、全面预算管理、创新招聘、人才管理及企业内部人力资源全面解决方案</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 xml:space="preserve">● </w:t>
      </w:r>
      <w:r w:rsidRPr="005A0F38">
        <w:rPr>
          <w:rFonts w:ascii="Helvetica" w:eastAsia="宋体" w:hAnsi="Helvetica" w:cs="Helvetica"/>
          <w:color w:val="3E3E3E"/>
          <w:kern w:val="0"/>
          <w:szCs w:val="21"/>
        </w:rPr>
        <w:t>掌握先进而实用的管理方法，形成自己的管理理论，获得并建立有效的战略思维模式</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 xml:space="preserve">● </w:t>
      </w:r>
      <w:r w:rsidRPr="005A0F38">
        <w:rPr>
          <w:rFonts w:ascii="Helvetica" w:eastAsia="宋体" w:hAnsi="Helvetica" w:cs="Helvetica"/>
          <w:color w:val="3E3E3E"/>
          <w:kern w:val="0"/>
          <w:szCs w:val="21"/>
        </w:rPr>
        <w:t>深刻理解</w:t>
      </w:r>
      <w:r w:rsidRPr="005A0F38">
        <w:rPr>
          <w:rFonts w:ascii="Helvetica" w:eastAsia="宋体" w:hAnsi="Helvetica" w:cs="Helvetica"/>
          <w:color w:val="3E3E3E"/>
          <w:kern w:val="0"/>
          <w:szCs w:val="21"/>
        </w:rPr>
        <w:t>HR</w:t>
      </w:r>
      <w:r w:rsidRPr="005A0F38">
        <w:rPr>
          <w:rFonts w:ascii="Helvetica" w:eastAsia="宋体" w:hAnsi="Helvetica" w:cs="Helvetica"/>
          <w:color w:val="3E3E3E"/>
          <w:kern w:val="0"/>
          <w:szCs w:val="21"/>
        </w:rPr>
        <w:t>管理者的特殊角色，更有效地处理对上和对下，对内和对外的关系</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w:t>
      </w:r>
      <w:r w:rsidRPr="005A0F38">
        <w:rPr>
          <w:rFonts w:ascii="Helvetica" w:eastAsia="宋体" w:hAnsi="Helvetica" w:cs="Helvetica"/>
          <w:color w:val="3E3E3E"/>
          <w:kern w:val="0"/>
          <w:szCs w:val="21"/>
        </w:rPr>
        <w:t>加入交大</w:t>
      </w:r>
      <w:r w:rsidRPr="005A0F38">
        <w:rPr>
          <w:rFonts w:ascii="Helvetica" w:eastAsia="宋体" w:hAnsi="Helvetica" w:cs="Helvetica"/>
          <w:color w:val="3E3E3E"/>
          <w:kern w:val="0"/>
          <w:szCs w:val="21"/>
        </w:rPr>
        <w:t>HR+</w:t>
      </w:r>
      <w:r w:rsidRPr="005A0F38">
        <w:rPr>
          <w:rFonts w:ascii="Helvetica" w:eastAsia="宋体" w:hAnsi="Helvetica" w:cs="Helvetica"/>
          <w:color w:val="3E3E3E"/>
          <w:kern w:val="0"/>
          <w:szCs w:val="21"/>
        </w:rPr>
        <w:t>联谊会，与近</w:t>
      </w:r>
      <w:r w:rsidRPr="005A0F38">
        <w:rPr>
          <w:rFonts w:ascii="Helvetica" w:eastAsia="宋体" w:hAnsi="Helvetica" w:cs="Helvetica"/>
          <w:color w:val="3E3E3E"/>
          <w:kern w:val="0"/>
          <w:szCs w:val="21"/>
        </w:rPr>
        <w:t>2000</w:t>
      </w:r>
      <w:r w:rsidRPr="005A0F38">
        <w:rPr>
          <w:rFonts w:ascii="Helvetica" w:eastAsia="宋体" w:hAnsi="Helvetica" w:cs="Helvetica"/>
          <w:color w:val="3E3E3E"/>
          <w:kern w:val="0"/>
          <w:szCs w:val="21"/>
        </w:rPr>
        <w:t>位企业管理者和人力资源高管共同交流成长。</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drawing>
          <wp:inline distT="0" distB="0" distL="0" distR="0">
            <wp:extent cx="5657850" cy="4591050"/>
            <wp:effectExtent l="0" t="0" r="0" b="0"/>
            <wp:docPr id="9" name="图片 9" descr="http://mmbiz.qpic.cn/mmbiz_png/nLgYHqUSClgBR5CLBcwib9fwGDzvrsCk2nLf669ZCvNh3icL9qokYKsgiagjmVN5FpZRHtUqxmzGzAzibyR2nYvjGA/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mbiz.qpic.cn/mmbiz_png/nLgYHqUSClgBR5CLBcwib9fwGDzvrsCk2nLf669ZCvNh3icL9qokYKsgiagjmVN5FpZRHtUqxmzGzAzibyR2nYvjGA/0?wx_fmt=gif&amp;tp=webp&amp;wxfrom=5&amp;wx_lazy=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7850" cy="4591050"/>
                    </a:xfrm>
                    <a:prstGeom prst="rect">
                      <a:avLst/>
                    </a:prstGeom>
                    <a:noFill/>
                    <a:ln>
                      <a:noFill/>
                    </a:ln>
                  </pic:spPr>
                </pic:pic>
              </a:graphicData>
            </a:graphic>
          </wp:inline>
        </w:drawing>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微软雅黑" w:eastAsia="微软雅黑" w:hAnsi="微软雅黑" w:cs="Helvetica" w:hint="eastAsia"/>
          <w:b/>
          <w:bCs/>
          <w:color w:val="CCA82A"/>
          <w:kern w:val="0"/>
          <w:sz w:val="29"/>
          <w:szCs w:val="29"/>
        </w:rPr>
        <w:t>【颁发证书】</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上海交通大学人力资源创新管理研修班结业证书</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微软雅黑" w:eastAsia="微软雅黑" w:hAnsi="微软雅黑" w:cs="Helvetica" w:hint="eastAsia"/>
          <w:b/>
          <w:bCs/>
          <w:color w:val="CCA82A"/>
          <w:kern w:val="0"/>
          <w:sz w:val="29"/>
          <w:szCs w:val="29"/>
        </w:rPr>
        <w:t>【研修费用】</w:t>
      </w:r>
    </w:p>
    <w:p w:rsidR="005A0F38" w:rsidRPr="00045DF9" w:rsidRDefault="005A0F38" w:rsidP="005A0F38">
      <w:pPr>
        <w:widowControl/>
        <w:shd w:val="clear" w:color="auto" w:fill="FFFFFF"/>
        <w:spacing w:line="384" w:lineRule="atLeast"/>
        <w:jc w:val="left"/>
        <w:rPr>
          <w:rFonts w:ascii="Helvetica" w:eastAsia="宋体" w:hAnsi="Helvetica" w:cs="Helvetica"/>
          <w:b/>
          <w:color w:val="3E3E3E"/>
          <w:kern w:val="0"/>
          <w:sz w:val="24"/>
          <w:szCs w:val="24"/>
        </w:rPr>
      </w:pPr>
      <w:r w:rsidRPr="005A0F38">
        <w:rPr>
          <w:rFonts w:ascii="Helvetica" w:eastAsia="宋体" w:hAnsi="Helvetica" w:cs="Helvetica"/>
          <w:color w:val="3E3E3E"/>
          <w:kern w:val="0"/>
          <w:szCs w:val="21"/>
        </w:rPr>
        <w:t>研修费人民币</w:t>
      </w:r>
      <w:r w:rsidR="00045DF9" w:rsidRPr="00045DF9">
        <w:rPr>
          <w:rFonts w:ascii="Helvetica" w:eastAsia="宋体" w:hAnsi="Helvetica" w:cs="Helvetica"/>
          <w:b/>
          <w:color w:val="3E3E3E"/>
          <w:kern w:val="0"/>
          <w:szCs w:val="21"/>
        </w:rPr>
        <w:t>46800</w:t>
      </w:r>
      <w:r w:rsidRPr="00045DF9">
        <w:rPr>
          <w:rFonts w:ascii="Helvetica" w:eastAsia="宋体" w:hAnsi="Helvetica" w:cs="Helvetica"/>
          <w:b/>
          <w:color w:val="3E3E3E"/>
          <w:kern w:val="0"/>
          <w:szCs w:val="21"/>
        </w:rPr>
        <w:t>元</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包含学费、讲义费、教材费、考务费、餐费、教务服务费、证书工本费等费用；交通费、住宿费自理。</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集团</w:t>
      </w:r>
      <w:r w:rsidRPr="005A0F38">
        <w:rPr>
          <w:rFonts w:ascii="Helvetica" w:eastAsia="宋体" w:hAnsi="Helvetica" w:cs="Helvetica"/>
          <w:color w:val="3E3E3E"/>
          <w:kern w:val="0"/>
          <w:szCs w:val="21"/>
        </w:rPr>
        <w:t>3</w:t>
      </w:r>
      <w:r w:rsidRPr="005A0F38">
        <w:rPr>
          <w:rFonts w:ascii="Helvetica" w:eastAsia="宋体" w:hAnsi="Helvetica" w:cs="Helvetica"/>
          <w:color w:val="3E3E3E"/>
          <w:kern w:val="0"/>
          <w:szCs w:val="21"/>
        </w:rPr>
        <w:t>人以上报读可享</w:t>
      </w:r>
      <w:r w:rsidRPr="005A0F38">
        <w:rPr>
          <w:rFonts w:ascii="Helvetica" w:eastAsia="宋体" w:hAnsi="Helvetica" w:cs="Helvetica"/>
          <w:color w:val="3E3E3E"/>
          <w:kern w:val="0"/>
          <w:szCs w:val="21"/>
        </w:rPr>
        <w:t>9.5</w:t>
      </w:r>
      <w:r w:rsidRPr="005A0F38">
        <w:rPr>
          <w:rFonts w:ascii="Helvetica" w:eastAsia="宋体" w:hAnsi="Helvetica" w:cs="Helvetica"/>
          <w:color w:val="3E3E3E"/>
          <w:kern w:val="0"/>
          <w:szCs w:val="21"/>
        </w:rPr>
        <w:t>折优惠</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微软雅黑" w:eastAsia="微软雅黑" w:hAnsi="微软雅黑" w:cs="Helvetica" w:hint="eastAsia"/>
          <w:b/>
          <w:bCs/>
          <w:color w:val="CCA82A"/>
          <w:kern w:val="0"/>
          <w:sz w:val="29"/>
          <w:szCs w:val="29"/>
        </w:rPr>
        <w:lastRenderedPageBreak/>
        <w:t>【报名流程】</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持本人身份证复印件</w:t>
      </w:r>
      <w:r w:rsidRPr="005A0F38">
        <w:rPr>
          <w:rFonts w:ascii="Helvetica" w:eastAsia="宋体" w:hAnsi="Helvetica" w:cs="Helvetica"/>
          <w:color w:val="3E3E3E"/>
          <w:kern w:val="0"/>
          <w:szCs w:val="21"/>
        </w:rPr>
        <w:t>2</w:t>
      </w:r>
      <w:r w:rsidRPr="005A0F38">
        <w:rPr>
          <w:rFonts w:ascii="Helvetica" w:eastAsia="宋体" w:hAnsi="Helvetica" w:cs="Helvetica"/>
          <w:color w:val="3E3E3E"/>
          <w:kern w:val="0"/>
          <w:szCs w:val="21"/>
        </w:rPr>
        <w:t>张、近期免冠</w:t>
      </w:r>
      <w:r w:rsidRPr="005A0F38">
        <w:rPr>
          <w:rFonts w:ascii="Helvetica" w:eastAsia="宋体" w:hAnsi="Helvetica" w:cs="Helvetica"/>
          <w:color w:val="3E3E3E"/>
          <w:kern w:val="0"/>
          <w:szCs w:val="21"/>
        </w:rPr>
        <w:t>2</w:t>
      </w:r>
      <w:r w:rsidRPr="005A0F38">
        <w:rPr>
          <w:rFonts w:ascii="Helvetica" w:eastAsia="宋体" w:hAnsi="Helvetica" w:cs="Helvetica"/>
          <w:color w:val="3E3E3E"/>
          <w:kern w:val="0"/>
          <w:szCs w:val="21"/>
        </w:rPr>
        <w:t>寸彩色照片</w:t>
      </w:r>
      <w:r w:rsidRPr="005A0F38">
        <w:rPr>
          <w:rFonts w:ascii="Helvetica" w:eastAsia="宋体" w:hAnsi="Helvetica" w:cs="Helvetica"/>
          <w:color w:val="3E3E3E"/>
          <w:kern w:val="0"/>
          <w:szCs w:val="21"/>
        </w:rPr>
        <w:t>3</w:t>
      </w:r>
      <w:r w:rsidRPr="005A0F38">
        <w:rPr>
          <w:rFonts w:ascii="Helvetica" w:eastAsia="宋体" w:hAnsi="Helvetica" w:cs="Helvetica"/>
          <w:color w:val="3E3E3E"/>
          <w:kern w:val="0"/>
          <w:szCs w:val="21"/>
        </w:rPr>
        <w:t>张，学历证明复印件</w:t>
      </w:r>
      <w:r w:rsidRPr="005A0F38">
        <w:rPr>
          <w:rFonts w:ascii="Helvetica" w:eastAsia="宋体" w:hAnsi="Helvetica" w:cs="Helvetica"/>
          <w:color w:val="3E3E3E"/>
          <w:kern w:val="0"/>
          <w:szCs w:val="21"/>
        </w:rPr>
        <w:t>1</w:t>
      </w:r>
      <w:r w:rsidRPr="005A0F38">
        <w:rPr>
          <w:rFonts w:ascii="Helvetica" w:eastAsia="宋体" w:hAnsi="Helvetica" w:cs="Helvetica"/>
          <w:color w:val="3E3E3E"/>
          <w:kern w:val="0"/>
          <w:szCs w:val="21"/>
        </w:rPr>
        <w:t>份，向上海交通大学继续教育学院提交报名表</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经上海交通大学审核，参考岗位年限和工作业绩，通过后发出《录取通知书》</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缴费并办理入学手续</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微软雅黑" w:eastAsia="微软雅黑" w:hAnsi="微软雅黑" w:cs="Helvetica" w:hint="eastAsia"/>
          <w:b/>
          <w:bCs/>
          <w:color w:val="CCA82A"/>
          <w:kern w:val="0"/>
          <w:sz w:val="29"/>
          <w:szCs w:val="29"/>
        </w:rPr>
        <w:t>【授课地点】</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交大徐汇校区为主、定期走进标杆学员企业移动课堂</w:t>
      </w:r>
    </w:p>
    <w:p w:rsidR="005A0F38" w:rsidRPr="005A0F38" w:rsidRDefault="005A0F38" w:rsidP="005A0F38">
      <w:pPr>
        <w:widowControl/>
        <w:shd w:val="clear" w:color="auto" w:fill="FFFFFF"/>
        <w:spacing w:line="384" w:lineRule="atLeast"/>
        <w:jc w:val="center"/>
        <w:rPr>
          <w:rFonts w:ascii="Helvetica" w:eastAsia="宋体" w:hAnsi="Helvetica" w:cs="Helvetica"/>
          <w:color w:val="3E3E3E"/>
          <w:kern w:val="0"/>
          <w:sz w:val="24"/>
          <w:szCs w:val="24"/>
        </w:rPr>
      </w:pP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微软雅黑" w:eastAsia="微软雅黑" w:hAnsi="微软雅黑" w:cs="Helvetica" w:hint="eastAsia"/>
          <w:b/>
          <w:bCs/>
          <w:color w:val="800000"/>
          <w:kern w:val="0"/>
          <w:sz w:val="29"/>
          <w:szCs w:val="29"/>
        </w:rPr>
        <w:t>课程体系+</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b/>
          <w:bCs/>
          <w:color w:val="CCA82A"/>
          <w:kern w:val="0"/>
          <w:szCs w:val="21"/>
        </w:rPr>
        <w:t>一、企业全面预算和财务管理</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1</w:t>
      </w:r>
      <w:r w:rsidRPr="005A0F38">
        <w:rPr>
          <w:rFonts w:ascii="Helvetica" w:eastAsia="宋体" w:hAnsi="Helvetica" w:cs="Helvetica"/>
          <w:color w:val="3E3E3E"/>
          <w:kern w:val="0"/>
          <w:szCs w:val="21"/>
        </w:rPr>
        <w:t>、透视《资产负债表》本质的管理要点</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2</w:t>
      </w:r>
      <w:r w:rsidRPr="005A0F38">
        <w:rPr>
          <w:rFonts w:ascii="Helvetica" w:eastAsia="宋体" w:hAnsi="Helvetica" w:cs="Helvetica"/>
          <w:color w:val="3E3E3E"/>
          <w:kern w:val="0"/>
          <w:szCs w:val="21"/>
        </w:rPr>
        <w:t>、全面预算</w:t>
      </w:r>
      <w:r w:rsidRPr="005A0F38">
        <w:rPr>
          <w:rFonts w:ascii="Helvetica" w:eastAsia="宋体" w:hAnsi="Helvetica" w:cs="Helvetica"/>
          <w:color w:val="3E3E3E"/>
          <w:kern w:val="0"/>
          <w:szCs w:val="21"/>
        </w:rPr>
        <w:t>G&amp;A</w:t>
      </w:r>
      <w:r w:rsidRPr="005A0F38">
        <w:rPr>
          <w:rFonts w:ascii="Helvetica" w:eastAsia="宋体" w:hAnsi="Helvetica" w:cs="Helvetica"/>
          <w:color w:val="3E3E3E"/>
          <w:kern w:val="0"/>
          <w:szCs w:val="21"/>
        </w:rPr>
        <w:t>数据解析，成本分析管理</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3</w:t>
      </w:r>
      <w:r w:rsidRPr="005A0F38">
        <w:rPr>
          <w:rFonts w:ascii="Helvetica" w:eastAsia="宋体" w:hAnsi="Helvetica" w:cs="Helvetica"/>
          <w:color w:val="3E3E3E"/>
          <w:kern w:val="0"/>
          <w:szCs w:val="21"/>
        </w:rPr>
        <w:t>、利用财务数据，发现预算管控机会点</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4</w:t>
      </w:r>
      <w:r w:rsidRPr="005A0F38">
        <w:rPr>
          <w:rFonts w:ascii="Helvetica" w:eastAsia="宋体" w:hAnsi="Helvetica" w:cs="Helvetica"/>
          <w:color w:val="3E3E3E"/>
          <w:kern w:val="0"/>
          <w:szCs w:val="21"/>
        </w:rPr>
        <w:t>、预算管控的预判，实现</w:t>
      </w:r>
      <w:r w:rsidRPr="005A0F38">
        <w:rPr>
          <w:rFonts w:ascii="Helvetica" w:eastAsia="宋体" w:hAnsi="Helvetica" w:cs="Helvetica"/>
          <w:color w:val="3E3E3E"/>
          <w:kern w:val="0"/>
          <w:szCs w:val="21"/>
        </w:rPr>
        <w:t>HR</w:t>
      </w:r>
      <w:r w:rsidRPr="005A0F38">
        <w:rPr>
          <w:rFonts w:ascii="Helvetica" w:eastAsia="宋体" w:hAnsi="Helvetica" w:cs="Helvetica"/>
          <w:color w:val="3E3E3E"/>
          <w:kern w:val="0"/>
          <w:szCs w:val="21"/>
        </w:rPr>
        <w:t>管理价值</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 w:val="24"/>
          <w:szCs w:val="24"/>
        </w:rPr>
        <w:t> </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b/>
          <w:bCs/>
          <w:color w:val="CCA82A"/>
          <w:kern w:val="0"/>
          <w:szCs w:val="21"/>
        </w:rPr>
        <w:t>二、建立支持组织战略的培训体系</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1</w:t>
      </w:r>
      <w:r w:rsidRPr="005A0F38">
        <w:rPr>
          <w:rFonts w:ascii="Helvetica" w:eastAsia="宋体" w:hAnsi="Helvetica" w:cs="Helvetica"/>
          <w:color w:val="3E3E3E"/>
          <w:kern w:val="0"/>
          <w:szCs w:val="21"/>
        </w:rPr>
        <w:t>、</w:t>
      </w:r>
      <w:r w:rsidRPr="005A0F38">
        <w:rPr>
          <w:rFonts w:ascii="宋体" w:eastAsia="宋体" w:hAnsi="宋体" w:cs="Helvetica" w:hint="eastAsia"/>
          <w:color w:val="3E3E3E"/>
          <w:kern w:val="0"/>
          <w:szCs w:val="21"/>
        </w:rPr>
        <w:t>年度培训战略培训计划制定</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2</w:t>
      </w:r>
      <w:r w:rsidRPr="005A0F38">
        <w:rPr>
          <w:rFonts w:ascii="Helvetica" w:eastAsia="宋体" w:hAnsi="Helvetica" w:cs="Helvetica"/>
          <w:color w:val="3E3E3E"/>
          <w:kern w:val="0"/>
          <w:szCs w:val="21"/>
        </w:rPr>
        <w:t>、</w:t>
      </w:r>
      <w:r w:rsidRPr="005A0F38">
        <w:rPr>
          <w:rFonts w:ascii="宋体" w:eastAsia="宋体" w:hAnsi="宋体" w:cs="Helvetica" w:hint="eastAsia"/>
          <w:color w:val="3E3E3E"/>
          <w:kern w:val="0"/>
          <w:szCs w:val="21"/>
        </w:rPr>
        <w:t>建立领导力专业能力通用能力模型</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3</w:t>
      </w:r>
      <w:r w:rsidRPr="005A0F38">
        <w:rPr>
          <w:rFonts w:ascii="Helvetica" w:eastAsia="宋体" w:hAnsi="Helvetica" w:cs="Helvetica"/>
          <w:color w:val="3E3E3E"/>
          <w:kern w:val="0"/>
          <w:szCs w:val="21"/>
        </w:rPr>
        <w:t>、</w:t>
      </w:r>
      <w:r w:rsidRPr="005A0F38">
        <w:rPr>
          <w:rFonts w:ascii="宋体" w:eastAsia="宋体" w:hAnsi="宋体" w:cs="Helvetica" w:hint="eastAsia"/>
          <w:color w:val="3E3E3E"/>
          <w:kern w:val="0"/>
          <w:szCs w:val="21"/>
        </w:rPr>
        <w:t>人才培养项目实施流程</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4</w:t>
      </w:r>
      <w:r w:rsidRPr="005A0F38">
        <w:rPr>
          <w:rFonts w:ascii="Helvetica" w:eastAsia="宋体" w:hAnsi="Helvetica" w:cs="Helvetica"/>
          <w:color w:val="3E3E3E"/>
          <w:kern w:val="0"/>
          <w:szCs w:val="21"/>
        </w:rPr>
        <w:t>、</w:t>
      </w:r>
      <w:r w:rsidRPr="005A0F38">
        <w:rPr>
          <w:rFonts w:ascii="宋体" w:eastAsia="宋体" w:hAnsi="宋体" w:cs="Helvetica" w:hint="eastAsia"/>
          <w:color w:val="3E3E3E"/>
          <w:kern w:val="0"/>
          <w:szCs w:val="21"/>
        </w:rPr>
        <w:t>知识管理体系搭建</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5</w:t>
      </w:r>
      <w:r w:rsidRPr="005A0F38">
        <w:rPr>
          <w:rFonts w:ascii="Helvetica" w:eastAsia="宋体" w:hAnsi="Helvetica" w:cs="Helvetica"/>
          <w:color w:val="3E3E3E"/>
          <w:kern w:val="0"/>
          <w:szCs w:val="21"/>
        </w:rPr>
        <w:t>、</w:t>
      </w:r>
      <w:r w:rsidRPr="005A0F38">
        <w:rPr>
          <w:rFonts w:ascii="Helvetica" w:eastAsia="宋体" w:hAnsi="Helvetica" w:cs="Helvetica"/>
          <w:color w:val="3E3E3E"/>
          <w:kern w:val="0"/>
          <w:szCs w:val="21"/>
        </w:rPr>
        <w:t>TDBP(</w:t>
      </w:r>
      <w:r w:rsidRPr="005A0F38">
        <w:rPr>
          <w:rFonts w:ascii="宋体" w:eastAsia="宋体" w:hAnsi="宋体" w:cs="Helvetica" w:hint="eastAsia"/>
          <w:color w:val="3E3E3E"/>
          <w:kern w:val="0"/>
          <w:szCs w:val="21"/>
        </w:rPr>
        <w:t>培训发展业务伙伴）的建立</w:t>
      </w:r>
      <w:r w:rsidRPr="005A0F38">
        <w:rPr>
          <w:rFonts w:ascii="宋体" w:eastAsia="宋体" w:hAnsi="宋体" w:cs="Helvetica" w:hint="eastAsia"/>
          <w:color w:val="3E3E3E"/>
          <w:kern w:val="0"/>
          <w:szCs w:val="21"/>
        </w:rPr>
        <w:br/>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b/>
          <w:bCs/>
          <w:color w:val="CCA82A"/>
          <w:kern w:val="0"/>
          <w:szCs w:val="21"/>
        </w:rPr>
        <w:t>三、创新战略人力资源管理</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1</w:t>
      </w:r>
      <w:r w:rsidRPr="005A0F38">
        <w:rPr>
          <w:rFonts w:ascii="Helvetica" w:eastAsia="宋体" w:hAnsi="Helvetica" w:cs="Helvetica"/>
          <w:color w:val="3E3E3E"/>
          <w:kern w:val="0"/>
          <w:szCs w:val="21"/>
        </w:rPr>
        <w:t>、国家经济变革、企业转型升级下的人力资源管理</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2</w:t>
      </w:r>
      <w:r w:rsidRPr="005A0F38">
        <w:rPr>
          <w:rFonts w:ascii="Helvetica" w:eastAsia="宋体" w:hAnsi="Helvetica" w:cs="Helvetica"/>
          <w:color w:val="3E3E3E"/>
          <w:kern w:val="0"/>
          <w:szCs w:val="21"/>
        </w:rPr>
        <w:t>、收入分配改革、财税体制改革下的人力成本管控</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3</w:t>
      </w:r>
      <w:r w:rsidRPr="005A0F38">
        <w:rPr>
          <w:rFonts w:ascii="Helvetica" w:eastAsia="宋体" w:hAnsi="Helvetica" w:cs="Helvetica"/>
          <w:color w:val="3E3E3E"/>
          <w:kern w:val="0"/>
          <w:szCs w:val="21"/>
        </w:rPr>
        <w:t>、产业升级革命、商业策略调整下的人力管理策略</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b/>
          <w:bCs/>
          <w:color w:val="CCA82A"/>
          <w:kern w:val="0"/>
          <w:szCs w:val="21"/>
        </w:rPr>
        <w:t>四、核心人才与股权激励</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1</w:t>
      </w:r>
      <w:r w:rsidRPr="005A0F38">
        <w:rPr>
          <w:rFonts w:ascii="Helvetica" w:eastAsia="宋体" w:hAnsi="Helvetica" w:cs="Helvetica"/>
          <w:color w:val="3E3E3E"/>
          <w:kern w:val="0"/>
          <w:szCs w:val="21"/>
        </w:rPr>
        <w:t>、核心人才的保留与激励手段</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2</w:t>
      </w:r>
      <w:r w:rsidRPr="005A0F38">
        <w:rPr>
          <w:rFonts w:ascii="Helvetica" w:eastAsia="宋体" w:hAnsi="Helvetica" w:cs="Helvetica"/>
          <w:color w:val="3E3E3E"/>
          <w:kern w:val="0"/>
          <w:szCs w:val="21"/>
        </w:rPr>
        <w:t>、</w:t>
      </w:r>
      <w:r w:rsidRPr="005A0F38">
        <w:rPr>
          <w:rFonts w:ascii="Helvetica" w:eastAsia="宋体" w:hAnsi="Helvetica" w:cs="Helvetica"/>
          <w:color w:val="3E3E3E"/>
          <w:kern w:val="0"/>
          <w:szCs w:val="21"/>
        </w:rPr>
        <w:t>HIPO</w:t>
      </w:r>
      <w:r w:rsidRPr="005A0F38">
        <w:rPr>
          <w:rFonts w:ascii="Helvetica" w:eastAsia="宋体" w:hAnsi="Helvetica" w:cs="Helvetica"/>
          <w:color w:val="3E3E3E"/>
          <w:kern w:val="0"/>
          <w:szCs w:val="21"/>
        </w:rPr>
        <w:t>人才的定义与锁定</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3</w:t>
      </w:r>
      <w:r w:rsidRPr="005A0F38">
        <w:rPr>
          <w:rFonts w:ascii="Helvetica" w:eastAsia="宋体" w:hAnsi="Helvetica" w:cs="Helvetica"/>
          <w:color w:val="3E3E3E"/>
          <w:kern w:val="0"/>
          <w:szCs w:val="21"/>
        </w:rPr>
        <w:t>、股权激励对企业的价值</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4</w:t>
      </w:r>
      <w:r w:rsidRPr="005A0F38">
        <w:rPr>
          <w:rFonts w:ascii="Helvetica" w:eastAsia="宋体" w:hAnsi="Helvetica" w:cs="Helvetica"/>
          <w:color w:val="3E3E3E"/>
          <w:kern w:val="0"/>
          <w:szCs w:val="21"/>
        </w:rPr>
        <w:t>、股权激励基本原理和模式</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5</w:t>
      </w:r>
      <w:r w:rsidRPr="005A0F38">
        <w:rPr>
          <w:rFonts w:ascii="Helvetica" w:eastAsia="宋体" w:hAnsi="Helvetica" w:cs="Helvetica"/>
          <w:color w:val="3E3E3E"/>
          <w:kern w:val="0"/>
          <w:szCs w:val="21"/>
        </w:rPr>
        <w:t>、股权激励方案设计技巧</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lastRenderedPageBreak/>
        <w:t>6</w:t>
      </w:r>
      <w:r w:rsidRPr="005A0F38">
        <w:rPr>
          <w:rFonts w:ascii="Helvetica" w:eastAsia="宋体" w:hAnsi="Helvetica" w:cs="Helvetica"/>
          <w:color w:val="3E3E3E"/>
          <w:kern w:val="0"/>
          <w:szCs w:val="21"/>
        </w:rPr>
        <w:t>、股权激励相关法律问题</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7</w:t>
      </w:r>
      <w:r w:rsidRPr="005A0F38">
        <w:rPr>
          <w:rFonts w:ascii="Helvetica" w:eastAsia="宋体" w:hAnsi="Helvetica" w:cs="Helvetica"/>
          <w:color w:val="3E3E3E"/>
          <w:kern w:val="0"/>
          <w:szCs w:val="21"/>
        </w:rPr>
        <w:t>、股权激励实战案例讨论</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b/>
          <w:bCs/>
          <w:color w:val="CCA82A"/>
          <w:kern w:val="0"/>
          <w:szCs w:val="21"/>
        </w:rPr>
        <w:t>五、创新时代的招聘创新</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1</w:t>
      </w:r>
      <w:r w:rsidRPr="005A0F38">
        <w:rPr>
          <w:rFonts w:ascii="Helvetica" w:eastAsia="宋体" w:hAnsi="Helvetica" w:cs="Helvetica"/>
          <w:color w:val="3E3E3E"/>
          <w:kern w:val="0"/>
          <w:szCs w:val="21"/>
        </w:rPr>
        <w:t>、互联网＋时代的招募创新</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2</w:t>
      </w:r>
      <w:r w:rsidRPr="005A0F38">
        <w:rPr>
          <w:rFonts w:ascii="Helvetica" w:eastAsia="宋体" w:hAnsi="Helvetica" w:cs="Helvetica"/>
          <w:color w:val="3E3E3E"/>
          <w:kern w:val="0"/>
          <w:szCs w:val="21"/>
        </w:rPr>
        <w:t>、成功的行业企业招募通路</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3</w:t>
      </w:r>
      <w:r w:rsidRPr="005A0F38">
        <w:rPr>
          <w:rFonts w:ascii="Helvetica" w:eastAsia="宋体" w:hAnsi="Helvetica" w:cs="Helvetica"/>
          <w:color w:val="3E3E3E"/>
          <w:kern w:val="0"/>
          <w:szCs w:val="21"/>
        </w:rPr>
        <w:t>、</w:t>
      </w:r>
      <w:r w:rsidRPr="005A0F38">
        <w:rPr>
          <w:rFonts w:ascii="Helvetica" w:eastAsia="宋体" w:hAnsi="Helvetica" w:cs="Helvetica"/>
          <w:color w:val="3E3E3E"/>
          <w:kern w:val="0"/>
          <w:szCs w:val="21"/>
        </w:rPr>
        <w:t>“</w:t>
      </w:r>
      <w:r w:rsidRPr="005A0F38">
        <w:rPr>
          <w:rFonts w:ascii="Helvetica" w:eastAsia="宋体" w:hAnsi="Helvetica" w:cs="Helvetica"/>
          <w:color w:val="3E3E3E"/>
          <w:kern w:val="0"/>
          <w:szCs w:val="21"/>
        </w:rPr>
        <w:t>暴力</w:t>
      </w:r>
      <w:r w:rsidRPr="005A0F38">
        <w:rPr>
          <w:rFonts w:ascii="Helvetica" w:eastAsia="宋体" w:hAnsi="Helvetica" w:cs="Helvetica"/>
          <w:color w:val="3E3E3E"/>
          <w:kern w:val="0"/>
          <w:szCs w:val="21"/>
        </w:rPr>
        <w:t>”</w:t>
      </w:r>
      <w:r w:rsidRPr="005A0F38">
        <w:rPr>
          <w:rFonts w:ascii="Helvetica" w:eastAsia="宋体" w:hAnsi="Helvetica" w:cs="Helvetica"/>
          <w:color w:val="3E3E3E"/>
          <w:kern w:val="0"/>
          <w:szCs w:val="21"/>
        </w:rPr>
        <w:t>校园招聘的创新模式</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4</w:t>
      </w:r>
      <w:r w:rsidRPr="005A0F38">
        <w:rPr>
          <w:rFonts w:ascii="Helvetica" w:eastAsia="宋体" w:hAnsi="Helvetica" w:cs="Helvetica"/>
          <w:color w:val="3E3E3E"/>
          <w:kern w:val="0"/>
          <w:szCs w:val="21"/>
        </w:rPr>
        <w:t>、突破传统面试模式</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5</w:t>
      </w:r>
      <w:r w:rsidRPr="005A0F38">
        <w:rPr>
          <w:rFonts w:ascii="Helvetica" w:eastAsia="宋体" w:hAnsi="Helvetica" w:cs="Helvetica"/>
          <w:color w:val="3E3E3E"/>
          <w:kern w:val="0"/>
          <w:szCs w:val="21"/>
        </w:rPr>
        <w:t>、新员测评工具解析</w:t>
      </w:r>
      <w:r w:rsidRPr="005A0F38">
        <w:rPr>
          <w:rFonts w:ascii="Helvetica" w:eastAsia="宋体" w:hAnsi="Helvetica" w:cs="Helvetica"/>
          <w:color w:val="3E3E3E"/>
          <w:kern w:val="0"/>
          <w:szCs w:val="21"/>
        </w:rPr>
        <w:br/>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b/>
          <w:bCs/>
          <w:color w:val="CCA82A"/>
          <w:kern w:val="0"/>
          <w:szCs w:val="21"/>
        </w:rPr>
        <w:t>六、薪酬策略 社保精算</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1</w:t>
      </w:r>
      <w:r w:rsidRPr="005A0F38">
        <w:rPr>
          <w:rFonts w:ascii="Helvetica" w:eastAsia="宋体" w:hAnsi="Helvetica" w:cs="Helvetica"/>
          <w:color w:val="3E3E3E"/>
          <w:kern w:val="0"/>
          <w:szCs w:val="21"/>
        </w:rPr>
        <w:t>、收入分配改革与国有企业薪酬改革</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2</w:t>
      </w:r>
      <w:r w:rsidRPr="005A0F38">
        <w:rPr>
          <w:rFonts w:ascii="Helvetica" w:eastAsia="宋体" w:hAnsi="Helvetica" w:cs="Helvetica"/>
          <w:color w:val="3E3E3E"/>
          <w:kern w:val="0"/>
          <w:szCs w:val="21"/>
        </w:rPr>
        <w:t>、营改增、企税个税改革、职工薪酬调整税策对人力资源的影响</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3</w:t>
      </w:r>
      <w:r w:rsidRPr="005A0F38">
        <w:rPr>
          <w:rFonts w:ascii="Helvetica" w:eastAsia="宋体" w:hAnsi="Helvetica" w:cs="Helvetica"/>
          <w:color w:val="3E3E3E"/>
          <w:kern w:val="0"/>
          <w:szCs w:val="21"/>
        </w:rPr>
        <w:t>、社会保险完善下的人力资源合规管理</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4</w:t>
      </w:r>
      <w:r w:rsidRPr="005A0F38">
        <w:rPr>
          <w:rFonts w:ascii="Helvetica" w:eastAsia="宋体" w:hAnsi="Helvetica" w:cs="Helvetica"/>
          <w:color w:val="3E3E3E"/>
          <w:kern w:val="0"/>
          <w:szCs w:val="21"/>
        </w:rPr>
        <w:t>、企业薪酬体系、结构与支付设计</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5</w:t>
      </w:r>
      <w:r w:rsidRPr="005A0F38">
        <w:rPr>
          <w:rFonts w:ascii="Helvetica" w:eastAsia="宋体" w:hAnsi="Helvetica" w:cs="Helvetica"/>
          <w:color w:val="3E3E3E"/>
          <w:kern w:val="0"/>
          <w:szCs w:val="21"/>
        </w:rPr>
        <w:t>、人力成本统计与预算</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b/>
          <w:bCs/>
          <w:color w:val="CCA82A"/>
          <w:kern w:val="0"/>
          <w:szCs w:val="21"/>
        </w:rPr>
        <w:t>七、企业文化建设及安全着陆</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1</w:t>
      </w:r>
      <w:r w:rsidRPr="005A0F38">
        <w:rPr>
          <w:rFonts w:ascii="Helvetica" w:eastAsia="宋体" w:hAnsi="Helvetica" w:cs="Helvetica"/>
          <w:color w:val="3E3E3E"/>
          <w:kern w:val="0"/>
          <w:szCs w:val="21"/>
        </w:rPr>
        <w:t>、企业存在的</w:t>
      </w:r>
      <w:r w:rsidRPr="005A0F38">
        <w:rPr>
          <w:rFonts w:ascii="Helvetica" w:eastAsia="宋体" w:hAnsi="Helvetica" w:cs="Helvetica"/>
          <w:color w:val="3E3E3E"/>
          <w:kern w:val="0"/>
          <w:szCs w:val="21"/>
        </w:rPr>
        <w:t>“</w:t>
      </w:r>
      <w:r w:rsidRPr="005A0F38">
        <w:rPr>
          <w:rFonts w:ascii="Helvetica" w:eastAsia="宋体" w:hAnsi="Helvetica" w:cs="Helvetica"/>
          <w:color w:val="3E3E3E"/>
          <w:kern w:val="0"/>
          <w:szCs w:val="21"/>
        </w:rPr>
        <w:t>文化</w:t>
      </w:r>
      <w:r w:rsidRPr="005A0F38">
        <w:rPr>
          <w:rFonts w:ascii="Helvetica" w:eastAsia="宋体" w:hAnsi="Helvetica" w:cs="Helvetica"/>
          <w:color w:val="3E3E3E"/>
          <w:kern w:val="0"/>
          <w:szCs w:val="21"/>
        </w:rPr>
        <w:t>”</w:t>
      </w:r>
      <w:r w:rsidRPr="005A0F38">
        <w:rPr>
          <w:rFonts w:ascii="Helvetica" w:eastAsia="宋体" w:hAnsi="Helvetica" w:cs="Helvetica"/>
          <w:color w:val="3E3E3E"/>
          <w:kern w:val="0"/>
          <w:szCs w:val="21"/>
        </w:rPr>
        <w:t>问题</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2</w:t>
      </w:r>
      <w:r w:rsidRPr="005A0F38">
        <w:rPr>
          <w:rFonts w:ascii="Helvetica" w:eastAsia="宋体" w:hAnsi="Helvetica" w:cs="Helvetica"/>
          <w:color w:val="3E3E3E"/>
          <w:kern w:val="0"/>
          <w:szCs w:val="21"/>
        </w:rPr>
        <w:t>、企业冲突文化的价值反响</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3</w:t>
      </w:r>
      <w:r w:rsidRPr="005A0F38">
        <w:rPr>
          <w:rFonts w:ascii="Helvetica" w:eastAsia="宋体" w:hAnsi="Helvetica" w:cs="Helvetica"/>
          <w:color w:val="3E3E3E"/>
          <w:kern w:val="0"/>
          <w:szCs w:val="21"/>
        </w:rPr>
        <w:t>、人力资源管理中的企业文化塑造</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4</w:t>
      </w:r>
      <w:r w:rsidRPr="005A0F38">
        <w:rPr>
          <w:rFonts w:ascii="Helvetica" w:eastAsia="宋体" w:hAnsi="Helvetica" w:cs="Helvetica"/>
          <w:color w:val="3E3E3E"/>
          <w:kern w:val="0"/>
          <w:szCs w:val="21"/>
        </w:rPr>
        <w:t>、企业文化的创新与企业精神</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5</w:t>
      </w:r>
      <w:r w:rsidRPr="005A0F38">
        <w:rPr>
          <w:rFonts w:ascii="Helvetica" w:eastAsia="宋体" w:hAnsi="Helvetica" w:cs="Helvetica"/>
          <w:color w:val="3E3E3E"/>
          <w:kern w:val="0"/>
          <w:szCs w:val="21"/>
        </w:rPr>
        <w:t>、企业文化建设－管理进化论</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b/>
          <w:bCs/>
          <w:color w:val="CCA82A"/>
          <w:kern w:val="0"/>
          <w:szCs w:val="21"/>
        </w:rPr>
        <w:t>八、基于营销思维的绩效考核与执行</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1</w:t>
      </w:r>
      <w:r w:rsidRPr="005A0F38">
        <w:rPr>
          <w:rFonts w:ascii="Helvetica" w:eastAsia="宋体" w:hAnsi="Helvetica" w:cs="Helvetica"/>
          <w:color w:val="3E3E3E"/>
          <w:kern w:val="0"/>
          <w:szCs w:val="21"/>
        </w:rPr>
        <w:t>、快速打造绩效卓越的团队</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2</w:t>
      </w:r>
      <w:r w:rsidRPr="005A0F38">
        <w:rPr>
          <w:rFonts w:ascii="Helvetica" w:eastAsia="宋体" w:hAnsi="Helvetica" w:cs="Helvetica"/>
          <w:color w:val="3E3E3E"/>
          <w:kern w:val="0"/>
          <w:szCs w:val="21"/>
        </w:rPr>
        <w:t>、破解部门绩效考核的死穴，确保考核落地实施</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3</w:t>
      </w:r>
      <w:r w:rsidRPr="005A0F38">
        <w:rPr>
          <w:rFonts w:ascii="Helvetica" w:eastAsia="宋体" w:hAnsi="Helvetica" w:cs="Helvetica"/>
          <w:color w:val="3E3E3E"/>
          <w:kern w:val="0"/>
          <w:szCs w:val="21"/>
        </w:rPr>
        <w:t>、解决绩效考核指标上下的难题，实现指标全部量化</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4</w:t>
      </w:r>
      <w:r w:rsidRPr="005A0F38">
        <w:rPr>
          <w:rFonts w:ascii="Helvetica" w:eastAsia="宋体" w:hAnsi="Helvetica" w:cs="Helvetica"/>
          <w:color w:val="3E3E3E"/>
          <w:kern w:val="0"/>
          <w:szCs w:val="21"/>
        </w:rPr>
        <w:t>、快速提取部门及岗位</w:t>
      </w:r>
      <w:r w:rsidRPr="005A0F38">
        <w:rPr>
          <w:rFonts w:ascii="Helvetica" w:eastAsia="宋体" w:hAnsi="Helvetica" w:cs="Helvetica"/>
          <w:color w:val="3E3E3E"/>
          <w:kern w:val="0"/>
          <w:szCs w:val="21"/>
        </w:rPr>
        <w:t>KPI</w:t>
      </w:r>
      <w:r w:rsidRPr="005A0F38">
        <w:rPr>
          <w:rFonts w:ascii="Helvetica" w:eastAsia="宋体" w:hAnsi="Helvetica" w:cs="Helvetica"/>
          <w:color w:val="3E3E3E"/>
          <w:kern w:val="0"/>
          <w:szCs w:val="21"/>
        </w:rPr>
        <w:t>考核指标，顺利推行的关键</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5</w:t>
      </w:r>
      <w:r w:rsidRPr="005A0F38">
        <w:rPr>
          <w:rFonts w:ascii="Helvetica" w:eastAsia="宋体" w:hAnsi="Helvetica" w:cs="Helvetica"/>
          <w:color w:val="3E3E3E"/>
          <w:kern w:val="0"/>
          <w:szCs w:val="21"/>
        </w:rPr>
        <w:t>、规避法律风险，合法运用绩效考评结果，达成管理目标</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 w:val="24"/>
          <w:szCs w:val="24"/>
        </w:rPr>
        <w:t> </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b/>
          <w:bCs/>
          <w:color w:val="CCA82A"/>
          <w:kern w:val="0"/>
          <w:szCs w:val="21"/>
        </w:rPr>
        <w:t>九、组织行为学在企业管理中的创新应用</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1</w:t>
      </w:r>
      <w:r w:rsidRPr="005A0F38">
        <w:rPr>
          <w:rFonts w:ascii="Helvetica" w:eastAsia="宋体" w:hAnsi="Helvetica" w:cs="Helvetica"/>
          <w:color w:val="3E3E3E"/>
          <w:kern w:val="0"/>
          <w:szCs w:val="21"/>
        </w:rPr>
        <w:t>、组织行为学的基本问题</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2</w:t>
      </w:r>
      <w:r w:rsidRPr="005A0F38">
        <w:rPr>
          <w:rFonts w:ascii="Helvetica" w:eastAsia="宋体" w:hAnsi="Helvetica" w:cs="Helvetica"/>
          <w:color w:val="3E3E3E"/>
          <w:kern w:val="0"/>
          <w:szCs w:val="21"/>
        </w:rPr>
        <w:t>、组织中成员的特性分析</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3</w:t>
      </w:r>
      <w:r w:rsidRPr="005A0F38">
        <w:rPr>
          <w:rFonts w:ascii="Helvetica" w:eastAsia="宋体" w:hAnsi="Helvetica" w:cs="Helvetica"/>
          <w:color w:val="3E3E3E"/>
          <w:kern w:val="0"/>
          <w:szCs w:val="21"/>
        </w:rPr>
        <w:t>、管理层团队的创新构建</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lastRenderedPageBreak/>
        <w:t>4</w:t>
      </w:r>
      <w:r w:rsidRPr="005A0F38">
        <w:rPr>
          <w:rFonts w:ascii="Helvetica" w:eastAsia="宋体" w:hAnsi="Helvetica" w:cs="Helvetica"/>
          <w:color w:val="3E3E3E"/>
          <w:kern w:val="0"/>
          <w:szCs w:val="21"/>
        </w:rPr>
        <w:t>、组织的价值观决定企业目标</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5</w:t>
      </w:r>
      <w:r w:rsidRPr="005A0F38">
        <w:rPr>
          <w:rFonts w:ascii="Helvetica" w:eastAsia="宋体" w:hAnsi="Helvetica" w:cs="Helvetica"/>
          <w:color w:val="3E3E3E"/>
          <w:kern w:val="0"/>
          <w:szCs w:val="21"/>
        </w:rPr>
        <w:t>、激励是组织业绩的动力源泉</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6</w:t>
      </w:r>
      <w:r w:rsidRPr="005A0F38">
        <w:rPr>
          <w:rFonts w:ascii="Helvetica" w:eastAsia="宋体" w:hAnsi="Helvetica" w:cs="Helvetica"/>
          <w:color w:val="3E3E3E"/>
          <w:kern w:val="0"/>
          <w:szCs w:val="21"/>
        </w:rPr>
        <w:t>、组织中冲突关系的处理</w:t>
      </w:r>
      <w:r w:rsidRPr="005A0F38">
        <w:rPr>
          <w:rFonts w:ascii="Helvetica" w:eastAsia="宋体" w:hAnsi="Helvetica" w:cs="Helvetica"/>
          <w:color w:val="3E3E3E"/>
          <w:kern w:val="0"/>
          <w:szCs w:val="21"/>
        </w:rPr>
        <w:br/>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b/>
          <w:bCs/>
          <w:color w:val="CCA82A"/>
          <w:kern w:val="0"/>
          <w:szCs w:val="21"/>
        </w:rPr>
        <w:t>十、管理心理学与企业经营创新</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1</w:t>
      </w:r>
      <w:r w:rsidRPr="005A0F38">
        <w:rPr>
          <w:rFonts w:ascii="Helvetica" w:eastAsia="宋体" w:hAnsi="Helvetica" w:cs="Helvetica"/>
          <w:color w:val="3E3E3E"/>
          <w:kern w:val="0"/>
          <w:szCs w:val="21"/>
        </w:rPr>
        <w:t>、管理者技能提升</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2</w:t>
      </w:r>
      <w:r w:rsidRPr="005A0F38">
        <w:rPr>
          <w:rFonts w:ascii="Helvetica" w:eastAsia="宋体" w:hAnsi="Helvetica" w:cs="Helvetica"/>
          <w:color w:val="3E3E3E"/>
          <w:kern w:val="0"/>
          <w:szCs w:val="21"/>
        </w:rPr>
        <w:t>、性格与卓越领导力</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3</w:t>
      </w:r>
      <w:r w:rsidRPr="005A0F38">
        <w:rPr>
          <w:rFonts w:ascii="Helvetica" w:eastAsia="宋体" w:hAnsi="Helvetica" w:cs="Helvetica"/>
          <w:color w:val="3E3E3E"/>
          <w:kern w:val="0"/>
          <w:szCs w:val="21"/>
        </w:rPr>
        <w:t>、压力与情绪管理</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4</w:t>
      </w:r>
      <w:r w:rsidRPr="005A0F38">
        <w:rPr>
          <w:rFonts w:ascii="Helvetica" w:eastAsia="宋体" w:hAnsi="Helvetica" w:cs="Helvetica"/>
          <w:color w:val="3E3E3E"/>
          <w:kern w:val="0"/>
          <w:szCs w:val="21"/>
        </w:rPr>
        <w:t>、经营理念与企业商业模式创新</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b/>
          <w:bCs/>
          <w:color w:val="CCA82A"/>
          <w:kern w:val="0"/>
          <w:szCs w:val="21"/>
        </w:rPr>
        <w:t>十一、互联网</w:t>
      </w:r>
      <w:r w:rsidRPr="005A0F38">
        <w:rPr>
          <w:rFonts w:ascii="Helvetica" w:eastAsia="宋体" w:hAnsi="Helvetica" w:cs="Helvetica"/>
          <w:b/>
          <w:bCs/>
          <w:color w:val="CCA82A"/>
          <w:kern w:val="0"/>
          <w:szCs w:val="21"/>
        </w:rPr>
        <w:t>+ </w:t>
      </w:r>
      <w:r w:rsidRPr="005A0F38">
        <w:rPr>
          <w:rFonts w:ascii="宋体" w:eastAsia="宋体" w:hAnsi="宋体" w:cs="Helvetica" w:hint="eastAsia"/>
          <w:b/>
          <w:bCs/>
          <w:color w:val="CCA82A"/>
          <w:kern w:val="0"/>
          <w:szCs w:val="21"/>
        </w:rPr>
        <w:t>创客时代的人力资源管理</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1</w:t>
      </w:r>
      <w:r w:rsidRPr="005A0F38">
        <w:rPr>
          <w:rFonts w:ascii="Helvetica" w:eastAsia="宋体" w:hAnsi="Helvetica" w:cs="Helvetica"/>
          <w:color w:val="3E3E3E"/>
          <w:kern w:val="0"/>
          <w:szCs w:val="21"/>
        </w:rPr>
        <w:t>、互联网</w:t>
      </w:r>
      <w:r w:rsidRPr="005A0F38">
        <w:rPr>
          <w:rFonts w:ascii="Helvetica" w:eastAsia="宋体" w:hAnsi="Helvetica" w:cs="Helvetica"/>
          <w:color w:val="3E3E3E"/>
          <w:kern w:val="0"/>
          <w:szCs w:val="21"/>
        </w:rPr>
        <w:t>+</w:t>
      </w:r>
      <w:r w:rsidRPr="005A0F38">
        <w:rPr>
          <w:rFonts w:ascii="Helvetica" w:eastAsia="宋体" w:hAnsi="Helvetica" w:cs="Helvetica"/>
          <w:color w:val="3E3E3E"/>
          <w:kern w:val="0"/>
          <w:szCs w:val="21"/>
        </w:rPr>
        <w:t>下的人力资源管理模式</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2</w:t>
      </w:r>
      <w:r w:rsidRPr="005A0F38">
        <w:rPr>
          <w:rFonts w:ascii="Helvetica" w:eastAsia="宋体" w:hAnsi="Helvetica" w:cs="Helvetica"/>
          <w:color w:val="3E3E3E"/>
          <w:kern w:val="0"/>
          <w:szCs w:val="21"/>
        </w:rPr>
        <w:t>、创客，无边界组织，利益共同体，阿米巴经营模式的企业应用</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3</w:t>
      </w:r>
      <w:r w:rsidRPr="005A0F38">
        <w:rPr>
          <w:rFonts w:ascii="Helvetica" w:eastAsia="宋体" w:hAnsi="Helvetica" w:cs="Helvetica"/>
          <w:color w:val="3E3E3E"/>
          <w:kern w:val="0"/>
          <w:szCs w:val="21"/>
        </w:rPr>
        <w:t>、互联网</w:t>
      </w:r>
      <w:r w:rsidRPr="005A0F38">
        <w:rPr>
          <w:rFonts w:ascii="Helvetica" w:eastAsia="宋体" w:hAnsi="Helvetica" w:cs="Helvetica"/>
          <w:color w:val="3E3E3E"/>
          <w:kern w:val="0"/>
          <w:szCs w:val="21"/>
        </w:rPr>
        <w:t>+</w:t>
      </w:r>
      <w:r w:rsidRPr="005A0F38">
        <w:rPr>
          <w:rFonts w:ascii="Helvetica" w:eastAsia="宋体" w:hAnsi="Helvetica" w:cs="Helvetica"/>
          <w:color w:val="3E3E3E"/>
          <w:kern w:val="0"/>
          <w:szCs w:val="21"/>
        </w:rPr>
        <w:t>、创客时代的商业竞争环境下的兼职与禁业限制管理</w:t>
      </w:r>
    </w:p>
    <w:p w:rsidR="005A0F38" w:rsidRPr="005A0F38" w:rsidRDefault="005A0F38" w:rsidP="008F1B1B">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4</w:t>
      </w:r>
      <w:r w:rsidRPr="005A0F38">
        <w:rPr>
          <w:rFonts w:ascii="Helvetica" w:eastAsia="宋体" w:hAnsi="Helvetica" w:cs="Helvetica"/>
          <w:color w:val="3E3E3E"/>
          <w:kern w:val="0"/>
          <w:szCs w:val="21"/>
        </w:rPr>
        <w:t>、标准劳动关系、非标准劳动关系、无劳动关系的企业调整思路</w:t>
      </w:r>
      <w:r w:rsidRPr="005A0F38">
        <w:rPr>
          <w:rFonts w:ascii="宋体" w:eastAsia="宋体" w:hAnsi="宋体" w:cs="Helvetica" w:hint="eastAsia"/>
          <w:color w:val="333333"/>
          <w:spacing w:val="15"/>
          <w:kern w:val="0"/>
          <w:szCs w:val="21"/>
        </w:rPr>
        <w:br/>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微软雅黑" w:eastAsia="微软雅黑" w:hAnsi="微软雅黑" w:cs="Helvetica" w:hint="eastAsia"/>
          <w:b/>
          <w:bCs/>
          <w:color w:val="800000"/>
          <w:kern w:val="0"/>
          <w:sz w:val="29"/>
          <w:szCs w:val="29"/>
        </w:rPr>
        <w:t>选修课程+</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b/>
          <w:bCs/>
          <w:color w:val="CCA82A"/>
          <w:spacing w:val="15"/>
          <w:kern w:val="0"/>
          <w:szCs w:val="21"/>
        </w:rPr>
        <w:t>一、企业领导力教练技术</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b/>
          <w:bCs/>
          <w:color w:val="CCA82A"/>
          <w:spacing w:val="15"/>
          <w:kern w:val="0"/>
          <w:szCs w:val="21"/>
        </w:rPr>
        <w:t>二、如何成为卓越的HRVP</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b/>
          <w:bCs/>
          <w:color w:val="CCA82A"/>
          <w:spacing w:val="15"/>
          <w:kern w:val="0"/>
          <w:szCs w:val="21"/>
        </w:rPr>
        <w:t>三、卓越女性领导力</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b/>
          <w:bCs/>
          <w:color w:val="CCA82A"/>
          <w:spacing w:val="15"/>
          <w:kern w:val="0"/>
          <w:szCs w:val="21"/>
        </w:rPr>
        <w:t>四、上市公司人力资源合规</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b/>
          <w:bCs/>
          <w:color w:val="CCA82A"/>
          <w:spacing w:val="15"/>
          <w:kern w:val="0"/>
          <w:szCs w:val="21"/>
        </w:rPr>
        <w:t>五、互联网金融的风险、监管、挑战与前景</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b/>
          <w:bCs/>
          <w:color w:val="CCA82A"/>
          <w:spacing w:val="15"/>
          <w:kern w:val="0"/>
          <w:szCs w:val="21"/>
        </w:rPr>
        <w:t>六、移动互联网时代营销课程</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b/>
          <w:bCs/>
          <w:color w:val="CCA82A"/>
          <w:spacing w:val="15"/>
          <w:kern w:val="0"/>
          <w:szCs w:val="21"/>
        </w:rPr>
        <w:t>七、众筹商业模式分析与案例解读</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b/>
          <w:bCs/>
          <w:color w:val="CCA82A"/>
          <w:spacing w:val="15"/>
          <w:kern w:val="0"/>
          <w:szCs w:val="21"/>
        </w:rPr>
        <w:t>八、企业战略管理与创新思维</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b/>
          <w:bCs/>
          <w:color w:val="CCA82A"/>
          <w:spacing w:val="15"/>
          <w:kern w:val="0"/>
          <w:szCs w:val="21"/>
        </w:rPr>
        <w:t>九、演讲影响力与商务礼仪</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b/>
          <w:bCs/>
          <w:color w:val="CCA82A"/>
          <w:spacing w:val="15"/>
          <w:kern w:val="0"/>
          <w:szCs w:val="21"/>
        </w:rPr>
        <w:t>十、更多课程……</w:t>
      </w:r>
    </w:p>
    <w:p w:rsidR="005A0F38" w:rsidRPr="005A0F38" w:rsidRDefault="005A0F38" w:rsidP="005A0F38">
      <w:pPr>
        <w:widowControl/>
        <w:shd w:val="clear" w:color="auto" w:fill="FFFFFF"/>
        <w:jc w:val="left"/>
        <w:rPr>
          <w:rFonts w:ascii="Helvetica" w:eastAsia="宋体" w:hAnsi="Helvetica" w:cs="Helvetica"/>
          <w:color w:val="3E3E3E"/>
          <w:kern w:val="0"/>
          <w:sz w:val="24"/>
          <w:szCs w:val="24"/>
        </w:rPr>
      </w:pPr>
      <w:r w:rsidRPr="005A0F38">
        <w:rPr>
          <w:rFonts w:ascii="Helvetica" w:eastAsia="宋体" w:hAnsi="Helvetica" w:cs="Helvetica"/>
          <w:i/>
          <w:iCs/>
          <w:color w:val="3E3E3E"/>
          <w:kern w:val="0"/>
          <w:szCs w:val="21"/>
        </w:rPr>
        <w:t xml:space="preserve">* </w:t>
      </w:r>
      <w:r w:rsidRPr="005A0F38">
        <w:rPr>
          <w:rFonts w:ascii="Helvetica" w:eastAsia="宋体" w:hAnsi="Helvetica" w:cs="Helvetica"/>
          <w:i/>
          <w:iCs/>
          <w:color w:val="3E3E3E"/>
          <w:kern w:val="0"/>
          <w:szCs w:val="21"/>
        </w:rPr>
        <w:t>全年课程按实际开课为准</w:t>
      </w:r>
    </w:p>
    <w:p w:rsidR="005A0F38" w:rsidRDefault="005A0F38" w:rsidP="005A0F38">
      <w:pPr>
        <w:pStyle w:val="a5"/>
        <w:shd w:val="clear" w:color="auto" w:fill="FFFFFF"/>
        <w:spacing w:before="0" w:beforeAutospacing="0" w:after="0" w:afterAutospacing="0" w:line="384" w:lineRule="atLeast"/>
        <w:rPr>
          <w:rFonts w:ascii="Helvetica" w:hAnsi="Helvetica" w:cs="Helvetica"/>
          <w:color w:val="3E3E3E"/>
        </w:rPr>
      </w:pPr>
      <w:r>
        <w:rPr>
          <w:rFonts w:ascii="microsoft yahei" w:hAnsi="microsoft yahei" w:hint="eastAsia"/>
          <w:noProof/>
          <w:color w:val="222222"/>
          <w:sz w:val="21"/>
          <w:szCs w:val="21"/>
        </w:rPr>
        <w:lastRenderedPageBreak/>
        <w:drawing>
          <wp:inline distT="0" distB="0" distL="0" distR="0">
            <wp:extent cx="4600575" cy="6172200"/>
            <wp:effectExtent l="0" t="0" r="9525" b="0"/>
            <wp:docPr id="15" name="图片 15" descr="点击浏览下一页">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点击浏览下一页">
                      <a:hlinkClick r:id="rId7" tgtFrame="&quot;_blank&quot;"/>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00575" cy="6172200"/>
                    </a:xfrm>
                    <a:prstGeom prst="rect">
                      <a:avLst/>
                    </a:prstGeom>
                    <a:noFill/>
                    <a:ln>
                      <a:noFill/>
                    </a:ln>
                  </pic:spPr>
                </pic:pic>
              </a:graphicData>
            </a:graphic>
          </wp:inline>
        </w:drawing>
      </w:r>
      <w:r>
        <w:rPr>
          <w:rFonts w:ascii="microsoft yahei" w:hAnsi="microsoft yahei"/>
          <w:color w:val="000000"/>
          <w:sz w:val="21"/>
          <w:szCs w:val="21"/>
        </w:rPr>
        <w:t> </w:t>
      </w:r>
      <w:r w:rsidR="00A340D0">
        <w:rPr>
          <w:rFonts w:ascii="Helvetica" w:hAnsi="Helvetica" w:cs="Helvetica"/>
          <w:noProof/>
          <w:color w:val="3E3E3E"/>
        </w:rPr>
      </w:r>
      <w:r w:rsidR="00A340D0" w:rsidRPr="00A340D0">
        <w:rPr>
          <w:rFonts w:ascii="Helvetica" w:hAnsi="Helvetica" w:cs="Helvetica"/>
          <w:noProof/>
          <w:color w:val="3E3E3E"/>
        </w:rPr>
        <w:pict>
          <v:rect id="矩形 12" o:spid="_x0000_s1030" alt="说明: http://mmbiz.qpic.cn/mmbiz_jpg/nLgYHqUSClgBR5CLBcwib9fwGDzvrsCk2EzEkLOfHsDibzaOEwZr03icSQmdXosRHzfaAMia4L4VYeZaROpPWH5jVg/640?wx_fmt=jpeg&amp;tp=webp&amp;wxfrom=5&amp;wx_lazy=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FKQceWgMAAG8GAAAOAAAAAAAAAAAA&#10;AAAAAC4CAABkcnMvZTJvRG9jLnhtbFBLAQItABQABgAIAAAAIQBMoOks2AAAAAMBAAAPAAAAAAAA&#10;AAAAAAAAALQFAABkcnMvZG93bnJldi54bWxQSwUGAAAAAAQABADzAAAAuQYAAAAA&#10;" filled="f" stroked="f">
            <o:lock v:ext="edit" aspectratio="t"/>
            <w10:wrap type="none"/>
            <w10:anchorlock/>
          </v:rect>
        </w:pic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p>
    <w:p w:rsidR="005A0F38" w:rsidRPr="005A0F38" w:rsidRDefault="00A340D0" w:rsidP="005A0F38">
      <w:pPr>
        <w:widowControl/>
        <w:shd w:val="clear" w:color="auto" w:fill="FFFFFF"/>
        <w:spacing w:line="384" w:lineRule="atLeast"/>
        <w:jc w:val="left"/>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r>
      <w:r>
        <w:rPr>
          <w:rFonts w:ascii="Helvetica" w:eastAsia="宋体" w:hAnsi="Helvetica" w:cs="Helvetica"/>
          <w:noProof/>
          <w:color w:val="3E3E3E"/>
          <w:kern w:val="0"/>
          <w:sz w:val="24"/>
          <w:szCs w:val="24"/>
        </w:rPr>
        <w:pict>
          <v:rect id="矩形 6" o:spid="_x0000_s1029" alt="说明: http://mmbiz.qpic.cn/mmbiz_jpg/nLgYHqUSClgBR5CLBcwib9fwGDzvrsCk2EzEkLOfHsDibzaOEwZr03icSQmdXosRHzfaAMia4L4VYeZaROpPWH5jVg/640?wx_fmt=jpeg&amp;tp=webp&amp;wxfrom=5&amp;wx_lazy=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DIf0WFZAwAAbQYAAA4AAAAAAAAAAAAA&#10;AAAALgIAAGRycy9lMm9Eb2MueG1sUEsBAi0AFAAGAAgAAAAhAEyg6SzYAAAAAwEAAA8AAAAAAAAA&#10;AAAAAAAAswUAAGRycy9kb3ducmV2LnhtbFBLBQYAAAAABAAEAPMAAAC4BgAAAAA=&#10;" filled="f" stroked="f">
            <o:lock v:ext="edit" aspectratio="t"/>
            <w10:wrap type="none"/>
            <w10:anchorlock/>
          </v:rect>
        </w:pict>
      </w:r>
      <w:r w:rsidR="005A0F38" w:rsidRPr="005A0F38">
        <w:rPr>
          <w:rFonts w:ascii="Helvetica" w:eastAsia="宋体" w:hAnsi="Helvetica" w:cs="Helvetica"/>
          <w:color w:val="3E3E3E"/>
          <w:kern w:val="0"/>
          <w:sz w:val="24"/>
          <w:szCs w:val="24"/>
        </w:rPr>
        <w:br/>
      </w:r>
      <w:r w:rsidR="005A0F38" w:rsidRPr="005A0F38">
        <w:rPr>
          <w:rFonts w:ascii="Helvetica" w:eastAsia="宋体" w:hAnsi="Helvetica" w:cs="Helvetica"/>
          <w:color w:val="3E3E3E"/>
          <w:kern w:val="0"/>
          <w:szCs w:val="21"/>
        </w:rPr>
        <w:t>凡成为人力资源创新管理研修班的学员可加入交大</w:t>
      </w:r>
      <w:r w:rsidR="005A0F38" w:rsidRPr="005A0F38">
        <w:rPr>
          <w:rFonts w:ascii="Helvetica" w:eastAsia="宋体" w:hAnsi="Helvetica" w:cs="Helvetica"/>
          <w:color w:val="3E3E3E"/>
          <w:kern w:val="0"/>
          <w:szCs w:val="21"/>
        </w:rPr>
        <w:t>HR+</w:t>
      </w:r>
      <w:r w:rsidR="005A0F38" w:rsidRPr="005A0F38">
        <w:rPr>
          <w:rFonts w:ascii="Helvetica" w:eastAsia="宋体" w:hAnsi="Helvetica" w:cs="Helvetica"/>
          <w:color w:val="3E3E3E"/>
          <w:kern w:val="0"/>
          <w:szCs w:val="21"/>
        </w:rPr>
        <w:t>联谊会，与近</w:t>
      </w:r>
      <w:r w:rsidR="005A0F38" w:rsidRPr="005A0F38">
        <w:rPr>
          <w:rFonts w:ascii="Helvetica" w:eastAsia="宋体" w:hAnsi="Helvetica" w:cs="Helvetica"/>
          <w:color w:val="3E3E3E"/>
          <w:kern w:val="0"/>
          <w:szCs w:val="21"/>
        </w:rPr>
        <w:t>2000</w:t>
      </w:r>
      <w:r w:rsidR="005A0F38" w:rsidRPr="005A0F38">
        <w:rPr>
          <w:rFonts w:ascii="Helvetica" w:eastAsia="宋体" w:hAnsi="Helvetica" w:cs="Helvetica"/>
          <w:color w:val="3E3E3E"/>
          <w:kern w:val="0"/>
          <w:szCs w:val="21"/>
        </w:rPr>
        <w:t>位企业管理者和人力资源高管共同交流成长。</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Pr>
          <w:rFonts w:ascii="microsoft yahei" w:hAnsi="microsoft yahei" w:hint="eastAsia"/>
          <w:noProof/>
          <w:color w:val="222222"/>
          <w:szCs w:val="21"/>
        </w:rPr>
        <w:lastRenderedPageBreak/>
        <w:drawing>
          <wp:inline distT="0" distB="0" distL="0" distR="0">
            <wp:extent cx="4314825" cy="6181725"/>
            <wp:effectExtent l="0" t="0" r="9525" b="9525"/>
            <wp:docPr id="16" name="图片 16" descr="点击浏览下一页">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点击浏览下一页">
                      <a:hlinkClick r:id="rId9" tgtFrame="&quot;_blank&quot;"/>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4825" cy="6181725"/>
                    </a:xfrm>
                    <a:prstGeom prst="rect">
                      <a:avLst/>
                    </a:prstGeom>
                    <a:noFill/>
                    <a:ln>
                      <a:noFill/>
                    </a:ln>
                  </pic:spPr>
                </pic:pic>
              </a:graphicData>
            </a:graphic>
          </wp:inline>
        </w:drawing>
      </w:r>
      <w:r w:rsidRPr="005A0F38">
        <w:rPr>
          <w:rFonts w:ascii="宋体" w:eastAsia="宋体" w:hAnsi="宋体" w:cs="Helvetica" w:hint="eastAsia"/>
          <w:color w:val="3E3E3E"/>
          <w:kern w:val="0"/>
          <w:szCs w:val="21"/>
        </w:rPr>
        <w:br/>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微软雅黑" w:eastAsia="微软雅黑" w:hAnsi="微软雅黑" w:cs="Helvetica" w:hint="eastAsia"/>
          <w:b/>
          <w:bCs/>
          <w:color w:val="CCA82A"/>
          <w:kern w:val="0"/>
          <w:sz w:val="29"/>
          <w:szCs w:val="29"/>
        </w:rPr>
        <w:t>【论坛、讲座、活动】</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在课程学习期间，将邀请知名学者和著名企业的总裁、人力资源专家等为学员分别做专题讲座，鼓励学员与高层精英互动交流，并可终身免费参加每年开办的高端讲座。</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 w:val="24"/>
          <w:szCs w:val="24"/>
        </w:rPr>
        <w:br/>
      </w:r>
      <w:r w:rsidRPr="005A0F38">
        <w:rPr>
          <w:rFonts w:ascii="宋体" w:eastAsia="宋体" w:hAnsi="宋体" w:cs="Helvetica" w:hint="eastAsia"/>
          <w:b/>
          <w:bCs/>
          <w:color w:val="CCA82A"/>
          <w:kern w:val="0"/>
          <w:szCs w:val="21"/>
        </w:rPr>
        <w:t>论坛</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大型论坛、实时论坛：</w:t>
      </w:r>
      <w:r w:rsidRPr="005A0F38">
        <w:rPr>
          <w:rFonts w:ascii="Helvetica" w:eastAsia="宋体" w:hAnsi="Helvetica" w:cs="Helvetica"/>
          <w:color w:val="3E3E3E"/>
          <w:kern w:val="0"/>
          <w:szCs w:val="21"/>
        </w:rPr>
        <w:t>6~8</w:t>
      </w:r>
      <w:r w:rsidRPr="005A0F38">
        <w:rPr>
          <w:rFonts w:ascii="Helvetica" w:eastAsia="宋体" w:hAnsi="Helvetica" w:cs="Helvetica"/>
          <w:color w:val="3E3E3E"/>
          <w:kern w:val="0"/>
          <w:szCs w:val="21"/>
        </w:rPr>
        <w:t>次</w:t>
      </w:r>
      <w:r w:rsidRPr="005A0F38">
        <w:rPr>
          <w:rFonts w:ascii="Helvetica" w:eastAsia="宋体" w:hAnsi="Helvetica" w:cs="Helvetica"/>
          <w:color w:val="3E3E3E"/>
          <w:kern w:val="0"/>
          <w:szCs w:val="21"/>
        </w:rPr>
        <w:t>/</w:t>
      </w:r>
      <w:r w:rsidRPr="005A0F38">
        <w:rPr>
          <w:rFonts w:ascii="Helvetica" w:eastAsia="宋体" w:hAnsi="Helvetica" w:cs="Helvetica"/>
          <w:color w:val="3E3E3E"/>
          <w:kern w:val="0"/>
          <w:szCs w:val="21"/>
        </w:rPr>
        <w:t>年</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 xml:space="preserve">· </w:t>
      </w:r>
      <w:r w:rsidRPr="005A0F38">
        <w:rPr>
          <w:rFonts w:ascii="Helvetica" w:eastAsia="宋体" w:hAnsi="Helvetica" w:cs="Helvetica"/>
          <w:color w:val="3E3E3E"/>
          <w:kern w:val="0"/>
          <w:szCs w:val="21"/>
        </w:rPr>
        <w:t>工业</w:t>
      </w:r>
      <w:r w:rsidRPr="005A0F38">
        <w:rPr>
          <w:rFonts w:ascii="Helvetica" w:eastAsia="宋体" w:hAnsi="Helvetica" w:cs="Helvetica"/>
          <w:color w:val="3E3E3E"/>
          <w:kern w:val="0"/>
          <w:szCs w:val="21"/>
        </w:rPr>
        <w:t>4.0</w:t>
      </w:r>
      <w:r w:rsidRPr="005A0F38">
        <w:rPr>
          <w:rFonts w:ascii="Helvetica" w:eastAsia="宋体" w:hAnsi="Helvetica" w:cs="Helvetica"/>
          <w:color w:val="3E3E3E"/>
          <w:kern w:val="0"/>
          <w:szCs w:val="21"/>
        </w:rPr>
        <w:t>、大数据分析与中国制造</w:t>
      </w:r>
      <w:r w:rsidRPr="005A0F38">
        <w:rPr>
          <w:rFonts w:ascii="Helvetica" w:eastAsia="宋体" w:hAnsi="Helvetica" w:cs="Helvetica"/>
          <w:color w:val="3E3E3E"/>
          <w:kern w:val="0"/>
          <w:szCs w:val="21"/>
        </w:rPr>
        <w:t>2025</w:t>
      </w:r>
      <w:r w:rsidRPr="005A0F38">
        <w:rPr>
          <w:rFonts w:ascii="Helvetica" w:eastAsia="宋体" w:hAnsi="Helvetica" w:cs="Helvetica"/>
          <w:color w:val="3E3E3E"/>
          <w:kern w:val="0"/>
          <w:szCs w:val="21"/>
        </w:rPr>
        <w:t>下的人力资源变革</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 xml:space="preserve">· </w:t>
      </w:r>
      <w:r w:rsidRPr="005A0F38">
        <w:rPr>
          <w:rFonts w:ascii="Helvetica" w:eastAsia="宋体" w:hAnsi="Helvetica" w:cs="Helvetica"/>
          <w:color w:val="3E3E3E"/>
          <w:kern w:val="0"/>
          <w:szCs w:val="21"/>
        </w:rPr>
        <w:t>战略人力资源管理</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lastRenderedPageBreak/>
        <w:t xml:space="preserve">· </w:t>
      </w:r>
      <w:r w:rsidRPr="005A0F38">
        <w:rPr>
          <w:rFonts w:ascii="Helvetica" w:eastAsia="宋体" w:hAnsi="Helvetica" w:cs="Helvetica"/>
          <w:color w:val="3E3E3E"/>
          <w:kern w:val="0"/>
          <w:szCs w:val="21"/>
        </w:rPr>
        <w:t>和谐劳动关系的创新管理</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 xml:space="preserve">· </w:t>
      </w:r>
      <w:r w:rsidRPr="005A0F38">
        <w:rPr>
          <w:rFonts w:ascii="Helvetica" w:eastAsia="宋体" w:hAnsi="Helvetica" w:cs="Helvetica"/>
          <w:color w:val="3E3E3E"/>
          <w:kern w:val="0"/>
          <w:szCs w:val="21"/>
        </w:rPr>
        <w:t>领导力提升与高绩效团队建设</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 xml:space="preserve">· </w:t>
      </w:r>
      <w:r w:rsidRPr="005A0F38">
        <w:rPr>
          <w:rFonts w:ascii="Helvetica" w:eastAsia="宋体" w:hAnsi="Helvetica" w:cs="Helvetica"/>
          <w:color w:val="3E3E3E"/>
          <w:kern w:val="0"/>
          <w:szCs w:val="21"/>
        </w:rPr>
        <w:t>人力资源法务管理</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 ……</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宋体" w:eastAsia="宋体" w:hAnsi="宋体" w:cs="Helvetica" w:hint="eastAsia"/>
          <w:b/>
          <w:bCs/>
          <w:color w:val="CCA82A"/>
          <w:kern w:val="0"/>
          <w:szCs w:val="21"/>
        </w:rPr>
        <w:t>讲座</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 xml:space="preserve">· </w:t>
      </w:r>
      <w:r w:rsidRPr="005A0F38">
        <w:rPr>
          <w:rFonts w:ascii="Helvetica" w:eastAsia="宋体" w:hAnsi="Helvetica" w:cs="Helvetica"/>
          <w:color w:val="3E3E3E"/>
          <w:kern w:val="0"/>
          <w:szCs w:val="21"/>
        </w:rPr>
        <w:t>企业管理专题讲座</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 xml:space="preserve">· </w:t>
      </w:r>
      <w:r w:rsidRPr="005A0F38">
        <w:rPr>
          <w:rFonts w:ascii="Helvetica" w:eastAsia="宋体" w:hAnsi="Helvetica" w:cs="Helvetica"/>
          <w:color w:val="3E3E3E"/>
          <w:kern w:val="0"/>
          <w:szCs w:val="21"/>
        </w:rPr>
        <w:t>人力资源主题讲座</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 xml:space="preserve">· </w:t>
      </w:r>
      <w:r w:rsidRPr="005A0F38">
        <w:rPr>
          <w:rFonts w:ascii="Helvetica" w:eastAsia="宋体" w:hAnsi="Helvetica" w:cs="Helvetica"/>
          <w:color w:val="3E3E3E"/>
          <w:kern w:val="0"/>
          <w:szCs w:val="21"/>
        </w:rPr>
        <w:t>企业管理心理学</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 “</w:t>
      </w:r>
      <w:r w:rsidRPr="005A0F38">
        <w:rPr>
          <w:rFonts w:ascii="Helvetica" w:eastAsia="宋体" w:hAnsi="Helvetica" w:cs="Helvetica"/>
          <w:color w:val="3E3E3E"/>
          <w:kern w:val="0"/>
          <w:szCs w:val="21"/>
        </w:rPr>
        <w:t>幸福家长</w:t>
      </w:r>
      <w:r w:rsidRPr="005A0F38">
        <w:rPr>
          <w:rFonts w:ascii="Helvetica" w:eastAsia="宋体" w:hAnsi="Helvetica" w:cs="Helvetica"/>
          <w:color w:val="3E3E3E"/>
          <w:kern w:val="0"/>
          <w:szCs w:val="21"/>
        </w:rPr>
        <w:t>”</w:t>
      </w:r>
      <w:r w:rsidRPr="005A0F38">
        <w:rPr>
          <w:rFonts w:ascii="Helvetica" w:eastAsia="宋体" w:hAnsi="Helvetica" w:cs="Helvetica"/>
          <w:color w:val="3E3E3E"/>
          <w:kern w:val="0"/>
          <w:szCs w:val="21"/>
        </w:rPr>
        <w:t>亲子讲座</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 DPA</w:t>
      </w:r>
      <w:r w:rsidRPr="005A0F38">
        <w:rPr>
          <w:rFonts w:ascii="Helvetica" w:eastAsia="宋体" w:hAnsi="Helvetica" w:cs="Helvetica"/>
          <w:color w:val="3E3E3E"/>
          <w:kern w:val="0"/>
          <w:szCs w:val="21"/>
        </w:rPr>
        <w:t>性格管理讲座</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 “</w:t>
      </w:r>
      <w:r w:rsidRPr="005A0F38">
        <w:rPr>
          <w:rFonts w:ascii="Helvetica" w:eastAsia="宋体" w:hAnsi="Helvetica" w:cs="Helvetica"/>
          <w:color w:val="3E3E3E"/>
          <w:kern w:val="0"/>
          <w:szCs w:val="21"/>
        </w:rPr>
        <w:t>国粹精华</w:t>
      </w:r>
      <w:r w:rsidRPr="005A0F38">
        <w:rPr>
          <w:rFonts w:ascii="Helvetica" w:eastAsia="宋体" w:hAnsi="Helvetica" w:cs="Helvetica"/>
          <w:color w:val="3E3E3E"/>
          <w:kern w:val="0"/>
          <w:szCs w:val="21"/>
        </w:rPr>
        <w:t>”</w:t>
      </w:r>
      <w:r w:rsidRPr="005A0F38">
        <w:rPr>
          <w:rFonts w:ascii="Helvetica" w:eastAsia="宋体" w:hAnsi="Helvetica" w:cs="Helvetica"/>
          <w:color w:val="3E3E3E"/>
          <w:kern w:val="0"/>
          <w:szCs w:val="21"/>
        </w:rPr>
        <w:t>国学讲座</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 xml:space="preserve">· </w:t>
      </w:r>
      <w:r w:rsidRPr="005A0F38">
        <w:rPr>
          <w:rFonts w:ascii="Helvetica" w:eastAsia="宋体" w:hAnsi="Helvetica" w:cs="Helvetica"/>
          <w:color w:val="3E3E3E"/>
          <w:kern w:val="0"/>
          <w:szCs w:val="21"/>
        </w:rPr>
        <w:t>众筹创新金融</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 ……</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宋体" w:eastAsia="宋体" w:hAnsi="宋体" w:cs="Helvetica" w:hint="eastAsia"/>
          <w:b/>
          <w:bCs/>
          <w:color w:val="CCA82A"/>
          <w:kern w:val="0"/>
          <w:szCs w:val="21"/>
        </w:rPr>
        <w:t>活动</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 “</w:t>
      </w:r>
      <w:r w:rsidRPr="005A0F38">
        <w:rPr>
          <w:rFonts w:ascii="Helvetica" w:eastAsia="宋体" w:hAnsi="Helvetica" w:cs="Helvetica"/>
          <w:color w:val="3E3E3E"/>
          <w:kern w:val="0"/>
          <w:szCs w:val="21"/>
        </w:rPr>
        <w:t>易语经人</w:t>
      </w:r>
      <w:r w:rsidRPr="005A0F38">
        <w:rPr>
          <w:rFonts w:ascii="Helvetica" w:eastAsia="宋体" w:hAnsi="Helvetica" w:cs="Helvetica"/>
          <w:color w:val="3E3E3E"/>
          <w:kern w:val="0"/>
          <w:szCs w:val="21"/>
        </w:rPr>
        <w:t>”</w:t>
      </w:r>
      <w:r w:rsidRPr="005A0F38">
        <w:rPr>
          <w:rFonts w:ascii="Helvetica" w:eastAsia="宋体" w:hAnsi="Helvetica" w:cs="Helvetica"/>
          <w:color w:val="3E3E3E"/>
          <w:kern w:val="0"/>
          <w:szCs w:val="21"/>
        </w:rPr>
        <w:t>易经入门</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 xml:space="preserve">· </w:t>
      </w:r>
      <w:r w:rsidRPr="005A0F38">
        <w:rPr>
          <w:rFonts w:ascii="Helvetica" w:eastAsia="宋体" w:hAnsi="Helvetica" w:cs="Helvetica"/>
          <w:color w:val="3E3E3E"/>
          <w:kern w:val="0"/>
          <w:szCs w:val="21"/>
        </w:rPr>
        <w:t>时尚马术运动，尽显驾驭乐趣</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 xml:space="preserve">· </w:t>
      </w:r>
      <w:r w:rsidRPr="005A0F38">
        <w:rPr>
          <w:rFonts w:ascii="Helvetica" w:eastAsia="宋体" w:hAnsi="Helvetica" w:cs="Helvetica"/>
          <w:color w:val="3E3E3E"/>
          <w:kern w:val="0"/>
          <w:szCs w:val="21"/>
        </w:rPr>
        <w:t>休闲帆船运动，享受竞技、娱乐、观赏和探险</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 xml:space="preserve">· </w:t>
      </w:r>
      <w:r w:rsidRPr="005A0F38">
        <w:rPr>
          <w:rFonts w:ascii="Helvetica" w:eastAsia="宋体" w:hAnsi="Helvetica" w:cs="Helvetica"/>
          <w:color w:val="3E3E3E"/>
          <w:kern w:val="0"/>
          <w:szCs w:val="21"/>
        </w:rPr>
        <w:t>挥动高尔夫，企业高管高尔夫平台</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 I-riding</w:t>
      </w:r>
      <w:r w:rsidRPr="005A0F38">
        <w:rPr>
          <w:rFonts w:ascii="Helvetica" w:eastAsia="宋体" w:hAnsi="Helvetica" w:cs="Helvetica"/>
          <w:color w:val="3E3E3E"/>
          <w:kern w:val="0"/>
          <w:szCs w:val="21"/>
        </w:rPr>
        <w:t>健康骑行</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 xml:space="preserve">· </w:t>
      </w:r>
      <w:r w:rsidRPr="005A0F38">
        <w:rPr>
          <w:rFonts w:ascii="Helvetica" w:eastAsia="宋体" w:hAnsi="Helvetica" w:cs="Helvetica"/>
          <w:color w:val="3E3E3E"/>
          <w:kern w:val="0"/>
          <w:szCs w:val="21"/>
        </w:rPr>
        <w:t>亲子</w:t>
      </w:r>
      <w:r w:rsidRPr="005A0F38">
        <w:rPr>
          <w:rFonts w:ascii="Helvetica" w:eastAsia="宋体" w:hAnsi="Helvetica" w:cs="Helvetica"/>
          <w:color w:val="3E3E3E"/>
          <w:kern w:val="0"/>
          <w:szCs w:val="21"/>
        </w:rPr>
        <w:t>Cake/Pizza Diy</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 ……</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微软雅黑" w:eastAsia="微软雅黑" w:hAnsi="微软雅黑" w:cs="Helvetica" w:hint="eastAsia"/>
          <w:b/>
          <w:bCs/>
          <w:color w:val="CCA82A"/>
          <w:kern w:val="0"/>
          <w:sz w:val="29"/>
          <w:szCs w:val="29"/>
        </w:rPr>
        <w:t>【师资阵容】</w:t>
      </w:r>
      <w:r w:rsidRPr="005A0F38">
        <w:rPr>
          <w:rFonts w:ascii="微软雅黑" w:eastAsia="微软雅黑" w:hAnsi="微软雅黑" w:cs="Helvetica" w:hint="eastAsia"/>
          <w:b/>
          <w:bCs/>
          <w:color w:val="CCA82A"/>
          <w:kern w:val="0"/>
          <w:szCs w:val="21"/>
        </w:rPr>
        <w:t>（拟聘师资，排名不分先后）</w:t>
      </w:r>
    </w:p>
    <w:p w:rsidR="00F04226" w:rsidRDefault="00F04226" w:rsidP="00F04226">
      <w:pPr>
        <w:pStyle w:val="a5"/>
        <w:spacing w:before="0" w:beforeAutospacing="0" w:after="0" w:afterAutospacing="0" w:line="450" w:lineRule="atLeast"/>
        <w:rPr>
          <w:rFonts w:ascii="microsoft yahei" w:hAnsi="microsoft yahei" w:hint="eastAsia"/>
          <w:color w:val="000000"/>
          <w:sz w:val="21"/>
          <w:szCs w:val="21"/>
        </w:rPr>
      </w:pPr>
      <w:r>
        <w:rPr>
          <w:rFonts w:ascii="microsoft yahei" w:hAnsi="microsoft yahei"/>
          <w:b/>
          <w:bCs/>
          <w:color w:val="000000"/>
          <w:sz w:val="21"/>
          <w:szCs w:val="21"/>
        </w:rPr>
        <w:t>余世维</w:t>
      </w:r>
      <w:r>
        <w:rPr>
          <w:rFonts w:ascii="microsoft yahei" w:hAnsi="microsoft yahei"/>
          <w:b/>
          <w:bCs/>
          <w:color w:val="000000"/>
          <w:sz w:val="21"/>
          <w:szCs w:val="21"/>
        </w:rPr>
        <w:br/>
      </w:r>
      <w:r>
        <w:rPr>
          <w:rFonts w:ascii="microsoft yahei" w:hAnsi="microsoft yahei"/>
          <w:color w:val="000000"/>
          <w:sz w:val="21"/>
          <w:szCs w:val="21"/>
        </w:rPr>
        <w:t>美国佛州诺瓦大学公共决策博士、美国哈佛大学企业管理博士后、英国牛津大学国际经济博士后、国际经理人协会特邀讲师、世界多所著名大学客座教授。曾服务的客户有日本航空、飞利浦、柯达、联合利华、</w:t>
      </w:r>
      <w:r>
        <w:rPr>
          <w:rFonts w:ascii="microsoft yahei" w:hAnsi="microsoft yahei"/>
          <w:color w:val="000000"/>
          <w:sz w:val="21"/>
          <w:szCs w:val="21"/>
        </w:rPr>
        <w:t>ABB</w:t>
      </w:r>
      <w:r>
        <w:rPr>
          <w:rFonts w:ascii="microsoft yahei" w:hAnsi="microsoft yahei"/>
          <w:color w:val="000000"/>
          <w:sz w:val="21"/>
          <w:szCs w:val="21"/>
        </w:rPr>
        <w:t>、三得利、</w:t>
      </w:r>
      <w:r>
        <w:rPr>
          <w:rFonts w:ascii="microsoft yahei" w:hAnsi="microsoft yahei"/>
          <w:color w:val="000000"/>
          <w:sz w:val="21"/>
          <w:szCs w:val="21"/>
        </w:rPr>
        <w:t>3M</w:t>
      </w:r>
      <w:r>
        <w:rPr>
          <w:rFonts w:ascii="microsoft yahei" w:hAnsi="microsoft yahei"/>
          <w:color w:val="000000"/>
          <w:sz w:val="21"/>
          <w:szCs w:val="21"/>
        </w:rPr>
        <w:t>、西门子、摩托罗拉、中国电信等国内外著名企业。</w:t>
      </w:r>
    </w:p>
    <w:p w:rsidR="00F04226" w:rsidRDefault="00F04226" w:rsidP="00F04226">
      <w:pPr>
        <w:pStyle w:val="a5"/>
        <w:spacing w:before="0" w:beforeAutospacing="0" w:after="0" w:afterAutospacing="0" w:line="450" w:lineRule="atLeast"/>
        <w:rPr>
          <w:rFonts w:ascii="microsoft yahei" w:hAnsi="microsoft yahei" w:hint="eastAsia"/>
          <w:color w:val="000000"/>
          <w:sz w:val="21"/>
          <w:szCs w:val="21"/>
        </w:rPr>
      </w:pPr>
      <w:r>
        <w:rPr>
          <w:rFonts w:ascii="microsoft yahei" w:hAnsi="microsoft yahei"/>
          <w:b/>
          <w:bCs/>
          <w:color w:val="000000"/>
          <w:sz w:val="21"/>
          <w:szCs w:val="21"/>
        </w:rPr>
        <w:t>马成功</w:t>
      </w:r>
      <w:r>
        <w:rPr>
          <w:rFonts w:ascii="microsoft yahei" w:hAnsi="microsoft yahei"/>
          <w:color w:val="000000"/>
          <w:sz w:val="21"/>
          <w:szCs w:val="21"/>
        </w:rPr>
        <w:br/>
      </w:r>
      <w:r>
        <w:rPr>
          <w:rFonts w:ascii="microsoft yahei" w:hAnsi="microsoft yahei"/>
          <w:color w:val="000000"/>
          <w:sz w:val="21"/>
          <w:szCs w:val="21"/>
        </w:rPr>
        <w:t>乐视大学副校长，前京东大学执行校长，负责京东大学的创建和整体规划。在中国科学院心理研究所获得管理心理学硕士学位，在美国加州伯克利分校，接受过系统的企业应用心理学课程证书训练。他获得过</w:t>
      </w:r>
      <w:r>
        <w:rPr>
          <w:rFonts w:ascii="microsoft yahei" w:hAnsi="microsoft yahei"/>
          <w:color w:val="000000"/>
          <w:sz w:val="21"/>
          <w:szCs w:val="21"/>
        </w:rPr>
        <w:t>APP</w:t>
      </w:r>
      <w:r>
        <w:rPr>
          <w:rFonts w:ascii="microsoft yahei" w:hAnsi="microsoft yahei"/>
          <w:color w:val="000000"/>
          <w:sz w:val="21"/>
          <w:szCs w:val="21"/>
        </w:rPr>
        <w:t>授权的</w:t>
      </w:r>
      <w:r>
        <w:rPr>
          <w:rFonts w:ascii="microsoft yahei" w:hAnsi="microsoft yahei"/>
          <w:color w:val="000000"/>
          <w:sz w:val="21"/>
          <w:szCs w:val="21"/>
        </w:rPr>
        <w:t>MBTI</w:t>
      </w:r>
      <w:r>
        <w:rPr>
          <w:rFonts w:ascii="microsoft yahei" w:hAnsi="microsoft yahei"/>
          <w:color w:val="000000"/>
          <w:sz w:val="21"/>
          <w:szCs w:val="21"/>
        </w:rPr>
        <w:t>专业认证、</w:t>
      </w:r>
      <w:r>
        <w:rPr>
          <w:rFonts w:ascii="microsoft yahei" w:hAnsi="microsoft yahei"/>
          <w:color w:val="000000"/>
          <w:sz w:val="21"/>
          <w:szCs w:val="21"/>
        </w:rPr>
        <w:t>DDI</w:t>
      </w:r>
      <w:r>
        <w:rPr>
          <w:rFonts w:ascii="microsoft yahei" w:hAnsi="microsoft yahei"/>
          <w:color w:val="000000"/>
          <w:sz w:val="21"/>
          <w:szCs w:val="21"/>
        </w:rPr>
        <w:t>授权的领导力课程认证、</w:t>
      </w:r>
      <w:r>
        <w:rPr>
          <w:rFonts w:ascii="microsoft yahei" w:hAnsi="microsoft yahei"/>
          <w:color w:val="000000"/>
          <w:sz w:val="21"/>
          <w:szCs w:val="21"/>
        </w:rPr>
        <w:t>“</w:t>
      </w:r>
      <w:r>
        <w:rPr>
          <w:rFonts w:ascii="microsoft yahei" w:hAnsi="microsoft yahei"/>
          <w:color w:val="000000"/>
          <w:sz w:val="21"/>
          <w:szCs w:val="21"/>
        </w:rPr>
        <w:t>六秒</w:t>
      </w:r>
      <w:r>
        <w:rPr>
          <w:rFonts w:ascii="microsoft yahei" w:hAnsi="microsoft yahei"/>
          <w:color w:val="000000"/>
          <w:sz w:val="21"/>
          <w:szCs w:val="21"/>
        </w:rPr>
        <w:lastRenderedPageBreak/>
        <w:t>钟情商</w:t>
      </w:r>
      <w:r>
        <w:rPr>
          <w:rFonts w:ascii="microsoft yahei" w:hAnsi="microsoft yahei"/>
          <w:color w:val="000000"/>
          <w:sz w:val="21"/>
          <w:szCs w:val="21"/>
        </w:rPr>
        <w:t>”EQ</w:t>
      </w:r>
      <w:r>
        <w:rPr>
          <w:rFonts w:ascii="microsoft yahei" w:hAnsi="microsoft yahei"/>
          <w:color w:val="000000"/>
          <w:sz w:val="21"/>
          <w:szCs w:val="21"/>
        </w:rPr>
        <w:t>教练认证。曾在神州数码（中国）担任培训经理，李宁体育担任高级培训经理，万达学院担任教学部总经理。</w:t>
      </w:r>
    </w:p>
    <w:p w:rsidR="00F04226" w:rsidRDefault="00F04226" w:rsidP="00F04226">
      <w:pPr>
        <w:pStyle w:val="a5"/>
        <w:spacing w:before="0" w:beforeAutospacing="0" w:after="0" w:afterAutospacing="0" w:line="450" w:lineRule="atLeast"/>
        <w:rPr>
          <w:rFonts w:ascii="microsoft yahei" w:hAnsi="microsoft yahei" w:hint="eastAsia"/>
          <w:color w:val="000000"/>
          <w:sz w:val="21"/>
          <w:szCs w:val="21"/>
        </w:rPr>
      </w:pPr>
      <w:r>
        <w:rPr>
          <w:rFonts w:ascii="microsoft yahei" w:hAnsi="microsoft yahei"/>
          <w:b/>
          <w:bCs/>
          <w:color w:val="000000"/>
          <w:sz w:val="21"/>
          <w:szCs w:val="21"/>
        </w:rPr>
        <w:t>王伟</w:t>
      </w:r>
      <w:r>
        <w:rPr>
          <w:rFonts w:ascii="microsoft yahei" w:hAnsi="microsoft yahei"/>
          <w:color w:val="000000"/>
          <w:sz w:val="21"/>
          <w:szCs w:val="21"/>
        </w:rPr>
        <w:t>（特聘企业战略咨询顾问）</w:t>
      </w:r>
      <w:r>
        <w:rPr>
          <w:rFonts w:ascii="microsoft yahei" w:hAnsi="microsoft yahei"/>
          <w:color w:val="000000"/>
          <w:sz w:val="21"/>
          <w:szCs w:val="21"/>
        </w:rPr>
        <w:br/>
      </w:r>
      <w:r>
        <w:rPr>
          <w:rFonts w:ascii="microsoft yahei" w:hAnsi="microsoft yahei"/>
          <w:color w:val="000000"/>
          <w:sz w:val="21"/>
          <w:szCs w:val="21"/>
        </w:rPr>
        <w:t>上海自主创新工程研究院院长。上海干部培训中心人力资源专家组专家，上海现代技术培训进修学院副院长，澳大利亚国际商学院</w:t>
      </w:r>
      <w:r>
        <w:rPr>
          <w:rFonts w:ascii="microsoft yahei" w:hAnsi="microsoft yahei"/>
          <w:color w:val="000000"/>
          <w:sz w:val="21"/>
          <w:szCs w:val="21"/>
        </w:rPr>
        <w:t>EMBA</w:t>
      </w:r>
      <w:r>
        <w:rPr>
          <w:rFonts w:ascii="microsoft yahei" w:hAnsi="microsoft yahei"/>
          <w:color w:val="000000"/>
          <w:sz w:val="21"/>
          <w:szCs w:val="21"/>
        </w:rPr>
        <w:t>客座教授，香港国际商学院</w:t>
      </w:r>
      <w:r>
        <w:rPr>
          <w:rFonts w:ascii="microsoft yahei" w:hAnsi="microsoft yahei"/>
          <w:color w:val="000000"/>
          <w:sz w:val="21"/>
          <w:szCs w:val="21"/>
        </w:rPr>
        <w:t>EMBA</w:t>
      </w:r>
      <w:r>
        <w:rPr>
          <w:rFonts w:ascii="microsoft yahei" w:hAnsi="microsoft yahei"/>
          <w:color w:val="000000"/>
          <w:sz w:val="21"/>
          <w:szCs w:val="21"/>
        </w:rPr>
        <w:t>客座教授，上海紧缺人才工程人力资源课题组长。</w:t>
      </w:r>
    </w:p>
    <w:p w:rsidR="00F04226" w:rsidRDefault="00F04226" w:rsidP="00F04226">
      <w:pPr>
        <w:pStyle w:val="a5"/>
        <w:spacing w:before="0" w:beforeAutospacing="0" w:after="0" w:afterAutospacing="0" w:line="450" w:lineRule="atLeast"/>
        <w:rPr>
          <w:rFonts w:ascii="microsoft yahei" w:hAnsi="microsoft yahei" w:hint="eastAsia"/>
          <w:color w:val="000000"/>
          <w:sz w:val="21"/>
          <w:szCs w:val="21"/>
        </w:rPr>
      </w:pPr>
      <w:r>
        <w:rPr>
          <w:rFonts w:ascii="microsoft yahei" w:hAnsi="microsoft yahei"/>
          <w:b/>
          <w:bCs/>
          <w:color w:val="000000"/>
          <w:sz w:val="21"/>
          <w:szCs w:val="21"/>
        </w:rPr>
        <w:t>叶阿次</w:t>
      </w:r>
      <w:r>
        <w:rPr>
          <w:rFonts w:ascii="microsoft yahei" w:hAnsi="microsoft yahei"/>
          <w:color w:val="000000"/>
          <w:sz w:val="21"/>
          <w:szCs w:val="21"/>
        </w:rPr>
        <w:br/>
      </w:r>
      <w:r>
        <w:rPr>
          <w:rFonts w:ascii="microsoft yahei" w:hAnsi="microsoft yahei"/>
          <w:color w:val="000000"/>
          <w:sz w:val="21"/>
          <w:szCs w:val="21"/>
        </w:rPr>
        <w:t>复旦大学管理学博士，上海交通大学</w:t>
      </w:r>
      <w:r>
        <w:rPr>
          <w:rFonts w:ascii="microsoft yahei" w:hAnsi="microsoft yahei"/>
          <w:color w:val="000000"/>
          <w:sz w:val="21"/>
          <w:szCs w:val="21"/>
        </w:rPr>
        <w:t>MBA</w:t>
      </w:r>
      <w:r>
        <w:rPr>
          <w:rFonts w:ascii="microsoft yahei" w:hAnsi="microsoft yahei"/>
          <w:color w:val="000000"/>
          <w:sz w:val="21"/>
          <w:szCs w:val="21"/>
        </w:rPr>
        <w:t>，现任复星集团人力资源副总经理，此前担任渣打银行</w:t>
      </w:r>
      <w:r>
        <w:rPr>
          <w:rFonts w:ascii="microsoft yahei" w:hAnsi="microsoft yahei"/>
          <w:color w:val="000000"/>
          <w:sz w:val="21"/>
          <w:szCs w:val="21"/>
        </w:rPr>
        <w:t>(</w:t>
      </w:r>
      <w:r>
        <w:rPr>
          <w:rFonts w:ascii="microsoft yahei" w:hAnsi="microsoft yahei"/>
          <w:color w:val="000000"/>
          <w:sz w:val="21"/>
          <w:szCs w:val="21"/>
        </w:rPr>
        <w:t>中国</w:t>
      </w:r>
      <w:r>
        <w:rPr>
          <w:rFonts w:ascii="microsoft yahei" w:hAnsi="microsoft yahei"/>
          <w:color w:val="000000"/>
          <w:sz w:val="21"/>
          <w:szCs w:val="21"/>
        </w:rPr>
        <w:t>)</w:t>
      </w:r>
      <w:r>
        <w:rPr>
          <w:rFonts w:ascii="microsoft yahei" w:hAnsi="microsoft yahei"/>
          <w:color w:val="000000"/>
          <w:sz w:val="21"/>
          <w:szCs w:val="21"/>
        </w:rPr>
        <w:t>有限公司人力资源营运总监，阿尔卡特朗讯中国区人力资源运营总监。有</w:t>
      </w:r>
      <w:r>
        <w:rPr>
          <w:rFonts w:ascii="microsoft yahei" w:hAnsi="microsoft yahei"/>
          <w:color w:val="000000"/>
          <w:sz w:val="21"/>
          <w:szCs w:val="21"/>
        </w:rPr>
        <w:t>10</w:t>
      </w:r>
      <w:r>
        <w:rPr>
          <w:rFonts w:ascii="microsoft yahei" w:hAnsi="microsoft yahei"/>
          <w:color w:val="000000"/>
          <w:sz w:val="21"/>
          <w:szCs w:val="21"/>
        </w:rPr>
        <w:t>多年的</w:t>
      </w:r>
      <w:r>
        <w:rPr>
          <w:rFonts w:ascii="microsoft yahei" w:hAnsi="microsoft yahei"/>
          <w:color w:val="000000"/>
          <w:sz w:val="21"/>
          <w:szCs w:val="21"/>
        </w:rPr>
        <w:t>HR</w:t>
      </w:r>
      <w:r>
        <w:rPr>
          <w:rFonts w:ascii="microsoft yahei" w:hAnsi="microsoft yahei"/>
          <w:color w:val="000000"/>
          <w:sz w:val="21"/>
          <w:szCs w:val="21"/>
        </w:rPr>
        <w:t>专业经验。在</w:t>
      </w:r>
      <w:r>
        <w:rPr>
          <w:rFonts w:ascii="microsoft yahei" w:hAnsi="microsoft yahei"/>
          <w:color w:val="000000"/>
          <w:sz w:val="21"/>
          <w:szCs w:val="21"/>
        </w:rPr>
        <w:t>HR</w:t>
      </w:r>
      <w:r>
        <w:rPr>
          <w:rFonts w:ascii="microsoft yahei" w:hAnsi="microsoft yahei"/>
          <w:color w:val="000000"/>
          <w:sz w:val="21"/>
          <w:szCs w:val="21"/>
        </w:rPr>
        <w:t>运营效率、职业生涯规划与发展、绩效管理、员工关系等方面有系统的研究和经验。</w:t>
      </w:r>
    </w:p>
    <w:p w:rsidR="00F04226" w:rsidRDefault="00F04226" w:rsidP="00F04226">
      <w:pPr>
        <w:pStyle w:val="a5"/>
        <w:spacing w:before="0" w:beforeAutospacing="0" w:after="0" w:afterAutospacing="0" w:line="450" w:lineRule="atLeast"/>
        <w:rPr>
          <w:rFonts w:ascii="microsoft yahei" w:hAnsi="microsoft yahei" w:hint="eastAsia"/>
          <w:color w:val="000000"/>
          <w:sz w:val="21"/>
          <w:szCs w:val="21"/>
        </w:rPr>
      </w:pPr>
      <w:r>
        <w:rPr>
          <w:rFonts w:ascii="microsoft yahei" w:hAnsi="microsoft yahei"/>
          <w:b/>
          <w:bCs/>
          <w:color w:val="000000"/>
          <w:sz w:val="21"/>
          <w:szCs w:val="21"/>
        </w:rPr>
        <w:t>谢坚</w:t>
      </w:r>
      <w:r>
        <w:rPr>
          <w:rFonts w:ascii="microsoft yahei" w:hAnsi="microsoft yahei"/>
          <w:color w:val="000000"/>
          <w:sz w:val="21"/>
          <w:szCs w:val="21"/>
        </w:rPr>
        <w:br/>
        <w:t>(</w:t>
      </w:r>
      <w:r>
        <w:rPr>
          <w:rFonts w:ascii="microsoft yahei" w:hAnsi="microsoft yahei"/>
          <w:color w:val="000000"/>
          <w:sz w:val="21"/>
          <w:szCs w:val="21"/>
        </w:rPr>
        <w:t>曾用名：谢君</w:t>
      </w:r>
      <w:r>
        <w:rPr>
          <w:rFonts w:ascii="microsoft yahei" w:hAnsi="microsoft yahei"/>
          <w:color w:val="000000"/>
          <w:sz w:val="21"/>
          <w:szCs w:val="21"/>
        </w:rPr>
        <w:t>)</w:t>
      </w:r>
      <w:r>
        <w:rPr>
          <w:rFonts w:ascii="microsoft yahei" w:hAnsi="microsoft yahei"/>
          <w:color w:val="000000"/>
          <w:sz w:val="21"/>
          <w:szCs w:val="21"/>
        </w:rPr>
        <w:t>，现任红星美凯龙家居集团股份有限公司副总裁，中国商业发展研究所副所长，并在集团内分管营销、人力资源、管理学院及集团办公室。谢先生有近二十年的商业企业战略管理，营运及人力资源管理经验，曾历任香港睿智管理顾问公司，新世界百货</w:t>
      </w:r>
      <w:r>
        <w:rPr>
          <w:rFonts w:ascii="microsoft yahei" w:hAnsi="microsoft yahei"/>
          <w:color w:val="000000"/>
          <w:sz w:val="21"/>
          <w:szCs w:val="21"/>
        </w:rPr>
        <w:t>(</w:t>
      </w:r>
      <w:r>
        <w:rPr>
          <w:rFonts w:ascii="microsoft yahei" w:hAnsi="microsoft yahei"/>
          <w:color w:val="000000"/>
          <w:sz w:val="21"/>
          <w:szCs w:val="21"/>
        </w:rPr>
        <w:t>中国</w:t>
      </w:r>
      <w:r>
        <w:rPr>
          <w:rFonts w:ascii="microsoft yahei" w:hAnsi="microsoft yahei"/>
          <w:color w:val="000000"/>
          <w:sz w:val="21"/>
          <w:szCs w:val="21"/>
        </w:rPr>
        <w:t>)</w:t>
      </w:r>
      <w:r>
        <w:rPr>
          <w:rFonts w:ascii="microsoft yahei" w:hAnsi="microsoft yahei"/>
          <w:color w:val="000000"/>
          <w:sz w:val="21"/>
          <w:szCs w:val="21"/>
        </w:rPr>
        <w:t>有限公司等各类商业企业高管。</w:t>
      </w:r>
    </w:p>
    <w:p w:rsidR="00F04226" w:rsidRDefault="00F04226" w:rsidP="00F04226">
      <w:pPr>
        <w:pStyle w:val="a5"/>
        <w:spacing w:before="0" w:beforeAutospacing="0" w:after="0" w:afterAutospacing="0" w:line="450" w:lineRule="atLeast"/>
        <w:rPr>
          <w:rFonts w:ascii="microsoft yahei" w:hAnsi="microsoft yahei" w:hint="eastAsia"/>
          <w:color w:val="000000"/>
          <w:sz w:val="21"/>
          <w:szCs w:val="21"/>
        </w:rPr>
      </w:pPr>
      <w:r>
        <w:rPr>
          <w:rFonts w:ascii="microsoft yahei" w:hAnsi="microsoft yahei"/>
          <w:b/>
          <w:bCs/>
          <w:color w:val="000000"/>
          <w:sz w:val="21"/>
          <w:szCs w:val="21"/>
        </w:rPr>
        <w:t>郭冬东</w:t>
      </w:r>
      <w:r>
        <w:rPr>
          <w:rFonts w:ascii="microsoft yahei" w:hAnsi="microsoft yahei"/>
          <w:color w:val="000000"/>
          <w:sz w:val="21"/>
          <w:szCs w:val="21"/>
        </w:rPr>
        <w:br/>
      </w:r>
      <w:r>
        <w:rPr>
          <w:rFonts w:ascii="microsoft yahei" w:hAnsi="microsoft yahei"/>
          <w:color w:val="000000"/>
          <w:sz w:val="21"/>
          <w:szCs w:val="21"/>
        </w:rPr>
        <w:t>现苏宁云商副总裁，</w:t>
      </w:r>
      <w:r>
        <w:rPr>
          <w:rFonts w:ascii="microsoft yahei" w:hAnsi="microsoft yahei"/>
          <w:color w:val="000000"/>
          <w:sz w:val="21"/>
          <w:szCs w:val="21"/>
        </w:rPr>
        <w:t xml:space="preserve"> </w:t>
      </w:r>
      <w:r>
        <w:rPr>
          <w:rFonts w:ascii="microsoft yahei" w:hAnsi="microsoft yahei"/>
          <w:color w:val="000000"/>
          <w:sz w:val="21"/>
          <w:szCs w:val="21"/>
        </w:rPr>
        <w:t>原</w:t>
      </w:r>
      <w:r>
        <w:rPr>
          <w:rFonts w:ascii="microsoft yahei" w:hAnsi="microsoft yahei"/>
          <w:color w:val="000000"/>
          <w:sz w:val="21"/>
          <w:szCs w:val="21"/>
        </w:rPr>
        <w:t>1</w:t>
      </w:r>
      <w:r>
        <w:rPr>
          <w:rFonts w:ascii="microsoft yahei" w:hAnsi="microsoft yahei"/>
          <w:color w:val="000000"/>
          <w:sz w:val="21"/>
          <w:szCs w:val="21"/>
        </w:rPr>
        <w:t>号店副总裁，宝洁（西青）公司财务总监，可口可乐大中华区市场财务总监、采购总监。中欧国际工商学院</w:t>
      </w:r>
      <w:r>
        <w:rPr>
          <w:rFonts w:ascii="microsoft yahei" w:hAnsi="microsoft yahei"/>
          <w:color w:val="000000"/>
          <w:sz w:val="21"/>
          <w:szCs w:val="21"/>
        </w:rPr>
        <w:t>Global EMBA</w:t>
      </w:r>
      <w:r>
        <w:rPr>
          <w:rFonts w:ascii="microsoft yahei" w:hAnsi="microsoft yahei"/>
          <w:color w:val="000000"/>
          <w:sz w:val="21"/>
          <w:szCs w:val="21"/>
        </w:rPr>
        <w:t>，拥有</w:t>
      </w:r>
      <w:r>
        <w:rPr>
          <w:rFonts w:ascii="microsoft yahei" w:hAnsi="microsoft yahei"/>
          <w:color w:val="000000"/>
          <w:sz w:val="21"/>
          <w:szCs w:val="21"/>
        </w:rPr>
        <w:t>20</w:t>
      </w:r>
      <w:r>
        <w:rPr>
          <w:rFonts w:ascii="microsoft yahei" w:hAnsi="microsoft yahei"/>
          <w:color w:val="000000"/>
          <w:sz w:val="21"/>
          <w:szCs w:val="21"/>
        </w:rPr>
        <w:t>年国企、外企和民企管理经验。英国皇家特许资深管理会计师（</w:t>
      </w:r>
      <w:r>
        <w:rPr>
          <w:rFonts w:ascii="microsoft yahei" w:hAnsi="microsoft yahei"/>
          <w:color w:val="000000"/>
          <w:sz w:val="21"/>
          <w:szCs w:val="21"/>
        </w:rPr>
        <w:t>FCMA</w:t>
      </w:r>
      <w:r>
        <w:rPr>
          <w:rFonts w:ascii="microsoft yahei" w:hAnsi="microsoft yahei"/>
          <w:color w:val="000000"/>
          <w:sz w:val="21"/>
          <w:szCs w:val="21"/>
        </w:rPr>
        <w:t>），澳大利亚资深公共会计师（</w:t>
      </w:r>
      <w:r>
        <w:rPr>
          <w:rFonts w:ascii="microsoft yahei" w:hAnsi="microsoft yahei"/>
          <w:color w:val="000000"/>
          <w:sz w:val="21"/>
          <w:szCs w:val="21"/>
        </w:rPr>
        <w:t>FIPA</w:t>
      </w:r>
      <w:r>
        <w:rPr>
          <w:rFonts w:ascii="microsoft yahei" w:hAnsi="microsoft yahei"/>
          <w:color w:val="000000"/>
          <w:sz w:val="21"/>
          <w:szCs w:val="21"/>
        </w:rPr>
        <w:t>）和国际注册管理会计师（</w:t>
      </w:r>
      <w:r>
        <w:rPr>
          <w:rFonts w:ascii="microsoft yahei" w:hAnsi="microsoft yahei"/>
          <w:color w:val="000000"/>
          <w:sz w:val="21"/>
          <w:szCs w:val="21"/>
        </w:rPr>
        <w:t>CGMA</w:t>
      </w:r>
      <w:r>
        <w:rPr>
          <w:rFonts w:ascii="microsoft yahei" w:hAnsi="microsoft yahei"/>
          <w:color w:val="000000"/>
          <w:sz w:val="21"/>
          <w:szCs w:val="21"/>
        </w:rPr>
        <w:t>）。上海交通大学、同济大学，浙江大学客座教授。</w:t>
      </w:r>
    </w:p>
    <w:p w:rsidR="00F04226" w:rsidRDefault="00F04226" w:rsidP="00F04226">
      <w:pPr>
        <w:pStyle w:val="a5"/>
        <w:spacing w:before="0" w:beforeAutospacing="0" w:after="0" w:afterAutospacing="0" w:line="450" w:lineRule="atLeast"/>
        <w:rPr>
          <w:rFonts w:ascii="microsoft yahei" w:hAnsi="microsoft yahei" w:hint="eastAsia"/>
          <w:color w:val="000000"/>
          <w:sz w:val="21"/>
          <w:szCs w:val="21"/>
        </w:rPr>
      </w:pPr>
      <w:r>
        <w:rPr>
          <w:rFonts w:ascii="microsoft yahei" w:hAnsi="microsoft yahei"/>
          <w:b/>
          <w:bCs/>
          <w:color w:val="000000"/>
          <w:sz w:val="21"/>
          <w:szCs w:val="21"/>
        </w:rPr>
        <w:t>魏浩征</w:t>
      </w:r>
      <w:r>
        <w:rPr>
          <w:rFonts w:ascii="microsoft yahei" w:hAnsi="microsoft yahei"/>
          <w:color w:val="000000"/>
          <w:sz w:val="21"/>
          <w:szCs w:val="21"/>
        </w:rPr>
        <w:t>（人力资源法律咨询顾问）</w:t>
      </w:r>
      <w:r>
        <w:rPr>
          <w:rFonts w:ascii="microsoft yahei" w:hAnsi="microsoft yahei"/>
          <w:color w:val="000000"/>
          <w:sz w:val="21"/>
          <w:szCs w:val="21"/>
        </w:rPr>
        <w:br/>
        <w:t>2015</w:t>
      </w:r>
      <w:r>
        <w:rPr>
          <w:rFonts w:ascii="microsoft yahei" w:hAnsi="microsoft yahei"/>
          <w:color w:val="000000"/>
          <w:sz w:val="21"/>
          <w:szCs w:val="21"/>
        </w:rPr>
        <w:t>大中华区最佳劳动法咨询与服务机构</w:t>
      </w:r>
      <w:r>
        <w:rPr>
          <w:rFonts w:ascii="microsoft yahei" w:hAnsi="microsoft yahei"/>
          <w:color w:val="000000"/>
          <w:sz w:val="21"/>
          <w:szCs w:val="21"/>
        </w:rPr>
        <w:t>——</w:t>
      </w:r>
      <w:r>
        <w:rPr>
          <w:rFonts w:ascii="microsoft yahei" w:hAnsi="microsoft yahei"/>
          <w:color w:val="000000"/>
          <w:sz w:val="21"/>
          <w:szCs w:val="21"/>
        </w:rPr>
        <w:t>劳达管理咨询公司创始人、首席顾问。上海交通大学、清华大学等知名高校客座教授、总裁班特聘讲师；中关村人才协会首席顾问、劳动法与员工关系专委会首届轮值主席；</w:t>
      </w:r>
      <w:r>
        <w:rPr>
          <w:rFonts w:ascii="microsoft yahei" w:hAnsi="microsoft yahei"/>
          <w:color w:val="000000"/>
          <w:sz w:val="21"/>
          <w:szCs w:val="21"/>
        </w:rPr>
        <w:t>500</w:t>
      </w:r>
      <w:r>
        <w:rPr>
          <w:rFonts w:ascii="microsoft yahei" w:hAnsi="microsoft yahei"/>
          <w:color w:val="000000"/>
          <w:sz w:val="21"/>
          <w:szCs w:val="21"/>
        </w:rPr>
        <w:t>强企业劳动法与员工关系常年顾问，主持企业并购、改制用工模式转换、</w:t>
      </w:r>
      <w:r>
        <w:rPr>
          <w:rFonts w:ascii="microsoft yahei" w:hAnsi="microsoft yahei"/>
          <w:color w:val="000000"/>
          <w:sz w:val="21"/>
          <w:szCs w:val="21"/>
        </w:rPr>
        <w:t>HR</w:t>
      </w:r>
      <w:r>
        <w:rPr>
          <w:rFonts w:ascii="microsoft yahei" w:hAnsi="microsoft yahei"/>
          <w:color w:val="000000"/>
          <w:sz w:val="21"/>
          <w:szCs w:val="21"/>
        </w:rPr>
        <w:t>外包、员工关系体系建设、人力成本筹划。出版《用人风险控制》、《经历</w:t>
      </w:r>
      <w:r>
        <w:rPr>
          <w:rFonts w:ascii="microsoft yahei" w:hAnsi="microsoft yahei"/>
          <w:color w:val="000000"/>
          <w:sz w:val="21"/>
          <w:szCs w:val="21"/>
        </w:rPr>
        <w:t>3+1</w:t>
      </w:r>
      <w:r>
        <w:rPr>
          <w:rFonts w:ascii="microsoft yahei" w:hAnsi="microsoft yahei"/>
          <w:color w:val="000000"/>
          <w:sz w:val="21"/>
          <w:szCs w:val="21"/>
        </w:rPr>
        <w:t>》等近二十部专著。</w:t>
      </w:r>
    </w:p>
    <w:p w:rsidR="00F04226" w:rsidRDefault="00F04226" w:rsidP="00F04226">
      <w:pPr>
        <w:pStyle w:val="a5"/>
        <w:spacing w:before="0" w:beforeAutospacing="0" w:after="0" w:afterAutospacing="0" w:line="450" w:lineRule="atLeast"/>
        <w:rPr>
          <w:rFonts w:ascii="microsoft yahei" w:hAnsi="microsoft yahei" w:hint="eastAsia"/>
          <w:color w:val="000000"/>
          <w:sz w:val="21"/>
          <w:szCs w:val="21"/>
        </w:rPr>
      </w:pPr>
      <w:r>
        <w:rPr>
          <w:rFonts w:ascii="microsoft yahei" w:hAnsi="microsoft yahei"/>
          <w:b/>
          <w:bCs/>
          <w:color w:val="000000"/>
          <w:sz w:val="21"/>
          <w:szCs w:val="21"/>
        </w:rPr>
        <w:t>唐宁玉</w:t>
      </w:r>
      <w:r>
        <w:rPr>
          <w:rFonts w:ascii="microsoft yahei" w:hAnsi="microsoft yahei"/>
          <w:color w:val="000000"/>
          <w:sz w:val="21"/>
          <w:szCs w:val="21"/>
        </w:rPr>
        <w:br/>
      </w:r>
      <w:r>
        <w:rPr>
          <w:rFonts w:ascii="microsoft yahei" w:hAnsi="microsoft yahei"/>
          <w:color w:val="000000"/>
          <w:sz w:val="21"/>
          <w:szCs w:val="21"/>
        </w:rPr>
        <w:t>上海交通大学管理学院教授。心理学硕士，组织行为与人力资源管理博士；管理学院院长助理。曾在美国哥伦比亚大学、康奈尔大学、</w:t>
      </w:r>
      <w:r>
        <w:rPr>
          <w:rFonts w:ascii="microsoft yahei" w:hAnsi="microsoft yahei"/>
          <w:color w:val="000000"/>
          <w:sz w:val="21"/>
          <w:szCs w:val="21"/>
        </w:rPr>
        <w:t>MIT</w:t>
      </w:r>
      <w:r>
        <w:rPr>
          <w:rFonts w:ascii="microsoft yahei" w:hAnsi="microsoft yahei"/>
          <w:color w:val="000000"/>
          <w:sz w:val="21"/>
          <w:szCs w:val="21"/>
        </w:rPr>
        <w:t>、英国翰宁管理学院以及荷兰和澳大利亚的</w:t>
      </w:r>
      <w:r>
        <w:rPr>
          <w:rFonts w:ascii="microsoft yahei" w:hAnsi="microsoft yahei"/>
          <w:color w:val="000000"/>
          <w:sz w:val="21"/>
          <w:szCs w:val="21"/>
        </w:rPr>
        <w:lastRenderedPageBreak/>
        <w:t>多所大学做访问学者。目前的研究专长在跨文化人力资源管理、薪酬管理、胜任能力构建和评价、虚拟条件下的学习和虚拟团队。</w:t>
      </w:r>
    </w:p>
    <w:p w:rsidR="00F04226" w:rsidRDefault="00F04226" w:rsidP="00F04226">
      <w:pPr>
        <w:pStyle w:val="a5"/>
        <w:spacing w:before="0" w:beforeAutospacing="0" w:after="0" w:afterAutospacing="0" w:line="450" w:lineRule="atLeast"/>
        <w:rPr>
          <w:rFonts w:ascii="microsoft yahei" w:hAnsi="microsoft yahei" w:hint="eastAsia"/>
          <w:color w:val="000000"/>
          <w:sz w:val="21"/>
          <w:szCs w:val="21"/>
        </w:rPr>
      </w:pPr>
      <w:r>
        <w:rPr>
          <w:rFonts w:ascii="microsoft yahei" w:hAnsi="microsoft yahei"/>
          <w:b/>
          <w:bCs/>
          <w:color w:val="000000"/>
          <w:sz w:val="21"/>
          <w:szCs w:val="21"/>
        </w:rPr>
        <w:t>胡彭令</w:t>
      </w:r>
      <w:r>
        <w:rPr>
          <w:rFonts w:ascii="microsoft yahei" w:hAnsi="microsoft yahei"/>
          <w:color w:val="000000"/>
          <w:sz w:val="21"/>
          <w:szCs w:val="21"/>
        </w:rPr>
        <w:br/>
      </w:r>
      <w:r>
        <w:rPr>
          <w:rFonts w:ascii="microsoft yahei" w:hAnsi="microsoft yahei"/>
          <w:color w:val="000000"/>
          <w:sz w:val="21"/>
          <w:szCs w:val="21"/>
        </w:rPr>
        <w:t>著名的人力资源管理实战派专家，人力资源管理及领导力资深顾问。其职业发展生涯从大型国有企业的生产一线管理层，人力资源管理，到世界</w:t>
      </w:r>
      <w:r>
        <w:rPr>
          <w:rFonts w:ascii="microsoft yahei" w:hAnsi="microsoft yahei"/>
          <w:color w:val="000000"/>
          <w:sz w:val="21"/>
          <w:szCs w:val="21"/>
        </w:rPr>
        <w:t>500</w:t>
      </w:r>
      <w:r>
        <w:rPr>
          <w:rFonts w:ascii="microsoft yahei" w:hAnsi="microsoft yahei"/>
          <w:color w:val="000000"/>
          <w:sz w:val="21"/>
          <w:szCs w:val="21"/>
        </w:rPr>
        <w:t>强公司的人力资源部门负责人。在他二十六年多的职业生涯过程中，对人力资源战略管理以及怎样把西方前沿的人力资源管理理论与中国传统的人力资源管理相结合有着非常深厚的研究。</w:t>
      </w:r>
    </w:p>
    <w:p w:rsidR="00F04226" w:rsidRDefault="00F04226" w:rsidP="00F04226">
      <w:pPr>
        <w:pStyle w:val="a5"/>
        <w:spacing w:before="0" w:beforeAutospacing="0" w:after="0" w:afterAutospacing="0" w:line="450" w:lineRule="atLeast"/>
        <w:rPr>
          <w:rFonts w:ascii="microsoft yahei" w:hAnsi="microsoft yahei" w:hint="eastAsia"/>
          <w:color w:val="000000"/>
          <w:sz w:val="21"/>
          <w:szCs w:val="21"/>
        </w:rPr>
      </w:pPr>
      <w:r>
        <w:rPr>
          <w:rFonts w:ascii="microsoft yahei" w:hAnsi="microsoft yahei"/>
          <w:b/>
          <w:bCs/>
          <w:color w:val="000000"/>
          <w:sz w:val="21"/>
          <w:szCs w:val="21"/>
        </w:rPr>
        <w:t>彭剑锋</w:t>
      </w:r>
      <w:r>
        <w:rPr>
          <w:rFonts w:ascii="microsoft yahei" w:hAnsi="microsoft yahei"/>
          <w:color w:val="000000"/>
          <w:sz w:val="21"/>
          <w:szCs w:val="21"/>
        </w:rPr>
        <w:br/>
      </w:r>
      <w:r>
        <w:rPr>
          <w:rFonts w:ascii="microsoft yahei" w:hAnsi="microsoft yahei"/>
          <w:color w:val="000000"/>
          <w:sz w:val="21"/>
          <w:szCs w:val="21"/>
        </w:rPr>
        <w:t>中国人民大学教授、博士生导师，华夏基石管理咨询集团董事长，中国人力资源开发研究会副会长，中国人力资源开发企业人才研究会会长，中国企业联合会管理咨询业委员会副主任，曾任中国人民大学劳动人事学院副院长。曾获第二届中国人力资源管理大奖</w:t>
      </w:r>
      <w:r>
        <w:rPr>
          <w:rFonts w:ascii="microsoft yahei" w:hAnsi="microsoft yahei"/>
          <w:color w:val="000000"/>
          <w:sz w:val="21"/>
          <w:szCs w:val="21"/>
        </w:rPr>
        <w:t>“</w:t>
      </w:r>
      <w:r>
        <w:rPr>
          <w:rFonts w:ascii="microsoft yahei" w:hAnsi="microsoft yahei"/>
          <w:color w:val="000000"/>
          <w:sz w:val="21"/>
          <w:szCs w:val="21"/>
        </w:rPr>
        <w:t>十佳人物</w:t>
      </w:r>
      <w:r>
        <w:rPr>
          <w:rFonts w:ascii="microsoft yahei" w:hAnsi="microsoft yahei"/>
          <w:color w:val="000000"/>
          <w:sz w:val="21"/>
          <w:szCs w:val="21"/>
        </w:rPr>
        <w:t>”</w:t>
      </w:r>
      <w:r>
        <w:rPr>
          <w:rFonts w:ascii="microsoft yahei" w:hAnsi="microsoft yahei"/>
          <w:color w:val="000000"/>
          <w:sz w:val="21"/>
          <w:szCs w:val="21"/>
        </w:rPr>
        <w:t>，被中国企业联合会管理咨询委员会评为</w:t>
      </w:r>
      <w:r>
        <w:rPr>
          <w:rFonts w:ascii="microsoft yahei" w:hAnsi="microsoft yahei"/>
          <w:color w:val="000000"/>
          <w:sz w:val="21"/>
          <w:szCs w:val="21"/>
        </w:rPr>
        <w:t>“</w:t>
      </w:r>
      <w:r>
        <w:rPr>
          <w:rFonts w:ascii="microsoft yahei" w:hAnsi="microsoft yahei"/>
          <w:color w:val="000000"/>
          <w:sz w:val="21"/>
          <w:szCs w:val="21"/>
        </w:rPr>
        <w:t>十大值得尊敬的管理咨询专家</w:t>
      </w:r>
      <w:r>
        <w:rPr>
          <w:rFonts w:ascii="microsoft yahei" w:hAnsi="microsoft yahei"/>
          <w:color w:val="000000"/>
          <w:sz w:val="21"/>
          <w:szCs w:val="21"/>
        </w:rPr>
        <w:t xml:space="preserve">” </w:t>
      </w:r>
      <w:r>
        <w:rPr>
          <w:rFonts w:ascii="microsoft yahei" w:hAnsi="microsoft yahei"/>
          <w:color w:val="000000"/>
          <w:sz w:val="21"/>
          <w:szCs w:val="21"/>
        </w:rPr>
        <w:t>。</w:t>
      </w:r>
      <w:r>
        <w:rPr>
          <w:rFonts w:ascii="microsoft yahei" w:hAnsi="microsoft yahei"/>
          <w:color w:val="000000"/>
          <w:sz w:val="21"/>
          <w:szCs w:val="21"/>
        </w:rPr>
        <w:br/>
        <w:t> </w:t>
      </w:r>
      <w:r>
        <w:rPr>
          <w:rFonts w:ascii="microsoft yahei" w:hAnsi="microsoft yahei"/>
          <w:color w:val="000000"/>
          <w:sz w:val="21"/>
          <w:szCs w:val="21"/>
        </w:rPr>
        <w:br/>
      </w:r>
      <w:r>
        <w:rPr>
          <w:rFonts w:ascii="microsoft yahei" w:hAnsi="microsoft yahei"/>
          <w:b/>
          <w:bCs/>
          <w:color w:val="000000"/>
          <w:sz w:val="21"/>
          <w:szCs w:val="21"/>
        </w:rPr>
        <w:t>胡近</w:t>
      </w:r>
      <w:r>
        <w:rPr>
          <w:rFonts w:ascii="microsoft yahei" w:hAnsi="microsoft yahei"/>
          <w:b/>
          <w:bCs/>
          <w:color w:val="000000"/>
          <w:sz w:val="21"/>
          <w:szCs w:val="21"/>
        </w:rPr>
        <w:br/>
      </w:r>
      <w:r>
        <w:rPr>
          <w:rFonts w:ascii="microsoft yahei" w:hAnsi="microsoft yahei"/>
          <w:color w:val="000000"/>
          <w:sz w:val="21"/>
          <w:szCs w:val="21"/>
        </w:rPr>
        <w:t>上海交通大学教授、上海交通大学党委副书记、上海交通大学人力资源战略研究中心主任、兼任上海市管理学会理事、市青年心理学会副会长、上海市政治学会、心理学会、伦理学会常务理事、</w:t>
      </w:r>
      <w:r>
        <w:rPr>
          <w:rFonts w:ascii="microsoft yahei" w:hAnsi="microsoft yahei"/>
          <w:color w:val="000000"/>
          <w:sz w:val="21"/>
          <w:szCs w:val="21"/>
        </w:rPr>
        <w:t xml:space="preserve"> </w:t>
      </w:r>
      <w:r>
        <w:rPr>
          <w:rFonts w:ascii="microsoft yahei" w:hAnsi="microsoft yahei"/>
          <w:color w:val="000000"/>
          <w:sz w:val="21"/>
          <w:szCs w:val="21"/>
        </w:rPr>
        <w:t>曾任人文社会科学学院院长</w:t>
      </w:r>
      <w:r>
        <w:rPr>
          <w:rFonts w:ascii="microsoft yahei" w:hAnsi="microsoft yahei"/>
          <w:color w:val="000000"/>
          <w:sz w:val="21"/>
          <w:szCs w:val="21"/>
        </w:rPr>
        <w:t xml:space="preserve"> </w:t>
      </w:r>
      <w:r>
        <w:rPr>
          <w:rFonts w:ascii="microsoft yahei" w:hAnsi="microsoft yahei"/>
          <w:color w:val="000000"/>
          <w:sz w:val="21"/>
          <w:szCs w:val="21"/>
        </w:rPr>
        <w:t>、上海交通大学</w:t>
      </w:r>
      <w:r>
        <w:rPr>
          <w:rFonts w:ascii="microsoft yahei" w:hAnsi="microsoft yahei"/>
          <w:color w:val="000000"/>
          <w:sz w:val="21"/>
          <w:szCs w:val="21"/>
        </w:rPr>
        <w:t>“</w:t>
      </w:r>
      <w:r>
        <w:rPr>
          <w:rFonts w:ascii="microsoft yahei" w:hAnsi="microsoft yahei"/>
          <w:color w:val="000000"/>
          <w:sz w:val="21"/>
          <w:szCs w:val="21"/>
        </w:rPr>
        <w:t>两课</w:t>
      </w:r>
      <w:r>
        <w:rPr>
          <w:rFonts w:ascii="microsoft yahei" w:hAnsi="microsoft yahei"/>
          <w:color w:val="000000"/>
          <w:sz w:val="21"/>
          <w:szCs w:val="21"/>
        </w:rPr>
        <w:t>”</w:t>
      </w:r>
      <w:r>
        <w:rPr>
          <w:rFonts w:ascii="microsoft yahei" w:hAnsi="microsoft yahei"/>
          <w:color w:val="000000"/>
          <w:sz w:val="21"/>
          <w:szCs w:val="21"/>
        </w:rPr>
        <w:t>教育中心主任。</w:t>
      </w:r>
    </w:p>
    <w:p w:rsidR="00F04226" w:rsidRDefault="00F04226" w:rsidP="00F04226">
      <w:pPr>
        <w:pStyle w:val="a5"/>
        <w:spacing w:before="0" w:beforeAutospacing="0" w:after="0" w:afterAutospacing="0" w:line="450" w:lineRule="atLeast"/>
        <w:rPr>
          <w:rFonts w:ascii="microsoft yahei" w:hAnsi="microsoft yahei" w:hint="eastAsia"/>
          <w:color w:val="000000"/>
          <w:sz w:val="21"/>
          <w:szCs w:val="21"/>
        </w:rPr>
      </w:pPr>
      <w:r>
        <w:rPr>
          <w:rFonts w:ascii="microsoft yahei" w:hAnsi="microsoft yahei"/>
          <w:b/>
          <w:bCs/>
          <w:color w:val="000000"/>
          <w:sz w:val="21"/>
          <w:szCs w:val="21"/>
        </w:rPr>
        <w:t>黄丹</w:t>
      </w:r>
      <w:r>
        <w:rPr>
          <w:rFonts w:ascii="microsoft yahei" w:hAnsi="microsoft yahei"/>
          <w:color w:val="000000"/>
          <w:sz w:val="21"/>
          <w:szCs w:val="21"/>
        </w:rPr>
        <w:br/>
      </w:r>
      <w:r>
        <w:rPr>
          <w:rFonts w:ascii="microsoft yahei" w:hAnsi="microsoft yahei"/>
          <w:color w:val="000000"/>
          <w:sz w:val="21"/>
          <w:szCs w:val="21"/>
        </w:rPr>
        <w:t>交大安泰经济与管理学院教授，</w:t>
      </w:r>
      <w:r>
        <w:rPr>
          <w:rFonts w:ascii="microsoft yahei" w:hAnsi="microsoft yahei"/>
          <w:color w:val="000000"/>
          <w:sz w:val="21"/>
          <w:szCs w:val="21"/>
        </w:rPr>
        <w:t>1985</w:t>
      </w:r>
      <w:r>
        <w:rPr>
          <w:rFonts w:ascii="microsoft yahei" w:hAnsi="microsoft yahei"/>
          <w:color w:val="000000"/>
          <w:sz w:val="21"/>
          <w:szCs w:val="21"/>
        </w:rPr>
        <w:t>年进入西安交通大学管理学院学习，获管理学学士学位，</w:t>
      </w:r>
      <w:r>
        <w:rPr>
          <w:rFonts w:ascii="microsoft yahei" w:hAnsi="microsoft yahei"/>
          <w:color w:val="000000"/>
          <w:sz w:val="21"/>
          <w:szCs w:val="21"/>
        </w:rPr>
        <w:t>1998</w:t>
      </w:r>
      <w:r>
        <w:rPr>
          <w:rFonts w:ascii="microsoft yahei" w:hAnsi="microsoft yahei"/>
          <w:color w:val="000000"/>
          <w:sz w:val="21"/>
          <w:szCs w:val="21"/>
        </w:rPr>
        <w:t>年攻读博士研究生，</w:t>
      </w:r>
      <w:r>
        <w:rPr>
          <w:rFonts w:ascii="microsoft yahei" w:hAnsi="microsoft yahei"/>
          <w:color w:val="000000"/>
          <w:sz w:val="21"/>
          <w:szCs w:val="21"/>
        </w:rPr>
        <w:t>2000</w:t>
      </w:r>
      <w:r>
        <w:rPr>
          <w:rFonts w:ascii="microsoft yahei" w:hAnsi="microsoft yahei"/>
          <w:color w:val="000000"/>
          <w:sz w:val="21"/>
          <w:szCs w:val="21"/>
        </w:rPr>
        <w:t>于西安交通大学管理学院获管理学博士学位。曾任国有企业总经理，并有多年咨询公司技术总监的经历。</w:t>
      </w:r>
      <w:r>
        <w:rPr>
          <w:rFonts w:ascii="microsoft yahei" w:hAnsi="microsoft yahei"/>
          <w:color w:val="000000"/>
          <w:sz w:val="21"/>
          <w:szCs w:val="21"/>
        </w:rPr>
        <w:br/>
      </w:r>
      <w:r>
        <w:rPr>
          <w:rFonts w:ascii="microsoft yahei" w:hAnsi="microsoft yahei"/>
          <w:b/>
          <w:bCs/>
          <w:color w:val="000000"/>
          <w:sz w:val="21"/>
          <w:szCs w:val="21"/>
        </w:rPr>
        <w:t>苏建诚</w:t>
      </w:r>
      <w:r>
        <w:rPr>
          <w:rFonts w:ascii="microsoft yahei" w:hAnsi="microsoft yahei"/>
          <w:color w:val="000000"/>
          <w:sz w:val="21"/>
          <w:szCs w:val="21"/>
        </w:rPr>
        <w:br/>
      </w:r>
      <w:r>
        <w:rPr>
          <w:rFonts w:ascii="microsoft yahei" w:hAnsi="microsoft yahei"/>
          <w:color w:val="000000"/>
          <w:sz w:val="21"/>
          <w:szCs w:val="21"/>
        </w:rPr>
        <w:t>曾任美商</w:t>
      </w:r>
      <w:r>
        <w:rPr>
          <w:rFonts w:ascii="microsoft yahei" w:hAnsi="microsoft yahei"/>
          <w:color w:val="000000"/>
          <w:sz w:val="21"/>
          <w:szCs w:val="21"/>
        </w:rPr>
        <w:t>Bonnie International</w:t>
      </w:r>
      <w:r>
        <w:rPr>
          <w:rFonts w:ascii="microsoft yahei" w:hAnsi="microsoft yahei"/>
          <w:color w:val="000000"/>
          <w:sz w:val="21"/>
          <w:szCs w:val="21"/>
        </w:rPr>
        <w:t>公司远东区总裁，新加坡亚细亚集团控股有限公司董事总经理，上海儒毅厨卫用品有限公司总经理，现任新加坡亚细亚集团控股有限公司董事会招集人，上海福祥陶瓷有限公司执行董事。</w:t>
      </w:r>
    </w:p>
    <w:p w:rsidR="00F04226" w:rsidRDefault="00F04226" w:rsidP="00F04226">
      <w:pPr>
        <w:pStyle w:val="a5"/>
        <w:spacing w:before="0" w:beforeAutospacing="0" w:after="0" w:afterAutospacing="0" w:line="450" w:lineRule="atLeast"/>
        <w:rPr>
          <w:rFonts w:ascii="microsoft yahei" w:hAnsi="microsoft yahei" w:hint="eastAsia"/>
          <w:color w:val="000000"/>
          <w:sz w:val="21"/>
          <w:szCs w:val="21"/>
        </w:rPr>
      </w:pPr>
      <w:r>
        <w:rPr>
          <w:rFonts w:ascii="microsoft yahei" w:hAnsi="microsoft yahei"/>
          <w:b/>
          <w:bCs/>
          <w:color w:val="000000"/>
          <w:sz w:val="21"/>
          <w:szCs w:val="21"/>
        </w:rPr>
        <w:t>董保华</w:t>
      </w:r>
      <w:r>
        <w:rPr>
          <w:rFonts w:ascii="microsoft yahei" w:hAnsi="microsoft yahei"/>
          <w:b/>
          <w:bCs/>
          <w:color w:val="000000"/>
          <w:sz w:val="21"/>
          <w:szCs w:val="21"/>
        </w:rPr>
        <w:br/>
      </w:r>
      <w:r>
        <w:rPr>
          <w:rFonts w:ascii="microsoft yahei" w:hAnsi="microsoft yahei"/>
          <w:color w:val="000000"/>
          <w:sz w:val="21"/>
          <w:szCs w:val="21"/>
        </w:rPr>
        <w:t>现任华东政法大学政治学与公共管理学院教授，博士生导师，中国劳动法学研究会副会长，上海市劳动学会劳动法专业委员会主任委员，上海市法学会劳动法研究会总干事、中国律师协会劳动法专业委员会委员、上海市汇业律师事务所律师、华东政法学院劳动法律服务中心主任、上海市企业联合会顾问、上海市劳动局社会化仲裁首席仲裁员。曾参与《中华人民共和国劳动法》论证和起草工。</w:t>
      </w:r>
      <w:r>
        <w:rPr>
          <w:rFonts w:ascii="microsoft yahei" w:hAnsi="microsoft yahei"/>
          <w:color w:val="000000"/>
          <w:sz w:val="21"/>
          <w:szCs w:val="21"/>
        </w:rPr>
        <w:br/>
      </w:r>
      <w:r>
        <w:rPr>
          <w:rFonts w:ascii="microsoft yahei" w:hAnsi="microsoft yahei"/>
          <w:color w:val="000000"/>
          <w:sz w:val="21"/>
          <w:szCs w:val="21"/>
        </w:rPr>
        <w:lastRenderedPageBreak/>
        <w:t>方晓（人力资源战略咨询顾问）</w:t>
      </w:r>
      <w:r>
        <w:rPr>
          <w:rFonts w:ascii="microsoft yahei" w:hAnsi="microsoft yahei"/>
          <w:color w:val="000000"/>
          <w:sz w:val="21"/>
          <w:szCs w:val="21"/>
        </w:rPr>
        <w:br/>
      </w:r>
      <w:r>
        <w:rPr>
          <w:rFonts w:ascii="microsoft yahei" w:hAnsi="microsoft yahei"/>
          <w:color w:val="000000"/>
          <w:sz w:val="21"/>
          <w:szCs w:val="21"/>
        </w:rPr>
        <w:t xml:space="preserve">著名人力成本与用工风险控制专家　</w:t>
      </w:r>
      <w:r>
        <w:rPr>
          <w:rFonts w:ascii="microsoft yahei" w:hAnsi="microsoft yahei"/>
          <w:color w:val="000000"/>
          <w:sz w:val="21"/>
          <w:szCs w:val="21"/>
        </w:rPr>
        <w:t>17</w:t>
      </w:r>
      <w:r>
        <w:rPr>
          <w:rFonts w:ascii="microsoft yahei" w:hAnsi="microsoft yahei"/>
          <w:color w:val="000000"/>
          <w:sz w:val="21"/>
          <w:szCs w:val="21"/>
        </w:rPr>
        <w:t>年人力资源在职经验，任上海人才服务行业协会、上海市社科院经济研究所特聘专家顾问、多家集团企业人力成</w:t>
      </w:r>
      <w:r>
        <w:rPr>
          <w:rFonts w:ascii="microsoft yahei" w:hAnsi="microsoft yahei"/>
          <w:color w:val="000000"/>
          <w:sz w:val="21"/>
          <w:szCs w:val="21"/>
        </w:rPr>
        <w:t xml:space="preserve"> </w:t>
      </w:r>
      <w:r>
        <w:rPr>
          <w:rFonts w:ascii="microsoft yahei" w:hAnsi="microsoft yahei"/>
          <w:color w:val="000000"/>
          <w:sz w:val="21"/>
          <w:szCs w:val="21"/>
        </w:rPr>
        <w:t>本与劳动关系顾问。</w:t>
      </w:r>
    </w:p>
    <w:p w:rsidR="005A0F38" w:rsidRPr="008F1B1B" w:rsidRDefault="00F04226" w:rsidP="008F1B1B">
      <w:pPr>
        <w:pStyle w:val="a5"/>
        <w:spacing w:before="0" w:beforeAutospacing="0" w:after="0" w:afterAutospacing="0" w:line="450" w:lineRule="atLeast"/>
        <w:rPr>
          <w:rFonts w:ascii="microsoft yahei" w:hAnsi="microsoft yahei" w:hint="eastAsia"/>
          <w:color w:val="000000"/>
          <w:sz w:val="21"/>
          <w:szCs w:val="21"/>
        </w:rPr>
      </w:pPr>
      <w:r>
        <w:rPr>
          <w:rFonts w:ascii="microsoft yahei" w:hAnsi="microsoft yahei"/>
          <w:b/>
          <w:bCs/>
          <w:color w:val="000000"/>
          <w:sz w:val="21"/>
          <w:szCs w:val="21"/>
        </w:rPr>
        <w:t>刘建华</w:t>
      </w:r>
      <w:r>
        <w:rPr>
          <w:rStyle w:val="apple-converted-space"/>
          <w:rFonts w:ascii="microsoft yahei" w:hAnsi="microsoft yahei"/>
          <w:b/>
          <w:bCs/>
          <w:color w:val="000000"/>
          <w:sz w:val="21"/>
          <w:szCs w:val="21"/>
        </w:rPr>
        <w:t> </w:t>
      </w:r>
      <w:r>
        <w:rPr>
          <w:rFonts w:ascii="microsoft yahei" w:hAnsi="microsoft yahei"/>
          <w:color w:val="000000"/>
          <w:sz w:val="21"/>
          <w:szCs w:val="21"/>
        </w:rPr>
        <w:br/>
        <w:t>HR Bar</w:t>
      </w:r>
      <w:r>
        <w:rPr>
          <w:rFonts w:ascii="microsoft yahei" w:hAnsi="microsoft yahei"/>
          <w:color w:val="000000"/>
          <w:sz w:val="21"/>
          <w:szCs w:val="21"/>
        </w:rPr>
        <w:t>人力资源学院院长</w:t>
      </w:r>
      <w:r>
        <w:rPr>
          <w:rFonts w:ascii="microsoft yahei" w:hAnsi="microsoft yahei"/>
          <w:color w:val="000000"/>
          <w:sz w:val="21"/>
          <w:szCs w:val="21"/>
        </w:rPr>
        <w:t>/</w:t>
      </w:r>
      <w:r>
        <w:rPr>
          <w:rFonts w:ascii="microsoft yahei" w:hAnsi="microsoft yahei"/>
          <w:color w:val="000000"/>
          <w:sz w:val="21"/>
          <w:szCs w:val="21"/>
        </w:rPr>
        <w:t>爱万课项目总裁</w:t>
      </w:r>
      <w:r>
        <w:rPr>
          <w:rFonts w:ascii="microsoft yahei" w:hAnsi="microsoft yahei"/>
          <w:color w:val="000000"/>
          <w:sz w:val="21"/>
          <w:szCs w:val="21"/>
        </w:rPr>
        <w:t xml:space="preserve"> </w:t>
      </w:r>
      <w:r>
        <w:rPr>
          <w:rFonts w:ascii="microsoft yahei" w:hAnsi="microsoft yahei"/>
          <w:color w:val="000000"/>
          <w:sz w:val="21"/>
          <w:szCs w:val="21"/>
        </w:rPr>
        <w:t>清华大学</w:t>
      </w:r>
      <w:r>
        <w:rPr>
          <w:rFonts w:ascii="microsoft yahei" w:hAnsi="microsoft yahei"/>
          <w:color w:val="000000"/>
          <w:sz w:val="21"/>
          <w:szCs w:val="21"/>
        </w:rPr>
        <w:t>/</w:t>
      </w:r>
      <w:r>
        <w:rPr>
          <w:rFonts w:ascii="microsoft yahei" w:hAnsi="microsoft yahei"/>
          <w:color w:val="000000"/>
          <w:sz w:val="21"/>
          <w:szCs w:val="21"/>
        </w:rPr>
        <w:t>浙江大学</w:t>
      </w:r>
      <w:r>
        <w:rPr>
          <w:rFonts w:ascii="microsoft yahei" w:hAnsi="microsoft yahei"/>
          <w:color w:val="000000"/>
          <w:sz w:val="21"/>
          <w:szCs w:val="21"/>
        </w:rPr>
        <w:t>/</w:t>
      </w:r>
      <w:r>
        <w:rPr>
          <w:rFonts w:ascii="microsoft yahei" w:hAnsi="microsoft yahei"/>
          <w:color w:val="000000"/>
          <w:sz w:val="21"/>
          <w:szCs w:val="21"/>
        </w:rPr>
        <w:t>上海交大客座教授，拥有超过</w:t>
      </w:r>
      <w:r>
        <w:rPr>
          <w:rFonts w:ascii="microsoft yahei" w:hAnsi="microsoft yahei"/>
          <w:color w:val="000000"/>
          <w:sz w:val="21"/>
          <w:szCs w:val="21"/>
        </w:rPr>
        <w:t>16</w:t>
      </w:r>
      <w:r>
        <w:rPr>
          <w:rFonts w:ascii="microsoft yahei" w:hAnsi="microsoft yahei"/>
          <w:color w:val="000000"/>
          <w:sz w:val="21"/>
          <w:szCs w:val="21"/>
        </w:rPr>
        <w:t>年的组织发展研究</w:t>
      </w:r>
      <w:r>
        <w:rPr>
          <w:rFonts w:ascii="microsoft yahei" w:hAnsi="microsoft yahei"/>
          <w:color w:val="000000"/>
          <w:sz w:val="21"/>
          <w:szCs w:val="21"/>
        </w:rPr>
        <w:t>/</w:t>
      </w:r>
      <w:r>
        <w:rPr>
          <w:rFonts w:ascii="microsoft yahei" w:hAnsi="microsoft yahei"/>
          <w:color w:val="000000"/>
          <w:sz w:val="21"/>
          <w:szCs w:val="21"/>
        </w:rPr>
        <w:t>培训</w:t>
      </w:r>
      <w:r>
        <w:rPr>
          <w:rFonts w:ascii="microsoft yahei" w:hAnsi="microsoft yahei"/>
          <w:color w:val="000000"/>
          <w:sz w:val="21"/>
          <w:szCs w:val="21"/>
        </w:rPr>
        <w:t>/</w:t>
      </w:r>
      <w:r>
        <w:rPr>
          <w:rFonts w:ascii="microsoft yahei" w:hAnsi="microsoft yahei"/>
          <w:color w:val="000000"/>
          <w:sz w:val="21"/>
          <w:szCs w:val="21"/>
        </w:rPr>
        <w:t>咨询辅导经验</w:t>
      </w:r>
      <w:r>
        <w:rPr>
          <w:rFonts w:ascii="microsoft yahei" w:hAnsi="microsoft yahei"/>
          <w:color w:val="000000"/>
          <w:sz w:val="21"/>
          <w:szCs w:val="21"/>
        </w:rPr>
        <w:t>,3</w:t>
      </w:r>
      <w:r>
        <w:rPr>
          <w:rFonts w:ascii="microsoft yahei" w:hAnsi="microsoft yahei"/>
          <w:color w:val="000000"/>
          <w:sz w:val="21"/>
          <w:szCs w:val="21"/>
        </w:rPr>
        <w:t>年分公司总经理，</w:t>
      </w:r>
      <w:r>
        <w:rPr>
          <w:rFonts w:ascii="microsoft yahei" w:hAnsi="microsoft yahei"/>
          <w:color w:val="000000"/>
          <w:sz w:val="21"/>
          <w:szCs w:val="21"/>
        </w:rPr>
        <w:t>6</w:t>
      </w:r>
      <w:r>
        <w:rPr>
          <w:rFonts w:ascii="microsoft yahei" w:hAnsi="microsoft yahei"/>
          <w:color w:val="000000"/>
          <w:sz w:val="21"/>
          <w:szCs w:val="21"/>
        </w:rPr>
        <w:t>年集团人力资源总监</w:t>
      </w:r>
      <w:r>
        <w:rPr>
          <w:rFonts w:ascii="microsoft yahei" w:hAnsi="microsoft yahei"/>
          <w:color w:val="000000"/>
          <w:sz w:val="21"/>
          <w:szCs w:val="21"/>
        </w:rPr>
        <w:t>,</w:t>
      </w:r>
      <w:r>
        <w:rPr>
          <w:rFonts w:ascii="microsoft yahei" w:hAnsi="microsoft yahei"/>
          <w:color w:val="000000"/>
          <w:sz w:val="21"/>
          <w:szCs w:val="21"/>
        </w:rPr>
        <w:t>在人力资源领域、互联网</w:t>
      </w:r>
      <w:r>
        <w:rPr>
          <w:rFonts w:ascii="microsoft yahei" w:hAnsi="microsoft yahei"/>
          <w:color w:val="000000"/>
          <w:sz w:val="21"/>
          <w:szCs w:val="21"/>
        </w:rPr>
        <w:t>+</w:t>
      </w:r>
      <w:r>
        <w:rPr>
          <w:rFonts w:ascii="microsoft yahei" w:hAnsi="microsoft yahei"/>
          <w:color w:val="000000"/>
          <w:sz w:val="21"/>
          <w:szCs w:val="21"/>
        </w:rPr>
        <w:t>、组织绩效发展方面上具有相当的造诣，积累了大量的实战经验和工具</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微软雅黑" w:eastAsia="微软雅黑" w:hAnsi="微软雅黑" w:cs="Helvetica" w:hint="eastAsia"/>
          <w:b/>
          <w:bCs/>
          <w:color w:val="CCA82A"/>
          <w:kern w:val="0"/>
          <w:sz w:val="29"/>
          <w:szCs w:val="29"/>
        </w:rPr>
        <w:t>【部分校友企业】</w:t>
      </w:r>
    </w:p>
    <w:p w:rsidR="00F04226" w:rsidRPr="00F04226" w:rsidRDefault="00F04226" w:rsidP="00F04226">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305425" cy="2238375"/>
            <wp:effectExtent l="0" t="0" r="9525" b="9525"/>
            <wp:docPr id="25" name="图片 25" descr="C:\Users\Administrator\AppData\Roaming\Tencent\Users\2459432603\QQ\WinTemp\RichOle\A}}HPO1XUZG8NQAV%$58N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dministrator\AppData\Roaming\Tencent\Users\2459432603\QQ\WinTemp\RichOle\A}}HPO1XUZG8NQAV%$58N64.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5425" cy="2238375"/>
                    </a:xfrm>
                    <a:prstGeom prst="rect">
                      <a:avLst/>
                    </a:prstGeom>
                    <a:noFill/>
                    <a:ln>
                      <a:noFill/>
                    </a:ln>
                  </pic:spPr>
                </pic:pic>
              </a:graphicData>
            </a:graphic>
          </wp:inline>
        </w:drawing>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宋体" w:eastAsia="宋体" w:hAnsi="宋体" w:cs="宋体" w:hint="eastAsia"/>
          <w:color w:val="3E3E3E"/>
          <w:kern w:val="0"/>
          <w:szCs w:val="21"/>
        </w:rPr>
        <w:t>※</w:t>
      </w:r>
      <w:r w:rsidRPr="005A0F38">
        <w:rPr>
          <w:rFonts w:ascii="Helvetica" w:eastAsia="宋体" w:hAnsi="Helvetica" w:cs="Helvetica"/>
          <w:color w:val="3E3E3E"/>
          <w:kern w:val="0"/>
          <w:szCs w:val="21"/>
        </w:rPr>
        <w:t>以上仅展示部分企业，排名不分先后</w:t>
      </w:r>
      <w:r w:rsidRPr="005A0F38">
        <w:rPr>
          <w:rFonts w:ascii="微软雅黑" w:eastAsia="微软雅黑" w:hAnsi="微软雅黑" w:cs="Helvetica" w:hint="eastAsia"/>
          <w:b/>
          <w:bCs/>
          <w:color w:val="CCA82A"/>
          <w:kern w:val="0"/>
          <w:sz w:val="29"/>
          <w:szCs w:val="29"/>
        </w:rPr>
        <w:br/>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微软雅黑" w:eastAsia="微软雅黑" w:hAnsi="微软雅黑" w:cs="Helvetica" w:hint="eastAsia"/>
          <w:b/>
          <w:bCs/>
          <w:color w:val="CCA82A"/>
          <w:kern w:val="0"/>
          <w:sz w:val="29"/>
          <w:szCs w:val="29"/>
        </w:rPr>
        <w:t>【联系方式】</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Helvetica" w:eastAsia="宋体" w:hAnsi="Helvetica" w:cs="Helvetica"/>
          <w:color w:val="3E3E3E"/>
          <w:kern w:val="0"/>
          <w:szCs w:val="21"/>
        </w:rPr>
        <w:t>地址：上海交通大学长宁校区（法华镇路</w:t>
      </w:r>
      <w:r w:rsidRPr="005A0F38">
        <w:rPr>
          <w:rFonts w:ascii="Helvetica" w:eastAsia="宋体" w:hAnsi="Helvetica" w:cs="Helvetica"/>
          <w:color w:val="3E3E3E"/>
          <w:kern w:val="0"/>
          <w:szCs w:val="21"/>
        </w:rPr>
        <w:t>535</w:t>
      </w:r>
      <w:r w:rsidRPr="005A0F38">
        <w:rPr>
          <w:rFonts w:ascii="Helvetica" w:eastAsia="宋体" w:hAnsi="Helvetica" w:cs="Helvetica"/>
          <w:color w:val="3E3E3E"/>
          <w:kern w:val="0"/>
          <w:szCs w:val="21"/>
        </w:rPr>
        <w:t>号主楼</w:t>
      </w:r>
      <w:r w:rsidRPr="005A0F38">
        <w:rPr>
          <w:rFonts w:ascii="Helvetica" w:eastAsia="宋体" w:hAnsi="Helvetica" w:cs="Helvetica"/>
          <w:color w:val="3E3E3E"/>
          <w:kern w:val="0"/>
          <w:szCs w:val="21"/>
        </w:rPr>
        <w:t>6</w:t>
      </w:r>
      <w:r w:rsidRPr="005A0F38">
        <w:rPr>
          <w:rFonts w:ascii="Helvetica" w:eastAsia="宋体" w:hAnsi="Helvetica" w:cs="Helvetica"/>
          <w:color w:val="3E3E3E"/>
          <w:kern w:val="0"/>
          <w:szCs w:val="21"/>
        </w:rPr>
        <w:t>楼）</w:t>
      </w:r>
    </w:p>
    <w:p w:rsidR="00F04226" w:rsidRDefault="00F04226" w:rsidP="005A0F38">
      <w:pPr>
        <w:widowControl/>
        <w:shd w:val="clear" w:color="auto" w:fill="FFFFFF"/>
        <w:spacing w:line="384" w:lineRule="atLeast"/>
        <w:jc w:val="left"/>
        <w:rPr>
          <w:rFonts w:ascii="microsoft yahei" w:hAnsi="microsoft yahei" w:hint="eastAsia"/>
          <w:color w:val="000000"/>
          <w:szCs w:val="21"/>
        </w:rPr>
      </w:pPr>
      <w:r w:rsidRPr="00F04226">
        <w:rPr>
          <w:rFonts w:ascii="microsoft yahei" w:hAnsi="microsoft yahei"/>
          <w:b/>
          <w:bCs/>
          <w:szCs w:val="21"/>
        </w:rPr>
        <w:t>【联系方式】</w:t>
      </w:r>
      <w:r>
        <w:rPr>
          <w:rFonts w:ascii="microsoft yahei" w:hAnsi="microsoft yahei"/>
          <w:color w:val="000000"/>
          <w:szCs w:val="21"/>
        </w:rPr>
        <w:t> 400</w:t>
      </w:r>
      <w:r>
        <w:rPr>
          <w:rFonts w:ascii="microsoft yahei" w:hAnsi="microsoft yahei" w:hint="eastAsia"/>
          <w:color w:val="000000"/>
          <w:szCs w:val="21"/>
        </w:rPr>
        <w:t>-</w:t>
      </w:r>
      <w:r>
        <w:rPr>
          <w:rFonts w:ascii="microsoft yahei" w:hAnsi="microsoft yahei"/>
          <w:color w:val="000000"/>
          <w:szCs w:val="21"/>
        </w:rPr>
        <w:t>086</w:t>
      </w:r>
      <w:r>
        <w:rPr>
          <w:rFonts w:ascii="microsoft yahei" w:hAnsi="microsoft yahei" w:hint="eastAsia"/>
          <w:color w:val="000000"/>
          <w:szCs w:val="21"/>
        </w:rPr>
        <w:t>-</w:t>
      </w:r>
      <w:r>
        <w:rPr>
          <w:rFonts w:ascii="microsoft yahei" w:hAnsi="microsoft yahei"/>
          <w:color w:val="000000"/>
          <w:szCs w:val="21"/>
        </w:rPr>
        <w:t>8596</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微软雅黑" w:eastAsia="微软雅黑" w:hAnsi="微软雅黑" w:cs="Helvetica" w:hint="eastAsia"/>
          <w:b/>
          <w:bCs/>
          <w:color w:val="CCA82A"/>
          <w:kern w:val="0"/>
          <w:sz w:val="29"/>
          <w:szCs w:val="29"/>
        </w:rPr>
        <w:t>【学费缴纳】</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color w:val="333333"/>
          <w:spacing w:val="15"/>
          <w:kern w:val="0"/>
          <w:szCs w:val="21"/>
        </w:rPr>
        <w:t>帐户名：上海交通大学</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color w:val="333333"/>
          <w:spacing w:val="15"/>
          <w:kern w:val="0"/>
          <w:szCs w:val="21"/>
        </w:rPr>
        <w:t>账户号：</w:t>
      </w:r>
      <w:r w:rsidRPr="005A0F38">
        <w:rPr>
          <w:rFonts w:ascii="Tahoma" w:eastAsia="宋体" w:hAnsi="Tahoma" w:cs="Tahoma"/>
          <w:color w:val="333333"/>
          <w:spacing w:val="15"/>
          <w:kern w:val="0"/>
          <w:szCs w:val="21"/>
        </w:rPr>
        <w:t>4546 5925 0319</w:t>
      </w:r>
    </w:p>
    <w:p w:rsidR="005A0F38" w:rsidRPr="005A0F38" w:rsidRDefault="005A0F38" w:rsidP="005A0F38">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color w:val="333333"/>
          <w:spacing w:val="15"/>
          <w:kern w:val="0"/>
          <w:szCs w:val="21"/>
        </w:rPr>
        <w:t>开户行：中国银行上海市上海交通大学徐汇校区支行</w:t>
      </w:r>
    </w:p>
    <w:p w:rsidR="005A0F38" w:rsidRPr="005A0F38" w:rsidRDefault="005A0F38" w:rsidP="008F1B1B">
      <w:pPr>
        <w:widowControl/>
        <w:shd w:val="clear" w:color="auto" w:fill="FFFFFF"/>
        <w:spacing w:line="390" w:lineRule="atLeast"/>
        <w:jc w:val="left"/>
        <w:rPr>
          <w:rFonts w:ascii="Helvetica" w:eastAsia="宋体" w:hAnsi="Helvetica" w:cs="Helvetica"/>
          <w:color w:val="3E3E3E"/>
          <w:kern w:val="0"/>
          <w:sz w:val="24"/>
          <w:szCs w:val="24"/>
        </w:rPr>
      </w:pPr>
      <w:r w:rsidRPr="005A0F38">
        <w:rPr>
          <w:rFonts w:ascii="宋体" w:eastAsia="宋体" w:hAnsi="宋体" w:cs="Helvetica" w:hint="eastAsia"/>
          <w:color w:val="333333"/>
          <w:spacing w:val="15"/>
          <w:kern w:val="0"/>
          <w:szCs w:val="21"/>
        </w:rPr>
        <w:t>备注：上海交通大学人力资源创新管理研修班</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微软雅黑" w:eastAsia="微软雅黑" w:hAnsi="微软雅黑" w:cs="Helvetica" w:hint="eastAsia"/>
          <w:b/>
          <w:bCs/>
          <w:color w:val="CCA82A"/>
          <w:kern w:val="0"/>
          <w:sz w:val="29"/>
          <w:szCs w:val="29"/>
        </w:rPr>
        <w:t>【主办单位】</w:t>
      </w:r>
    </w:p>
    <w:p w:rsidR="005A0F38" w:rsidRPr="005A0F38" w:rsidRDefault="005A0F38" w:rsidP="005A0F38">
      <w:pPr>
        <w:widowControl/>
        <w:shd w:val="clear" w:color="auto" w:fill="FFFFFF"/>
        <w:spacing w:line="384" w:lineRule="atLeast"/>
        <w:jc w:val="left"/>
        <w:rPr>
          <w:rFonts w:ascii="Helvetica" w:eastAsia="宋体" w:hAnsi="Helvetica" w:cs="Helvetica"/>
          <w:color w:val="3E3E3E"/>
          <w:kern w:val="0"/>
          <w:sz w:val="24"/>
          <w:szCs w:val="24"/>
        </w:rPr>
      </w:pPr>
      <w:r w:rsidRPr="005A0F38">
        <w:rPr>
          <w:rFonts w:ascii="宋体" w:eastAsia="宋体" w:hAnsi="宋体" w:cs="Helvetica" w:hint="eastAsia"/>
          <w:color w:val="333333"/>
          <w:spacing w:val="15"/>
          <w:kern w:val="0"/>
          <w:szCs w:val="21"/>
        </w:rPr>
        <w:t>上海交通大学继续教育学院</w:t>
      </w:r>
    </w:p>
    <w:p w:rsidR="00F04226" w:rsidRDefault="00F04226"/>
    <w:p w:rsidR="00F04226" w:rsidRDefault="00F04226" w:rsidP="00F04226">
      <w:pPr>
        <w:jc w:val="center"/>
        <w:rPr>
          <w:sz w:val="36"/>
          <w:szCs w:val="36"/>
        </w:rPr>
      </w:pPr>
      <w:r>
        <w:rPr>
          <w:rFonts w:hint="eastAsia"/>
          <w:sz w:val="36"/>
          <w:szCs w:val="36"/>
        </w:rPr>
        <w:t>校方通用报名表</w:t>
      </w:r>
    </w:p>
    <w:p w:rsidR="00F04226" w:rsidRDefault="00F04226" w:rsidP="00F04226">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F04226" w:rsidTr="00457ACF">
        <w:trPr>
          <w:trHeight w:val="456"/>
        </w:trPr>
        <w:tc>
          <w:tcPr>
            <w:tcW w:w="1217" w:type="dxa"/>
          </w:tcPr>
          <w:p w:rsidR="00F04226" w:rsidRDefault="00F04226" w:rsidP="00457ACF">
            <w:pPr>
              <w:jc w:val="left"/>
              <w:rPr>
                <w:szCs w:val="21"/>
              </w:rPr>
            </w:pPr>
            <w:r>
              <w:rPr>
                <w:rFonts w:hint="eastAsia"/>
                <w:szCs w:val="21"/>
              </w:rPr>
              <w:t>课程全名</w:t>
            </w:r>
          </w:p>
        </w:tc>
        <w:tc>
          <w:tcPr>
            <w:tcW w:w="7305" w:type="dxa"/>
            <w:gridSpan w:val="5"/>
          </w:tcPr>
          <w:p w:rsidR="00F04226" w:rsidRDefault="00F04226" w:rsidP="00457ACF">
            <w:pPr>
              <w:jc w:val="left"/>
              <w:rPr>
                <w:szCs w:val="21"/>
              </w:rPr>
            </w:pPr>
          </w:p>
        </w:tc>
      </w:tr>
      <w:tr w:rsidR="00F04226" w:rsidTr="00457ACF">
        <w:tc>
          <w:tcPr>
            <w:tcW w:w="1217" w:type="dxa"/>
          </w:tcPr>
          <w:p w:rsidR="00F04226" w:rsidRDefault="00F04226" w:rsidP="00457ACF">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F04226" w:rsidRDefault="00F04226" w:rsidP="00457ACF">
            <w:pPr>
              <w:jc w:val="left"/>
              <w:rPr>
                <w:szCs w:val="21"/>
              </w:rPr>
            </w:pPr>
            <w:r w:rsidRPr="00CA1304">
              <w:rPr>
                <w:rFonts w:hint="eastAsia"/>
                <w:szCs w:val="21"/>
              </w:rPr>
              <w:t xml:space="preserve">  </w:t>
            </w:r>
          </w:p>
        </w:tc>
        <w:tc>
          <w:tcPr>
            <w:tcW w:w="1217" w:type="dxa"/>
          </w:tcPr>
          <w:p w:rsidR="00F04226" w:rsidRDefault="00F04226" w:rsidP="00457ACF">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F04226" w:rsidRDefault="00F04226" w:rsidP="00457ACF">
            <w:pPr>
              <w:jc w:val="left"/>
              <w:rPr>
                <w:szCs w:val="21"/>
              </w:rPr>
            </w:pPr>
          </w:p>
        </w:tc>
        <w:tc>
          <w:tcPr>
            <w:tcW w:w="1300" w:type="dxa"/>
          </w:tcPr>
          <w:p w:rsidR="00F04226" w:rsidRDefault="00F04226" w:rsidP="00457ACF">
            <w:pPr>
              <w:jc w:val="left"/>
              <w:rPr>
                <w:szCs w:val="21"/>
              </w:rPr>
            </w:pPr>
            <w:r>
              <w:rPr>
                <w:rFonts w:hint="eastAsia"/>
                <w:szCs w:val="21"/>
              </w:rPr>
              <w:t>出生日期</w:t>
            </w:r>
          </w:p>
        </w:tc>
        <w:tc>
          <w:tcPr>
            <w:tcW w:w="2436" w:type="dxa"/>
          </w:tcPr>
          <w:p w:rsidR="00F04226" w:rsidRDefault="00F04226" w:rsidP="00457ACF">
            <w:pPr>
              <w:jc w:val="left"/>
              <w:rPr>
                <w:szCs w:val="21"/>
              </w:rPr>
            </w:pPr>
          </w:p>
        </w:tc>
      </w:tr>
      <w:tr w:rsidR="00F04226" w:rsidTr="00457ACF">
        <w:tc>
          <w:tcPr>
            <w:tcW w:w="1217" w:type="dxa"/>
          </w:tcPr>
          <w:p w:rsidR="00F04226" w:rsidRDefault="00F04226" w:rsidP="00457ACF">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F04226" w:rsidRDefault="00F04226" w:rsidP="00457ACF">
            <w:pPr>
              <w:jc w:val="left"/>
              <w:rPr>
                <w:szCs w:val="21"/>
              </w:rPr>
            </w:pPr>
          </w:p>
        </w:tc>
        <w:tc>
          <w:tcPr>
            <w:tcW w:w="1217" w:type="dxa"/>
          </w:tcPr>
          <w:p w:rsidR="00F04226" w:rsidRDefault="00F04226" w:rsidP="00457ACF">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F04226" w:rsidRDefault="00F04226" w:rsidP="00457ACF">
            <w:pPr>
              <w:jc w:val="left"/>
              <w:rPr>
                <w:szCs w:val="21"/>
              </w:rPr>
            </w:pPr>
          </w:p>
        </w:tc>
        <w:tc>
          <w:tcPr>
            <w:tcW w:w="1300" w:type="dxa"/>
          </w:tcPr>
          <w:p w:rsidR="00F04226" w:rsidRDefault="00F04226" w:rsidP="00457ACF">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F04226" w:rsidRDefault="00F04226" w:rsidP="00457ACF">
            <w:pPr>
              <w:jc w:val="left"/>
              <w:rPr>
                <w:szCs w:val="21"/>
              </w:rPr>
            </w:pPr>
          </w:p>
        </w:tc>
      </w:tr>
      <w:tr w:rsidR="00F04226" w:rsidTr="00457ACF">
        <w:tc>
          <w:tcPr>
            <w:tcW w:w="1217" w:type="dxa"/>
          </w:tcPr>
          <w:p w:rsidR="00F04226" w:rsidRDefault="00F04226" w:rsidP="00457ACF">
            <w:pPr>
              <w:jc w:val="left"/>
              <w:rPr>
                <w:szCs w:val="21"/>
              </w:rPr>
            </w:pPr>
            <w:r>
              <w:rPr>
                <w:rFonts w:hint="eastAsia"/>
                <w:szCs w:val="21"/>
              </w:rPr>
              <w:t>身份证号</w:t>
            </w:r>
          </w:p>
        </w:tc>
        <w:tc>
          <w:tcPr>
            <w:tcW w:w="3569" w:type="dxa"/>
            <w:gridSpan w:val="3"/>
          </w:tcPr>
          <w:p w:rsidR="00F04226" w:rsidRDefault="00F04226" w:rsidP="00457ACF">
            <w:pPr>
              <w:jc w:val="left"/>
              <w:rPr>
                <w:szCs w:val="21"/>
              </w:rPr>
            </w:pPr>
          </w:p>
        </w:tc>
        <w:tc>
          <w:tcPr>
            <w:tcW w:w="1300" w:type="dxa"/>
          </w:tcPr>
          <w:p w:rsidR="00F04226" w:rsidRDefault="00F04226" w:rsidP="00457ACF">
            <w:pPr>
              <w:jc w:val="left"/>
              <w:rPr>
                <w:szCs w:val="21"/>
              </w:rPr>
            </w:pPr>
            <w:r>
              <w:rPr>
                <w:rFonts w:hint="eastAsia"/>
                <w:szCs w:val="21"/>
              </w:rPr>
              <w:t>工作年限</w:t>
            </w:r>
          </w:p>
        </w:tc>
        <w:tc>
          <w:tcPr>
            <w:tcW w:w="2436" w:type="dxa"/>
          </w:tcPr>
          <w:p w:rsidR="00F04226" w:rsidRDefault="00F04226" w:rsidP="00457ACF">
            <w:pPr>
              <w:jc w:val="left"/>
              <w:rPr>
                <w:szCs w:val="21"/>
              </w:rPr>
            </w:pPr>
          </w:p>
        </w:tc>
      </w:tr>
      <w:tr w:rsidR="00F04226" w:rsidTr="00457ACF">
        <w:tc>
          <w:tcPr>
            <w:tcW w:w="1217" w:type="dxa"/>
            <w:vMerge w:val="restart"/>
          </w:tcPr>
          <w:p w:rsidR="00F04226" w:rsidRDefault="00F04226" w:rsidP="00457ACF">
            <w:pPr>
              <w:jc w:val="left"/>
              <w:rPr>
                <w:szCs w:val="21"/>
              </w:rPr>
            </w:pPr>
            <w:r>
              <w:rPr>
                <w:rFonts w:hint="eastAsia"/>
                <w:szCs w:val="21"/>
              </w:rPr>
              <w:t>教育程度</w:t>
            </w:r>
          </w:p>
        </w:tc>
        <w:tc>
          <w:tcPr>
            <w:tcW w:w="1217" w:type="dxa"/>
          </w:tcPr>
          <w:p w:rsidR="00F04226" w:rsidRDefault="00F04226" w:rsidP="00457ACF">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F04226" w:rsidRDefault="00F04226" w:rsidP="00457ACF">
            <w:pPr>
              <w:jc w:val="left"/>
              <w:rPr>
                <w:szCs w:val="21"/>
              </w:rPr>
            </w:pPr>
          </w:p>
        </w:tc>
        <w:tc>
          <w:tcPr>
            <w:tcW w:w="1300" w:type="dxa"/>
          </w:tcPr>
          <w:p w:rsidR="00F04226" w:rsidRDefault="00F04226" w:rsidP="00457ACF">
            <w:pPr>
              <w:jc w:val="left"/>
              <w:rPr>
                <w:szCs w:val="21"/>
              </w:rPr>
            </w:pPr>
            <w:r>
              <w:rPr>
                <w:rFonts w:hint="eastAsia"/>
                <w:szCs w:val="21"/>
              </w:rPr>
              <w:t>毕业院校</w:t>
            </w:r>
          </w:p>
        </w:tc>
        <w:tc>
          <w:tcPr>
            <w:tcW w:w="2436" w:type="dxa"/>
          </w:tcPr>
          <w:p w:rsidR="00F04226" w:rsidRDefault="00F04226" w:rsidP="00457ACF">
            <w:pPr>
              <w:jc w:val="left"/>
              <w:rPr>
                <w:szCs w:val="21"/>
              </w:rPr>
            </w:pPr>
          </w:p>
        </w:tc>
      </w:tr>
      <w:tr w:rsidR="00F04226" w:rsidTr="00457ACF">
        <w:tc>
          <w:tcPr>
            <w:tcW w:w="1217" w:type="dxa"/>
            <w:vMerge/>
          </w:tcPr>
          <w:p w:rsidR="00F04226" w:rsidRDefault="00F04226" w:rsidP="00457ACF">
            <w:pPr>
              <w:jc w:val="left"/>
              <w:rPr>
                <w:szCs w:val="21"/>
              </w:rPr>
            </w:pPr>
          </w:p>
        </w:tc>
        <w:tc>
          <w:tcPr>
            <w:tcW w:w="1217" w:type="dxa"/>
          </w:tcPr>
          <w:p w:rsidR="00F04226" w:rsidRDefault="00F04226" w:rsidP="00457ACF">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F04226" w:rsidRDefault="00F04226" w:rsidP="00457ACF">
            <w:pPr>
              <w:jc w:val="left"/>
              <w:rPr>
                <w:szCs w:val="21"/>
              </w:rPr>
            </w:pPr>
          </w:p>
        </w:tc>
        <w:tc>
          <w:tcPr>
            <w:tcW w:w="1300" w:type="dxa"/>
          </w:tcPr>
          <w:p w:rsidR="00F04226" w:rsidRDefault="00F04226" w:rsidP="00457ACF">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F04226" w:rsidRDefault="00F04226" w:rsidP="00457ACF">
            <w:pPr>
              <w:jc w:val="left"/>
              <w:rPr>
                <w:szCs w:val="21"/>
              </w:rPr>
            </w:pPr>
          </w:p>
        </w:tc>
      </w:tr>
      <w:tr w:rsidR="00F04226" w:rsidTr="00457ACF">
        <w:tc>
          <w:tcPr>
            <w:tcW w:w="1217" w:type="dxa"/>
          </w:tcPr>
          <w:p w:rsidR="00F04226" w:rsidRDefault="00F04226" w:rsidP="00457ACF">
            <w:pPr>
              <w:jc w:val="left"/>
              <w:rPr>
                <w:szCs w:val="21"/>
              </w:rPr>
            </w:pPr>
            <w:r>
              <w:rPr>
                <w:rFonts w:hint="eastAsia"/>
                <w:szCs w:val="21"/>
              </w:rPr>
              <w:t>毕业时间</w:t>
            </w:r>
          </w:p>
        </w:tc>
        <w:tc>
          <w:tcPr>
            <w:tcW w:w="2434" w:type="dxa"/>
            <w:gridSpan w:val="2"/>
          </w:tcPr>
          <w:p w:rsidR="00F04226" w:rsidRDefault="00F04226" w:rsidP="00457ACF">
            <w:pPr>
              <w:jc w:val="left"/>
              <w:rPr>
                <w:szCs w:val="21"/>
              </w:rPr>
            </w:pPr>
          </w:p>
        </w:tc>
        <w:tc>
          <w:tcPr>
            <w:tcW w:w="1135" w:type="dxa"/>
          </w:tcPr>
          <w:p w:rsidR="00F04226" w:rsidRDefault="00F04226" w:rsidP="00457ACF">
            <w:pPr>
              <w:jc w:val="left"/>
              <w:rPr>
                <w:szCs w:val="21"/>
              </w:rPr>
            </w:pPr>
            <w:r>
              <w:rPr>
                <w:rFonts w:hint="eastAsia"/>
                <w:szCs w:val="21"/>
              </w:rPr>
              <w:t>付款方式</w:t>
            </w:r>
          </w:p>
        </w:tc>
        <w:tc>
          <w:tcPr>
            <w:tcW w:w="3736" w:type="dxa"/>
            <w:gridSpan w:val="2"/>
          </w:tcPr>
          <w:p w:rsidR="00F04226" w:rsidRDefault="00A340D0" w:rsidP="00457ACF">
            <w:pPr>
              <w:ind w:firstLineChars="150" w:firstLine="315"/>
              <w:jc w:val="left"/>
              <w:rPr>
                <w:szCs w:val="21"/>
              </w:rPr>
            </w:pPr>
            <w:r>
              <w:rPr>
                <w:noProof/>
                <w:szCs w:val="21"/>
              </w:rPr>
              <w:pict>
                <v:rect id="矩形 23" o:spid="_x0000_s1026" style="position:absolute;left:0;text-align:left;margin-left:.65pt;margin-top:2.35pt;width:9.8pt;height:9.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"/>
              </w:pict>
            </w:r>
            <w:r>
              <w:rPr>
                <w:noProof/>
                <w:szCs w:val="21"/>
              </w:rPr>
              <w:pict>
                <v:rect id="矩形 22" o:spid="_x0000_s1028" style="position:absolute;left:0;text-align:left;margin-left:59.95pt;margin-top:2.35pt;width:9.75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"/>
              </w:pict>
            </w:r>
            <w:r>
              <w:rPr>
                <w:noProof/>
                <w:szCs w:val="21"/>
              </w:rPr>
              <w:pict>
                <v:rect id="矩形 21" o:spid="_x0000_s1027" style="position:absolute;left:0;text-align:left;margin-left:118.4pt;margin-top:2.35pt;width:8.3pt;height:9.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"/>
              </w:pict>
            </w:r>
            <w:r w:rsidR="00F04226">
              <w:rPr>
                <w:rFonts w:hint="eastAsia"/>
                <w:szCs w:val="21"/>
              </w:rPr>
              <w:t>银行汇款</w:t>
            </w:r>
            <w:r w:rsidR="00F04226">
              <w:rPr>
                <w:rFonts w:hint="eastAsia"/>
                <w:szCs w:val="21"/>
              </w:rPr>
              <w:t xml:space="preserve">   </w:t>
            </w:r>
            <w:r w:rsidR="00F04226">
              <w:rPr>
                <w:rFonts w:hint="eastAsia"/>
                <w:szCs w:val="21"/>
              </w:rPr>
              <w:t>现今付款</w:t>
            </w:r>
            <w:r w:rsidR="00F04226">
              <w:rPr>
                <w:rFonts w:hint="eastAsia"/>
                <w:szCs w:val="21"/>
              </w:rPr>
              <w:t xml:space="preserve">   </w:t>
            </w:r>
            <w:r w:rsidR="00F04226">
              <w:rPr>
                <w:rFonts w:hint="eastAsia"/>
                <w:szCs w:val="21"/>
              </w:rPr>
              <w:t>电子转账</w:t>
            </w:r>
          </w:p>
        </w:tc>
      </w:tr>
      <w:tr w:rsidR="00F04226" w:rsidTr="00457ACF">
        <w:tc>
          <w:tcPr>
            <w:tcW w:w="1217" w:type="dxa"/>
          </w:tcPr>
          <w:p w:rsidR="00F04226" w:rsidRDefault="00F04226" w:rsidP="00457ACF">
            <w:pPr>
              <w:jc w:val="left"/>
              <w:rPr>
                <w:szCs w:val="21"/>
              </w:rPr>
            </w:pPr>
            <w:r>
              <w:rPr>
                <w:rFonts w:hint="eastAsia"/>
                <w:szCs w:val="21"/>
              </w:rPr>
              <w:t>公司名称</w:t>
            </w:r>
          </w:p>
        </w:tc>
        <w:tc>
          <w:tcPr>
            <w:tcW w:w="7305" w:type="dxa"/>
            <w:gridSpan w:val="5"/>
          </w:tcPr>
          <w:p w:rsidR="00F04226" w:rsidRDefault="00F04226" w:rsidP="00457ACF">
            <w:pPr>
              <w:jc w:val="left"/>
              <w:rPr>
                <w:szCs w:val="21"/>
              </w:rPr>
            </w:pPr>
          </w:p>
        </w:tc>
      </w:tr>
      <w:tr w:rsidR="00F04226" w:rsidTr="00457ACF">
        <w:tc>
          <w:tcPr>
            <w:tcW w:w="1217" w:type="dxa"/>
          </w:tcPr>
          <w:p w:rsidR="00F04226" w:rsidRDefault="00F04226" w:rsidP="00457ACF">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F04226" w:rsidRDefault="00F04226" w:rsidP="00457ACF">
            <w:pPr>
              <w:jc w:val="left"/>
              <w:rPr>
                <w:szCs w:val="21"/>
              </w:rPr>
            </w:pPr>
          </w:p>
        </w:tc>
        <w:tc>
          <w:tcPr>
            <w:tcW w:w="1300" w:type="dxa"/>
          </w:tcPr>
          <w:p w:rsidR="00F04226" w:rsidRDefault="00F04226" w:rsidP="00457ACF">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F04226" w:rsidRDefault="00F04226" w:rsidP="00457ACF">
            <w:pPr>
              <w:jc w:val="left"/>
              <w:rPr>
                <w:szCs w:val="21"/>
              </w:rPr>
            </w:pPr>
          </w:p>
        </w:tc>
      </w:tr>
      <w:tr w:rsidR="00F04226" w:rsidTr="00457ACF">
        <w:tc>
          <w:tcPr>
            <w:tcW w:w="1217" w:type="dxa"/>
          </w:tcPr>
          <w:p w:rsidR="00F04226" w:rsidRDefault="00F04226" w:rsidP="00457ACF">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F04226" w:rsidRDefault="00F04226" w:rsidP="00457ACF">
            <w:pPr>
              <w:jc w:val="left"/>
              <w:rPr>
                <w:szCs w:val="21"/>
              </w:rPr>
            </w:pPr>
          </w:p>
        </w:tc>
        <w:tc>
          <w:tcPr>
            <w:tcW w:w="1300" w:type="dxa"/>
          </w:tcPr>
          <w:p w:rsidR="00F04226" w:rsidRDefault="00F04226" w:rsidP="00457ACF">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F04226" w:rsidRDefault="00F04226" w:rsidP="00457ACF">
            <w:pPr>
              <w:jc w:val="left"/>
              <w:rPr>
                <w:szCs w:val="21"/>
              </w:rPr>
            </w:pPr>
          </w:p>
        </w:tc>
      </w:tr>
      <w:tr w:rsidR="00F04226" w:rsidTr="00457ACF">
        <w:tc>
          <w:tcPr>
            <w:tcW w:w="1217" w:type="dxa"/>
          </w:tcPr>
          <w:p w:rsidR="00F04226" w:rsidRDefault="00F04226" w:rsidP="00457ACF">
            <w:pPr>
              <w:jc w:val="left"/>
              <w:rPr>
                <w:szCs w:val="21"/>
              </w:rPr>
            </w:pPr>
            <w:r>
              <w:rPr>
                <w:rFonts w:hint="eastAsia"/>
                <w:szCs w:val="21"/>
              </w:rPr>
              <w:t>电子邮箱</w:t>
            </w:r>
          </w:p>
        </w:tc>
        <w:tc>
          <w:tcPr>
            <w:tcW w:w="3569" w:type="dxa"/>
            <w:gridSpan w:val="3"/>
          </w:tcPr>
          <w:p w:rsidR="00F04226" w:rsidRDefault="00F04226" w:rsidP="00457ACF">
            <w:pPr>
              <w:jc w:val="left"/>
              <w:rPr>
                <w:szCs w:val="21"/>
              </w:rPr>
            </w:pPr>
          </w:p>
        </w:tc>
        <w:tc>
          <w:tcPr>
            <w:tcW w:w="1300" w:type="dxa"/>
          </w:tcPr>
          <w:p w:rsidR="00F04226" w:rsidRDefault="00F04226" w:rsidP="00457ACF">
            <w:pPr>
              <w:jc w:val="left"/>
              <w:rPr>
                <w:szCs w:val="21"/>
              </w:rPr>
            </w:pPr>
            <w:r>
              <w:rPr>
                <w:rFonts w:hint="eastAsia"/>
                <w:szCs w:val="21"/>
              </w:rPr>
              <w:t>单位性质</w:t>
            </w:r>
          </w:p>
        </w:tc>
        <w:tc>
          <w:tcPr>
            <w:tcW w:w="2436" w:type="dxa"/>
          </w:tcPr>
          <w:p w:rsidR="00F04226" w:rsidRDefault="00F04226" w:rsidP="00457ACF">
            <w:pPr>
              <w:jc w:val="left"/>
              <w:rPr>
                <w:szCs w:val="21"/>
              </w:rPr>
            </w:pPr>
          </w:p>
        </w:tc>
      </w:tr>
      <w:tr w:rsidR="00F04226" w:rsidTr="00457ACF">
        <w:tc>
          <w:tcPr>
            <w:tcW w:w="1217" w:type="dxa"/>
          </w:tcPr>
          <w:p w:rsidR="00F04226" w:rsidRDefault="00F04226" w:rsidP="00457ACF">
            <w:pPr>
              <w:jc w:val="left"/>
              <w:rPr>
                <w:szCs w:val="21"/>
              </w:rPr>
            </w:pPr>
            <w:r>
              <w:rPr>
                <w:rFonts w:hint="eastAsia"/>
                <w:szCs w:val="21"/>
              </w:rPr>
              <w:t>通信地址</w:t>
            </w:r>
          </w:p>
        </w:tc>
        <w:tc>
          <w:tcPr>
            <w:tcW w:w="7305" w:type="dxa"/>
            <w:gridSpan w:val="5"/>
          </w:tcPr>
          <w:p w:rsidR="00F04226" w:rsidRDefault="00F04226" w:rsidP="00457ACF">
            <w:pPr>
              <w:jc w:val="left"/>
              <w:rPr>
                <w:szCs w:val="21"/>
              </w:rPr>
            </w:pPr>
          </w:p>
        </w:tc>
      </w:tr>
      <w:tr w:rsidR="00F04226" w:rsidTr="00457ACF">
        <w:tc>
          <w:tcPr>
            <w:tcW w:w="8522" w:type="dxa"/>
            <w:gridSpan w:val="6"/>
          </w:tcPr>
          <w:p w:rsidR="00F04226" w:rsidRDefault="00F04226" w:rsidP="00457ACF">
            <w:pPr>
              <w:jc w:val="left"/>
              <w:rPr>
                <w:szCs w:val="21"/>
              </w:rPr>
            </w:pPr>
            <w:r>
              <w:rPr>
                <w:rFonts w:hint="eastAsia"/>
                <w:szCs w:val="21"/>
              </w:rPr>
              <w:t>工作简历</w:t>
            </w:r>
          </w:p>
        </w:tc>
      </w:tr>
      <w:tr w:rsidR="00F04226" w:rsidTr="00457ACF">
        <w:trPr>
          <w:trHeight w:val="2425"/>
        </w:trPr>
        <w:tc>
          <w:tcPr>
            <w:tcW w:w="8522" w:type="dxa"/>
            <w:gridSpan w:val="6"/>
          </w:tcPr>
          <w:p w:rsidR="00F04226" w:rsidRDefault="00F04226" w:rsidP="00457ACF">
            <w:pPr>
              <w:jc w:val="left"/>
              <w:rPr>
                <w:szCs w:val="21"/>
              </w:rPr>
            </w:pPr>
          </w:p>
        </w:tc>
      </w:tr>
      <w:tr w:rsidR="00F04226" w:rsidTr="00457ACF">
        <w:tc>
          <w:tcPr>
            <w:tcW w:w="8522" w:type="dxa"/>
            <w:gridSpan w:val="6"/>
          </w:tcPr>
          <w:p w:rsidR="00F04226" w:rsidRDefault="00F04226" w:rsidP="00457ACF">
            <w:pPr>
              <w:jc w:val="left"/>
              <w:rPr>
                <w:szCs w:val="21"/>
              </w:rPr>
            </w:pPr>
            <w:r>
              <w:rPr>
                <w:rFonts w:hint="eastAsia"/>
                <w:szCs w:val="21"/>
              </w:rPr>
              <w:t>学习建议</w:t>
            </w:r>
          </w:p>
        </w:tc>
      </w:tr>
      <w:tr w:rsidR="00F04226" w:rsidTr="00457ACF">
        <w:trPr>
          <w:trHeight w:val="2493"/>
        </w:trPr>
        <w:tc>
          <w:tcPr>
            <w:tcW w:w="8522" w:type="dxa"/>
            <w:gridSpan w:val="6"/>
          </w:tcPr>
          <w:p w:rsidR="00F04226" w:rsidRDefault="00F04226" w:rsidP="00457ACF">
            <w:pPr>
              <w:jc w:val="left"/>
              <w:rPr>
                <w:szCs w:val="21"/>
              </w:rPr>
            </w:pPr>
          </w:p>
        </w:tc>
      </w:tr>
    </w:tbl>
    <w:p w:rsidR="00F04226" w:rsidRPr="005A0F38" w:rsidRDefault="00F04226"/>
    <w:sectPr w:rsidR="00F04226" w:rsidRPr="005A0F38" w:rsidSect="007B3EB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B77" w:rsidRDefault="00270B77" w:rsidP="005A0F38">
      <w:r>
        <w:separator/>
      </w:r>
    </w:p>
  </w:endnote>
  <w:endnote w:type="continuationSeparator" w:id="0">
    <w:p w:rsidR="00270B77" w:rsidRDefault="00270B77" w:rsidP="005A0F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800000AF" w:usb1="4000004A"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38" w:rsidRDefault="005A0F3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38" w:rsidRDefault="005A0F3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38" w:rsidRDefault="005A0F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B77" w:rsidRDefault="00270B77" w:rsidP="005A0F38">
      <w:r>
        <w:separator/>
      </w:r>
    </w:p>
  </w:footnote>
  <w:footnote w:type="continuationSeparator" w:id="0">
    <w:p w:rsidR="00270B77" w:rsidRDefault="00270B77" w:rsidP="005A0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38" w:rsidRDefault="005A0F3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38" w:rsidRDefault="005A0F38" w:rsidP="005A0F3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38" w:rsidRDefault="005A0F3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4A91"/>
    <w:rsid w:val="00021EE2"/>
    <w:rsid w:val="00045DF9"/>
    <w:rsid w:val="00071FBC"/>
    <w:rsid w:val="0009393A"/>
    <w:rsid w:val="000A3222"/>
    <w:rsid w:val="000C1869"/>
    <w:rsid w:val="000F15BF"/>
    <w:rsid w:val="000F4109"/>
    <w:rsid w:val="001728EF"/>
    <w:rsid w:val="001D56DD"/>
    <w:rsid w:val="001E6BED"/>
    <w:rsid w:val="001F7301"/>
    <w:rsid w:val="0026431E"/>
    <w:rsid w:val="00270B77"/>
    <w:rsid w:val="00291A1F"/>
    <w:rsid w:val="00294BE5"/>
    <w:rsid w:val="002C5E32"/>
    <w:rsid w:val="002D2B2E"/>
    <w:rsid w:val="002F5352"/>
    <w:rsid w:val="003B7329"/>
    <w:rsid w:val="003D076E"/>
    <w:rsid w:val="003E0769"/>
    <w:rsid w:val="00466B77"/>
    <w:rsid w:val="0048643F"/>
    <w:rsid w:val="004F3424"/>
    <w:rsid w:val="004F5524"/>
    <w:rsid w:val="005503CF"/>
    <w:rsid w:val="00566945"/>
    <w:rsid w:val="005A0F38"/>
    <w:rsid w:val="005A2016"/>
    <w:rsid w:val="005A2A28"/>
    <w:rsid w:val="006175CC"/>
    <w:rsid w:val="006E01FC"/>
    <w:rsid w:val="006F245C"/>
    <w:rsid w:val="007B3EBB"/>
    <w:rsid w:val="007C11CA"/>
    <w:rsid w:val="0080145D"/>
    <w:rsid w:val="0083058C"/>
    <w:rsid w:val="008713C4"/>
    <w:rsid w:val="008C114F"/>
    <w:rsid w:val="008C510A"/>
    <w:rsid w:val="008E260D"/>
    <w:rsid w:val="008F1B1B"/>
    <w:rsid w:val="00911FA0"/>
    <w:rsid w:val="00913334"/>
    <w:rsid w:val="00953391"/>
    <w:rsid w:val="009B26D3"/>
    <w:rsid w:val="00A216DB"/>
    <w:rsid w:val="00A220F7"/>
    <w:rsid w:val="00A326A0"/>
    <w:rsid w:val="00A340D0"/>
    <w:rsid w:val="00A97F73"/>
    <w:rsid w:val="00AC20BB"/>
    <w:rsid w:val="00B15406"/>
    <w:rsid w:val="00B23AC5"/>
    <w:rsid w:val="00B302AB"/>
    <w:rsid w:val="00B46DA1"/>
    <w:rsid w:val="00B522B6"/>
    <w:rsid w:val="00B56A1D"/>
    <w:rsid w:val="00BA663B"/>
    <w:rsid w:val="00C17144"/>
    <w:rsid w:val="00C703DB"/>
    <w:rsid w:val="00CF7E83"/>
    <w:rsid w:val="00D123DC"/>
    <w:rsid w:val="00D34F51"/>
    <w:rsid w:val="00D64EF9"/>
    <w:rsid w:val="00D74AC9"/>
    <w:rsid w:val="00DD2CB4"/>
    <w:rsid w:val="00DE6E44"/>
    <w:rsid w:val="00E16813"/>
    <w:rsid w:val="00E26875"/>
    <w:rsid w:val="00F04226"/>
    <w:rsid w:val="00F14262"/>
    <w:rsid w:val="00F450C3"/>
    <w:rsid w:val="00F47EEB"/>
    <w:rsid w:val="00F80C66"/>
    <w:rsid w:val="00F86344"/>
    <w:rsid w:val="00F87D3C"/>
    <w:rsid w:val="00FB07D9"/>
    <w:rsid w:val="00FB4A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BB"/>
    <w:pPr>
      <w:widowControl w:val="0"/>
      <w:jc w:val="both"/>
    </w:pPr>
  </w:style>
  <w:style w:type="paragraph" w:styleId="2">
    <w:name w:val="heading 2"/>
    <w:basedOn w:val="a"/>
    <w:link w:val="2Char"/>
    <w:uiPriority w:val="9"/>
    <w:qFormat/>
    <w:rsid w:val="00F0422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0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0F38"/>
    <w:rPr>
      <w:sz w:val="18"/>
      <w:szCs w:val="18"/>
    </w:rPr>
  </w:style>
  <w:style w:type="paragraph" w:styleId="a4">
    <w:name w:val="footer"/>
    <w:basedOn w:val="a"/>
    <w:link w:val="Char0"/>
    <w:uiPriority w:val="99"/>
    <w:unhideWhenUsed/>
    <w:rsid w:val="005A0F38"/>
    <w:pPr>
      <w:tabs>
        <w:tab w:val="center" w:pos="4153"/>
        <w:tab w:val="right" w:pos="8306"/>
      </w:tabs>
      <w:snapToGrid w:val="0"/>
      <w:jc w:val="left"/>
    </w:pPr>
    <w:rPr>
      <w:sz w:val="18"/>
      <w:szCs w:val="18"/>
    </w:rPr>
  </w:style>
  <w:style w:type="character" w:customStyle="1" w:styleId="Char0">
    <w:name w:val="页脚 Char"/>
    <w:basedOn w:val="a0"/>
    <w:link w:val="a4"/>
    <w:uiPriority w:val="99"/>
    <w:rsid w:val="005A0F38"/>
    <w:rPr>
      <w:sz w:val="18"/>
      <w:szCs w:val="18"/>
    </w:rPr>
  </w:style>
  <w:style w:type="paragraph" w:styleId="a5">
    <w:name w:val="Normal (Web)"/>
    <w:basedOn w:val="a"/>
    <w:uiPriority w:val="99"/>
    <w:unhideWhenUsed/>
    <w:rsid w:val="005A0F3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A0F38"/>
    <w:rPr>
      <w:b/>
      <w:bCs/>
    </w:rPr>
  </w:style>
  <w:style w:type="character" w:styleId="a7">
    <w:name w:val="Emphasis"/>
    <w:basedOn w:val="a0"/>
    <w:uiPriority w:val="20"/>
    <w:qFormat/>
    <w:rsid w:val="005A0F38"/>
    <w:rPr>
      <w:i/>
      <w:iCs/>
    </w:rPr>
  </w:style>
  <w:style w:type="paragraph" w:styleId="a8">
    <w:name w:val="Balloon Text"/>
    <w:basedOn w:val="a"/>
    <w:link w:val="Char1"/>
    <w:uiPriority w:val="99"/>
    <w:semiHidden/>
    <w:unhideWhenUsed/>
    <w:rsid w:val="005A0F38"/>
    <w:rPr>
      <w:sz w:val="18"/>
      <w:szCs w:val="18"/>
    </w:rPr>
  </w:style>
  <w:style w:type="character" w:customStyle="1" w:styleId="Char1">
    <w:name w:val="批注框文本 Char"/>
    <w:basedOn w:val="a0"/>
    <w:link w:val="a8"/>
    <w:uiPriority w:val="99"/>
    <w:semiHidden/>
    <w:rsid w:val="005A0F38"/>
    <w:rPr>
      <w:sz w:val="18"/>
      <w:szCs w:val="18"/>
    </w:rPr>
  </w:style>
  <w:style w:type="character" w:customStyle="1" w:styleId="apple-converted-space">
    <w:name w:val="apple-converted-space"/>
    <w:basedOn w:val="a0"/>
    <w:rsid w:val="00F04226"/>
  </w:style>
  <w:style w:type="character" w:customStyle="1" w:styleId="2Char">
    <w:name w:val="标题 2 Char"/>
    <w:basedOn w:val="a0"/>
    <w:link w:val="2"/>
    <w:uiPriority w:val="9"/>
    <w:rsid w:val="00F04226"/>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0422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0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0F38"/>
    <w:rPr>
      <w:sz w:val="18"/>
      <w:szCs w:val="18"/>
    </w:rPr>
  </w:style>
  <w:style w:type="paragraph" w:styleId="a4">
    <w:name w:val="footer"/>
    <w:basedOn w:val="a"/>
    <w:link w:val="Char0"/>
    <w:uiPriority w:val="99"/>
    <w:unhideWhenUsed/>
    <w:rsid w:val="005A0F38"/>
    <w:pPr>
      <w:tabs>
        <w:tab w:val="center" w:pos="4153"/>
        <w:tab w:val="right" w:pos="8306"/>
      </w:tabs>
      <w:snapToGrid w:val="0"/>
      <w:jc w:val="left"/>
    </w:pPr>
    <w:rPr>
      <w:sz w:val="18"/>
      <w:szCs w:val="18"/>
    </w:rPr>
  </w:style>
  <w:style w:type="character" w:customStyle="1" w:styleId="Char0">
    <w:name w:val="页脚 Char"/>
    <w:basedOn w:val="a0"/>
    <w:link w:val="a4"/>
    <w:uiPriority w:val="99"/>
    <w:rsid w:val="005A0F38"/>
    <w:rPr>
      <w:sz w:val="18"/>
      <w:szCs w:val="18"/>
    </w:rPr>
  </w:style>
  <w:style w:type="paragraph" w:styleId="a5">
    <w:name w:val="Normal (Web)"/>
    <w:basedOn w:val="a"/>
    <w:uiPriority w:val="99"/>
    <w:semiHidden/>
    <w:unhideWhenUsed/>
    <w:rsid w:val="005A0F3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A0F38"/>
    <w:rPr>
      <w:b/>
      <w:bCs/>
    </w:rPr>
  </w:style>
  <w:style w:type="character" w:styleId="a7">
    <w:name w:val="Emphasis"/>
    <w:basedOn w:val="a0"/>
    <w:uiPriority w:val="20"/>
    <w:qFormat/>
    <w:rsid w:val="005A0F38"/>
    <w:rPr>
      <w:i/>
      <w:iCs/>
    </w:rPr>
  </w:style>
  <w:style w:type="paragraph" w:styleId="a8">
    <w:name w:val="Balloon Text"/>
    <w:basedOn w:val="a"/>
    <w:link w:val="Char1"/>
    <w:uiPriority w:val="99"/>
    <w:semiHidden/>
    <w:unhideWhenUsed/>
    <w:rsid w:val="005A0F38"/>
    <w:rPr>
      <w:sz w:val="18"/>
      <w:szCs w:val="18"/>
    </w:rPr>
  </w:style>
  <w:style w:type="character" w:customStyle="1" w:styleId="Char1">
    <w:name w:val="批注框文本 Char"/>
    <w:basedOn w:val="a0"/>
    <w:link w:val="a8"/>
    <w:uiPriority w:val="99"/>
    <w:semiHidden/>
    <w:rsid w:val="005A0F38"/>
    <w:rPr>
      <w:sz w:val="18"/>
      <w:szCs w:val="18"/>
    </w:rPr>
  </w:style>
  <w:style w:type="character" w:customStyle="1" w:styleId="apple-converted-space">
    <w:name w:val="apple-converted-space"/>
    <w:basedOn w:val="a0"/>
    <w:rsid w:val="00F04226"/>
  </w:style>
  <w:style w:type="character" w:customStyle="1" w:styleId="2Char">
    <w:name w:val="标题 2 Char"/>
    <w:basedOn w:val="a0"/>
    <w:link w:val="2"/>
    <w:uiPriority w:val="9"/>
    <w:rsid w:val="00F04226"/>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428546804">
      <w:bodyDiv w:val="1"/>
      <w:marLeft w:val="0"/>
      <w:marRight w:val="0"/>
      <w:marTop w:val="0"/>
      <w:marBottom w:val="0"/>
      <w:divBdr>
        <w:top w:val="none" w:sz="0" w:space="0" w:color="auto"/>
        <w:left w:val="none" w:sz="0" w:space="0" w:color="auto"/>
        <w:bottom w:val="none" w:sz="0" w:space="0" w:color="auto"/>
        <w:right w:val="none" w:sz="0" w:space="0" w:color="auto"/>
      </w:divBdr>
    </w:div>
    <w:div w:id="726295885">
      <w:bodyDiv w:val="1"/>
      <w:marLeft w:val="0"/>
      <w:marRight w:val="0"/>
      <w:marTop w:val="0"/>
      <w:marBottom w:val="0"/>
      <w:divBdr>
        <w:top w:val="none" w:sz="0" w:space="0" w:color="auto"/>
        <w:left w:val="none" w:sz="0" w:space="0" w:color="auto"/>
        <w:bottom w:val="none" w:sz="0" w:space="0" w:color="auto"/>
        <w:right w:val="none" w:sz="0" w:space="0" w:color="auto"/>
      </w:divBdr>
    </w:div>
    <w:div w:id="835615096">
      <w:bodyDiv w:val="1"/>
      <w:marLeft w:val="0"/>
      <w:marRight w:val="0"/>
      <w:marTop w:val="0"/>
      <w:marBottom w:val="0"/>
      <w:divBdr>
        <w:top w:val="none" w:sz="0" w:space="0" w:color="auto"/>
        <w:left w:val="none" w:sz="0" w:space="0" w:color="auto"/>
        <w:bottom w:val="none" w:sz="0" w:space="0" w:color="auto"/>
        <w:right w:val="none" w:sz="0" w:space="0" w:color="auto"/>
      </w:divBdr>
    </w:div>
    <w:div w:id="1215237208">
      <w:bodyDiv w:val="1"/>
      <w:marLeft w:val="0"/>
      <w:marRight w:val="0"/>
      <w:marTop w:val="0"/>
      <w:marBottom w:val="0"/>
      <w:divBdr>
        <w:top w:val="none" w:sz="0" w:space="0" w:color="auto"/>
        <w:left w:val="none" w:sz="0" w:space="0" w:color="auto"/>
        <w:bottom w:val="none" w:sz="0" w:space="0" w:color="auto"/>
        <w:right w:val="none" w:sz="0" w:space="0" w:color="auto"/>
      </w:divBdr>
    </w:div>
    <w:div w:id="1355426926">
      <w:bodyDiv w:val="1"/>
      <w:marLeft w:val="0"/>
      <w:marRight w:val="0"/>
      <w:marTop w:val="0"/>
      <w:marBottom w:val="0"/>
      <w:divBdr>
        <w:top w:val="none" w:sz="0" w:space="0" w:color="auto"/>
        <w:left w:val="none" w:sz="0" w:space="0" w:color="auto"/>
        <w:bottom w:val="none" w:sz="0" w:space="0" w:color="auto"/>
        <w:right w:val="none" w:sz="0" w:space="0" w:color="auto"/>
      </w:divBdr>
      <w:divsChild>
        <w:div w:id="2120634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nalearning.cn/UploadFiles/2016-08/chinalearning/2016083014222074237.jp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hinalearning.cn/UploadFiles/2016-08/chinalearning/2016083014232417442.jpg"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846</Words>
  <Characters>4825</Characters>
  <Application>Microsoft Office Word</Application>
  <DocSecurity>0</DocSecurity>
  <Lines>40</Lines>
  <Paragraphs>11</Paragraphs>
  <ScaleCrop>false</ScaleCrop>
  <Company>Sky123.Org</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cp:revision>
  <dcterms:created xsi:type="dcterms:W3CDTF">2017-06-01T01:14:00Z</dcterms:created>
  <dcterms:modified xsi:type="dcterms:W3CDTF">2017-10-27T01:49:00Z</dcterms:modified>
</cp:coreProperties>
</file>