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6"/>
          <w:szCs w:val="36"/>
          <w:shd w:val="clear" w:fill="FFFFFF"/>
        </w:rPr>
      </w:pPr>
      <w:bookmarkStart w:id="5" w:name="_GoBack"/>
      <w:r>
        <w:rPr>
          <w:rFonts w:ascii="微软雅黑" w:hAnsi="微软雅黑" w:eastAsia="微软雅黑" w:cs="微软雅黑"/>
          <w:i w:val="0"/>
          <w:iCs w:val="0"/>
          <w:caps w:val="0"/>
          <w:color w:val="000000"/>
          <w:spacing w:val="0"/>
          <w:sz w:val="36"/>
          <w:szCs w:val="36"/>
          <w:shd w:val="clear" w:fill="FFFFFF"/>
        </w:rPr>
        <w:t>21天军事精锐营（</w:t>
      </w:r>
      <w:r>
        <w:rPr>
          <w:rFonts w:hint="eastAsia" w:ascii="微软雅黑" w:hAnsi="微软雅黑" w:eastAsia="微软雅黑" w:cs="微软雅黑"/>
          <w:i w:val="0"/>
          <w:iCs w:val="0"/>
          <w:caps w:val="0"/>
          <w:color w:val="000000"/>
          <w:spacing w:val="0"/>
          <w:sz w:val="36"/>
          <w:szCs w:val="36"/>
          <w:shd w:val="clear" w:fill="FFFFFF"/>
          <w:lang w:val="en-US" w:eastAsia="zh-CN"/>
        </w:rPr>
        <w:t>西安</w:t>
      </w:r>
      <w:r>
        <w:rPr>
          <w:rFonts w:ascii="微软雅黑" w:hAnsi="微软雅黑" w:eastAsia="微软雅黑" w:cs="微软雅黑"/>
          <w:i w:val="0"/>
          <w:iCs w:val="0"/>
          <w:caps w:val="0"/>
          <w:color w:val="000000"/>
          <w:spacing w:val="0"/>
          <w:sz w:val="36"/>
          <w:szCs w:val="36"/>
          <w:shd w:val="clear" w:fill="FFFFFF"/>
        </w:rPr>
        <w:t>）</w:t>
      </w:r>
      <w:bookmarkEnd w:id="5"/>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课程天数：</w:t>
            </w:r>
          </w:p>
        </w:tc>
        <w:tc>
          <w:tcPr>
            <w:tcW w:w="0" w:type="auto"/>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lang w:val="en-US" w:eastAsia="zh-CN" w:bidi="ar"/>
              </w:rPr>
              <w:t>21天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适合对象：</w:t>
            </w:r>
          </w:p>
        </w:tc>
        <w:tc>
          <w:tcPr>
            <w:tcW w:w="0" w:type="auto"/>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年满6—17周岁，身体健康，无先天性疾病或遗传病史的青少年均可报名参加。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优惠政策：</w:t>
            </w:r>
          </w:p>
        </w:tc>
        <w:tc>
          <w:tcPr>
            <w:tcW w:w="0" w:type="auto"/>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4月30日前，个人报名优惠480元，3人及以上团报优惠580元/人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特别注意：</w:t>
            </w:r>
          </w:p>
        </w:tc>
        <w:tc>
          <w:tcPr>
            <w:tcW w:w="0" w:type="auto"/>
            <w:shd w:val="clear" w:color="auto" w:fill="auto"/>
            <w:vAlign w:val="top"/>
          </w:tcPr>
          <w:p>
            <w:pPr>
              <w:jc w:val="left"/>
              <w:rPr>
                <w:rFonts w:hint="eastAsia" w:ascii="微软雅黑" w:hAnsi="微软雅黑" w:eastAsia="微软雅黑" w:cs="微软雅黑"/>
                <w:sz w:val="24"/>
                <w:szCs w:val="24"/>
              </w:rPr>
            </w:pPr>
          </w:p>
        </w:tc>
      </w:tr>
    </w:tbl>
    <w:p>
      <w:pPr>
        <w:rPr>
          <w:vanish/>
          <w:sz w:val="24"/>
          <w:szCs w:val="24"/>
        </w:rPr>
      </w:pPr>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600"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价格：</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lang w:val="en-US" w:eastAsia="zh-CN" w:bidi="ar"/>
              </w:rPr>
              <w:t>￥5680元/人</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1</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习惯养成教育</w:t>
      </w:r>
      <w:r>
        <w:rPr>
          <w:rFonts w:hint="eastAsia" w:ascii="宋体" w:hAnsi="宋体" w:eastAsia="宋体" w:cs="宋体"/>
          <w:i w:val="0"/>
          <w:iCs w:val="0"/>
          <w:caps w:val="0"/>
          <w:color w:val="121212"/>
          <w:spacing w:val="0"/>
          <w:kern w:val="0"/>
          <w:sz w:val="21"/>
          <w:szCs w:val="21"/>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2</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军事拓展训练</w:t>
      </w:r>
      <w:r>
        <w:rPr>
          <w:rFonts w:hint="eastAsia" w:ascii="宋体" w:hAnsi="宋体" w:eastAsia="宋体" w:cs="宋体"/>
          <w:i w:val="0"/>
          <w:iCs w:val="0"/>
          <w:caps w:val="0"/>
          <w:color w:val="121212"/>
          <w:spacing w:val="0"/>
          <w:kern w:val="0"/>
          <w:sz w:val="21"/>
          <w:szCs w:val="21"/>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3</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军事技能训练</w:t>
      </w:r>
      <w:r>
        <w:rPr>
          <w:rFonts w:hint="eastAsia" w:ascii="宋体" w:hAnsi="宋体" w:eastAsia="宋体" w:cs="宋体"/>
          <w:i w:val="0"/>
          <w:iCs w:val="0"/>
          <w:caps w:val="0"/>
          <w:color w:val="121212"/>
          <w:spacing w:val="0"/>
          <w:kern w:val="0"/>
          <w:sz w:val="21"/>
          <w:szCs w:val="21"/>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4</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生存能力训练</w:t>
      </w:r>
      <w:r>
        <w:rPr>
          <w:rFonts w:hint="eastAsia" w:ascii="宋体" w:hAnsi="宋体" w:eastAsia="宋体" w:cs="宋体"/>
          <w:i w:val="0"/>
          <w:iCs w:val="0"/>
          <w:caps w:val="0"/>
          <w:color w:val="121212"/>
          <w:spacing w:val="0"/>
          <w:kern w:val="0"/>
          <w:sz w:val="21"/>
          <w:szCs w:val="21"/>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5、心智能力培养</w:t>
      </w:r>
      <w:r>
        <w:rPr>
          <w:rFonts w:hint="eastAsia" w:ascii="宋体" w:hAnsi="宋体" w:eastAsia="宋体" w:cs="宋体"/>
          <w:i w:val="0"/>
          <w:iCs w:val="0"/>
          <w:caps w:val="0"/>
          <w:color w:val="121212"/>
          <w:spacing w:val="0"/>
          <w:kern w:val="0"/>
          <w:sz w:val="21"/>
          <w:szCs w:val="21"/>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6</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应急自救训练</w:t>
      </w:r>
      <w:r>
        <w:rPr>
          <w:rFonts w:hint="eastAsia" w:ascii="宋体" w:hAnsi="宋体" w:eastAsia="宋体" w:cs="宋体"/>
          <w:i w:val="0"/>
          <w:iCs w:val="0"/>
          <w:caps w:val="0"/>
          <w:color w:val="121212"/>
          <w:spacing w:val="0"/>
          <w:kern w:val="0"/>
          <w:sz w:val="21"/>
          <w:szCs w:val="21"/>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7</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安全防范教育</w:t>
      </w:r>
      <w:r>
        <w:rPr>
          <w:rFonts w:hint="eastAsia" w:ascii="宋体" w:hAnsi="宋体" w:eastAsia="宋体" w:cs="宋体"/>
          <w:i w:val="0"/>
          <w:iCs w:val="0"/>
          <w:caps w:val="0"/>
          <w:color w:val="121212"/>
          <w:spacing w:val="0"/>
          <w:kern w:val="0"/>
          <w:sz w:val="21"/>
          <w:szCs w:val="21"/>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8、感恩励志教育</w:t>
      </w:r>
      <w:r>
        <w:rPr>
          <w:rFonts w:hint="eastAsia" w:ascii="宋体" w:hAnsi="宋体" w:eastAsia="宋体" w:cs="宋体"/>
          <w:i w:val="0"/>
          <w:iCs w:val="0"/>
          <w:caps w:val="0"/>
          <w:color w:val="121212"/>
          <w:spacing w:val="0"/>
          <w:kern w:val="0"/>
          <w:sz w:val="21"/>
          <w:szCs w:val="21"/>
          <w:lang w:val="en-US" w:eastAsia="zh-CN" w:bidi="ar"/>
        </w:rPr>
        <w:t>——唤醒营员的感恩意识</w:t>
      </w:r>
      <w:r>
        <w:rPr>
          <w:rFonts w:hint="eastAsia" w:ascii="宋体" w:hAnsi="宋体" w:eastAsia="宋体" w:cs="宋体"/>
          <w:i w:val="0"/>
          <w:iCs w:val="0"/>
          <w:caps w:val="0"/>
          <w:color w:val="121212"/>
          <w:spacing w:val="0"/>
          <w:kern w:val="0"/>
          <w:sz w:val="24"/>
          <w:szCs w:val="24"/>
          <w:lang w:val="en-US" w:eastAsia="zh-CN" w:bidi="ar"/>
        </w:rPr>
        <w:t>，</w:t>
      </w:r>
      <w:r>
        <w:rPr>
          <w:rFonts w:hint="eastAsia" w:ascii="宋体" w:hAnsi="宋体" w:eastAsia="宋体" w:cs="宋体"/>
          <w:i w:val="0"/>
          <w:iCs w:val="0"/>
          <w:caps w:val="0"/>
          <w:color w:val="121212"/>
          <w:spacing w:val="0"/>
          <w:kern w:val="0"/>
          <w:sz w:val="21"/>
          <w:szCs w:val="21"/>
          <w:lang w:val="en-US" w:eastAsia="zh-CN" w:bidi="ar"/>
        </w:rPr>
        <w:t>学会知恩</w:t>
      </w:r>
      <w:r>
        <w:rPr>
          <w:rFonts w:hint="eastAsia" w:ascii="宋体" w:hAnsi="宋体" w:eastAsia="宋体" w:cs="宋体"/>
          <w:i w:val="0"/>
          <w:iCs w:val="0"/>
          <w:caps w:val="0"/>
          <w:color w:val="121212"/>
          <w:spacing w:val="0"/>
          <w:kern w:val="0"/>
          <w:sz w:val="24"/>
          <w:szCs w:val="24"/>
          <w:lang w:val="en-US" w:eastAsia="zh-CN" w:bidi="ar"/>
        </w:rPr>
        <w:t>、</w:t>
      </w:r>
      <w:r>
        <w:rPr>
          <w:rFonts w:hint="eastAsia" w:ascii="宋体" w:hAnsi="宋体" w:eastAsia="宋体" w:cs="宋体"/>
          <w:i w:val="0"/>
          <w:iCs w:val="0"/>
          <w:caps w:val="0"/>
          <w:color w:val="121212"/>
          <w:spacing w:val="0"/>
          <w:kern w:val="0"/>
          <w:sz w:val="21"/>
          <w:szCs w:val="21"/>
          <w:lang w:val="en-US" w:eastAsia="zh-CN" w:bidi="ar"/>
        </w:rPr>
        <w:t>感恩</w:t>
      </w:r>
      <w:r>
        <w:rPr>
          <w:rFonts w:hint="eastAsia" w:ascii="宋体" w:hAnsi="宋体" w:eastAsia="宋体" w:cs="宋体"/>
          <w:i w:val="0"/>
          <w:iCs w:val="0"/>
          <w:caps w:val="0"/>
          <w:color w:val="121212"/>
          <w:spacing w:val="0"/>
          <w:kern w:val="0"/>
          <w:sz w:val="24"/>
          <w:szCs w:val="24"/>
          <w:lang w:val="en-US" w:eastAsia="zh-CN" w:bidi="ar"/>
        </w:rPr>
        <w:t>、</w:t>
      </w:r>
      <w:r>
        <w:rPr>
          <w:rFonts w:hint="eastAsia" w:ascii="宋体" w:hAnsi="宋体" w:eastAsia="宋体" w:cs="宋体"/>
          <w:i w:val="0"/>
          <w:iCs w:val="0"/>
          <w:caps w:val="0"/>
          <w:color w:val="121212"/>
          <w:spacing w:val="0"/>
          <w:kern w:val="0"/>
          <w:sz w:val="21"/>
          <w:szCs w:val="21"/>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lang w:val="en-US" w:eastAsia="zh-CN" w:bidi="ar"/>
        </w:rPr>
        <w:t>9</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综合素质拓展</w:t>
      </w:r>
      <w:r>
        <w:rPr>
          <w:rFonts w:hint="eastAsia" w:ascii="宋体" w:hAnsi="宋体" w:eastAsia="宋体" w:cs="宋体"/>
          <w:i w:val="0"/>
          <w:iCs w:val="0"/>
          <w:caps w:val="0"/>
          <w:color w:val="121212"/>
          <w:spacing w:val="0"/>
          <w:kern w:val="0"/>
          <w:sz w:val="21"/>
          <w:szCs w:val="21"/>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课程安排</w:t>
      </w:r>
    </w:p>
    <w:tbl>
      <w:tblPr>
        <w:tblStyle w:val="2"/>
        <w:tblW w:w="0" w:type="auto"/>
        <w:jc w:val="center"/>
        <w:tblCellSpacing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0"/>
        <w:gridCol w:w="1081"/>
        <w:gridCol w:w="67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2" w:hRule="atLeast"/>
          <w:tblCellSpacing w:w="0" w:type="dxa"/>
          <w:jc w:val="center"/>
        </w:trPr>
        <w:tc>
          <w:tcPr>
            <w:tcW w:w="85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第一阶段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69"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施训目标：新兵入营，逐步适应军旅生活，进入基础施训阶段，培养军事素养，塑形正体，规范行为习惯；使学员重新认识和评价自我，完善个性品质，磨练意志，激发潜能。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时间</w:t>
            </w:r>
          </w:p>
        </w:tc>
        <w:tc>
          <w:tcPr>
            <w:tcW w:w="6854"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活动安排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1、办理入营手续</w:t>
            </w:r>
            <w:r>
              <w:rPr>
                <w:rFonts w:hint="default" w:ascii="Times New Roman" w:hAnsi="Times New Roman" w:eastAsia="宋体" w:cs="Times New Roman"/>
                <w:kern w:val="0"/>
                <w:sz w:val="20"/>
                <w:szCs w:val="20"/>
                <w:lang w:val="en-US" w:eastAsia="zh-CN" w:bidi="ar"/>
              </w:rPr>
              <w:t>2</w:t>
            </w:r>
            <w:r>
              <w:rPr>
                <w:rFonts w:hint="eastAsia" w:ascii="宋体" w:hAnsi="宋体" w:eastAsia="宋体" w:cs="宋体"/>
                <w:kern w:val="0"/>
                <w:sz w:val="20"/>
                <w:szCs w:val="20"/>
                <w:lang w:val="en-US" w:eastAsia="zh-CN" w:bidi="ar"/>
              </w:rPr>
              <w:t>、熟悉营地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1、军人形象训练</w:t>
            </w:r>
            <w:r>
              <w:rPr>
                <w:rFonts w:hint="default" w:ascii="Times New Roman" w:hAnsi="Times New Roman" w:eastAsia="宋体" w:cs="Times New Roman"/>
                <w:kern w:val="0"/>
                <w:sz w:val="20"/>
                <w:szCs w:val="20"/>
                <w:lang w:val="en-US" w:eastAsia="zh-CN" w:bidi="ar"/>
              </w:rPr>
              <w:t>2</w:t>
            </w:r>
            <w:r>
              <w:rPr>
                <w:rFonts w:hint="eastAsia" w:ascii="宋体" w:hAnsi="宋体" w:eastAsia="宋体" w:cs="宋体"/>
                <w:kern w:val="0"/>
                <w:sz w:val="20"/>
                <w:szCs w:val="20"/>
                <w:lang w:val="en-US" w:eastAsia="zh-CN" w:bidi="ar"/>
              </w:rPr>
              <w:t>、入伍仪式</w:t>
            </w:r>
            <w:r>
              <w:rPr>
                <w:rFonts w:hint="default" w:ascii="Times New Roman" w:hAnsi="Times New Roman" w:eastAsia="宋体" w:cs="Times New Roman"/>
                <w:kern w:val="0"/>
                <w:sz w:val="20"/>
                <w:szCs w:val="20"/>
                <w:lang w:val="en-US" w:eastAsia="zh-CN" w:bidi="ar"/>
              </w:rPr>
              <w:t>3</w:t>
            </w:r>
            <w:r>
              <w:rPr>
                <w:rFonts w:hint="eastAsia" w:ascii="宋体" w:hAnsi="宋体" w:eastAsia="宋体" w:cs="宋体"/>
                <w:kern w:val="0"/>
                <w:sz w:val="20"/>
                <w:szCs w:val="20"/>
                <w:lang w:val="en-US" w:eastAsia="zh-CN" w:bidi="ar"/>
              </w:rPr>
              <w:t>、签军令状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1、生活自理能力训练</w:t>
            </w:r>
            <w:r>
              <w:rPr>
                <w:rFonts w:hint="default" w:ascii="Times New Roman" w:hAnsi="Times New Roman" w:eastAsia="宋体" w:cs="Times New Roman"/>
                <w:kern w:val="0"/>
                <w:sz w:val="20"/>
                <w:szCs w:val="20"/>
                <w:lang w:val="en-US" w:eastAsia="zh-CN" w:bidi="ar"/>
              </w:rPr>
              <w:t>2</w:t>
            </w:r>
            <w:r>
              <w:rPr>
                <w:rFonts w:hint="eastAsia" w:ascii="宋体" w:hAnsi="宋体" w:eastAsia="宋体" w:cs="宋体"/>
                <w:kern w:val="0"/>
                <w:sz w:val="20"/>
                <w:szCs w:val="20"/>
                <w:lang w:val="en-US" w:eastAsia="zh-CN" w:bidi="ar"/>
              </w:rPr>
              <w:t>、自我介绍</w:t>
            </w:r>
            <w:r>
              <w:rPr>
                <w:rFonts w:hint="default" w:ascii="Times New Roman" w:hAnsi="Times New Roman" w:eastAsia="宋体" w:cs="Times New Roman"/>
                <w:kern w:val="0"/>
                <w:sz w:val="20"/>
                <w:szCs w:val="20"/>
                <w:lang w:val="en-US" w:eastAsia="zh-CN" w:bidi="ar"/>
              </w:rPr>
              <w:t>3</w:t>
            </w:r>
            <w:r>
              <w:rPr>
                <w:rFonts w:hint="eastAsia" w:ascii="宋体" w:hAnsi="宋体" w:eastAsia="宋体" w:cs="宋体"/>
                <w:kern w:val="0"/>
                <w:sz w:val="20"/>
                <w:szCs w:val="20"/>
                <w:lang w:val="en-US" w:eastAsia="zh-CN" w:bidi="ar"/>
              </w:rPr>
              <w:t>、情绪疏导课程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1、学习军人军姿、着装、礼仪要求与日常行为规范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1、内务PK2、课业辅导/学能提升3、团队融入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1、学习军歌2、生活自理能力训练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1、军体拳训练2、战术训练3、野外生存知识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1、内务PK2、课业辅导/学能提升3、地震火灾模拟演练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1、生活自理能力2、班务会+日记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1、伸展训练2、特种兵CQB战术训练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1、内务PK2、课业辅导/学能提升3、教会行李打包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1、军歌拉练2、生活自理能力训练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1、野外拉练2、捡柴生火3、野炊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1、搭建帐篷2、站岗巡逻3、目测距离、辨别方向、寻找水源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1、总结2、生活自理能力3、战士笔记+班务会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1、三大战役--《丛林夺旗战》、《歼灭战》、《攻坚战》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1、内务PK2、课业辅导/学能提升3、神笔马良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1、感恩教育课程2、生活自理能力训练3、战士笔记+班务会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1、持枪训练2、匍匐前进3、掩护与隐蔽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1、内务PK2、课业辅导/学能提升3、珠行万里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1、夜训2、生活自理能力训练3、战士笔记+班务会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65"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第二阶段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99"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施训目标：军事技能与拓展活动相结合，锻炼营员的操作实战能力，培养营员的安全防范、自我保护意识，激发其勇于创新的积极性和主动性，培养社会责任感；励志人生，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1、格斗拳训练2、400米障碍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1、内务PK2、课业辅导/学能提升3、急速60秒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1、军歌嘹亮2、生活自理能力3、战士笔记+班务会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1、学习急救包扎、自救保护等险情处理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1、内务PK2、课业辅导/学能提升3、穿越封锁线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1、班会总结2、生活自理能力训练3、战士笔记+班务会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1、旗语训练2、定向寻宝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1、内务PK2、课业辅导/学能提升3、战争支援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1、心路历程2、生活自理能力训练3、战士笔记+班务会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1、军事战术训练2、枪支讲解、武器分解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1、内务PK2、课业辅导/学能提升3、拔河比赛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1、联欢会2、生活自理能力训练3、战士笔记+班务会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1、防身术技能训练2、爱国主题教育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1、内务PK2、课业辅导/学能提升3、泥潭战术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1、观看军旅电影2、生活自理能力训练3、战士笔记+班务会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1、战术队形训练2、消防技能演练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1、内务PK2、课业辅导/学能提升3、动力圈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1、紧急集合2、生活自理能力训练3、战士笔记+班务会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1、擒敌拳技能训练2、驿站传书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1、内务PK2、课业辅导/学能提升3、无敌风火轮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1、训练总结分享会2、生活自理能力训练3、战士笔记+班务会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1、圆木体能训练2、团队乐章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1、内务PK2、课业辅导/学能提升3、群龙取水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1、军歌嘹亮2、生活自理能力训练3、战士笔记+班务会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1、军体拳复训1-16式连贯动作 2、钻木取火</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1"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1、内务PK2、课业辅导/学能提升3、注意力培训</w:t>
            </w:r>
            <w:r>
              <w:rPr>
                <w:rFonts w:hint="default" w:ascii="Times New Roman" w:hAnsi="Times New Roman" w:eastAsia="宋体" w:cs="Times New Roman"/>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7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1、写给父母的一封信2、生活自理能力训练3、战士笔记+班务会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1、擒拿格斗术</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2、枪支知识讲解</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3、枪支拆卸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1、内务PK2、课业辅导/学能提升3、杯水传情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1、主题演讲2、生活自理能力训练3、战士笔记+班务会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1、注意力培训实战课</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2、孤岛求生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1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1、内务PK2、课业辅导/学能提升3、农业嘉年华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1、对口帮扶-同情心2、生活自理能力训练3、战士笔记+班务会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50"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第三阶段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84"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施训目标：塑造高情商行为习惯，提升挫折抵抗能力；打开自己自我认知、学会情绪管理、自我情绪控制；培养主动学习习惯，树立正确的竞争意识，学会和他人分享与合作；培养战胜困难的勇气，坚定意志、建立自信、乐观、自律和责任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9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1、实战演练2、特战手语训练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1、内务PK2、课业辅导/学能提升3、激情节拍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1、战友交换分享2、生活自理能力训练3、战士笔记+班务会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9"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1、匕首操</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2、挑战平衡木训练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1、内务PK2、课业辅导/学能提升3、体能特训-极限飞轮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1、兵心历程2、生活自理能力训练3、战士笔记+班务会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1"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1、回顾总结、汇报表演、颁发荣誉证书、合影留念；发放纪念品，告别军营。</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费用说明</w:t>
      </w:r>
    </w:p>
    <w:p>
      <w:pPr>
        <w:keepNext w:val="0"/>
        <w:keepLines w:val="0"/>
        <w:widowControl/>
        <w:suppressLineNumbers w:val="0"/>
        <w:pBdr>
          <w:top w:val="single" w:color="FFFFFF" w:sz="48" w:space="7"/>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121212"/>
          <w:spacing w:val="0"/>
          <w:sz w:val="18"/>
          <w:szCs w:val="18"/>
        </w:rPr>
      </w:pPr>
      <w:r>
        <w:rPr>
          <w:rFonts w:hint="eastAsia" w:ascii="微软雅黑" w:hAnsi="微软雅黑" w:eastAsia="微软雅黑" w:cs="微软雅黑"/>
          <w:i w:val="0"/>
          <w:iCs w:val="0"/>
          <w:caps w:val="0"/>
          <w:color w:val="121212"/>
          <w:spacing w:val="0"/>
          <w:kern w:val="0"/>
          <w:sz w:val="18"/>
          <w:szCs w:val="18"/>
          <w:lang w:val="en-US" w:eastAsia="zh-CN" w:bidi="ar"/>
        </w:rPr>
        <w:t>（1）营地食宿、训管、服装、道具、资料、保险等，营费：5680元/人。</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（2）特需服务：营员需要接机或接站的特需服务费用为：各火车站至营地单程160元/人，机场至营地单程200元/人；</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  注：为了确保孩子安全和活动效果，主办方保留因天气等不可抗力及任何不可归责于我方的其它原因，调整活动内容的权利。</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【携带物品】</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1、个人洗漱用具（牙杯、牙刷、牙膏、毛巾、洗涤用品)；</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2、个人生活用品（换洗衣服2套、内衣2套、运动鞋2双、袜子3双、拖鞋1双）；</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3、学生假期作业（学习用具、笔、日记本、课外书籍等）请酌情带到营地，并做好计划；</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4、少量备用金（建议短期营100元/长期营300元，入营时交给教官保管，离营时交还）。</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5、特别提示：禁止携带大量现金及贵重物品(如随身听,相机MP3,游戏机,笔记本电脑等)。如需携带手机者，将由教官统一保管，离营时交还。</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shd w:val="clear" w:fill="E9F2EA"/>
          <w:lang w:val="en-US" w:eastAsia="zh-CN" w:bidi="ar"/>
        </w:rPr>
        <w:t>付款方式</w:t>
      </w:r>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帐户名：北京茁跃教育科技有限公司</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开户行：中国工商银行北京中关村支行     帐 号：0200095609200137284</w:t>
            </w:r>
          </w:p>
        </w:tc>
      </w:tr>
    </w:tbl>
    <w:p>
      <w:pPr>
        <w:rPr>
          <w:vanish/>
          <w:sz w:val="24"/>
          <w:szCs w:val="24"/>
        </w:rPr>
      </w:pPr>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bottom w:val="dashed" w:color="878787"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lang w:val="en-US" w:eastAsia="zh-CN" w:bidi="ar"/>
              </w:rPr>
              <w:t>1、可预交报名费300元（包含在学费内）或全额交费报名，汇款时请务必在“留言”栏填写营员姓名，，以便工作人员与您核实确认参营名额是否预定成功；</w:t>
            </w:r>
            <w:r>
              <w:rPr>
                <w:rStyle w:val="4"/>
                <w:rFonts w:hint="eastAsia" w:ascii="微软雅黑" w:hAnsi="微软雅黑" w:eastAsia="微软雅黑" w:cs="微软雅黑"/>
                <w:kern w:val="0"/>
                <w:sz w:val="24"/>
                <w:szCs w:val="24"/>
                <w:lang w:val="en-US" w:eastAsia="zh-CN" w:bidi="ar"/>
              </w:rPr>
              <w:br w:type="textWrapping"/>
            </w:r>
            <w:r>
              <w:rPr>
                <w:rStyle w:val="4"/>
                <w:rFonts w:hint="eastAsia" w:ascii="微软雅黑" w:hAnsi="微软雅黑" w:eastAsia="微软雅黑" w:cs="微软雅黑"/>
                <w:kern w:val="0"/>
                <w:sz w:val="24"/>
                <w:szCs w:val="24"/>
                <w:lang w:val="en-US" w:eastAsia="zh-CN" w:bidi="ar"/>
              </w:rPr>
              <w:t>2、报名后请保留好收费凭证或汇款凭条以备入营使用；</w:t>
            </w:r>
            <w:r>
              <w:rPr>
                <w:rStyle w:val="4"/>
                <w:rFonts w:hint="eastAsia" w:ascii="微软雅黑" w:hAnsi="微软雅黑" w:eastAsia="微软雅黑" w:cs="微软雅黑"/>
                <w:kern w:val="0"/>
                <w:sz w:val="24"/>
                <w:szCs w:val="24"/>
                <w:lang w:val="en-US" w:eastAsia="zh-CN" w:bidi="ar"/>
              </w:rPr>
              <w:br w:type="textWrapping"/>
            </w:r>
            <w:r>
              <w:rPr>
                <w:rStyle w:val="4"/>
                <w:rFonts w:hint="eastAsia" w:ascii="微软雅黑" w:hAnsi="微软雅黑" w:eastAsia="微软雅黑" w:cs="微软雅黑"/>
                <w:kern w:val="0"/>
                <w:sz w:val="24"/>
                <w:szCs w:val="24"/>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shd w:val="clear" w:fill="E9F2EA"/>
          <w:lang w:val="en-US" w:eastAsia="zh-CN" w:bidi="ar"/>
        </w:rPr>
        <w:t>注意事项</w:t>
      </w:r>
    </w:p>
    <w:tbl>
      <w:tblPr>
        <w:tblStyle w:val="2"/>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auto"/>
            <w:shd w:val="clear" w:color="auto" w:fill="auto"/>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4、入营期间须严格遵守《营队管理制度》相关规定；</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6、营员需自备如下生活用品：水杯、洗漱用品、换洗衣物、凉拖鞋。</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7、出发前5日请将学员乘坐车次或航班号、抵达时间、是否预订返程票等详细信息传真或发送电子邮件至八一军旅夏令营办公室。</w:t>
            </w:r>
          </w:p>
        </w:tc>
      </w:tr>
    </w:tbl>
    <w:p>
      <w:pPr>
        <w:rPr>
          <w:rFonts w:ascii="微软雅黑" w:hAnsi="微软雅黑" w:eastAsia="微软雅黑" w:cs="微软雅黑"/>
          <w:i w:val="0"/>
          <w:iCs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34FF346A"/>
    <w:rsid w:val="34FF346A"/>
    <w:rsid w:val="7D8D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3350</Words>
  <Characters>3466</Characters>
  <Lines>0</Lines>
  <Paragraphs>0</Paragraphs>
  <TotalTime>1</TotalTime>
  <ScaleCrop>false</ScaleCrop>
  <LinksUpToDate>false</LinksUpToDate>
  <CharactersWithSpaces>3484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2022-11-30T09:32:00Z</dcterms:created>
  <dc:creator>郑芸凤</dc:creator>
  <cp:lastModifiedBy>郑芸凤</cp:lastModifiedBy>
  <dcterms:modified xsi:type="dcterms:W3CDTF">2022-11-30T09:46:24Z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67FBB4DFAD064B29BC4A94C173F29663</vt:lpwstr>
  </property>
</Properties>
</file>