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6"/>
          <w:szCs w:val="36"/>
        </w:rPr>
        <w:t>大学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畜牧学同等学力申请硕士学位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招生简章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动物科学与营养工程学院是武汉轻工大学的特色优势学院，组建于1984年，经历了从粮食化学系、饲料科学系到动物科学与营养工程学院的发展历程。学院拥有畜牧学、水生生物学的学术型和农业硕士（畜牧领域）专业型3个硕士学位授权点。学科发展态势良好，畜牧学一级学科是湖北省重点（特色）学科、博士点建设学科。现招收2022年现招收畜牧学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畜牧学相关基础理论和知识，掌握本学科基础理论和系统的专业知识以及必要的实践技能，了解学科发展现状和动向，培养具强烈事业心和社会责任感，积极为社会主义现代化建设服务的，能够熟练运动计算机和具有一定外语运用能力，能够在本学科领域从事科学研究、教学工作或独立担负专门技术工作的高层次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畜牧学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高级动物生理学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高级动物营养学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高级动物生物化学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畜产品及饲料安全检测技术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养殖环境控制欲动物福利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动物微生态学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饲用酶工程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动物繁殖理论与生物技术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高级动物遗传育种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动物免疫学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现代饲料加工技术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42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80" w:firstLineChars="200"/>
        <w:contextualSpacing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ECE6E3A"/>
    <w:rsid w:val="0F537BD5"/>
    <w:rsid w:val="112B5C03"/>
    <w:rsid w:val="11AD4468"/>
    <w:rsid w:val="22721B2C"/>
    <w:rsid w:val="23BB208A"/>
    <w:rsid w:val="2C4527D5"/>
    <w:rsid w:val="301937F3"/>
    <w:rsid w:val="33BD52AE"/>
    <w:rsid w:val="36DD1A1E"/>
    <w:rsid w:val="3BD96051"/>
    <w:rsid w:val="3E537B66"/>
    <w:rsid w:val="3ECE6E3A"/>
    <w:rsid w:val="40CB5A7A"/>
    <w:rsid w:val="41E22296"/>
    <w:rsid w:val="49C37F7C"/>
    <w:rsid w:val="4A0D4904"/>
    <w:rsid w:val="5338350A"/>
    <w:rsid w:val="57F74F0C"/>
    <w:rsid w:val="5A002E53"/>
    <w:rsid w:val="5D583B74"/>
    <w:rsid w:val="5F530220"/>
    <w:rsid w:val="5FE92FD3"/>
    <w:rsid w:val="625F4321"/>
    <w:rsid w:val="65C56FFC"/>
    <w:rsid w:val="693E603B"/>
    <w:rsid w:val="7289235E"/>
    <w:rsid w:val="78CF226D"/>
    <w:rsid w:val="7B7B202A"/>
    <w:rsid w:val="7C7853F7"/>
    <w:rsid w:val="7D8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1735</Words>
  <Characters>1770</Characters>
  <Lines>0</Lines>
  <Paragraphs>0</Paragraphs>
  <TotalTime>180</TotalTime>
  <ScaleCrop>false</ScaleCrop>
  <LinksUpToDate>false</LinksUpToDate>
  <CharactersWithSpaces>1777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2022-09-20T10:58:04Z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22FC9FD55B3949A38F77BD6EF30443A7</vt:lpwstr>
  </property>
</Properties>
</file>