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3D4" w:rsidRDefault="00954245" w:rsidP="002F62AA">
      <w:pPr>
        <w:jc w:val="center"/>
        <w:rPr>
          <w:rStyle w:val="NormalCharacter"/>
          <w:rFonts w:ascii="Calibri" w:eastAsia="宋体" w:hAnsi="Calibri"/>
          <w:b/>
          <w:sz w:val="36"/>
          <w:szCs w:val="36"/>
        </w:rPr>
      </w:pPr>
      <w:r w:rsidRPr="00954245">
        <w:rPr>
          <w:rStyle w:val="NormalCharacter"/>
          <w:rFonts w:ascii="Calibri" w:eastAsia="宋体" w:hAnsi="Calibri"/>
          <w:b/>
          <w:sz w:val="36"/>
          <w:szCs w:val="36"/>
        </w:rPr>
        <w:t>陕西工商职业学院（公办）</w:t>
      </w:r>
      <w:r w:rsidR="002F62AA" w:rsidRPr="00E64B19">
        <w:rPr>
          <w:rStyle w:val="NormalCharacter"/>
          <w:rFonts w:ascii="Calibri" w:eastAsia="宋体" w:hAnsi="Calibri" w:hint="eastAsia"/>
          <w:b/>
          <w:sz w:val="36"/>
          <w:szCs w:val="36"/>
        </w:rPr>
        <w:t>统招大专项目</w:t>
      </w:r>
    </w:p>
    <w:p w:rsidR="007176E7" w:rsidRPr="007176E7" w:rsidRDefault="007176E7" w:rsidP="007176E7">
      <w:pPr>
        <w:widowControl/>
        <w:shd w:val="clear" w:color="auto" w:fill="FFFFFF"/>
        <w:spacing w:line="360" w:lineRule="atLeast"/>
        <w:ind w:firstLine="420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7176E7">
        <w:rPr>
          <w:rFonts w:ascii="微软雅黑" w:eastAsia="微软雅黑" w:hAnsi="微软雅黑" w:cs="Arial"/>
          <w:kern w:val="0"/>
          <w:sz w:val="24"/>
          <w:szCs w:val="24"/>
        </w:rPr>
        <w:t>陕西工商职业学院是经陕西省人民政府批准、国家教育部备案的公办普通高等学校。</w:t>
      </w:r>
    </w:p>
    <w:p w:rsidR="007176E7" w:rsidRPr="007176E7" w:rsidRDefault="007176E7" w:rsidP="007176E7">
      <w:pPr>
        <w:widowControl/>
        <w:shd w:val="clear" w:color="auto" w:fill="FFFFFF"/>
        <w:spacing w:line="360" w:lineRule="atLeast"/>
        <w:ind w:firstLine="420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7176E7">
        <w:rPr>
          <w:rFonts w:ascii="微软雅黑" w:eastAsia="微软雅黑" w:hAnsi="微软雅黑" w:cs="Arial"/>
          <w:kern w:val="0"/>
          <w:sz w:val="24"/>
          <w:szCs w:val="24"/>
        </w:rPr>
        <w:t>学校位于</w:t>
      </w:r>
      <w:hyperlink r:id="rId6" w:tgtFrame="_blank" w:history="1">
        <w:r w:rsidRPr="007176E7">
          <w:rPr>
            <w:rFonts w:ascii="微软雅黑" w:eastAsia="微软雅黑" w:hAnsi="微软雅黑" w:cs="Arial"/>
            <w:kern w:val="0"/>
            <w:sz w:val="24"/>
            <w:szCs w:val="24"/>
          </w:rPr>
          <w:t>西安市</w:t>
        </w:r>
      </w:hyperlink>
      <w:r w:rsidRPr="007176E7">
        <w:rPr>
          <w:rFonts w:ascii="微软雅黑" w:eastAsia="微软雅黑" w:hAnsi="微软雅黑" w:cs="Arial"/>
          <w:kern w:val="0"/>
          <w:sz w:val="24"/>
          <w:szCs w:val="24"/>
        </w:rPr>
        <w:t>长安区大学城，西接国家级高新技术产业开发区，占地350余亩，学校面向全省招生，招生对象为普通高中毕业生，学制3年，在校生规模为6000人。</w:t>
      </w:r>
    </w:p>
    <w:p w:rsidR="00E64B19" w:rsidRPr="00E64B19" w:rsidRDefault="007176E7" w:rsidP="002F62AA">
      <w:pPr>
        <w:jc w:val="center"/>
        <w:rPr>
          <w:rStyle w:val="NormalCharacter"/>
          <w:rFonts w:ascii="Calibri" w:eastAsia="宋体" w:hAnsi="Calibri"/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2552700" cy="2571750"/>
            <wp:effectExtent l="19050" t="0" r="0" b="0"/>
            <wp:docPr id="1" name="图片 1" descr="https://bkimg.cdn.bcebos.com/pic/b17eca8065380cd79970c285ad44ad345982816f?x-bce-process=image/resize,m_lfit,w_268,limit_1/format,f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kimg.cdn.bcebos.com/pic/b17eca8065380cd79970c285ad44ad345982816f?x-bce-process=image/resize,m_lfit,w_268,limit_1/format,f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2AA" w:rsidRDefault="002F62AA" w:rsidP="002F62AA">
      <w:pPr>
        <w:jc w:val="center"/>
      </w:pPr>
      <w:r>
        <w:rPr>
          <w:noProof/>
        </w:rPr>
        <w:lastRenderedPageBreak/>
        <w:drawing>
          <wp:inline distT="0" distB="0" distL="0" distR="0">
            <wp:extent cx="4924425" cy="6686851"/>
            <wp:effectExtent l="19050" t="0" r="9525" b="0"/>
            <wp:docPr id="2" name="图片 1" descr="C:\Users\ADMINI~1\AppData\Local\Temp\158710386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1587103868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582" cy="6688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B19" w:rsidRDefault="00E64B19" w:rsidP="002F62AA">
      <w:pPr>
        <w:jc w:val="center"/>
      </w:pPr>
      <w:r>
        <w:rPr>
          <w:noProof/>
        </w:rPr>
        <w:lastRenderedPageBreak/>
        <w:drawing>
          <wp:inline distT="0" distB="0" distL="0" distR="0">
            <wp:extent cx="4895850" cy="4949990"/>
            <wp:effectExtent l="19050" t="0" r="0" b="0"/>
            <wp:docPr id="3" name="图片 2" descr="C:\Users\ADMINI~1\AppData\Local\Temp\158710626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1587106260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865" cy="4953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B19" w:rsidRPr="00E64B19" w:rsidRDefault="00E64B19" w:rsidP="00E64B19">
      <w:pPr>
        <w:rPr>
          <w:rStyle w:val="NormalCharacter"/>
          <w:sz w:val="28"/>
          <w:szCs w:val="28"/>
        </w:rPr>
      </w:pPr>
      <w:r w:rsidRPr="00E64B19">
        <w:rPr>
          <w:rStyle w:val="NormalCharacter"/>
          <w:rFonts w:ascii="Calibri" w:eastAsia="宋体" w:hAnsi="Calibri"/>
          <w:sz w:val="28"/>
          <w:szCs w:val="28"/>
        </w:rPr>
        <w:t>友情提示：</w:t>
      </w:r>
    </w:p>
    <w:p w:rsidR="00E64B19" w:rsidRPr="00E64B19" w:rsidRDefault="00E64B19" w:rsidP="00E64B19">
      <w:pPr>
        <w:rPr>
          <w:rStyle w:val="NormalCharacter"/>
          <w:sz w:val="28"/>
          <w:szCs w:val="28"/>
        </w:rPr>
      </w:pPr>
      <w:r w:rsidRPr="00E64B19">
        <w:rPr>
          <w:rStyle w:val="NormalCharacter"/>
          <w:rFonts w:ascii="Calibri" w:eastAsia="宋体" w:hAnsi="Calibri"/>
          <w:sz w:val="28"/>
          <w:szCs w:val="28"/>
        </w:rPr>
        <w:t>1</w:t>
      </w:r>
      <w:r w:rsidRPr="00E64B19">
        <w:rPr>
          <w:rStyle w:val="NormalCharacter"/>
          <w:rFonts w:ascii="Calibri" w:eastAsia="宋体" w:hAnsi="Calibri"/>
          <w:sz w:val="28"/>
          <w:szCs w:val="28"/>
        </w:rPr>
        <w:t>、凡办理的学员，经校方正式网上录取，发放录取通知书，学信网可查学籍！</w:t>
      </w:r>
      <w:r>
        <w:rPr>
          <w:rStyle w:val="NormalCharacter"/>
          <w:rFonts w:ascii="Calibri" w:eastAsia="宋体" w:hAnsi="Calibri" w:hint="eastAsia"/>
          <w:sz w:val="28"/>
          <w:szCs w:val="28"/>
        </w:rPr>
        <w:t>受疫情影响今年开学时间可能在</w:t>
      </w:r>
      <w:r>
        <w:rPr>
          <w:rStyle w:val="NormalCharacter"/>
          <w:rFonts w:ascii="Calibri" w:eastAsia="宋体" w:hAnsi="Calibri" w:hint="eastAsia"/>
          <w:sz w:val="28"/>
          <w:szCs w:val="28"/>
        </w:rPr>
        <w:t>10</w:t>
      </w:r>
      <w:r>
        <w:rPr>
          <w:rStyle w:val="NormalCharacter"/>
          <w:rFonts w:ascii="Calibri" w:eastAsia="宋体" w:hAnsi="Calibri" w:hint="eastAsia"/>
          <w:sz w:val="28"/>
          <w:szCs w:val="28"/>
        </w:rPr>
        <w:t>月份。</w:t>
      </w:r>
      <w:r w:rsidRPr="00E64B19">
        <w:rPr>
          <w:rStyle w:val="NormalCharacter"/>
          <w:rFonts w:ascii="Calibri" w:eastAsia="宋体" w:hAnsi="Calibri"/>
          <w:sz w:val="28"/>
          <w:szCs w:val="28"/>
        </w:rPr>
        <w:t>具体时间以校方公布的时间为准！</w:t>
      </w:r>
    </w:p>
    <w:p w:rsidR="00E64B19" w:rsidRPr="00E64B19" w:rsidRDefault="00E64B19" w:rsidP="00E64B19">
      <w:pPr>
        <w:rPr>
          <w:rStyle w:val="NormalCharacter"/>
          <w:sz w:val="28"/>
          <w:szCs w:val="28"/>
        </w:rPr>
      </w:pPr>
      <w:r w:rsidRPr="00E64B19">
        <w:rPr>
          <w:rStyle w:val="NormalCharacter"/>
          <w:rFonts w:ascii="Calibri" w:eastAsia="宋体" w:hAnsi="Calibri"/>
          <w:sz w:val="28"/>
          <w:szCs w:val="28"/>
        </w:rPr>
        <w:t>2</w:t>
      </w:r>
      <w:r w:rsidRPr="00E64B19">
        <w:rPr>
          <w:rStyle w:val="NormalCharacter"/>
          <w:rFonts w:ascii="Calibri" w:eastAsia="宋体" w:hAnsi="Calibri"/>
          <w:sz w:val="28"/>
          <w:szCs w:val="28"/>
        </w:rPr>
        <w:t>、陕西高校统招大专扩招，一般情况下需本人到场三次，即前期考试和体检，后面是第三年领证！扩招院校的学习方式是线上和线下相结合，经我们办理的学员，期末考试等事宜可以委托我们处理。特殊情况下，各个院校如有需要学生本人到校的情况则需要学生本人配合。愿意上学的可以全日制到校学习，学生凭录取通知书自行到校报到即可。生活费自理！我们解决学生前期入学资格、网报、保障学员录取、</w:t>
      </w:r>
      <w:r w:rsidRPr="00E64B19">
        <w:rPr>
          <w:rStyle w:val="NormalCharacter"/>
          <w:rFonts w:ascii="Calibri" w:eastAsia="宋体" w:hAnsi="Calibri"/>
          <w:sz w:val="28"/>
          <w:szCs w:val="28"/>
        </w:rPr>
        <w:lastRenderedPageBreak/>
        <w:t>发放录取通知书等事宜！</w:t>
      </w:r>
    </w:p>
    <w:p w:rsidR="00E64B19" w:rsidRPr="00E64B19" w:rsidRDefault="00E64B19" w:rsidP="00E64B19">
      <w:pPr>
        <w:rPr>
          <w:rStyle w:val="NormalCharacter"/>
          <w:sz w:val="28"/>
          <w:szCs w:val="28"/>
        </w:rPr>
      </w:pPr>
      <w:r w:rsidRPr="00E64B19">
        <w:rPr>
          <w:rStyle w:val="NormalCharacter"/>
          <w:rFonts w:ascii="Calibri" w:eastAsia="宋体" w:hAnsi="Calibri"/>
          <w:sz w:val="28"/>
          <w:szCs w:val="28"/>
        </w:rPr>
        <w:t>3</w:t>
      </w:r>
      <w:r w:rsidRPr="00E64B19">
        <w:rPr>
          <w:rStyle w:val="NormalCharacter"/>
          <w:rFonts w:ascii="Calibri" w:eastAsia="宋体" w:hAnsi="Calibri"/>
          <w:sz w:val="28"/>
          <w:szCs w:val="28"/>
        </w:rPr>
        <w:t>、退役军人的依据国家政策办理。</w:t>
      </w:r>
    </w:p>
    <w:p w:rsidR="00E64B19" w:rsidRPr="00E64B19" w:rsidRDefault="00E64B19" w:rsidP="00E64B19">
      <w:pPr>
        <w:rPr>
          <w:rStyle w:val="NormalCharacter"/>
          <w:sz w:val="28"/>
          <w:szCs w:val="28"/>
        </w:rPr>
      </w:pPr>
      <w:r w:rsidRPr="00E64B19">
        <w:rPr>
          <w:rStyle w:val="NormalCharacter"/>
          <w:rFonts w:ascii="Calibri" w:eastAsia="宋体" w:hAnsi="Calibri"/>
          <w:sz w:val="28"/>
          <w:szCs w:val="28"/>
        </w:rPr>
        <w:t>4</w:t>
      </w:r>
      <w:r>
        <w:rPr>
          <w:rStyle w:val="NormalCharacter"/>
          <w:rFonts w:ascii="Calibri" w:eastAsia="宋体" w:hAnsi="Calibri"/>
          <w:sz w:val="28"/>
          <w:szCs w:val="28"/>
        </w:rPr>
        <w:t>、以上院校</w:t>
      </w:r>
      <w:r w:rsidRPr="00E64B19">
        <w:rPr>
          <w:rStyle w:val="NormalCharacter"/>
          <w:rFonts w:ascii="Calibri" w:eastAsia="宋体" w:hAnsi="Calibri"/>
          <w:sz w:val="28"/>
          <w:szCs w:val="28"/>
        </w:rPr>
        <w:t>确保没有后患，可放心办理。医学类和铁路专业指标不多，请提前预定！</w:t>
      </w:r>
    </w:p>
    <w:p w:rsidR="00E64B19" w:rsidRPr="00E64B19" w:rsidRDefault="00E64B19" w:rsidP="00E64B19">
      <w:pPr>
        <w:rPr>
          <w:rStyle w:val="NormalCharacter"/>
          <w:sz w:val="28"/>
          <w:szCs w:val="28"/>
        </w:rPr>
      </w:pPr>
      <w:r w:rsidRPr="00E64B19">
        <w:rPr>
          <w:rStyle w:val="NormalCharacter"/>
          <w:rFonts w:ascii="Calibri" w:eastAsia="宋体" w:hAnsi="Calibri"/>
          <w:sz w:val="28"/>
          <w:szCs w:val="28"/>
        </w:rPr>
        <w:t>5</w:t>
      </w:r>
      <w:r w:rsidRPr="00E64B19">
        <w:rPr>
          <w:rStyle w:val="NormalCharacter"/>
          <w:rFonts w:ascii="Calibri" w:eastAsia="宋体" w:hAnsi="Calibri"/>
          <w:sz w:val="28"/>
          <w:szCs w:val="28"/>
        </w:rPr>
        <w:t>、招生对象：</w:t>
      </w:r>
      <w:r w:rsidRPr="00E64B19">
        <w:rPr>
          <w:rStyle w:val="NormalCharacter"/>
          <w:rFonts w:ascii="Calibri" w:eastAsia="宋体" w:hAnsi="Calibri"/>
          <w:sz w:val="28"/>
          <w:szCs w:val="28"/>
        </w:rPr>
        <w:t>18--45</w:t>
      </w:r>
      <w:r w:rsidRPr="00E64B19">
        <w:rPr>
          <w:rStyle w:val="NormalCharacter"/>
          <w:rFonts w:ascii="Calibri" w:eastAsia="宋体" w:hAnsi="Calibri"/>
          <w:sz w:val="28"/>
          <w:szCs w:val="28"/>
        </w:rPr>
        <w:t>周岁的中国公民</w:t>
      </w:r>
    </w:p>
    <w:p w:rsidR="00E64B19" w:rsidRPr="00E64B19" w:rsidRDefault="00E64B19" w:rsidP="00E64B19">
      <w:pPr>
        <w:rPr>
          <w:rStyle w:val="NormalCharacter"/>
          <w:sz w:val="28"/>
          <w:szCs w:val="28"/>
        </w:rPr>
      </w:pPr>
      <w:r w:rsidRPr="00E64B19">
        <w:rPr>
          <w:rStyle w:val="NormalCharacter"/>
          <w:rFonts w:ascii="Calibri" w:eastAsia="宋体" w:hAnsi="Calibri"/>
          <w:sz w:val="28"/>
          <w:szCs w:val="28"/>
        </w:rPr>
        <w:t>6</w:t>
      </w:r>
      <w:r w:rsidRPr="00E64B19">
        <w:rPr>
          <w:rStyle w:val="NormalCharacter"/>
          <w:rFonts w:ascii="Calibri" w:eastAsia="宋体" w:hAnsi="Calibri"/>
          <w:sz w:val="28"/>
          <w:szCs w:val="28"/>
        </w:rPr>
        <w:t>、原始学历：具有初中、高中、中专文凭都可以报考</w:t>
      </w:r>
    </w:p>
    <w:p w:rsidR="00E64B19" w:rsidRPr="00E64B19" w:rsidRDefault="00E64B19" w:rsidP="00E64B19">
      <w:pPr>
        <w:rPr>
          <w:rStyle w:val="NormalCharacter"/>
          <w:sz w:val="28"/>
          <w:szCs w:val="28"/>
        </w:rPr>
      </w:pPr>
      <w:r w:rsidRPr="00E64B19">
        <w:rPr>
          <w:rStyle w:val="NormalCharacter"/>
          <w:rFonts w:ascii="Calibri" w:eastAsia="宋体" w:hAnsi="Calibri"/>
          <w:sz w:val="28"/>
          <w:szCs w:val="28"/>
        </w:rPr>
        <w:t>7</w:t>
      </w:r>
      <w:r w:rsidRPr="00E64B19">
        <w:rPr>
          <w:rStyle w:val="NormalCharacter"/>
          <w:rFonts w:ascii="Calibri" w:eastAsia="宋体" w:hAnsi="Calibri"/>
          <w:sz w:val="28"/>
          <w:szCs w:val="28"/>
        </w:rPr>
        <w:t>、准备材料：身份证（正反面扫描件）、户口本（户主页和本人页）、原始学历扫描件、一寸蓝底登记照电子版</w:t>
      </w:r>
      <w:r w:rsidRPr="00E64B19">
        <w:rPr>
          <w:rStyle w:val="NormalCharacter"/>
          <w:rFonts w:ascii="Calibri" w:eastAsia="宋体" w:hAnsi="Calibri"/>
          <w:sz w:val="28"/>
          <w:szCs w:val="28"/>
        </w:rPr>
        <w:t xml:space="preserve">  </w:t>
      </w:r>
      <w:r w:rsidRPr="00E64B19">
        <w:rPr>
          <w:rStyle w:val="NormalCharacter"/>
          <w:rFonts w:ascii="Calibri" w:eastAsia="宋体" w:hAnsi="Calibri"/>
          <w:sz w:val="28"/>
          <w:szCs w:val="28"/>
        </w:rPr>
        <w:t>入学考试需带身份证、户口本、毕业证原件到现场，务必保证有原件带到现场审核！</w:t>
      </w:r>
    </w:p>
    <w:p w:rsidR="00E64B19" w:rsidRPr="00E64B19" w:rsidRDefault="00E64B19" w:rsidP="00E64B19">
      <w:pPr>
        <w:rPr>
          <w:rStyle w:val="NormalCharacter"/>
          <w:sz w:val="28"/>
          <w:szCs w:val="28"/>
        </w:rPr>
      </w:pPr>
      <w:r w:rsidRPr="00E64B19">
        <w:rPr>
          <w:rStyle w:val="NormalCharacter"/>
          <w:rFonts w:ascii="Calibri" w:eastAsia="宋体" w:hAnsi="Calibri"/>
          <w:sz w:val="28"/>
          <w:szCs w:val="28"/>
        </w:rPr>
        <w:t>8</w:t>
      </w:r>
      <w:r w:rsidRPr="00E64B19">
        <w:rPr>
          <w:rStyle w:val="NormalCharacter"/>
          <w:rFonts w:ascii="Calibri" w:eastAsia="宋体" w:hAnsi="Calibri"/>
          <w:sz w:val="28"/>
          <w:szCs w:val="28"/>
        </w:rPr>
        <w:t>、按国家政策，陕西省公办院校执行免学费的政策，如因政策变化需要学生缴纳学费的，按国家公布的政策执行！学生被录取后自行往被录取院校公账上转款书本费，具体标准按被录取院校收费标准执行，一般书本费是三年</w:t>
      </w:r>
      <w:r w:rsidRPr="00E64B19">
        <w:rPr>
          <w:rStyle w:val="NormalCharacter"/>
          <w:rFonts w:ascii="Calibri" w:eastAsia="宋体" w:hAnsi="Calibri"/>
          <w:sz w:val="28"/>
          <w:szCs w:val="28"/>
        </w:rPr>
        <w:t>650/</w:t>
      </w:r>
      <w:r w:rsidRPr="00E64B19">
        <w:rPr>
          <w:rStyle w:val="NormalCharacter"/>
          <w:rFonts w:ascii="Calibri" w:eastAsia="宋体" w:hAnsi="Calibri"/>
          <w:sz w:val="28"/>
          <w:szCs w:val="28"/>
        </w:rPr>
        <w:t>人，如有变动，以校方公布的最新标准缴纳！</w:t>
      </w:r>
    </w:p>
    <w:p w:rsidR="00E64B19" w:rsidRDefault="00E64B19" w:rsidP="00E64B19">
      <w:pPr>
        <w:rPr>
          <w:rStyle w:val="NormalCharacter"/>
          <w:rFonts w:ascii="Calibri" w:eastAsia="宋体" w:hAnsi="Calibri"/>
          <w:sz w:val="28"/>
          <w:szCs w:val="28"/>
        </w:rPr>
      </w:pPr>
      <w:r w:rsidRPr="00E64B19">
        <w:rPr>
          <w:rStyle w:val="NormalCharacter"/>
          <w:rFonts w:ascii="Calibri" w:eastAsia="宋体" w:hAnsi="Calibri"/>
          <w:sz w:val="28"/>
          <w:szCs w:val="28"/>
        </w:rPr>
        <w:t>9</w:t>
      </w:r>
      <w:r w:rsidRPr="00E64B19">
        <w:rPr>
          <w:rStyle w:val="NormalCharacter"/>
          <w:rFonts w:ascii="Calibri" w:eastAsia="宋体" w:hAnsi="Calibri"/>
          <w:sz w:val="28"/>
          <w:szCs w:val="28"/>
        </w:rPr>
        <w:t>、培训费用：</w:t>
      </w:r>
    </w:p>
    <w:p w:rsidR="00E64B19" w:rsidRPr="00E64B19" w:rsidRDefault="00E64B19" w:rsidP="00E64B19">
      <w:pPr>
        <w:rPr>
          <w:rStyle w:val="NormalCharacter"/>
          <w:sz w:val="28"/>
          <w:szCs w:val="28"/>
        </w:rPr>
      </w:pPr>
      <w:r w:rsidRPr="00E64B19">
        <w:rPr>
          <w:rStyle w:val="NormalCharacter"/>
          <w:rFonts w:ascii="Calibri" w:eastAsia="宋体" w:hAnsi="Calibri"/>
          <w:sz w:val="28"/>
          <w:szCs w:val="28"/>
        </w:rPr>
        <w:t>公办院校普通类专业</w:t>
      </w:r>
      <w:r w:rsidRPr="00E64B19">
        <w:rPr>
          <w:rStyle w:val="NormalCharacter"/>
          <w:rFonts w:ascii="Calibri" w:eastAsia="宋体" w:hAnsi="Calibri"/>
          <w:sz w:val="28"/>
          <w:szCs w:val="28"/>
        </w:rPr>
        <w:t xml:space="preserve"> 13000/</w:t>
      </w:r>
      <w:r w:rsidRPr="00E64B19">
        <w:rPr>
          <w:rStyle w:val="NormalCharacter"/>
          <w:rFonts w:ascii="Calibri" w:eastAsia="宋体" w:hAnsi="Calibri"/>
          <w:sz w:val="28"/>
          <w:szCs w:val="28"/>
        </w:rPr>
        <w:t>人</w:t>
      </w:r>
      <w:r w:rsidRPr="00E64B19">
        <w:rPr>
          <w:rStyle w:val="NormalCharacter"/>
          <w:rFonts w:ascii="Calibri" w:eastAsia="宋体" w:hAnsi="Calibri"/>
          <w:sz w:val="28"/>
          <w:szCs w:val="28"/>
        </w:rPr>
        <w:t xml:space="preserve">  </w:t>
      </w:r>
    </w:p>
    <w:p w:rsidR="00E64B19" w:rsidRPr="00E64B19" w:rsidRDefault="00E64B19" w:rsidP="00E64B19">
      <w:pPr>
        <w:rPr>
          <w:rStyle w:val="NormalCharacter"/>
          <w:sz w:val="28"/>
          <w:szCs w:val="28"/>
        </w:rPr>
      </w:pPr>
      <w:r w:rsidRPr="00E64B19">
        <w:rPr>
          <w:rStyle w:val="NormalCharacter"/>
          <w:rFonts w:ascii="Calibri" w:eastAsia="宋体" w:hAnsi="Calibri"/>
          <w:sz w:val="28"/>
          <w:szCs w:val="28"/>
        </w:rPr>
        <w:t>公办院校医学、铁路专业</w:t>
      </w:r>
      <w:r w:rsidRPr="00E64B19">
        <w:rPr>
          <w:rStyle w:val="NormalCharacter"/>
          <w:rFonts w:ascii="Calibri" w:eastAsia="宋体" w:hAnsi="Calibri"/>
          <w:sz w:val="28"/>
          <w:szCs w:val="28"/>
        </w:rPr>
        <w:t xml:space="preserve"> 18000/</w:t>
      </w:r>
      <w:r w:rsidRPr="00E64B19">
        <w:rPr>
          <w:rStyle w:val="NormalCharacter"/>
          <w:rFonts w:ascii="Calibri" w:eastAsia="宋体" w:hAnsi="Calibri"/>
          <w:sz w:val="28"/>
          <w:szCs w:val="28"/>
        </w:rPr>
        <w:t>人</w:t>
      </w:r>
      <w:r w:rsidRPr="00E64B19">
        <w:rPr>
          <w:rStyle w:val="NormalCharacter"/>
          <w:rFonts w:ascii="Calibri" w:eastAsia="宋体" w:hAnsi="Calibri"/>
          <w:sz w:val="28"/>
          <w:szCs w:val="28"/>
        </w:rPr>
        <w:t xml:space="preserve">  </w:t>
      </w:r>
      <w:r>
        <w:rPr>
          <w:rStyle w:val="NormalCharacter"/>
          <w:rFonts w:ascii="Calibri" w:eastAsia="宋体" w:hAnsi="Calibri" w:hint="eastAsia"/>
          <w:sz w:val="28"/>
          <w:szCs w:val="28"/>
        </w:rPr>
        <w:t>。</w:t>
      </w:r>
    </w:p>
    <w:p w:rsidR="00E64B19" w:rsidRDefault="00E64B19" w:rsidP="002F62AA">
      <w:pPr>
        <w:jc w:val="center"/>
      </w:pPr>
    </w:p>
    <w:sectPr w:rsidR="00E64B19" w:rsidSect="007872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BBA" w:rsidRDefault="00880BBA" w:rsidP="007176E7">
      <w:r>
        <w:separator/>
      </w:r>
    </w:p>
  </w:endnote>
  <w:endnote w:type="continuationSeparator" w:id="0">
    <w:p w:rsidR="00880BBA" w:rsidRDefault="00880BBA" w:rsidP="00717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BBA" w:rsidRDefault="00880BBA" w:rsidP="007176E7">
      <w:r>
        <w:separator/>
      </w:r>
    </w:p>
  </w:footnote>
  <w:footnote w:type="continuationSeparator" w:id="0">
    <w:p w:rsidR="00880BBA" w:rsidRDefault="00880BBA" w:rsidP="007176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62AA"/>
    <w:rsid w:val="002733B4"/>
    <w:rsid w:val="002F62AA"/>
    <w:rsid w:val="00436BC9"/>
    <w:rsid w:val="005220EB"/>
    <w:rsid w:val="007176E7"/>
    <w:rsid w:val="0078727C"/>
    <w:rsid w:val="007B4295"/>
    <w:rsid w:val="00880BBA"/>
    <w:rsid w:val="00954245"/>
    <w:rsid w:val="00E64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rsid w:val="002F62AA"/>
  </w:style>
  <w:style w:type="paragraph" w:styleId="a3">
    <w:name w:val="Balloon Text"/>
    <w:basedOn w:val="a"/>
    <w:link w:val="Char"/>
    <w:uiPriority w:val="99"/>
    <w:semiHidden/>
    <w:unhideWhenUsed/>
    <w:rsid w:val="002F62A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F62AA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176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176E7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7176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7176E7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7176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3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399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73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ike.baidu.com/item/%E8%A5%BF%E5%AE%89%E5%B8%82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2020-04-17T07:04:00Z</dcterms:created>
  <dcterms:modified xsi:type="dcterms:W3CDTF">2020-04-17T07:19:00Z</dcterms:modified>
</cp:coreProperties>
</file>