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5F5F5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5F5F5"/>
          <w14:textFill>
            <w14:solidFill>
              <w14:schemeClr w14:val="tx1"/>
            </w14:solidFill>
          </w14:textFill>
        </w:rPr>
        <w:t>2023年咨询工程师线上精选班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F8323C"/>
          <w:spacing w:val="0"/>
          <w:sz w:val="21"/>
          <w:szCs w:val="21"/>
          <w:shd w:val="clear" w:fill="FFFFFF"/>
          <w:vertAlign w:val="baseline"/>
        </w:rPr>
        <w:t>¥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8323C"/>
          <w:spacing w:val="0"/>
          <w:sz w:val="36"/>
          <w:szCs w:val="36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</w:rPr>
        <w:t>600-1980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  <w:drawing>
          <wp:inline distT="0" distB="0" distL="114300" distR="114300">
            <wp:extent cx="5267325" cy="4151630"/>
            <wp:effectExtent l="0" t="0" r="9525" b="1270"/>
            <wp:docPr id="2" name="图片 2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  <w:drawing>
          <wp:inline distT="0" distB="0" distL="114300" distR="114300">
            <wp:extent cx="5269230" cy="5031105"/>
            <wp:effectExtent l="0" t="0" r="7620" b="17145"/>
            <wp:docPr id="5" name="图片 5" descr="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03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  <w:drawing>
          <wp:inline distT="0" distB="0" distL="114300" distR="114300">
            <wp:extent cx="5273040" cy="5878830"/>
            <wp:effectExtent l="0" t="0" r="3810" b="7620"/>
            <wp:docPr id="4" name="图片 4" descr="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8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  <w:drawing>
          <wp:inline distT="0" distB="0" distL="114300" distR="114300">
            <wp:extent cx="5269865" cy="5547360"/>
            <wp:effectExtent l="0" t="0" r="6985" b="15240"/>
            <wp:docPr id="3" name="图片 3" descr="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NzIwOTUxYmUyYmQ1ZjFjZmQ1MzU1ZjMxZjI5ODcifQ=="/>
  </w:docVars>
  <w:rsids>
    <w:rsidRoot w:val="7DB41983"/>
    <w:rsid w:val="50B46FBA"/>
    <w:rsid w:val="7DB4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2022-11-24T07:32:00Z</dcterms:created>
  <dc:creator>郑芸凤</dc:creator>
  <cp:lastModifiedBy>冰冰⊙▽⊙＊</cp:lastModifiedBy>
  <dcterms:modified xsi:type="dcterms:W3CDTF">2022-11-28T07:55:21Z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649AC08CE71748BFAFB0A5AB02E0D25C</vt:lpwstr>
  </property>
</Properties>
</file>