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 w:ascii="Arial" w:hAnsi="Arial" w:cs="Arial"/>
          <w:b/>
          <w:sz w:val="36"/>
          <w:szCs w:val="36"/>
        </w:rPr>
        <w:t>《</w:t>
      </w:r>
      <w:r>
        <w:rPr>
          <w:rFonts w:hint="eastAsia"/>
          <w:b/>
          <w:sz w:val="36"/>
          <w:szCs w:val="36"/>
        </w:rPr>
        <w:t>韩式半永久大师班</w:t>
      </w:r>
      <w:r>
        <w:rPr>
          <w:rFonts w:hint="eastAsia" w:ascii="Arial" w:hAnsi="Arial" w:cs="Arial"/>
          <w:b/>
          <w:sz w:val="36"/>
          <w:szCs w:val="36"/>
        </w:rPr>
        <w:t>》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学    期</w:t>
      </w: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>：</w:t>
      </w:r>
      <w:r>
        <w:rPr>
          <w:rFonts w:hint="eastAsia" w:ascii="宋体" w:hAnsi="宋体" w:eastAsia="宋体" w:cs="宋体"/>
          <w:b/>
          <w:color w:val="2A2A2A"/>
          <w:sz w:val="28"/>
          <w:szCs w:val="28"/>
        </w:rPr>
        <w:t>14天</w:t>
      </w:r>
    </w:p>
    <w:p>
      <w:pPr>
        <w:pStyle w:val="5"/>
        <w:widowControl/>
        <w:spacing w:beforeAutospacing="0" w:afterAutospacing="0" w:line="450" w:lineRule="atLeast"/>
        <w:jc w:val="both"/>
        <w:rPr>
          <w:rStyle w:val="8"/>
          <w:rFonts w:ascii="宋体" w:hAnsi="宋体" w:eastAsia="宋体" w:cs="宋体"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上课  时间：</w:t>
      </w: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>全日制授课，小班授课，周一至周五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eastAsia="宋体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 xml:space="preserve">            上午9:00—11:30  下午 13:00</w:t>
      </w:r>
      <w:r>
        <w:rPr>
          <w:rStyle w:val="8"/>
          <w:rFonts w:ascii="宋体" w:hAnsi="宋体" w:eastAsia="宋体" w:cs="宋体"/>
          <w:color w:val="2A2A2A"/>
          <w:sz w:val="28"/>
          <w:szCs w:val="28"/>
        </w:rPr>
        <w:t>—</w:t>
      </w:r>
      <w:r>
        <w:rPr>
          <w:rStyle w:val="8"/>
          <w:rFonts w:hint="eastAsia" w:ascii="宋体" w:hAnsi="宋体" w:eastAsia="宋体" w:cs="宋体"/>
          <w:color w:val="2A2A2A"/>
          <w:sz w:val="28"/>
          <w:szCs w:val="28"/>
        </w:rPr>
        <w:t>17:00</w:t>
      </w:r>
    </w:p>
    <w:p>
      <w:pPr>
        <w:widowControl/>
        <w:spacing w:line="450" w:lineRule="atLea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FF0000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FF0000"/>
          <w:sz w:val="28"/>
          <w:szCs w:val="28"/>
        </w:rPr>
        <w:t>招生对象：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t>1）年满16岁——</w:t>
      </w:r>
      <w:r>
        <w:rPr>
          <w:rFonts w:hint="eastAsia" w:ascii="Arial" w:hAnsi="Arial" w:cs="Arial"/>
          <w:b/>
          <w:color w:val="2A2A2A"/>
          <w:sz w:val="28"/>
          <w:szCs w:val="28"/>
        </w:rPr>
        <w:t>55</w:t>
      </w:r>
      <w:r>
        <w:rPr>
          <w:rFonts w:ascii="Arial" w:hAnsi="Arial" w:cs="Arial"/>
          <w:b/>
          <w:color w:val="2A2A2A"/>
          <w:sz w:val="28"/>
          <w:szCs w:val="28"/>
        </w:rPr>
        <w:t>岁之间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t>2）男女不限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hint="eastAsia" w:ascii="宋体" w:hAnsi="宋体" w:eastAsia="宋体" w:cs="宋体"/>
          <w:b/>
          <w:color w:val="2A2A2A"/>
          <w:sz w:val="28"/>
          <w:szCs w:val="28"/>
        </w:rPr>
      </w:pP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 xml:space="preserve">赠送：赠送半永久仪器   </w:t>
      </w:r>
      <w:r>
        <w:rPr>
          <w:rFonts w:hint="eastAsia" w:ascii="宋体" w:hAnsi="宋体" w:eastAsia="宋体" w:cs="宋体"/>
          <w:b/>
          <w:color w:val="2A2A2A"/>
          <w:sz w:val="28"/>
          <w:szCs w:val="28"/>
        </w:rPr>
        <w:t>学习中所用材料包工具（学习期间不收取其他任何费用）</w: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宋体" w:hAnsi="宋体" w:eastAsia="宋体" w:cs="宋体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5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8"/>
          <w:rFonts w:hint="eastAsia" w:ascii="宋体" w:hAnsi="宋体" w:eastAsia="宋体" w:cs="宋体"/>
          <w:color w:val="3F3F3F"/>
          <w:sz w:val="28"/>
          <w:szCs w:val="28"/>
        </w:rPr>
        <w:drawing>
          <wp:inline distT="0" distB="0" distL="114300" distR="114300">
            <wp:extent cx="457200" cy="447675"/>
            <wp:effectExtent l="0" t="0" r="0" b="8890"/>
            <wp:docPr id="6" name="图片 25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5" descr="IMG_2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8"/>
          <w:rFonts w:hint="eastAsia" w:ascii="宋体" w:hAnsi="宋体" w:eastAsia="宋体" w:cs="宋体"/>
          <w:color w:val="3F3F3F"/>
          <w:sz w:val="28"/>
          <w:szCs w:val="28"/>
        </w:rPr>
        <w:t>化妆基础课程</w:t>
      </w:r>
    </w:p>
    <w:p>
      <w:pPr>
        <w:rPr>
          <w:rFonts w:hint="eastAsia"/>
        </w:rPr>
      </w:pP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一：脸型与眉形设计的关系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脸型的分类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不同眉形的搭配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万能自然眉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太阳穴凹陷的眉形设计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开运眉如何设计</w:t>
      </w: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二，零眉技法介绍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平行渐变针法介绍</w:t>
      </w:r>
    </w:p>
    <w:p>
      <w:pPr>
        <w:rPr>
          <w:sz w:val="28"/>
          <w:szCs w:val="28"/>
        </w:rPr>
      </w:pP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三：雾眉技法介绍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3D立体针法介绍</w:t>
      </w: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四：素描眉毛技法介绍</w:t>
      </w: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五：考试：画一对漂亮的素描眉</w:t>
      </w: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六：线条眉技法介绍</w:t>
      </w: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七：不同眼睛型状的分析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吊眼梢，眼尾下垂，眼睛过圆，眼白过多，等多种眼睛形状的调整</w:t>
      </w: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八：唇部介绍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如何画好唇线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唇形的调整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常用唇形介绍</w:t>
      </w: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九：毕业考试</w:t>
      </w:r>
      <w:bookmarkStart w:id="0" w:name="_GoBack"/>
      <w:bookmarkEnd w:id="0"/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十：实操课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9C"/>
    <w:rsid w:val="00070AC6"/>
    <w:rsid w:val="0081549C"/>
    <w:rsid w:val="131238FB"/>
    <w:rsid w:val="21945606"/>
    <w:rsid w:val="40C63D6F"/>
    <w:rsid w:val="44B5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294</Words>
  <Characters>313</Characters>
  <Lines>2</Lines>
  <Paragraphs>1</Paragraphs>
  <TotalTime>5</TotalTime>
  <ScaleCrop>false</ScaleCrop>
  <LinksUpToDate>false</LinksUpToDate>
  <CharactersWithSpaces>337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2020-12-07T05:03:00Z</dcterms:created>
  <dc:creator>微软用户</dc:creator>
  <cp:lastModifiedBy>冰冰⊙▽⊙＊</cp:lastModifiedBy>
  <dcterms:modified xsi:type="dcterms:W3CDTF">2022-03-17T03:49:20Z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A9A00CE8B3AA4335AE0DCA8B3DFC5F81</vt:lpwstr>
  </property>
</Properties>
</file>