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6"/>
          <w:szCs w:val="36"/>
          <w:lang w:val="en-US" w:eastAsia="zh-CN" w:bidi="ar"/>
        </w:rPr>
        <w:t xml:space="preserve">乌克兰利沃夫国立理工大学教育学招生简章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一、学校介绍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[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乌克兰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]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国立利沃夫理工大学（乌克兰语：Національний університет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"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Львівс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ька політехніка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",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львів，英语：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Lviv Polytechnic National University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）是利沃夫最 大的科学大学、国防大学（军事学院），又称利沃夫国立技术大学。她是乌克兰和东 欧建校最早的高等技术教育机构、乌克兰最古老的理工大学、欧洲十大最古老的技术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大学之一、自治状态的国家研究型大学。现拥有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16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个研究所，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114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个系，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所独立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学校，社区组织和其他部门，高校学生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3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万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1000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多人，拥有超过一百个学术建筑物。乌克兰国内院校排名第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5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名。该大学经中国教育部认证，“一带一路”沿线高校，具有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招收和培养本科生、硕士研究生和博士生的教育资质，一直是中欧最重要的科学和技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术发展中心之一，在乌克兰、欧洲及中国都享有一定声誉。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学校认证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1"/>
          <w:szCs w:val="21"/>
          <w:lang w:val="en-US" w:eastAsia="zh-CN" w:bidi="ar"/>
        </w:rPr>
        <w:t xml:space="preserve">中国教育部获得认证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1"/>
          <w:szCs w:val="21"/>
          <w:lang w:val="en-US" w:eastAsia="zh-CN" w:bidi="ar"/>
        </w:rPr>
        <w:t>国立大学</w:t>
      </w: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1"/>
          <w:szCs w:val="21"/>
          <w:lang w:val="en-US" w:eastAsia="zh-CN" w:bidi="ar"/>
        </w:rPr>
        <w:t>利沃夫理工学院</w:t>
      </w: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Theme="majorEastAsia" w:hAnsiTheme="majorEastAsia" w:eastAsiaTheme="majorEastAsia" w:cstheme="majorEastAsia"/>
          <w:b/>
          <w:color w:val="333333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其历史可追溯到奥地利帝国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1816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年，皇帝弗兰茨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·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约瑟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夫颁布法令成立皇御真正的学校，是在乌克兰和东欧建校最早的高等技术教育机构 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大学由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16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个研究所，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114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个，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独立学校，社区组织和其他部门。</w:t>
      </w: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简史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1816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3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月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7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日在伦贝格（利沃夫）公开帝国皇室真正的学校。技术学校以新引进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的地方工业税为资金。在真正的学校课程的基本科目加入自然、数学、循环、绘图，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绘画和学习新的现代语言。在真正的学校的教育过程是基于德国的教育计划，且已经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适应当地的要求。新创建的真正的学校坐落在烘焙街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20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号（亚美尼亚），有美丽的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教学楼，这个教学楼旁有大型讲堂，机械和化学实验室，大的绘画和绘图室，还有学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校的行政管理。当时的真正的学校教授古典教育和未来的专业活动必要的技术知识。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申请真正的学校要求毕业生已完成一所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4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年正规学校的学习。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1825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年，根据奥地利皇帝弗朗茨一世的皇家法令，三级帝国皇家高中重组为帝国皇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家工程科学和贸易乌克兰学院（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STR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，亚美尼亚，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20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1835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年，在利沃夫，工程科学和贸易学院变成皇家实际商业学院。这里在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1841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年开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设了技术部门。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1844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年，在房子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Darovskoho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，亚美尼亚街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2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号在利沃夫技术和商业部门（院系）开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通帝皇家科学院技术。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1877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年学院更名为</w:t>
      </w:r>
      <w:r>
        <w:rPr>
          <w:rFonts w:hint="eastAsia" w:asciiTheme="majorEastAsia" w:hAnsiTheme="majorEastAsia" w:eastAsiaTheme="majorEastAsia" w:cstheme="majorEastAsia"/>
          <w:color w:val="136EC2"/>
          <w:kern w:val="0"/>
          <w:sz w:val="21"/>
          <w:szCs w:val="21"/>
          <w:lang w:val="en-US" w:eastAsia="zh-CN" w:bidi="ar"/>
        </w:rPr>
        <w:t>高等技术学院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，并包括在奥匈帝国的学术流派。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在波兰共和国期间，利沃夫</w:t>
      </w:r>
      <w:r>
        <w:rPr>
          <w:rFonts w:hint="eastAsia" w:asciiTheme="majorEastAsia" w:hAnsiTheme="majorEastAsia" w:eastAsiaTheme="majorEastAsia" w:cstheme="majorEastAsia"/>
          <w:color w:val="136EC2"/>
          <w:kern w:val="0"/>
          <w:sz w:val="21"/>
          <w:szCs w:val="21"/>
          <w:lang w:val="en-US" w:eastAsia="zh-CN" w:bidi="ar"/>
        </w:rPr>
        <w:t>高等技术学院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与华沙高等技术学院（今波兰华沙理工大学）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是波兰最重要的技术学院。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从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1921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年到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1939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年学校叫利沃夫理工学院，在苏联力量成立后，在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1939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年它更名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为利沃夫理工学院。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1993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6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月，利沃夫理工学院在其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150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周年之前一年，获得了大学和国立大学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利沃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夫理工学院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名称的最高四等级认证地位。在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2000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年，他获得了国立理工大学的地位。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2009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7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月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8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日，乌克兰内阁部长在其会议上授予国立大学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“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利沃夫理工学院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”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自治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地位的国家研究型大学。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从成立到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2019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年的利沃夫理工学院，一些着名的科学家和教育家，包括着名的建筑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师朱利安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Zakhariyevych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，大学主楼的作者，现任主任。在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1879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年成为乌克兰理工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学院的第一位校长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-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朱利安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·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梅德韦斯基。在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1991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年第一位民主选举的利沃夫理工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学院在独立乌克兰的校长是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Yuri Rudavskii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。从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2007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年至今利沃夫理工学院，有很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多著名的科学家与教育家，其中包括著名建筑师尤里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·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波巴洛（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Yurii Bobalo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），目前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也是该大学校长。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 w:bidi="ar"/>
        </w:rPr>
        <w:t>校长：尤里·波巴洛（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 w:bidi="ar"/>
        </w:rPr>
        <w:t>Yurii Bobalo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利沃夫国立理工大学坐落于风景优美、景色秀丽的乌克兰闻名的旅游城市利沃夫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市。该校建立于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1816 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 xml:space="preserve">年，至今已有两个多世纪的历史，是乌克兰著名的理工类高等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21"/>
          <w:szCs w:val="21"/>
          <w:lang w:val="en-US" w:eastAsia="zh-CN" w:bidi="ar"/>
        </w:rPr>
        <w:t>院校，已被乌克兰教育部评定为四级高等学府。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二、专业设置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专业：教育学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授课语言：英文授课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课程安排：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767171"/>
          <w:kern w:val="0"/>
          <w:sz w:val="22"/>
          <w:szCs w:val="22"/>
          <w:lang w:val="en-US" w:eastAsia="zh-CN" w:bidi="ar"/>
        </w:rPr>
        <w:t xml:space="preserve">上课形式：受全球疫情影响，进行网络学籍注册和学习，可纳入海外停留时间；疫情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767171"/>
          <w:kern w:val="0"/>
          <w:sz w:val="22"/>
          <w:szCs w:val="22"/>
          <w:lang w:val="en-US" w:eastAsia="zh-CN" w:bidi="ar"/>
        </w:rPr>
        <w:t xml:space="preserve">结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767171"/>
          <w:kern w:val="0"/>
          <w:sz w:val="22"/>
          <w:szCs w:val="22"/>
          <w:lang w:val="en-US" w:eastAsia="zh-CN" w:bidi="ar"/>
        </w:rPr>
        <w:t>束后，赴乌办理相关手续，寒暑假或节假日集中学习。</w:t>
      </w: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三、项目优势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4"/>
          <w:szCs w:val="24"/>
          <w:lang w:val="en-US" w:eastAsia="zh-CN" w:bidi="ar"/>
        </w:rPr>
        <w:t xml:space="preserve">知名学府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利沃夫国立理工大学是乌克兰全国排名第 5 名校，历史悠久，课程经乌克兰高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教委及欧盟认证，全日制学籍注册，受中国教育部认可；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4"/>
          <w:szCs w:val="24"/>
          <w:lang w:val="en-US" w:eastAsia="zh-CN" w:bidi="ar"/>
        </w:rPr>
        <w:t xml:space="preserve">轻松入学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无需雅思或托福成绩，无繁琐考试程序，面试入学，免经济担保，费用低，手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续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办理快捷；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4"/>
          <w:szCs w:val="24"/>
          <w:lang w:val="en-US" w:eastAsia="zh-CN" w:bidi="ar"/>
        </w:rPr>
        <w:t xml:space="preserve">文凭认可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继承欧式教育体系，学位通行于欧美等发达国家；中乌两国学历互认，可获中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教育部留学服务中心认证；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4"/>
          <w:szCs w:val="24"/>
          <w:lang w:val="en-US" w:eastAsia="zh-CN" w:bidi="ar"/>
        </w:rPr>
        <w:t xml:space="preserve">灵活修学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利用寒暑假时间或节假日学习，集中制学习模式，硕士最快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1.5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年完成，博士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最快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年完成；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4"/>
          <w:szCs w:val="24"/>
          <w:lang w:val="en-US" w:eastAsia="zh-CN" w:bidi="ar"/>
        </w:rPr>
        <w:t xml:space="preserve">环境优美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国立利沃夫理工大学坐落于历史悠久、风景优美的利沃夫市。利沃夫是乌克兰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唯一一座被列入联合国教科文组织世界遗产名录的城市。气候宜人，风景优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美，学习度假两相宜；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4"/>
          <w:szCs w:val="24"/>
          <w:lang w:val="en-US" w:eastAsia="zh-CN" w:bidi="ar"/>
        </w:rPr>
        <w:t xml:space="preserve">海归待遇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尊享海归政策，落户一线城市、购买减免车价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>25%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左右的免税车、创业房租、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 w:bidi="ar"/>
        </w:rPr>
        <w:t xml:space="preserve">企业所得税等补贴、并可申请政府资金支持，优先购买政策房等。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147F4B"/>
          <w:kern w:val="0"/>
          <w:sz w:val="24"/>
          <w:szCs w:val="24"/>
          <w:lang w:val="en-US" w:eastAsia="zh-CN" w:bidi="ar"/>
        </w:rPr>
        <w:t xml:space="preserve">➢ </w:t>
      </w:r>
      <w:r>
        <w:rPr>
          <w:rFonts w:hint="eastAsia" w:asciiTheme="majorEastAsia" w:hAnsiTheme="majorEastAsia" w:eastAsiaTheme="majorEastAsia" w:cstheme="majorEastAsia"/>
          <w:b/>
          <w:color w:val="00682E"/>
          <w:kern w:val="0"/>
          <w:sz w:val="28"/>
          <w:szCs w:val="28"/>
          <w:lang w:val="en-US" w:eastAsia="zh-CN" w:bidi="ar"/>
        </w:rPr>
        <w:t xml:space="preserve">QS EECA </w:t>
      </w:r>
      <w:r>
        <w:rPr>
          <w:rFonts w:hint="eastAsia" w:asciiTheme="majorEastAsia" w:hAnsiTheme="majorEastAsia" w:eastAsiaTheme="majorEastAsia" w:cstheme="majorEastAsia"/>
          <w:b/>
          <w:color w:val="00682E"/>
          <w:kern w:val="0"/>
          <w:sz w:val="28"/>
          <w:szCs w:val="28"/>
          <w:lang w:val="en-US" w:eastAsia="zh-CN" w:bidi="ar"/>
        </w:rPr>
        <w:t xml:space="preserve">排名 </w:t>
      </w:r>
      <w:r>
        <w:rPr>
          <w:rFonts w:hint="eastAsia" w:asciiTheme="majorEastAsia" w:hAnsiTheme="majorEastAsia" w:eastAsiaTheme="majorEastAsia" w:cstheme="majorEastAsia"/>
          <w:b/>
          <w:color w:val="00682E"/>
          <w:kern w:val="0"/>
          <w:sz w:val="28"/>
          <w:szCs w:val="28"/>
          <w:lang w:val="en-US" w:eastAsia="zh-CN" w:bidi="ar"/>
        </w:rPr>
        <w:t xml:space="preserve">101 </w:t>
      </w:r>
      <w:r>
        <w:rPr>
          <w:rFonts w:hint="eastAsia" w:asciiTheme="majorEastAsia" w:hAnsiTheme="majorEastAsia" w:eastAsiaTheme="majorEastAsia" w:cstheme="majorEastAsia"/>
          <w:b/>
          <w:color w:val="00682E"/>
          <w:kern w:val="0"/>
          <w:sz w:val="28"/>
          <w:szCs w:val="28"/>
          <w:lang w:val="en-US" w:eastAsia="zh-CN" w:bidi="ar"/>
        </w:rPr>
        <w:t>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四、学习费用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缴费流程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一、入学申请服务费：人民币 50000 元；（签约即付）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二、学杂费：人民币 78000 元。（邀请函下发当日）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五、所需材料：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>申请时间：</w:t>
      </w: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全年均可，9 月份注册学籍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学籍注册：学生录取后，统一进行学籍注册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新生申请邀请函所需材料：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1、护照首页扫描复印件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2、最高学历毕业证书、学历证书复印件及译文（译文为英语，俄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语，乌语均可，无需公证，但必须准确）。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202122"/>
          <w:kern w:val="0"/>
          <w:sz w:val="28"/>
          <w:szCs w:val="28"/>
          <w:lang w:val="en-US" w:eastAsia="zh-CN" w:bidi="ar"/>
        </w:rPr>
        <w:t xml:space="preserve">新生入学需要提交的材料: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FF0000"/>
          <w:kern w:val="0"/>
          <w:sz w:val="28"/>
          <w:szCs w:val="28"/>
          <w:lang w:val="en-US" w:eastAsia="zh-CN" w:bidi="ar"/>
        </w:rPr>
        <w:t xml:space="preserve">*1. 最高学历毕业证书、学历证书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FF0000"/>
          <w:kern w:val="0"/>
          <w:sz w:val="28"/>
          <w:szCs w:val="28"/>
          <w:lang w:val="en-US" w:eastAsia="zh-CN" w:bidi="ar"/>
        </w:rPr>
        <w:t xml:space="preserve">*2. 成绩单 </w:t>
      </w: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3. 出生证明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4. 健康证明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5. 护照翻译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color w:val="147F4B"/>
          <w:kern w:val="0"/>
          <w:sz w:val="28"/>
          <w:szCs w:val="28"/>
          <w:lang w:val="en-US" w:eastAsia="zh-CN" w:bidi="ar"/>
        </w:rPr>
        <w:t xml:space="preserve">报名流程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填写入学申请表格，交付报名费用；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提交相关材料：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身份证扫描件；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护照扫描件；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最高学历证明（毕业证书/学位证书）；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最高学历成绩单；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无犯罪记录证明，健康证，无艾证明；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10 张 2*2 白底近 6 个月证件照片。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办理公证、双认证；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下发录取通知书，支付学费；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办理签证；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color w:val="202122"/>
          <w:kern w:val="0"/>
          <w:sz w:val="28"/>
          <w:szCs w:val="28"/>
          <w:lang w:val="en-US" w:eastAsia="zh-CN" w:bidi="ar"/>
        </w:rPr>
        <w:t xml:space="preserve">通过签证，自行办理海外综合保险。 </w:t>
      </w: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YaHeiU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B3E38"/>
    <w:rsid w:val="2C10226C"/>
    <w:rsid w:val="31BB3E38"/>
    <w:rsid w:val="569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2021-07-28T07:57:00Z</dcterms:created>
  <dc:creator>杜新敏</dc:creator>
  <cp:lastModifiedBy>杜新敏</cp:lastModifiedBy>
  <dcterms:modified xsi:type="dcterms:W3CDTF">2021-07-28T08:07:30Z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