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</w:rPr>
        <w:t>写实角色设计专业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  <w:lang w:val="en-US" w:eastAsia="zh-CN"/>
        </w:rPr>
        <w:t>课程</w:t>
      </w:r>
    </w:p>
    <w:p>
      <w:pPr>
        <w:jc w:val="left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5420" cy="2102485"/>
            <wp:effectExtent l="0" t="0" r="1143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实用干货内容，从入门到精通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60" w:lineRule="atLeast"/>
        <w:ind w:left="0" w:right="0"/>
        <w:jc w:val="left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道具、套装与武器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了解特点，掌握设计方法与技巧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 w:line="390" w:lineRule="atLeast"/>
        <w:ind w:left="300" w:right="30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学会如何设计和刻画写实武器，并学会如何设计升级套装，通过写实武器的设计刻画，以及特效绘制，展示出游戏里各个职业的特色。</w:t>
      </w:r>
    </w:p>
    <w:p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学习成果</w:t>
      </w:r>
    </w:p>
    <w:p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写实游戏道具设计</w:t>
      </w:r>
    </w:p>
    <w:p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写实游戏装备设计与升级</w:t>
      </w:r>
    </w:p>
    <w:p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写实游戏武器设计与升级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头像、人体与概念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写实头像设计与人群造型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学会刻画高精头像，掌握人物原画设计精髓。每个游戏与影视作品都需要人物设定，尤其是大型项目当中有大量的人物原画设计工作。</w:t>
      </w:r>
    </w:p>
    <w:p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学习成果</w:t>
      </w:r>
    </w:p>
    <w:p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高精唯美写实头像</w:t>
      </w:r>
    </w:p>
    <w:p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写实人体体型设计</w:t>
      </w:r>
    </w:p>
    <w:p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写实原画概念设计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drawing>
          <wp:inline distT="0" distB="0" distL="114300" distR="114300">
            <wp:extent cx="3429000" cy="2476500"/>
            <wp:effectExtent l="0" t="0" r="0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color w:val="auto"/>
          <w:sz w:val="33"/>
          <w:szCs w:val="33"/>
        </w:rPr>
      </w:pPr>
      <w:r>
        <w:rPr>
          <w:i w:val="0"/>
          <w:iCs w:val="0"/>
          <w:caps w:val="0"/>
          <w:color w:val="auto"/>
          <w:spacing w:val="0"/>
          <w:sz w:val="33"/>
          <w:szCs w:val="33"/>
          <w:shd w:val="clear" w:fill="FFFFFF"/>
        </w:rPr>
        <w:t>写实卡牌与角色海报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写实卡牌与写实角色海报设计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300" w:right="30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学会制作各大竞技游戏里人物的写实卡牌、写实插画的高精海报。如《王者荣耀》角色的皮肤展示，以及著名的LOC中卡牌设计与各类游戏或电影的宣传图。</w:t>
      </w:r>
    </w:p>
    <w:p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学习成果</w:t>
      </w:r>
    </w:p>
    <w:p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写实卡牌设计</w:t>
      </w:r>
    </w:p>
    <w:p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写实角色海报</w:t>
      </w:r>
    </w:p>
    <w:p>
      <w:pPr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>绘制高精写实海报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核心技能全面掌握，比肩专业原画设计师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将学习到Photoshop、sketchup、Sai等行业主流软件的综合运用，从道具、套装和武器设计，到头像、人体结构与概念设计，从写实卡牌设计到写实角色海报设计……掌握写实游戏角色各种风格人物原画的设计方法与技巧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457200" cy="457200"/>
            <wp:effectExtent l="0" t="0" r="0" b="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Photoshop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5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丰富的图像处理功能，快速的调整工具，异常强大的自定义笔刷模块，呈现你创意的理想伙伴。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476250" cy="476250"/>
            <wp:effectExtent l="0" t="0" r="0" b="0"/>
            <wp:docPr id="7" name="图片 6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5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Sketchup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5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无门槛的3d软件，快速上手，简单方便，强大的草稿效果，场景绘画的强大辅助工具。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shd w:val="clear" w:fill="FFFFFF"/>
        </w:rPr>
        <w:drawing>
          <wp:inline distT="0" distB="0" distL="114300" distR="114300">
            <wp:extent cx="476250" cy="476250"/>
            <wp:effectExtent l="0" t="0" r="0" b="0"/>
            <wp:docPr id="6" name="图片 7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IMG_2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Sai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226" w:right="225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小巧方便，响应迅速，强大的墨线功能，手抖修正功能，矢量化的钢笔图层。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0" w:right="15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-210" w:leftChars="0" w:right="150" w:rightChars="0"/>
        <w:jc w:val="left"/>
        <w:rPr>
          <w:color w:val="auto"/>
        </w:rPr>
      </w:pPr>
      <w:r>
        <w:drawing>
          <wp:inline distT="0" distB="0" distL="114300" distR="114300">
            <wp:extent cx="5270500" cy="2447290"/>
            <wp:effectExtent l="0" t="0" r="6350" b="1016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4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754630"/>
            <wp:effectExtent l="0" t="0" r="5715" b="762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5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auto"/>
        </w:rPr>
      </w:pPr>
      <w:r>
        <w:rPr>
          <w:i w:val="0"/>
          <w:iCs w:val="0"/>
          <w:caps w:val="0"/>
          <w:color w:val="auto"/>
          <w:spacing w:val="0"/>
          <w:sz w:val="51"/>
          <w:szCs w:val="51"/>
        </w:rPr>
        <w:t>特聘一线名企实战专家，总监&amp;经理级名师面授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i w:val="0"/>
          <w:iCs w:val="0"/>
          <w:caps w:val="0"/>
          <w:color w:val="auto"/>
          <w:spacing w:val="0"/>
          <w:sz w:val="24"/>
          <w:szCs w:val="24"/>
        </w:rPr>
        <w:br w:type="textWrapping"/>
      </w:r>
      <w:r>
        <w:rPr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 </w:t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"http://www.gamfe.com/youxi/_blank" </w:instrText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7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郑一斐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人气原画讲师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参与项目：动画片《阿特的奇幻之旅》、游戏《天子》的原画、场景书刊海报的制作与制定 《神域大战斗》、《垃圾侠》、《夜店达人》等网游、页游、手游的创作 。教学理念：明确目标，快乐成长。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31" name="图片 17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7" descr="IMG_25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张磊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人气原画讲师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15年的绘画基础，8年游戏原画概念设计经验，早期在太阳出版社担任插画主美，07年正式投入游戏CG行业，在国内多家知名游戏企业任职2D美术组长,拥有丰富的游戏项目设计经验和管理经验，以绘画种类多样在圈内颇为活跃，教学方式丰富多样，其学生在国内多家知名游戏公司任职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25" name="图片 18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8" descr="IMG_25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王海旭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人气原画讲师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毕业于四川理工大学。从业7年，曾在游戏叔叔、游戏工场、成都好玩123担任游戏原画师、主美，后后自己成立美术外包工作室，一直从事手游和页游相关工作。熟悉各种美术风格需求，对3D角色项目制作也有非常丰富的经验，非常擅长3D角色、3D场景、原画人物、原画场景的设计与制作。代表作包括：《刀塔传奇》《六扇门》《问道》《一统江湖》《封神英雄榜》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22" name="图片 19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9" descr="IMG_25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李玥然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人气原画讲师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曾任游骑兵工作室角色原画组长，参与项目：页游《王者屠龙》、《战国之怒》、手游《大天使》、韩国游戏《劲舞堂》。2016年，荣获汇众教育"技术大咖"光荣称号。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26" name="图片 20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0" descr="IMG_26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李亚军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人气原画讲师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技术特长：2D方向：PhotoShop、Painter绘制各类角色及场景概念稿/插画技术；3D方向：Max/Maya/Zbrush制作网游及次时代模型；独立开发美术原画（国内/日本/欧美)人物形象设计/漫画形象设计/网端游戏场景原画设计/三维(国内/台湾) 网游角色模型/贴图制作/适应卡通及写实玄幻风格；多项作品获得国内外大奖：金龙奖—《女娲》、全球共生比赛奖《天鹅湖》、《中国动漫》入选作品《菊花》《竹》、《EXPOSE10》入选作品《兰花》 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27" name="图片 21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1" descr="IMG_26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敖瑜宏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人气原画讲师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jc w:val="left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游戏视觉艺术研究中心研究员，毕业于四川美术学院，学士学位，6年以上游戏原画设计经验，曾在腾讯、四川摩奇等著名游戏公司担任原画设计师、主美，参与或主持过《QQ封神记》等5款游戏的美术项目管理工作，在游戏原画设计和游戏项目团队管理上有很好的经验。 2015年，荣获汇众教育"技术大咖"光荣称号。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Symbol" w:hAnsi="Symbol" w:eastAsia="Symbol" w:cs="Symbol"/>
          <w:color w:val="auto"/>
          <w:sz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auto"/>
        </w:rPr>
      </w:pPr>
      <w:r>
        <w:rPr>
          <w:rFonts w:hint="eastAsia" w:ascii="宋体" w:hAnsi="宋体" w:eastAsia="宋体" w:cs="宋体"/>
          <w:color w:val="auto"/>
          <w:sz w:val="24"/>
        </w:rPr>
        <w:t xml:space="preserve"> </w:t>
      </w:r>
      <w:r>
        <w:rPr>
          <w:i w:val="0"/>
          <w:iCs w:val="0"/>
          <w:caps w:val="0"/>
          <w:color w:val="auto"/>
          <w:spacing w:val="0"/>
          <w:sz w:val="51"/>
          <w:szCs w:val="51"/>
        </w:rPr>
        <w:t>真实企业项目实训，赢在入行起点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left"/>
        <w:rPr>
          <w:color w:val="auto"/>
          <w:sz w:val="24"/>
          <w:szCs w:val="24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阶段性项目实训夯实学员基础，自建外包平台承接商业项目提升学员工作能力，让学员参与真实企业项目并拥有上线作品与真实工作经历，提前积累"工作经验"，让简历上工作经历一栏不再空白，求职竞争力Max。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2857500" cy="4572000"/>
            <wp:effectExtent l="0" t="0" r="0" b="0"/>
            <wp:docPr id="30" name="图片 28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8" descr="IMG_26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3238500" cy="2286000"/>
            <wp:effectExtent l="0" t="0" r="0" b="0"/>
            <wp:docPr id="23" name="图片 29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9" descr="IMG_26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3238500" cy="2286000"/>
            <wp:effectExtent l="0" t="0" r="0" b="0"/>
            <wp:docPr id="20" name="图片 30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0" descr="IMG_27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2857500" cy="4572000"/>
            <wp:effectExtent l="0" t="0" r="0" b="0"/>
            <wp:docPr id="24" name="图片 31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31" descr="IMG_27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3238500" cy="2286000"/>
            <wp:effectExtent l="0" t="0" r="0" b="0"/>
            <wp:docPr id="21" name="图片 32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2" descr="IMG_27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3238500" cy="2286000"/>
            <wp:effectExtent l="0" t="0" r="0" b="0"/>
            <wp:docPr id="40" name="图片 33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3" descr="IMG_27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2857500" cy="4572000"/>
            <wp:effectExtent l="0" t="0" r="0" b="0"/>
            <wp:docPr id="43" name="图片 34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4" descr="IMG_27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jc w:val="left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3238500" cy="2295525"/>
            <wp:effectExtent l="0" t="0" r="0" b="9525"/>
            <wp:docPr id="41" name="图片 35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5" descr="IMG_27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3238500" cy="2295525"/>
            <wp:effectExtent l="0" t="0" r="0" b="9525"/>
            <wp:docPr id="39" name="图片 36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6" descr="IMG_27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instrText xml:space="preserve"> HYPERLINK "http://live.easyliao.com/live/chat.do?c=13317&amp;g=26955&amp;config=41050&amp;tag=0" \t "http://www.gamfe.com/youxi/_blank"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  <w:u w:val="none"/>
          <w:bdr w:val="single" w:color="E1243A" w:sz="6" w:space="0"/>
          <w:shd w:val="clear" w:fill="E1243A"/>
        </w:rPr>
        <w:t>他们学了多久？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u w:val="none"/>
          <w:bdr w:val="single" w:color="E1243A" w:sz="6" w:space="0"/>
          <w:shd w:val="clear" w:fill="E1243A"/>
          <w:lang w:val="en-US" w:eastAsia="zh-CN" w:bidi="ar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auto"/>
        </w:rPr>
      </w:pPr>
      <w:r>
        <w:rPr>
          <w:i w:val="0"/>
          <w:iCs w:val="0"/>
          <w:caps w:val="0"/>
          <w:color w:val="auto"/>
          <w:spacing w:val="0"/>
          <w:sz w:val="51"/>
          <w:szCs w:val="51"/>
        </w:rPr>
        <w:t>你只需要做好一件事，安心学习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06" w:right="106" w:hanging="360"/>
        <w:jc w:val="left"/>
        <w:rPr>
          <w:color w:val="auto"/>
        </w:rPr>
      </w:pPr>
      <w:r>
        <w:rPr>
          <w:i w:val="0"/>
          <w:iCs w:val="0"/>
          <w:caps w:val="0"/>
          <w:color w:val="auto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  <w:r>
        <w:drawing>
          <wp:inline distT="0" distB="0" distL="114300" distR="114300">
            <wp:extent cx="5271770" cy="2994660"/>
            <wp:effectExtent l="0" t="0" r="5080" b="152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8F32B9"/>
    <w:multiLevelType w:val="multilevel"/>
    <w:tmpl w:val="9A8F32B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A21D46B3"/>
    <w:multiLevelType w:val="multilevel"/>
    <w:tmpl w:val="A21D46B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ED1E4FC1"/>
    <w:multiLevelType w:val="multilevel"/>
    <w:tmpl w:val="ED1E4FC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0E8E9D8A"/>
    <w:multiLevelType w:val="multilevel"/>
    <w:tmpl w:val="0E8E9D8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203D2445"/>
    <w:rsid w:val="03BB5F78"/>
    <w:rsid w:val="203D2445"/>
    <w:rsid w:val="46CE06E8"/>
    <w:rsid w:val="4DB03FC7"/>
    <w:rsid w:val="76CE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numbering" Target="numbering.xml"/><Relationship Id="rId28" Type="http://schemas.openxmlformats.org/officeDocument/2006/relationships/image" Target="media/image25.pn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2033</Words>
  <Characters>2152</Characters>
  <Lines>0</Lines>
  <Paragraphs>0</Paragraphs>
  <TotalTime>2</TotalTime>
  <ScaleCrop>false</ScaleCrop>
  <LinksUpToDate>false</LinksUpToDate>
  <CharactersWithSpaces>2160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2022-07-07T02:45:00Z</dcterms:created>
  <dc:creator>郑芸凤</dc:creator>
  <cp:lastModifiedBy>冰冰⊙▽⊙＊</cp:lastModifiedBy>
  <dcterms:modified xsi:type="dcterms:W3CDTF">2022-07-13T06:47:08Z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6B34A502F860465882859E891CA7D67F</vt:lpwstr>
  </property>
</Properties>
</file>