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ind w:firstLine="840" w:firstLineChars="400"/>
        <w:rPr>
          <w:rFonts w:hint="eastAsia"/>
        </w:rPr>
      </w:pPr>
      <w:r>
        <w:rPr>
          <w:rFonts w:hint="eastAsia"/>
          <w:lang w:val="en-US" w:eastAsia="zh-CN"/>
        </w:rPr>
        <w:t>云南财经大学与</w:t>
      </w:r>
      <w:r>
        <w:rPr>
          <w:rFonts w:hint="eastAsia"/>
        </w:rPr>
        <w:t>英国格林威治大学合作培养硕士教育项目招生简章</w:t>
      </w:r>
    </w:p>
    <w:p>
      <w:pPr>
        <w:ind w:firstLine="840" w:firstLineChars="400"/>
        <w:rPr>
          <w:rFonts w:hint="eastAsia"/>
        </w:rPr>
      </w:pPr>
    </w:p>
    <w:p>
      <w:pPr>
        <w:ind w:firstLine="840" w:firstLineChars="400"/>
        <w:rPr>
          <w:rFonts w:hint="eastAsia"/>
        </w:rPr>
      </w:pPr>
    </w:p>
    <w:p>
      <w:pPr>
        <w:rPr>
          <w:rFonts w:hint="eastAsia"/>
        </w:rPr>
      </w:pPr>
      <w:r>
        <w:rPr>
          <w:rFonts w:hint="eastAsia"/>
        </w:rPr>
        <w:t>经国务院学位办和教育部批准，云南财经大学与英国格林威治大学合作举办理学硕士教育项</w:t>
      </w:r>
    </w:p>
    <w:p>
      <w:pPr>
        <w:rPr>
          <w:rFonts w:hint="eastAsia"/>
        </w:rPr>
      </w:pPr>
      <w:r>
        <w:rPr>
          <w:rFonts w:hint="eastAsia"/>
        </w:rPr>
        <w:t>目（批准文号：学位办[2004]67 号），设项目管理专业和房地产专业。合作双方本着优势互补、共同发展的原则，采取“以能力为导向”的人才培养模式，通过资源引进、课程融合，</w:t>
      </w:r>
    </w:p>
    <w:p>
      <w:pPr>
        <w:rPr>
          <w:rFonts w:hint="eastAsia"/>
        </w:rPr>
      </w:pPr>
      <w:r>
        <w:rPr>
          <w:rFonts w:hint="eastAsia"/>
        </w:rPr>
        <w:t>培养学生坚实的专业理论基础和良好的管理应用能力，从而满足社会经济发展对人才的需</w:t>
      </w:r>
    </w:p>
    <w:p>
      <w:pPr>
        <w:rPr>
          <w:rFonts w:hint="eastAsia"/>
        </w:rPr>
      </w:pPr>
      <w:r>
        <w:rPr>
          <w:rFonts w:hint="eastAsia"/>
        </w:rPr>
        <w:t>求。</w:t>
      </w:r>
    </w:p>
    <w:p>
      <w:pPr>
        <w:rPr>
          <w:rFonts w:hint="eastAsia"/>
        </w:rPr>
      </w:pPr>
    </w:p>
    <w:p>
      <w:pPr>
        <w:rPr>
          <w:rFonts w:hint="eastAsia"/>
        </w:rPr>
      </w:pPr>
      <w:r>
        <w:rPr>
          <w:rFonts w:hint="eastAsia"/>
        </w:rPr>
        <w:t>一、合作院校简介</w:t>
      </w:r>
    </w:p>
    <w:p>
      <w:pPr>
        <w:rPr>
          <w:rFonts w:hint="eastAsia"/>
        </w:rPr>
      </w:pPr>
      <w:r>
        <w:rPr>
          <w:rFonts w:hint="eastAsia"/>
        </w:rPr>
        <w:t>云南财经大学自 1951 年建校以来，形成了学士、硕士、博士、博士后教育有机衔接，兼有</w:t>
      </w:r>
    </w:p>
    <w:p>
      <w:pPr>
        <w:rPr>
          <w:rFonts w:hint="eastAsia"/>
        </w:rPr>
      </w:pPr>
      <w:r>
        <w:rPr>
          <w:rFonts w:hint="eastAsia"/>
        </w:rPr>
        <w:t>留学生教育和继续教育的多层次人才培养体系，成为以经济学、管理学为主，法学、文学、</w:t>
      </w:r>
    </w:p>
    <w:p>
      <w:pPr>
        <w:rPr>
          <w:rFonts w:hint="eastAsia"/>
        </w:rPr>
      </w:pPr>
      <w:r>
        <w:rPr>
          <w:rFonts w:hint="eastAsia"/>
        </w:rPr>
        <w:t>理学、工学、艺术等多学科协同发展的多科性大学。学校有教育部长江学者特聘教授 3 人，</w:t>
      </w:r>
    </w:p>
    <w:p>
      <w:pPr>
        <w:rPr>
          <w:rFonts w:hint="eastAsia"/>
        </w:rPr>
      </w:pPr>
      <w:r>
        <w:rPr>
          <w:rFonts w:hint="eastAsia"/>
        </w:rPr>
        <w:t>获得其他国家级人才称号的专家 30 余人，获得省级人才称号的专家近 200 人。学校有 4 个一级学科博士点，12 个一级学科硕士点，15 个专业学位硕士点，是云南省覆盖经济学和管理学博士、硕士授权点最集中、最全高校之一。</w:t>
      </w:r>
    </w:p>
    <w:p>
      <w:pPr>
        <w:rPr>
          <w:rFonts w:hint="eastAsia"/>
        </w:rPr>
      </w:pPr>
    </w:p>
    <w:p>
      <w:pPr>
        <w:rPr>
          <w:rFonts w:hint="eastAsia"/>
        </w:rPr>
      </w:pPr>
      <w:r>
        <w:rPr>
          <w:rFonts w:hint="eastAsia"/>
        </w:rPr>
        <w:t>国际工商学院是云南财经大学承担中外合作办学教育项目的教学单位。学院坚持教学、科研、</w:t>
      </w:r>
    </w:p>
    <w:p>
      <w:pPr>
        <w:rPr>
          <w:rFonts w:hint="eastAsia"/>
        </w:rPr>
      </w:pPr>
      <w:r>
        <w:rPr>
          <w:rFonts w:hint="eastAsia"/>
        </w:rPr>
        <w:t>国际化协同发展，积极创新人才培养模式，经过 20 年教育国际化的探索，打造了“引进—</w:t>
      </w:r>
    </w:p>
    <w:p>
      <w:pPr>
        <w:rPr>
          <w:rFonts w:hint="eastAsia"/>
        </w:rPr>
      </w:pPr>
      <w:r>
        <w:rPr>
          <w:rFonts w:hint="eastAsia"/>
        </w:rPr>
        <w:t>吸收—输出”的多元化国际合作模式，在国际化项目拓展、国际化课程开发、国际化办学教</w:t>
      </w:r>
    </w:p>
    <w:p>
      <w:pPr>
        <w:rPr>
          <w:rFonts w:hint="eastAsia"/>
        </w:rPr>
      </w:pPr>
      <w:r>
        <w:rPr>
          <w:rFonts w:hint="eastAsia"/>
        </w:rPr>
        <w:t>育质量监控体系构建等方面积累了丰富的经验，先后荣获“全国一流中外合作院校”“十佳</w:t>
      </w:r>
    </w:p>
    <w:p>
      <w:pPr>
        <w:rPr>
          <w:rFonts w:hint="eastAsia"/>
        </w:rPr>
      </w:pPr>
      <w:r>
        <w:rPr>
          <w:rFonts w:hint="eastAsia"/>
        </w:rPr>
        <w:t>中外合作院校”“十大品牌中外合作院校”“最具影响力中外合作院校”“十大品牌影响力</w:t>
      </w:r>
    </w:p>
    <w:p>
      <w:pPr>
        <w:rPr>
          <w:rFonts w:hint="eastAsia"/>
        </w:rPr>
      </w:pPr>
      <w:r>
        <w:rPr>
          <w:rFonts w:hint="eastAsia"/>
        </w:rPr>
        <w:t>中外合作院校”等称号。曾 4 次通过英国高等教育质量保障委员会和格林威治大学教学质量监控委员会的评估，分别在 2013 年、2018 年和 2021 年 3 次通过教育部评估。在中外合作办学项目中，培养了 2800 余名硕士研究生。</w:t>
      </w:r>
    </w:p>
    <w:p>
      <w:pPr>
        <w:rPr>
          <w:rFonts w:hint="eastAsia"/>
        </w:rPr>
      </w:pPr>
    </w:p>
    <w:p>
      <w:pPr>
        <w:rPr>
          <w:rFonts w:hint="eastAsia"/>
        </w:rPr>
      </w:pPr>
      <w:r>
        <w:rPr>
          <w:rFonts w:hint="eastAsia"/>
        </w:rPr>
        <w:t>英国格林威治大学创立于 1890 年，是一所具有百年历史的英国著名综合性大学，拥有本科、</w:t>
      </w:r>
    </w:p>
    <w:p>
      <w:pPr>
        <w:rPr>
          <w:rFonts w:hint="eastAsia"/>
        </w:rPr>
      </w:pPr>
      <w:r>
        <w:rPr>
          <w:rFonts w:hint="eastAsia"/>
        </w:rPr>
        <w:t>硕士和博士等多层次的人才培养体系，于 2013 年 3 月加入“英国大学联盟”。格林威治大</w:t>
      </w:r>
    </w:p>
    <w:p>
      <w:pPr>
        <w:rPr>
          <w:rFonts w:hint="eastAsia"/>
        </w:rPr>
      </w:pPr>
      <w:r>
        <w:rPr>
          <w:rFonts w:hint="eastAsia"/>
        </w:rPr>
        <w:t>学是英国规模最大的 10 所大学之一，是获得科研优秀评价，研究与咨询收入最多的新兴大</w:t>
      </w:r>
    </w:p>
    <w:p>
      <w:pPr>
        <w:rPr>
          <w:rFonts w:hint="eastAsia"/>
        </w:rPr>
      </w:pPr>
      <w:r>
        <w:rPr>
          <w:rFonts w:hint="eastAsia"/>
        </w:rPr>
        <w:t>学之一。现有 2 万余名来自 80 多个国家的学生，中国学生约占 3%。我国第一批留英学生严复、林永升都是格林威治大学著名校友。中英格林威治硕士教育项目由设计学院负责实施，该学院建筑学和园林学专业在英国大学排名前列。此外，英国多个专业团体参与到本项目的教学和研究工作中，所设专业受英国皇家特许测量师学会(RICS)、英国特许建造学会(CIOB)、职业安全及健康学会(IOSH)或英国职业卫生学会(BOHS)认可。</w:t>
      </w:r>
    </w:p>
    <w:p>
      <w:pPr>
        <w:rPr>
          <w:rFonts w:hint="eastAsia"/>
        </w:rPr>
      </w:pPr>
    </w:p>
    <w:p>
      <w:pPr>
        <w:rPr>
          <w:rFonts w:hint="eastAsia"/>
        </w:rPr>
      </w:pPr>
      <w:r>
        <w:rPr>
          <w:rFonts w:hint="eastAsia"/>
        </w:rPr>
        <w:t>二、招生计划</w:t>
      </w:r>
    </w:p>
    <w:p>
      <w:pPr>
        <w:rPr>
          <w:rFonts w:hint="eastAsia" w:eastAsiaTheme="minorEastAsia"/>
          <w:lang w:eastAsia="zh-CN"/>
        </w:rPr>
      </w:pPr>
      <w:r>
        <w:rPr>
          <w:rFonts w:hint="eastAsia"/>
        </w:rPr>
        <w:t>招生专业和招生人数专业</w:t>
      </w:r>
      <w:r>
        <w:rPr>
          <w:rFonts w:hint="eastAsia"/>
          <w:lang w:eastAsia="zh-CN"/>
        </w:rPr>
        <w:t>：</w:t>
      </w:r>
    </w:p>
    <w:p>
      <w:pPr>
        <w:rPr>
          <w:rFonts w:hint="eastAsia"/>
        </w:rPr>
      </w:pPr>
      <w:r>
        <w:rPr>
          <w:rFonts w:hint="eastAsia"/>
        </w:rPr>
        <w:t>项目管理</w:t>
      </w:r>
    </w:p>
    <w:p>
      <w:pPr>
        <w:rPr>
          <w:rFonts w:hint="eastAsia"/>
        </w:rPr>
      </w:pPr>
      <w:r>
        <w:rPr>
          <w:rFonts w:hint="eastAsia"/>
        </w:rPr>
        <w:t>120 人</w:t>
      </w:r>
    </w:p>
    <w:p>
      <w:pPr>
        <w:rPr>
          <w:rFonts w:hint="eastAsia"/>
        </w:rPr>
      </w:pPr>
      <w:r>
        <w:rPr>
          <w:rFonts w:hint="eastAsia"/>
        </w:rPr>
        <w:t>房地产</w:t>
      </w:r>
    </w:p>
    <w:p>
      <w:pPr>
        <w:rPr>
          <w:rFonts w:hint="eastAsia"/>
        </w:rPr>
      </w:pPr>
      <w:r>
        <w:rPr>
          <w:rFonts w:hint="eastAsia"/>
        </w:rPr>
        <w:t>50 人</w:t>
      </w:r>
    </w:p>
    <w:p>
      <w:pPr>
        <w:rPr>
          <w:rFonts w:hint="eastAsia"/>
        </w:rPr>
      </w:pPr>
    </w:p>
    <w:p>
      <w:pPr>
        <w:rPr>
          <w:rFonts w:hint="eastAsia"/>
        </w:rPr>
      </w:pPr>
    </w:p>
    <w:p>
      <w:pPr>
        <w:rPr>
          <w:rFonts w:hint="eastAsia"/>
        </w:rPr>
      </w:pPr>
      <w:r>
        <w:rPr>
          <w:rFonts w:hint="eastAsia"/>
        </w:rPr>
        <w:t>三、学习方式、学制、学费标准和授课地点</w:t>
      </w:r>
    </w:p>
    <w:p>
      <w:pPr>
        <w:rPr>
          <w:rFonts w:hint="eastAsia"/>
        </w:rPr>
      </w:pPr>
      <w:r>
        <w:rPr>
          <w:rFonts w:hint="eastAsia"/>
        </w:rPr>
        <w:t>（一）学习方式</w:t>
      </w:r>
    </w:p>
    <w:p>
      <w:pPr>
        <w:rPr>
          <w:rFonts w:hint="eastAsia"/>
        </w:rPr>
      </w:pPr>
      <w:r>
        <w:rPr>
          <w:rFonts w:hint="eastAsia"/>
        </w:rPr>
        <w:t>学习方式分为学期授课和集中授课。学期授课主要针对昆明市学员，课程主要安排在周末和</w:t>
      </w:r>
    </w:p>
    <w:p>
      <w:pPr>
        <w:rPr>
          <w:rFonts w:hint="eastAsia"/>
        </w:rPr>
      </w:pPr>
      <w:r>
        <w:rPr>
          <w:rFonts w:hint="eastAsia"/>
        </w:rPr>
        <w:t>周一至周五晚上；集中授课仅限于非昆明市学员，采取每学期集中授课 1－2 次，每次不少</w:t>
      </w:r>
    </w:p>
    <w:p>
      <w:pPr>
        <w:rPr>
          <w:rFonts w:hint="eastAsia"/>
        </w:rPr>
      </w:pPr>
      <w:r>
        <w:rPr>
          <w:rFonts w:hint="eastAsia"/>
        </w:rPr>
        <w:t>于 15 天。集中授课开班人数不少于 20 人，如果人数少于 20 人，则并入学期授课班。</w:t>
      </w:r>
    </w:p>
    <w:p>
      <w:pPr>
        <w:rPr>
          <w:rFonts w:hint="eastAsia"/>
        </w:rPr>
      </w:pPr>
      <w:r>
        <w:rPr>
          <w:rFonts w:hint="eastAsia"/>
        </w:rPr>
        <w:t>（二）学制：2.5 年。学习年限最长 5 年。</w:t>
      </w:r>
    </w:p>
    <w:p>
      <w:pPr>
        <w:rPr>
          <w:rFonts w:hint="eastAsia"/>
        </w:rPr>
      </w:pPr>
      <w:r>
        <w:rPr>
          <w:rFonts w:hint="eastAsia"/>
        </w:rPr>
        <w:t>（三）学费按两学年进行缴纳，标准如下：</w:t>
      </w:r>
    </w:p>
    <w:p>
      <w:pPr>
        <w:rPr>
          <w:rFonts w:hint="eastAsia"/>
        </w:rPr>
      </w:pPr>
      <w:r>
        <w:rPr>
          <w:rFonts w:hint="eastAsia"/>
        </w:rPr>
        <w:t>项目管理专业总学费：159,000 元/生（两年半），每学年学费标准为 79，500 元/生；</w:t>
      </w:r>
    </w:p>
    <w:p>
      <w:pPr>
        <w:rPr>
          <w:rFonts w:hint="eastAsia"/>
        </w:rPr>
      </w:pPr>
      <w:r>
        <w:rPr>
          <w:rFonts w:hint="eastAsia"/>
        </w:rPr>
        <w:t>房地产专业总学费：154,000 元/生（</w:t>
      </w:r>
      <w:bookmarkStart w:id="0" w:name="_GoBack"/>
      <w:r>
        <w:rPr>
          <w:rFonts w:hint="eastAsia"/>
        </w:rPr>
        <w:t>两年半</w:t>
      </w:r>
      <w:bookmarkEnd w:id="0"/>
      <w:r>
        <w:rPr>
          <w:rFonts w:hint="eastAsia"/>
        </w:rPr>
        <w:t>），每学年学费标准为 77，000 元/生。</w:t>
      </w:r>
    </w:p>
    <w:p>
      <w:pPr>
        <w:rPr>
          <w:rFonts w:hint="eastAsia"/>
        </w:rPr>
      </w:pPr>
      <w:r>
        <w:rPr>
          <w:rFonts w:hint="eastAsia"/>
        </w:rPr>
        <w:t>（四）授课地点</w:t>
      </w:r>
    </w:p>
    <w:p>
      <w:pPr>
        <w:rPr>
          <w:rFonts w:hint="eastAsia"/>
        </w:rPr>
      </w:pPr>
      <w:r>
        <w:rPr>
          <w:rFonts w:hint="eastAsia"/>
        </w:rPr>
        <w:t>云南财经大学国际工商学院</w:t>
      </w:r>
    </w:p>
    <w:p>
      <w:pPr>
        <w:rPr>
          <w:rFonts w:hint="eastAsia"/>
        </w:rPr>
      </w:pPr>
    </w:p>
    <w:p>
      <w:pPr>
        <w:rPr>
          <w:rFonts w:hint="eastAsia"/>
        </w:rPr>
      </w:pPr>
      <w:r>
        <w:rPr>
          <w:rFonts w:hint="eastAsia"/>
        </w:rPr>
        <w:t>四、申请条件</w:t>
      </w:r>
    </w:p>
    <w:p>
      <w:pPr>
        <w:rPr>
          <w:rFonts w:hint="eastAsia"/>
        </w:rPr>
      </w:pPr>
      <w:r>
        <w:rPr>
          <w:rFonts w:hint="eastAsia"/>
        </w:rPr>
        <w:t>（一）拥护中国共产党的领导，品德良好，遵纪守法，身体健康；</w:t>
      </w:r>
    </w:p>
    <w:p>
      <w:pPr>
        <w:rPr>
          <w:rFonts w:hint="eastAsia"/>
        </w:rPr>
      </w:pPr>
      <w:r>
        <w:rPr>
          <w:rFonts w:hint="eastAsia"/>
        </w:rPr>
        <w:t>（二）学业水平必须符合下列条件之一的报考人员：</w:t>
      </w:r>
    </w:p>
    <w:p>
      <w:pPr>
        <w:rPr>
          <w:rFonts w:hint="eastAsia"/>
        </w:rPr>
      </w:pPr>
      <w:r>
        <w:rPr>
          <w:rFonts w:hint="eastAsia"/>
        </w:rPr>
        <w:t>1．国家承认的大学本科及以上学历人员；</w:t>
      </w:r>
    </w:p>
    <w:p>
      <w:pPr>
        <w:rPr>
          <w:rFonts w:hint="eastAsia"/>
        </w:rPr>
      </w:pPr>
      <w:r>
        <w:rPr>
          <w:rFonts w:hint="eastAsia"/>
        </w:rPr>
        <w:t>2．国家承认的大学专科学历，且在获得专科学历后有 3 年及以上工作经验；</w:t>
      </w:r>
    </w:p>
    <w:p>
      <w:pPr>
        <w:rPr>
          <w:rFonts w:hint="eastAsia"/>
        </w:rPr>
      </w:pPr>
      <w:r>
        <w:rPr>
          <w:rFonts w:hint="eastAsia"/>
        </w:rPr>
        <w:t>3．已获硕士、博士学位人员。</w:t>
      </w:r>
    </w:p>
    <w:p>
      <w:pPr>
        <w:rPr>
          <w:rFonts w:hint="eastAsia"/>
        </w:rPr>
      </w:pPr>
      <w:r>
        <w:rPr>
          <w:rFonts w:hint="eastAsia"/>
        </w:rPr>
        <w:t>（三）报名提交的材料（见附件）</w:t>
      </w:r>
    </w:p>
    <w:p>
      <w:pPr>
        <w:rPr>
          <w:rFonts w:hint="eastAsia"/>
        </w:rPr>
      </w:pPr>
    </w:p>
    <w:p>
      <w:pPr>
        <w:rPr>
          <w:rFonts w:hint="eastAsia"/>
        </w:rPr>
      </w:pPr>
      <w:r>
        <w:rPr>
          <w:rFonts w:hint="eastAsia"/>
        </w:rPr>
        <w:t>五、报名</w:t>
      </w:r>
    </w:p>
    <w:p>
      <w:pPr>
        <w:rPr>
          <w:rFonts w:hint="eastAsia"/>
        </w:rPr>
      </w:pPr>
      <w:r>
        <w:rPr>
          <w:rFonts w:hint="eastAsia"/>
        </w:rPr>
        <w:t>（一）报名时间</w:t>
      </w:r>
    </w:p>
    <w:p>
      <w:pPr>
        <w:rPr>
          <w:rFonts w:hint="eastAsia"/>
        </w:rPr>
      </w:pPr>
      <w:r>
        <w:rPr>
          <w:rFonts w:hint="eastAsia"/>
        </w:rPr>
        <w:t>202</w:t>
      </w:r>
      <w:r>
        <w:rPr>
          <w:rFonts w:hint="eastAsia"/>
          <w:lang w:val="en-US" w:eastAsia="zh-CN"/>
        </w:rPr>
        <w:t>2</w:t>
      </w:r>
      <w:r>
        <w:rPr>
          <w:rFonts w:hint="eastAsia"/>
        </w:rPr>
        <w:t>年 5 月 10 日——202</w:t>
      </w:r>
      <w:r>
        <w:rPr>
          <w:rFonts w:hint="eastAsia"/>
          <w:lang w:val="en-US" w:eastAsia="zh-CN"/>
        </w:rPr>
        <w:t>2</w:t>
      </w:r>
      <w:r>
        <w:rPr>
          <w:rFonts w:hint="eastAsia"/>
        </w:rPr>
        <w:t xml:space="preserve"> 年 8 月 20 日</w:t>
      </w:r>
    </w:p>
    <w:p>
      <w:pPr>
        <w:rPr>
          <w:rFonts w:hint="eastAsia"/>
        </w:rPr>
      </w:pPr>
      <w:r>
        <w:rPr>
          <w:rFonts w:hint="eastAsia"/>
        </w:rPr>
        <w:t>（二）报名方式</w:t>
      </w:r>
    </w:p>
    <w:p>
      <w:pPr>
        <w:rPr>
          <w:rFonts w:hint="eastAsia"/>
        </w:rPr>
      </w:pPr>
      <w:r>
        <w:rPr>
          <w:rFonts w:hint="eastAsia"/>
        </w:rPr>
        <w:t>采用网络报名，现场确认的报名方式。</w:t>
      </w:r>
    </w:p>
    <w:p>
      <w:pPr>
        <w:rPr>
          <w:rFonts w:hint="eastAsia"/>
        </w:rPr>
      </w:pPr>
      <w:r>
        <w:rPr>
          <w:rFonts w:hint="eastAsia"/>
        </w:rPr>
        <w:t>网络报名：考生登录云南财经大学国际工商学院网站（https://ibs.ynufe.edu.cn/）的“中英</w:t>
      </w:r>
    </w:p>
    <w:p>
      <w:pPr>
        <w:rPr>
          <w:rFonts w:hint="eastAsia"/>
        </w:rPr>
      </w:pPr>
      <w:r>
        <w:rPr>
          <w:rFonts w:hint="eastAsia"/>
        </w:rPr>
        <w:t>合作格林威治硕士教育项目 202</w:t>
      </w:r>
      <w:r>
        <w:rPr>
          <w:rFonts w:hint="eastAsia"/>
          <w:lang w:val="en-US" w:eastAsia="zh-CN"/>
        </w:rPr>
        <w:t>2</w:t>
      </w:r>
      <w:r>
        <w:rPr>
          <w:rFonts w:hint="eastAsia"/>
        </w:rPr>
        <w:t>年招生报名系统”进行网上报名。登录后按要求准确填写</w:t>
      </w:r>
    </w:p>
    <w:p>
      <w:pPr>
        <w:rPr>
          <w:rFonts w:hint="eastAsia"/>
        </w:rPr>
      </w:pPr>
      <w:r>
        <w:rPr>
          <w:rFonts w:hint="eastAsia"/>
        </w:rPr>
        <w:t>个人网上报名信息并提供真实材料，因信息填写错误、填报虚假信息而造成审核不通过的，</w:t>
      </w:r>
    </w:p>
    <w:p>
      <w:pPr>
        <w:rPr>
          <w:rFonts w:hint="eastAsia"/>
        </w:rPr>
      </w:pPr>
      <w:r>
        <w:rPr>
          <w:rFonts w:hint="eastAsia"/>
        </w:rPr>
        <w:t>后果由考生本人承担。</w:t>
      </w:r>
    </w:p>
    <w:p>
      <w:pPr>
        <w:rPr>
          <w:rFonts w:hint="eastAsia"/>
        </w:rPr>
      </w:pPr>
      <w:r>
        <w:rPr>
          <w:rFonts w:hint="eastAsia"/>
        </w:rPr>
        <w:t>现场确认时间：报名期间每周五下午 2：30-5：30；现场确认地点：云南财经大学国际工商</w:t>
      </w:r>
    </w:p>
    <w:p>
      <w:pPr>
        <w:rPr>
          <w:rFonts w:hint="eastAsia"/>
        </w:rPr>
      </w:pPr>
      <w:r>
        <w:rPr>
          <w:rFonts w:hint="eastAsia"/>
        </w:rPr>
        <w:t>学院 3203 办公室，非昆明市考生可在规定时间通过网络视频确认。现场确认时需要核对各</w:t>
      </w:r>
    </w:p>
    <w:p>
      <w:pPr>
        <w:rPr>
          <w:rFonts w:hint="eastAsia"/>
        </w:rPr>
      </w:pPr>
      <w:r>
        <w:rPr>
          <w:rFonts w:hint="eastAsia"/>
        </w:rPr>
        <w:t>项报名信息和材料。</w:t>
      </w:r>
    </w:p>
    <w:p>
      <w:pPr>
        <w:rPr>
          <w:rFonts w:hint="eastAsia"/>
        </w:rPr>
      </w:pPr>
      <w:r>
        <w:rPr>
          <w:rFonts w:hint="eastAsia"/>
        </w:rPr>
        <w:t>（三）报名资格审核</w:t>
      </w:r>
    </w:p>
    <w:p>
      <w:pPr>
        <w:rPr>
          <w:rFonts w:hint="eastAsia"/>
        </w:rPr>
      </w:pPr>
      <w:r>
        <w:rPr>
          <w:rFonts w:hint="eastAsia"/>
        </w:rPr>
        <w:t>报名材料必须真实有效，材料齐全，所有报名材料将提交招生工作领导小组办公室进行资格</w:t>
      </w:r>
    </w:p>
    <w:p>
      <w:pPr>
        <w:rPr>
          <w:rFonts w:hint="eastAsia"/>
        </w:rPr>
      </w:pPr>
      <w:r>
        <w:rPr>
          <w:rFonts w:hint="eastAsia"/>
        </w:rPr>
        <w:t>审核。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D1DD2"/>
    <w:rsid w:val="28500075"/>
    <w:rsid w:val="2DFD1DD2"/>
    <w:rsid w:val="70CE4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2021-12-22T05:43:00Z</dcterms:created>
  <dc:creator>冰冰⊙▽⊙＊</dc:creator>
  <cp:lastModifiedBy>冰冰⊙▽⊙＊</cp:lastModifiedBy>
  <dcterms:modified xsi:type="dcterms:W3CDTF">2021-12-31T02:23:11Z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626B8DAE00CB41458A39271CDBF9C283</vt:lpwstr>
  </property>
</Properties>
</file>