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C5C" w:rsidRDefault="00364C5C">
      <w:pPr>
        <w:pStyle w:val="Normal0"/>
        <w:spacing w:before="0" w:after="0" w:line="688" w:lineRule="exact"/>
        <w:jc w:val="left"/>
        <w:rPr>
          <w:rFonts w:ascii="DNHWKU+STZhongsong" w:hAnsi="DNHWKU+STZhongsong" w:cs="DNHWKU+STZhongsong"/>
          <w:color w:val="000000"/>
          <w:spacing w:val="10"/>
          <w:sz w:val="51"/>
        </w:rPr>
      </w:pPr>
    </w:p>
    <w:p w:rsidR="00364C5C" w:rsidRDefault="00364C5C">
      <w:pPr>
        <w:pStyle w:val="Normal0"/>
        <w:spacing w:before="0" w:after="0" w:line="688" w:lineRule="exact"/>
        <w:jc w:val="left"/>
        <w:rPr>
          <w:rFonts w:ascii="DNHWKU+STZhongsong" w:hAnsi="DNHWKU+STZhongsong" w:cs="DNHWKU+STZhongsong"/>
          <w:color w:val="000000"/>
          <w:spacing w:val="10"/>
          <w:sz w:val="51"/>
        </w:rPr>
      </w:pPr>
    </w:p>
    <w:p w:rsidR="00364C5C" w:rsidRDefault="00364C5C">
      <w:pPr>
        <w:pStyle w:val="Normal0"/>
        <w:spacing w:before="0" w:after="0" w:line="688" w:lineRule="exact"/>
        <w:jc w:val="left"/>
        <w:rPr>
          <w:rFonts w:ascii="DNHWKU+STZhongsong" w:hAnsi="DNHWKU+STZhongsong" w:cs="DNHWKU+STZhongsong"/>
          <w:color w:val="000000"/>
          <w:spacing w:val="10"/>
          <w:sz w:val="51"/>
        </w:rPr>
      </w:pPr>
    </w:p>
    <w:p w:rsidR="00364C5C" w:rsidRDefault="00364C5C">
      <w:pPr>
        <w:pStyle w:val="Normal0"/>
        <w:spacing w:before="0" w:after="0" w:line="688" w:lineRule="exact"/>
        <w:jc w:val="left"/>
        <w:rPr>
          <w:rFonts w:ascii="DNHWKU+STZhongsong" w:hAnsi="DNHWKU+STZhongsong" w:cs="DNHWKU+STZhongsong"/>
          <w:color w:val="000000"/>
          <w:spacing w:val="10"/>
          <w:sz w:val="51"/>
        </w:rPr>
      </w:pPr>
    </w:p>
    <w:p w:rsidR="00364C5C" w:rsidRDefault="007C0A7C">
      <w:pPr>
        <w:pStyle w:val="Normal0"/>
        <w:spacing w:before="0" w:after="0" w:line="688" w:lineRule="exact"/>
        <w:jc w:val="left"/>
        <w:rPr>
          <w:rFonts w:ascii="DNHWKU+STZhongsong"/>
          <w:color w:val="000000"/>
          <w:sz w:val="51"/>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2.45pt;margin-top:88.95pt;width:597pt;height:160.65pt;z-index:-251658240;mso-position-horizontal-relative:page;mso-position-vertical-relative:page;mso-width-relative:page;mso-height-relative:page">
            <v:imagedata r:id="rId5" o:title=""/>
            <w10:wrap anchorx="page" anchory="page"/>
          </v:shape>
        </w:pict>
      </w:r>
      <w:r>
        <w:rPr>
          <w:rFonts w:ascii="DNHWKU+STZhongsong" w:hAnsi="DNHWKU+STZhongsong" w:cs="DNHWKU+STZhongsong"/>
          <w:color w:val="000000"/>
          <w:spacing w:val="10"/>
          <w:sz w:val="51"/>
          <w:lang w:eastAsia="zh-CN"/>
        </w:rPr>
        <w:t>法国布雷斯特高等商学院</w:t>
      </w:r>
    </w:p>
    <w:p w:rsidR="00364C5C" w:rsidRDefault="007C0A7C">
      <w:pPr>
        <w:pStyle w:val="Normal0"/>
        <w:spacing w:before="302" w:after="0" w:line="589" w:lineRule="exact"/>
        <w:ind w:left="530"/>
        <w:jc w:val="left"/>
        <w:rPr>
          <w:rFonts w:ascii="DNHWKU+STZhongsong"/>
          <w:color w:val="000000"/>
          <w:sz w:val="44"/>
          <w:lang w:eastAsia="zh-CN"/>
        </w:rPr>
        <w:sectPr w:rsidR="00364C5C">
          <w:pgSz w:w="11900" w:h="16820"/>
          <w:pgMar w:top="6864" w:right="100" w:bottom="0" w:left="3105" w:header="720" w:footer="720" w:gutter="0"/>
          <w:pgNumType w:start="1"/>
          <w:cols w:space="720"/>
          <w:docGrid w:linePitch="1"/>
        </w:sectPr>
      </w:pPr>
      <w:r>
        <w:rPr>
          <w:rFonts w:ascii="DNHWKU+STZhongsong"/>
          <w:color w:val="000000"/>
          <w:sz w:val="44"/>
          <w:lang w:eastAsia="zh-CN"/>
        </w:rPr>
        <w:t>MBA</w:t>
      </w:r>
      <w:r>
        <w:rPr>
          <w:rFonts w:ascii="DNHWKU+STZhongsong"/>
          <w:color w:val="000000"/>
          <w:spacing w:val="-31"/>
          <w:sz w:val="44"/>
          <w:lang w:eastAsia="zh-CN"/>
        </w:rPr>
        <w:t xml:space="preserve"> </w:t>
      </w:r>
      <w:r>
        <w:rPr>
          <w:rFonts w:ascii="DNHWKU+STZhongsong" w:hAnsi="DNHWKU+STZhongsong" w:cs="DNHWKU+STZhongsong"/>
          <w:color w:val="000000"/>
          <w:sz w:val="44"/>
          <w:lang w:eastAsia="zh-CN"/>
        </w:rPr>
        <w:t>精英硕士招生简章</w:t>
      </w:r>
    </w:p>
    <w:p w:rsidR="00364C5C" w:rsidRDefault="007C0A7C">
      <w:pPr>
        <w:pStyle w:val="Normal1"/>
        <w:spacing w:before="0" w:after="0" w:line="247" w:lineRule="exact"/>
        <w:ind w:left="480"/>
        <w:jc w:val="left"/>
        <w:rPr>
          <w:rFonts w:ascii="宋体"/>
          <w:color w:val="000000"/>
          <w:sz w:val="24"/>
          <w:lang w:eastAsia="zh-CN"/>
        </w:rPr>
      </w:pPr>
      <w:r>
        <w:lastRenderedPageBreak/>
        <w:pict>
          <v:shape id="_x0000_s1026" type="#_x0000_t75" style="position:absolute;left:0;text-align:left;margin-left:89.6pt;margin-top:74.75pt;width:443.85pt;height:211.5pt;z-index:-251657216;mso-position-horizontal-relative:page;mso-position-vertical-relative:page;mso-width-relative:page;mso-height-relative:page">
            <v:imagedata r:id="rId6" o:title=""/>
            <w10:wrap anchorx="page" anchory="page"/>
          </v:shape>
        </w:pict>
      </w:r>
      <w:r>
        <w:rPr>
          <w:rFonts w:ascii="宋体" w:hAnsi="宋体" w:cs="宋体"/>
          <w:color w:val="303030"/>
          <w:sz w:val="24"/>
          <w:lang w:eastAsia="zh-CN"/>
        </w:rPr>
        <w:t>法国布雷斯特高等商学院</w:t>
      </w:r>
    </w:p>
    <w:p w:rsidR="00364C5C" w:rsidRDefault="007C0A7C">
      <w:pPr>
        <w:pStyle w:val="Normal1"/>
        <w:spacing w:before="377" w:after="0" w:line="247" w:lineRule="exact"/>
        <w:ind w:left="480"/>
        <w:jc w:val="left"/>
        <w:rPr>
          <w:rFonts w:ascii="宋体"/>
          <w:color w:val="000000"/>
          <w:sz w:val="24"/>
        </w:rPr>
      </w:pPr>
      <w:r>
        <w:rPr>
          <w:rFonts w:ascii="宋体"/>
          <w:color w:val="303030"/>
          <w:sz w:val="24"/>
        </w:rPr>
        <w:t>Brest Business School</w:t>
      </w:r>
    </w:p>
    <w:p w:rsidR="00364C5C" w:rsidRDefault="007C0A7C">
      <w:pPr>
        <w:pStyle w:val="Normal1"/>
        <w:spacing w:before="382" w:after="0" w:line="250" w:lineRule="exact"/>
        <w:ind w:left="480"/>
        <w:jc w:val="left"/>
        <w:rPr>
          <w:rFonts w:ascii="宋体"/>
          <w:color w:val="000000"/>
          <w:sz w:val="24"/>
        </w:rPr>
      </w:pPr>
      <w:proofErr w:type="spellStart"/>
      <w:r>
        <w:rPr>
          <w:rFonts w:ascii="宋体" w:hAnsi="宋体" w:cs="宋体"/>
          <w:color w:val="303030"/>
          <w:sz w:val="24"/>
        </w:rPr>
        <w:t>法国布雷斯特高等商学院</w:t>
      </w:r>
      <w:proofErr w:type="spellEnd"/>
      <w:r>
        <w:rPr>
          <w:rFonts w:ascii="宋体"/>
          <w:color w:val="303030"/>
          <w:sz w:val="24"/>
        </w:rPr>
        <w:t xml:space="preserve"> </w:t>
      </w:r>
      <w:r>
        <w:rPr>
          <w:rFonts w:ascii="宋体" w:hAnsi="宋体" w:cs="宋体"/>
          <w:color w:val="303030"/>
          <w:sz w:val="24"/>
        </w:rPr>
        <w:t>（</w:t>
      </w:r>
      <w:r>
        <w:rPr>
          <w:rFonts w:ascii="宋体" w:hAnsi="宋体" w:cs="宋体"/>
          <w:color w:val="303030"/>
          <w:sz w:val="24"/>
        </w:rPr>
        <w:t>Brest</w:t>
      </w:r>
      <w:r>
        <w:rPr>
          <w:rFonts w:ascii="宋体"/>
          <w:color w:val="303030"/>
          <w:spacing w:val="-17"/>
          <w:sz w:val="24"/>
        </w:rPr>
        <w:t xml:space="preserve"> </w:t>
      </w:r>
      <w:r>
        <w:rPr>
          <w:rFonts w:ascii="宋体"/>
          <w:color w:val="303030"/>
          <w:sz w:val="24"/>
        </w:rPr>
        <w:t>Business</w:t>
      </w:r>
      <w:r>
        <w:rPr>
          <w:rFonts w:ascii="宋体"/>
          <w:color w:val="303030"/>
          <w:spacing w:val="-17"/>
          <w:sz w:val="24"/>
        </w:rPr>
        <w:t xml:space="preserve"> </w:t>
      </w:r>
      <w:proofErr w:type="spellStart"/>
      <w:r>
        <w:rPr>
          <w:rFonts w:ascii="宋体" w:hAnsi="宋体" w:cs="宋体"/>
          <w:color w:val="303030"/>
          <w:sz w:val="24"/>
        </w:rPr>
        <w:t>School</w:t>
      </w:r>
      <w:r>
        <w:rPr>
          <w:rFonts w:ascii="宋体" w:hAnsi="宋体" w:cs="宋体"/>
          <w:color w:val="303030"/>
          <w:sz w:val="24"/>
        </w:rPr>
        <w:t>，简称</w:t>
      </w:r>
      <w:proofErr w:type="spellEnd"/>
      <w:r>
        <w:rPr>
          <w:rFonts w:ascii="宋体"/>
          <w:color w:val="303030"/>
          <w:spacing w:val="-60"/>
          <w:sz w:val="24"/>
        </w:rPr>
        <w:t xml:space="preserve"> </w:t>
      </w:r>
      <w:r>
        <w:rPr>
          <w:rFonts w:ascii="宋体" w:hAnsi="宋体" w:cs="宋体"/>
          <w:color w:val="303030"/>
          <w:sz w:val="24"/>
        </w:rPr>
        <w:t>BBS</w:t>
      </w:r>
      <w:r>
        <w:rPr>
          <w:rFonts w:ascii="宋体" w:hAnsi="宋体" w:cs="宋体"/>
          <w:color w:val="303030"/>
          <w:sz w:val="24"/>
        </w:rPr>
        <w:t>），</w:t>
      </w:r>
      <w:proofErr w:type="spellStart"/>
      <w:r>
        <w:rPr>
          <w:rFonts w:ascii="宋体" w:hAnsi="宋体" w:cs="宋体"/>
          <w:color w:val="303030"/>
          <w:sz w:val="24"/>
        </w:rPr>
        <w:t>创办于</w:t>
      </w:r>
      <w:proofErr w:type="spellEnd"/>
    </w:p>
    <w:p w:rsidR="00364C5C" w:rsidRDefault="007C0A7C">
      <w:pPr>
        <w:pStyle w:val="Normal1"/>
        <w:spacing w:before="216" w:after="0" w:line="250" w:lineRule="exact"/>
        <w:jc w:val="left"/>
        <w:rPr>
          <w:rFonts w:ascii="宋体"/>
          <w:color w:val="000000"/>
          <w:sz w:val="24"/>
        </w:rPr>
      </w:pPr>
      <w:r>
        <w:rPr>
          <w:rFonts w:ascii="宋体" w:hAnsi="宋体" w:cs="宋体"/>
          <w:color w:val="303030"/>
          <w:spacing w:val="1"/>
          <w:sz w:val="24"/>
        </w:rPr>
        <w:t>1962</w:t>
      </w:r>
      <w:r>
        <w:rPr>
          <w:rFonts w:ascii="宋体" w:hAnsi="宋体" w:cs="宋体"/>
          <w:color w:val="303030"/>
          <w:spacing w:val="1"/>
          <w:sz w:val="24"/>
        </w:rPr>
        <w:t>年，主要培养具有学士，硕士，</w:t>
      </w:r>
      <w:proofErr w:type="gramStart"/>
      <w:r>
        <w:rPr>
          <w:rFonts w:ascii="宋体" w:hAnsi="宋体" w:cs="宋体"/>
          <w:color w:val="303030"/>
          <w:spacing w:val="1"/>
          <w:sz w:val="24"/>
        </w:rPr>
        <w:t>精英大学文凭</w:t>
      </w:r>
      <w:r>
        <w:rPr>
          <w:rFonts w:ascii="宋体" w:hAnsi="宋体" w:cs="宋体"/>
          <w:color w:val="303030"/>
          <w:spacing w:val="1"/>
          <w:sz w:val="24"/>
        </w:rPr>
        <w:t>(</w:t>
      </w:r>
      <w:proofErr w:type="gramEnd"/>
      <w:r>
        <w:rPr>
          <w:rFonts w:ascii="宋体" w:hAnsi="宋体" w:cs="宋体"/>
          <w:color w:val="303030"/>
          <w:spacing w:val="1"/>
          <w:sz w:val="24"/>
        </w:rPr>
        <w:t>PGE)</w:t>
      </w:r>
      <w:proofErr w:type="spellStart"/>
      <w:r>
        <w:rPr>
          <w:rFonts w:ascii="宋体" w:hAnsi="宋体" w:cs="宋体"/>
          <w:color w:val="303030"/>
          <w:spacing w:val="1"/>
          <w:sz w:val="24"/>
        </w:rPr>
        <w:t>和专业硕士文凭</w:t>
      </w:r>
      <w:proofErr w:type="spellEnd"/>
      <w:r>
        <w:rPr>
          <w:rFonts w:ascii="宋体" w:hAnsi="宋体" w:cs="宋体"/>
          <w:color w:val="303030"/>
          <w:spacing w:val="1"/>
          <w:sz w:val="24"/>
        </w:rPr>
        <w:t>(MS)</w:t>
      </w:r>
      <w:r>
        <w:rPr>
          <w:rFonts w:ascii="宋体" w:hAnsi="宋体" w:cs="宋体"/>
          <w:color w:val="303030"/>
          <w:spacing w:val="1"/>
          <w:sz w:val="24"/>
        </w:rPr>
        <w:t>以</w:t>
      </w:r>
    </w:p>
    <w:p w:rsidR="00364C5C" w:rsidRDefault="007C0A7C">
      <w:pPr>
        <w:pStyle w:val="Normal1"/>
        <w:spacing w:before="220" w:after="0" w:line="250" w:lineRule="exact"/>
        <w:jc w:val="left"/>
        <w:rPr>
          <w:rFonts w:ascii="宋体"/>
          <w:color w:val="000000"/>
          <w:sz w:val="24"/>
          <w:lang w:eastAsia="zh-CN"/>
        </w:rPr>
      </w:pPr>
      <w:r>
        <w:rPr>
          <w:rFonts w:ascii="宋体" w:hAnsi="宋体" w:cs="宋体"/>
          <w:color w:val="303030"/>
          <w:spacing w:val="-3"/>
          <w:sz w:val="24"/>
          <w:lang w:eastAsia="zh-CN"/>
        </w:rPr>
        <w:t>及工商管理硕士（</w:t>
      </w:r>
      <w:r>
        <w:rPr>
          <w:rFonts w:ascii="宋体" w:hAnsi="宋体" w:cs="宋体"/>
          <w:color w:val="303030"/>
          <w:spacing w:val="-3"/>
          <w:sz w:val="24"/>
          <w:lang w:eastAsia="zh-CN"/>
        </w:rPr>
        <w:t>MBA</w:t>
      </w:r>
      <w:r>
        <w:rPr>
          <w:rFonts w:ascii="宋体" w:hAnsi="宋体" w:cs="宋体"/>
          <w:color w:val="303030"/>
          <w:spacing w:val="-3"/>
          <w:sz w:val="24"/>
          <w:lang w:eastAsia="zh-CN"/>
        </w:rPr>
        <w:t>）工商管理博士（</w:t>
      </w:r>
      <w:r>
        <w:rPr>
          <w:rFonts w:ascii="宋体" w:hAnsi="宋体" w:cs="宋体"/>
          <w:color w:val="303030"/>
          <w:spacing w:val="-3"/>
          <w:sz w:val="24"/>
          <w:lang w:eastAsia="zh-CN"/>
        </w:rPr>
        <w:t>DBA</w:t>
      </w:r>
      <w:r>
        <w:rPr>
          <w:rFonts w:ascii="宋体" w:hAnsi="宋体" w:cs="宋体"/>
          <w:color w:val="303030"/>
          <w:spacing w:val="-3"/>
          <w:sz w:val="24"/>
          <w:lang w:eastAsia="zh-CN"/>
        </w:rPr>
        <w:t>）的优秀人才。法国布雷斯特高等商</w:t>
      </w:r>
    </w:p>
    <w:p w:rsidR="00364C5C" w:rsidRDefault="007C0A7C">
      <w:pPr>
        <w:pStyle w:val="Normal1"/>
        <w:spacing w:before="216" w:after="0" w:line="250" w:lineRule="exact"/>
        <w:jc w:val="left"/>
        <w:rPr>
          <w:rFonts w:ascii="宋体"/>
          <w:color w:val="000000"/>
          <w:sz w:val="24"/>
          <w:lang w:eastAsia="zh-CN"/>
        </w:rPr>
      </w:pPr>
      <w:r>
        <w:rPr>
          <w:rFonts w:ascii="宋体" w:hAnsi="宋体" w:cs="宋体"/>
          <w:color w:val="303030"/>
          <w:sz w:val="24"/>
          <w:lang w:eastAsia="zh-CN"/>
        </w:rPr>
        <w:t>学院是法国国家企业管理教育基金会成员及欧洲管理发展基金会（</w:t>
      </w:r>
      <w:r>
        <w:rPr>
          <w:rFonts w:ascii="宋体" w:hAnsi="宋体" w:cs="宋体"/>
          <w:color w:val="303030"/>
          <w:sz w:val="24"/>
          <w:lang w:eastAsia="zh-CN"/>
        </w:rPr>
        <w:t>European</w:t>
      </w:r>
    </w:p>
    <w:p w:rsidR="00364C5C" w:rsidRDefault="007C0A7C">
      <w:pPr>
        <w:pStyle w:val="Normal1"/>
        <w:spacing w:before="220" w:after="0" w:line="250" w:lineRule="exact"/>
        <w:jc w:val="left"/>
        <w:rPr>
          <w:rFonts w:ascii="宋体"/>
          <w:color w:val="000000"/>
          <w:sz w:val="24"/>
        </w:rPr>
      </w:pPr>
      <w:r>
        <w:rPr>
          <w:rFonts w:ascii="宋体"/>
          <w:color w:val="303030"/>
          <w:sz w:val="24"/>
        </w:rPr>
        <w:t xml:space="preserve">Foundation for Management </w:t>
      </w:r>
      <w:r>
        <w:rPr>
          <w:rFonts w:ascii="宋体" w:hAnsi="宋体" w:cs="宋体"/>
          <w:color w:val="303030"/>
          <w:sz w:val="24"/>
        </w:rPr>
        <w:t>Development</w:t>
      </w:r>
      <w:r>
        <w:rPr>
          <w:rFonts w:ascii="宋体" w:hAnsi="宋体" w:cs="宋体"/>
          <w:color w:val="303030"/>
          <w:sz w:val="24"/>
        </w:rPr>
        <w:t>）、</w:t>
      </w:r>
      <w:proofErr w:type="spellStart"/>
      <w:r>
        <w:rPr>
          <w:rFonts w:ascii="宋体" w:hAnsi="宋体" w:cs="宋体"/>
          <w:color w:val="303030"/>
          <w:sz w:val="24"/>
        </w:rPr>
        <w:t>以及国际商学院协会</w:t>
      </w:r>
      <w:proofErr w:type="spellEnd"/>
      <w:r>
        <w:rPr>
          <w:rFonts w:ascii="宋体"/>
          <w:color w:val="303030"/>
          <w:spacing w:val="-60"/>
          <w:sz w:val="24"/>
        </w:rPr>
        <w:t xml:space="preserve"> </w:t>
      </w:r>
      <w:proofErr w:type="spellStart"/>
      <w:r>
        <w:rPr>
          <w:rFonts w:ascii="宋体" w:hAnsi="宋体" w:cs="宋体"/>
          <w:color w:val="303030"/>
          <w:sz w:val="24"/>
        </w:rPr>
        <w:t>AACSB</w:t>
      </w:r>
      <w:r>
        <w:rPr>
          <w:rFonts w:ascii="宋体" w:hAnsi="宋体" w:cs="宋体"/>
          <w:color w:val="303030"/>
          <w:sz w:val="24"/>
        </w:rPr>
        <w:t>（全</w:t>
      </w:r>
      <w:proofErr w:type="spellEnd"/>
    </w:p>
    <w:p w:rsidR="00364C5C" w:rsidRDefault="007C0A7C">
      <w:pPr>
        <w:pStyle w:val="Normal1"/>
        <w:spacing w:before="216" w:after="0" w:line="250" w:lineRule="exact"/>
        <w:jc w:val="left"/>
        <w:rPr>
          <w:rFonts w:ascii="宋体"/>
          <w:color w:val="000000"/>
          <w:sz w:val="24"/>
        </w:rPr>
      </w:pPr>
      <w:proofErr w:type="spellStart"/>
      <w:r>
        <w:rPr>
          <w:rFonts w:ascii="宋体" w:hAnsi="宋体" w:cs="宋体"/>
          <w:color w:val="303030"/>
          <w:sz w:val="24"/>
        </w:rPr>
        <w:t>球最权威的</w:t>
      </w:r>
      <w:proofErr w:type="spellEnd"/>
      <w:r>
        <w:rPr>
          <w:rFonts w:ascii="宋体"/>
          <w:color w:val="303030"/>
          <w:spacing w:val="-60"/>
          <w:sz w:val="24"/>
        </w:rPr>
        <w:t xml:space="preserve"> </w:t>
      </w:r>
      <w:r>
        <w:rPr>
          <w:rFonts w:ascii="宋体"/>
          <w:color w:val="303030"/>
          <w:sz w:val="24"/>
        </w:rPr>
        <w:t>MBA</w:t>
      </w:r>
      <w:r>
        <w:rPr>
          <w:rFonts w:ascii="宋体"/>
          <w:color w:val="303030"/>
          <w:spacing w:val="-60"/>
          <w:sz w:val="24"/>
        </w:rPr>
        <w:t xml:space="preserve"> </w:t>
      </w:r>
      <w:proofErr w:type="spellStart"/>
      <w:r>
        <w:rPr>
          <w:rFonts w:ascii="宋体" w:hAnsi="宋体" w:cs="宋体"/>
          <w:color w:val="303030"/>
          <w:spacing w:val="-7"/>
          <w:sz w:val="24"/>
        </w:rPr>
        <w:t>认证机构）成员，其颁发的文凭法国国家承认、中国教育部认可</w:t>
      </w:r>
      <w:proofErr w:type="spellEnd"/>
      <w:r>
        <w:rPr>
          <w:rFonts w:ascii="宋体" w:hAnsi="宋体" w:cs="宋体"/>
          <w:color w:val="303030"/>
          <w:spacing w:val="-7"/>
          <w:sz w:val="24"/>
        </w:rPr>
        <w:t>，</w:t>
      </w:r>
    </w:p>
    <w:p w:rsidR="00364C5C" w:rsidRDefault="007C0A7C">
      <w:pPr>
        <w:pStyle w:val="Normal1"/>
        <w:spacing w:before="216" w:after="0" w:line="250" w:lineRule="exact"/>
        <w:jc w:val="left"/>
        <w:rPr>
          <w:rFonts w:ascii="宋体"/>
          <w:color w:val="000000"/>
          <w:sz w:val="24"/>
        </w:rPr>
      </w:pPr>
      <w:proofErr w:type="spellStart"/>
      <w:r>
        <w:rPr>
          <w:rFonts w:ascii="宋体" w:hAnsi="宋体" w:cs="宋体"/>
          <w:color w:val="303030"/>
          <w:sz w:val="24"/>
        </w:rPr>
        <w:t>在欧洲和国际上享有相当高的声誉</w:t>
      </w:r>
      <w:proofErr w:type="spellEnd"/>
      <w:r>
        <w:rPr>
          <w:rFonts w:ascii="宋体" w:hAnsi="宋体" w:cs="宋体"/>
          <w:color w:val="303030"/>
          <w:sz w:val="24"/>
        </w:rPr>
        <w:t>。</w:t>
      </w:r>
    </w:p>
    <w:p w:rsidR="00364C5C" w:rsidRDefault="007C0A7C">
      <w:pPr>
        <w:pStyle w:val="Normal1"/>
        <w:spacing w:before="379" w:after="0" w:line="250" w:lineRule="exact"/>
        <w:ind w:left="480"/>
        <w:jc w:val="left"/>
        <w:rPr>
          <w:rFonts w:ascii="宋体"/>
          <w:color w:val="000000"/>
          <w:sz w:val="24"/>
          <w:lang w:eastAsia="zh-CN"/>
        </w:rPr>
      </w:pPr>
      <w:r>
        <w:rPr>
          <w:rFonts w:ascii="宋体" w:hAnsi="宋体" w:cs="宋体"/>
          <w:color w:val="303030"/>
          <w:spacing w:val="-3"/>
          <w:sz w:val="24"/>
          <w:lang w:eastAsia="zh-CN"/>
        </w:rPr>
        <w:t>法国布雷斯特高等商学院是</w:t>
      </w:r>
      <w:r>
        <w:rPr>
          <w:rFonts w:ascii="宋体" w:hAnsi="宋体" w:cs="宋体"/>
          <w:color w:val="303030"/>
          <w:spacing w:val="-3"/>
          <w:sz w:val="24"/>
          <w:lang w:eastAsia="zh-CN"/>
        </w:rPr>
        <w:t>"</w:t>
      </w:r>
      <w:r>
        <w:rPr>
          <w:rFonts w:ascii="宋体" w:hAnsi="宋体" w:cs="宋体"/>
          <w:color w:val="303030"/>
          <w:spacing w:val="-3"/>
          <w:sz w:val="24"/>
          <w:lang w:eastAsia="zh-CN"/>
        </w:rPr>
        <w:t>法国精英大学联盟</w:t>
      </w:r>
      <w:r>
        <w:rPr>
          <w:rFonts w:ascii="宋体" w:hAnsi="宋体" w:cs="宋体"/>
          <w:color w:val="303030"/>
          <w:spacing w:val="-3"/>
          <w:sz w:val="24"/>
          <w:lang w:eastAsia="zh-CN"/>
        </w:rPr>
        <w:t>"</w:t>
      </w:r>
      <w:r>
        <w:rPr>
          <w:rFonts w:ascii="宋体" w:hAnsi="宋体" w:cs="宋体"/>
          <w:color w:val="303030"/>
          <w:spacing w:val="-3"/>
          <w:sz w:val="24"/>
          <w:lang w:eastAsia="zh-CN"/>
        </w:rPr>
        <w:t>主要成员，据英国</w:t>
      </w:r>
      <w:proofErr w:type="gramStart"/>
      <w:r>
        <w:rPr>
          <w:rFonts w:ascii="宋体" w:hAnsi="宋体" w:cs="宋体"/>
          <w:color w:val="303030"/>
          <w:spacing w:val="-3"/>
          <w:sz w:val="24"/>
          <w:lang w:eastAsia="zh-CN"/>
        </w:rPr>
        <w:t>《</w:t>
      </w:r>
      <w:proofErr w:type="gramEnd"/>
      <w:r>
        <w:rPr>
          <w:rFonts w:ascii="宋体" w:hAnsi="宋体" w:cs="宋体"/>
          <w:color w:val="303030"/>
          <w:spacing w:val="-3"/>
          <w:sz w:val="24"/>
          <w:lang w:eastAsia="zh-CN"/>
        </w:rPr>
        <w:t>金融时</w:t>
      </w:r>
    </w:p>
    <w:p w:rsidR="00364C5C" w:rsidRDefault="007C0A7C">
      <w:pPr>
        <w:pStyle w:val="Normal1"/>
        <w:spacing w:before="216" w:after="0" w:line="250" w:lineRule="exact"/>
        <w:jc w:val="left"/>
        <w:rPr>
          <w:rFonts w:ascii="宋体"/>
          <w:color w:val="000000"/>
          <w:sz w:val="24"/>
        </w:rPr>
      </w:pPr>
      <w:r>
        <w:rPr>
          <w:rFonts w:ascii="宋体" w:hAnsi="宋体" w:cs="宋体"/>
          <w:color w:val="303030"/>
          <w:spacing w:val="-1"/>
          <w:sz w:val="24"/>
        </w:rPr>
        <w:t>报》（</w:t>
      </w:r>
      <w:r>
        <w:rPr>
          <w:rFonts w:ascii="宋体" w:hAnsi="宋体" w:cs="宋体"/>
          <w:color w:val="303030"/>
          <w:spacing w:val="-1"/>
          <w:sz w:val="24"/>
        </w:rPr>
        <w:t>Financial</w:t>
      </w:r>
      <w:r>
        <w:rPr>
          <w:rFonts w:ascii="宋体"/>
          <w:color w:val="303030"/>
          <w:spacing w:val="-60"/>
          <w:sz w:val="24"/>
        </w:rPr>
        <w:t xml:space="preserve"> </w:t>
      </w:r>
      <w:proofErr w:type="spellStart"/>
      <w:r>
        <w:rPr>
          <w:rFonts w:ascii="宋体" w:hAnsi="宋体" w:cs="宋体"/>
          <w:color w:val="303030"/>
          <w:spacing w:val="-1"/>
          <w:sz w:val="24"/>
        </w:rPr>
        <w:t>Times</w:t>
      </w:r>
      <w:r>
        <w:rPr>
          <w:rFonts w:ascii="宋体" w:hAnsi="宋体" w:cs="宋体"/>
          <w:color w:val="303030"/>
          <w:spacing w:val="-1"/>
          <w:sz w:val="24"/>
        </w:rPr>
        <w:t>）的排名，全世界管理专业的商学院排名前</w:t>
      </w:r>
      <w:proofErr w:type="spellEnd"/>
      <w:r>
        <w:rPr>
          <w:rFonts w:ascii="宋体"/>
          <w:color w:val="303030"/>
          <w:spacing w:val="-60"/>
          <w:sz w:val="24"/>
        </w:rPr>
        <w:t xml:space="preserve"> </w:t>
      </w:r>
      <w:r>
        <w:rPr>
          <w:rFonts w:ascii="宋体"/>
          <w:color w:val="303030"/>
          <w:sz w:val="24"/>
        </w:rPr>
        <w:t>50</w:t>
      </w:r>
      <w:r>
        <w:rPr>
          <w:rFonts w:ascii="宋体"/>
          <w:color w:val="303030"/>
          <w:spacing w:val="-60"/>
          <w:sz w:val="24"/>
        </w:rPr>
        <w:t xml:space="preserve"> </w:t>
      </w:r>
      <w:proofErr w:type="spellStart"/>
      <w:r>
        <w:rPr>
          <w:rFonts w:ascii="宋体" w:hAnsi="宋体" w:cs="宋体"/>
          <w:color w:val="303030"/>
          <w:spacing w:val="-2"/>
          <w:sz w:val="24"/>
        </w:rPr>
        <w:t>名中，有</w:t>
      </w:r>
      <w:proofErr w:type="spellEnd"/>
    </w:p>
    <w:p w:rsidR="00364C5C" w:rsidRDefault="007C0A7C">
      <w:pPr>
        <w:pStyle w:val="Normal1"/>
        <w:spacing w:before="220" w:after="0" w:line="250" w:lineRule="exact"/>
        <w:jc w:val="left"/>
        <w:rPr>
          <w:rFonts w:ascii="宋体"/>
          <w:color w:val="000000"/>
          <w:sz w:val="24"/>
        </w:rPr>
      </w:pPr>
      <w:r>
        <w:rPr>
          <w:rFonts w:ascii="宋体" w:hAnsi="宋体" w:cs="宋体"/>
          <w:color w:val="303030"/>
          <w:spacing w:val="2"/>
          <w:sz w:val="24"/>
        </w:rPr>
        <w:t>18</w:t>
      </w:r>
      <w:r>
        <w:rPr>
          <w:rFonts w:ascii="宋体" w:hAnsi="宋体" w:cs="宋体"/>
          <w:color w:val="303030"/>
          <w:spacing w:val="2"/>
          <w:sz w:val="24"/>
        </w:rPr>
        <w:t>所是法国商学院。因为其毕业生往往有很好的前途与</w:t>
      </w:r>
      <w:r>
        <w:rPr>
          <w:rFonts w:ascii="宋体" w:hAnsi="宋体" w:cs="宋体"/>
          <w:color w:val="303030"/>
          <w:spacing w:val="2"/>
          <w:sz w:val="24"/>
        </w:rPr>
        <w:t>"</w:t>
      </w:r>
      <w:r>
        <w:rPr>
          <w:rFonts w:ascii="宋体" w:hAnsi="宋体" w:cs="宋体"/>
          <w:color w:val="303030"/>
          <w:spacing w:val="2"/>
          <w:sz w:val="24"/>
        </w:rPr>
        <w:t>钱途</w:t>
      </w:r>
      <w:r>
        <w:rPr>
          <w:rFonts w:ascii="宋体" w:hAnsi="宋体" w:cs="宋体"/>
          <w:color w:val="303030"/>
          <w:spacing w:val="2"/>
          <w:sz w:val="24"/>
        </w:rPr>
        <w:t>"</w:t>
      </w:r>
      <w:r>
        <w:rPr>
          <w:rFonts w:ascii="宋体" w:hAnsi="宋体" w:cs="宋体"/>
          <w:color w:val="303030"/>
          <w:spacing w:val="2"/>
          <w:sz w:val="24"/>
        </w:rPr>
        <w:t>，成为许多法国</w:t>
      </w:r>
    </w:p>
    <w:p w:rsidR="00364C5C" w:rsidRDefault="007C0A7C">
      <w:pPr>
        <w:pStyle w:val="Normal1"/>
        <w:spacing w:before="216" w:after="0" w:line="250" w:lineRule="exact"/>
        <w:jc w:val="left"/>
        <w:rPr>
          <w:rFonts w:ascii="宋体"/>
          <w:color w:val="000000"/>
          <w:sz w:val="24"/>
          <w:lang w:eastAsia="zh-CN"/>
        </w:rPr>
      </w:pPr>
      <w:r>
        <w:rPr>
          <w:rFonts w:ascii="宋体" w:hAnsi="宋体" w:cs="宋体"/>
          <w:color w:val="303030"/>
          <w:spacing w:val="-3"/>
          <w:sz w:val="24"/>
          <w:lang w:eastAsia="zh-CN"/>
        </w:rPr>
        <w:t>与海外求学者梦寐以求的理想院校。法国商学院以培养世界高级商业精英而闻名</w:t>
      </w:r>
    </w:p>
    <w:p w:rsidR="00364C5C" w:rsidRDefault="007C0A7C">
      <w:pPr>
        <w:pStyle w:val="Normal1"/>
        <w:spacing w:before="220" w:after="0" w:line="250" w:lineRule="exact"/>
        <w:jc w:val="left"/>
        <w:rPr>
          <w:rFonts w:ascii="宋体"/>
          <w:color w:val="000000"/>
          <w:sz w:val="24"/>
          <w:lang w:eastAsia="zh-CN"/>
        </w:rPr>
      </w:pPr>
      <w:r>
        <w:rPr>
          <w:rFonts w:ascii="宋体" w:hAnsi="宋体" w:cs="宋体"/>
          <w:color w:val="303030"/>
          <w:spacing w:val="-3"/>
          <w:sz w:val="24"/>
          <w:lang w:eastAsia="zh-CN"/>
        </w:rPr>
        <w:t>于</w:t>
      </w:r>
      <w:proofErr w:type="gramStart"/>
      <w:r>
        <w:rPr>
          <w:rFonts w:ascii="宋体" w:hAnsi="宋体" w:cs="宋体"/>
          <w:color w:val="303030"/>
          <w:spacing w:val="-3"/>
          <w:sz w:val="24"/>
          <w:lang w:eastAsia="zh-CN"/>
        </w:rPr>
        <w:t>世</w:t>
      </w:r>
      <w:proofErr w:type="gramEnd"/>
      <w:r>
        <w:rPr>
          <w:rFonts w:ascii="宋体" w:hAnsi="宋体" w:cs="宋体"/>
          <w:color w:val="303030"/>
          <w:spacing w:val="-3"/>
          <w:sz w:val="24"/>
          <w:lang w:eastAsia="zh-CN"/>
        </w:rPr>
        <w:t>。法国名牌商学院的学生筛选标准严格，薪酬高，适应企业环境能力强，擅</w:t>
      </w:r>
    </w:p>
    <w:p w:rsidR="00364C5C" w:rsidRDefault="007C0A7C">
      <w:pPr>
        <w:pStyle w:val="Normal1"/>
        <w:spacing w:before="211" w:after="0" w:line="250" w:lineRule="exact"/>
        <w:jc w:val="left"/>
        <w:rPr>
          <w:rFonts w:ascii="宋体"/>
          <w:color w:val="000000"/>
          <w:sz w:val="24"/>
          <w:lang w:eastAsia="zh-CN"/>
        </w:rPr>
        <w:sectPr w:rsidR="00364C5C">
          <w:pgSz w:w="11900" w:h="16820"/>
          <w:pgMar w:top="5912" w:right="100" w:bottom="0" w:left="1812" w:header="720" w:footer="720" w:gutter="0"/>
          <w:pgNumType w:start="1"/>
          <w:cols w:space="720"/>
          <w:docGrid w:linePitch="1"/>
        </w:sectPr>
      </w:pPr>
      <w:r>
        <w:rPr>
          <w:rFonts w:ascii="宋体" w:hAnsi="宋体" w:cs="宋体"/>
          <w:color w:val="303030"/>
          <w:sz w:val="24"/>
          <w:lang w:eastAsia="zh-CN"/>
        </w:rPr>
        <w:t>长外语，在就业市场上非常抢手。</w:t>
      </w:r>
    </w:p>
    <w:p w:rsidR="00364C5C" w:rsidRDefault="007C0A7C">
      <w:pPr>
        <w:pStyle w:val="Normal2"/>
        <w:spacing w:before="0" w:after="0" w:line="247" w:lineRule="exact"/>
        <w:ind w:left="480"/>
        <w:jc w:val="left"/>
        <w:rPr>
          <w:rFonts w:ascii="宋体"/>
          <w:color w:val="000000"/>
          <w:sz w:val="24"/>
          <w:lang w:eastAsia="zh-CN"/>
        </w:rPr>
      </w:pPr>
      <w:r>
        <w:lastRenderedPageBreak/>
        <w:pict>
          <v:shape id="_x0000_s1027" type="#_x0000_t75" style="position:absolute;left:0;text-align:left;margin-left:82.15pt;margin-top:81.95pt;width:597pt;height:279.5pt;z-index:-251656192;mso-position-horizontal-relative:page;mso-position-vertical-relative:page;mso-width-relative:page;mso-height-relative:page">
            <v:imagedata r:id="rId7" o:title=""/>
            <w10:wrap anchorx="page" anchory="page"/>
          </v:shape>
        </w:pict>
      </w:r>
      <w:r>
        <w:rPr>
          <w:rFonts w:ascii="宋体" w:hAnsi="宋体" w:cs="宋体"/>
          <w:color w:val="2F2F2F"/>
          <w:sz w:val="24"/>
          <w:lang w:eastAsia="zh-CN"/>
        </w:rPr>
        <w:t>【权威认证与资质】</w:t>
      </w:r>
    </w:p>
    <w:p w:rsidR="00364C5C" w:rsidRDefault="007C0A7C">
      <w:pPr>
        <w:pStyle w:val="Normal2"/>
        <w:spacing w:before="382" w:after="0" w:line="250" w:lineRule="exact"/>
        <w:ind w:left="480"/>
        <w:jc w:val="left"/>
        <w:rPr>
          <w:rFonts w:ascii="宋体"/>
          <w:color w:val="000000"/>
          <w:sz w:val="24"/>
          <w:lang w:eastAsia="zh-CN"/>
        </w:rPr>
      </w:pPr>
      <w:r>
        <w:rPr>
          <w:rFonts w:ascii="宋体" w:hAnsi="宋体" w:cs="宋体"/>
          <w:color w:val="2F2F2F"/>
          <w:spacing w:val="-3"/>
          <w:sz w:val="24"/>
          <w:lang w:eastAsia="zh-CN"/>
        </w:rPr>
        <w:t>·</w:t>
      </w:r>
      <w:r>
        <w:rPr>
          <w:rFonts w:ascii="宋体" w:hAnsi="宋体" w:cs="宋体"/>
          <w:color w:val="2F2F2F"/>
          <w:spacing w:val="-3"/>
          <w:sz w:val="24"/>
          <w:lang w:eastAsia="zh-CN"/>
        </w:rPr>
        <w:t>法国国家教育、高等教育暨研究部</w:t>
      </w:r>
      <w:r>
        <w:rPr>
          <w:rFonts w:ascii="宋体" w:hAnsi="宋体" w:cs="宋体"/>
          <w:color w:val="2F2F2F"/>
          <w:spacing w:val="-3"/>
          <w:sz w:val="24"/>
          <w:lang w:eastAsia="zh-CN"/>
        </w:rPr>
        <w:t>(</w:t>
      </w:r>
      <w:r>
        <w:rPr>
          <w:rFonts w:ascii="宋体" w:hAnsi="宋体" w:cs="宋体"/>
          <w:color w:val="2F2F2F"/>
          <w:spacing w:val="-3"/>
          <w:sz w:val="24"/>
          <w:lang w:eastAsia="zh-CN"/>
        </w:rPr>
        <w:t>法国教育部</w:t>
      </w:r>
      <w:r>
        <w:rPr>
          <w:rFonts w:ascii="宋体" w:hAnsi="宋体" w:cs="宋体"/>
          <w:color w:val="2F2F2F"/>
          <w:spacing w:val="-3"/>
          <w:sz w:val="24"/>
          <w:lang w:eastAsia="zh-CN"/>
        </w:rPr>
        <w:t>)</w:t>
      </w:r>
      <w:r>
        <w:rPr>
          <w:rFonts w:ascii="宋体" w:hAnsi="宋体" w:cs="宋体"/>
          <w:color w:val="2F2F2F"/>
          <w:spacing w:val="-3"/>
          <w:sz w:val="24"/>
          <w:lang w:eastAsia="zh-CN"/>
        </w:rPr>
        <w:t>承认的大学，学校颁发的</w:t>
      </w:r>
    </w:p>
    <w:p w:rsidR="00364C5C" w:rsidRDefault="007C0A7C">
      <w:pPr>
        <w:pStyle w:val="Normal2"/>
        <w:spacing w:before="211" w:after="0" w:line="250" w:lineRule="exact"/>
        <w:jc w:val="left"/>
        <w:rPr>
          <w:rFonts w:ascii="宋体"/>
          <w:color w:val="000000"/>
          <w:sz w:val="24"/>
          <w:lang w:eastAsia="zh-CN"/>
        </w:rPr>
      </w:pPr>
      <w:r>
        <w:rPr>
          <w:rFonts w:ascii="宋体" w:hAnsi="宋体" w:cs="宋体"/>
          <w:color w:val="2F2F2F"/>
          <w:sz w:val="24"/>
          <w:lang w:eastAsia="zh-CN"/>
        </w:rPr>
        <w:t>硕士文凭法国国家承认、中国教育部认可；</w:t>
      </w:r>
    </w:p>
    <w:p w:rsidR="00364C5C" w:rsidRDefault="007C0A7C">
      <w:pPr>
        <w:pStyle w:val="Normal2"/>
        <w:spacing w:before="379" w:after="0" w:line="250" w:lineRule="exact"/>
        <w:ind w:left="480"/>
        <w:jc w:val="left"/>
        <w:rPr>
          <w:rFonts w:ascii="宋体"/>
          <w:color w:val="000000"/>
          <w:sz w:val="24"/>
        </w:rPr>
      </w:pPr>
      <w:r>
        <w:rPr>
          <w:rFonts w:ascii="宋体" w:hAnsi="宋体" w:cs="宋体"/>
          <w:color w:val="2F2F2F"/>
          <w:sz w:val="24"/>
        </w:rPr>
        <w:t>·</w:t>
      </w:r>
      <w:proofErr w:type="spellStart"/>
      <w:r>
        <w:rPr>
          <w:rFonts w:ascii="宋体" w:hAnsi="宋体" w:cs="宋体"/>
          <w:color w:val="2F2F2F"/>
          <w:sz w:val="24"/>
        </w:rPr>
        <w:t>法国精英学校联合会</w:t>
      </w:r>
      <w:proofErr w:type="spellEnd"/>
      <w:r>
        <w:rPr>
          <w:rFonts w:ascii="宋体"/>
          <w:color w:val="2F2F2F"/>
          <w:sz w:val="24"/>
        </w:rPr>
        <w:t xml:space="preserve"> </w:t>
      </w:r>
      <w:r>
        <w:rPr>
          <w:rFonts w:ascii="宋体" w:hAnsi="宋体" w:cs="宋体"/>
          <w:color w:val="2F2F2F"/>
          <w:sz w:val="24"/>
        </w:rPr>
        <w:t>（</w:t>
      </w:r>
      <w:proofErr w:type="spellStart"/>
      <w:r>
        <w:rPr>
          <w:rFonts w:ascii="宋体" w:hAnsi="宋体" w:cs="宋体"/>
          <w:color w:val="2F2F2F"/>
          <w:sz w:val="24"/>
        </w:rPr>
        <w:t>Conférence</w:t>
      </w:r>
      <w:proofErr w:type="spellEnd"/>
      <w:r>
        <w:rPr>
          <w:rFonts w:ascii="宋体"/>
          <w:color w:val="2F2F2F"/>
          <w:sz w:val="24"/>
        </w:rPr>
        <w:t xml:space="preserve"> des </w:t>
      </w:r>
      <w:proofErr w:type="spellStart"/>
      <w:r>
        <w:rPr>
          <w:rFonts w:ascii="宋体"/>
          <w:color w:val="2F2F2F"/>
          <w:sz w:val="24"/>
        </w:rPr>
        <w:t>grandes</w:t>
      </w:r>
      <w:proofErr w:type="spellEnd"/>
      <w:r>
        <w:rPr>
          <w:rFonts w:ascii="宋体"/>
          <w:color w:val="2F2F2F"/>
          <w:sz w:val="24"/>
        </w:rPr>
        <w:t xml:space="preserve"> </w:t>
      </w:r>
      <w:proofErr w:type="spellStart"/>
      <w:r>
        <w:rPr>
          <w:rFonts w:ascii="宋体" w:hAnsi="宋体" w:cs="宋体"/>
          <w:color w:val="2F2F2F"/>
          <w:sz w:val="24"/>
        </w:rPr>
        <w:t>écoles</w:t>
      </w:r>
      <w:proofErr w:type="spellEnd"/>
      <w:r>
        <w:rPr>
          <w:rFonts w:ascii="宋体" w:hAnsi="宋体" w:cs="宋体"/>
          <w:color w:val="2F2F2F"/>
          <w:sz w:val="24"/>
        </w:rPr>
        <w:t>）</w:t>
      </w:r>
      <w:r>
        <w:rPr>
          <w:rFonts w:ascii="宋体"/>
          <w:color w:val="2F2F2F"/>
          <w:sz w:val="24"/>
        </w:rPr>
        <w:t xml:space="preserve"> </w:t>
      </w:r>
      <w:proofErr w:type="spellStart"/>
      <w:r>
        <w:rPr>
          <w:rFonts w:ascii="宋体" w:hAnsi="宋体" w:cs="宋体"/>
          <w:color w:val="2F2F2F"/>
          <w:sz w:val="24"/>
        </w:rPr>
        <w:t>成员；在全</w:t>
      </w:r>
      <w:proofErr w:type="spellEnd"/>
    </w:p>
    <w:p w:rsidR="00364C5C" w:rsidRDefault="007C0A7C">
      <w:pPr>
        <w:pStyle w:val="Normal2"/>
        <w:spacing w:before="216" w:after="0" w:line="250" w:lineRule="exact"/>
        <w:jc w:val="left"/>
        <w:rPr>
          <w:rFonts w:ascii="宋体"/>
          <w:color w:val="000000"/>
          <w:sz w:val="24"/>
        </w:rPr>
      </w:pPr>
      <w:r>
        <w:rPr>
          <w:rFonts w:ascii="宋体" w:hAnsi="宋体" w:cs="宋体"/>
          <w:color w:val="2F2F2F"/>
          <w:sz w:val="24"/>
        </w:rPr>
        <w:t>法</w:t>
      </w:r>
      <w:r>
        <w:rPr>
          <w:rFonts w:ascii="宋体"/>
          <w:color w:val="2F2F2F"/>
          <w:sz w:val="24"/>
        </w:rPr>
        <w:t xml:space="preserve"> 240 </w:t>
      </w:r>
      <w:proofErr w:type="spellStart"/>
      <w:r>
        <w:rPr>
          <w:rFonts w:ascii="宋体" w:hAnsi="宋体" w:cs="宋体"/>
          <w:color w:val="2F2F2F"/>
          <w:sz w:val="24"/>
        </w:rPr>
        <w:t>多所商学院里仅有</w:t>
      </w:r>
      <w:proofErr w:type="spellEnd"/>
      <w:r>
        <w:rPr>
          <w:rFonts w:ascii="宋体"/>
          <w:color w:val="2F2F2F"/>
          <w:sz w:val="24"/>
        </w:rPr>
        <w:t xml:space="preserve"> 36 </w:t>
      </w:r>
      <w:proofErr w:type="spellStart"/>
      <w:r>
        <w:rPr>
          <w:rFonts w:ascii="宋体" w:hAnsi="宋体" w:cs="宋体"/>
          <w:color w:val="2F2F2F"/>
          <w:sz w:val="24"/>
        </w:rPr>
        <w:t>所为其成员，超一流的世界品质</w:t>
      </w:r>
      <w:proofErr w:type="spellEnd"/>
      <w:r>
        <w:rPr>
          <w:rFonts w:ascii="宋体" w:hAnsi="宋体" w:cs="宋体"/>
          <w:color w:val="2F2F2F"/>
          <w:sz w:val="24"/>
        </w:rPr>
        <w:t>；</w:t>
      </w:r>
    </w:p>
    <w:p w:rsidR="00364C5C" w:rsidRDefault="007C0A7C">
      <w:pPr>
        <w:pStyle w:val="Normal2"/>
        <w:spacing w:before="379" w:after="0" w:line="250" w:lineRule="exact"/>
        <w:ind w:left="480"/>
        <w:jc w:val="left"/>
        <w:rPr>
          <w:rFonts w:ascii="宋体"/>
          <w:color w:val="000000"/>
          <w:sz w:val="24"/>
        </w:rPr>
      </w:pPr>
      <w:r>
        <w:rPr>
          <w:rFonts w:ascii="宋体" w:hAnsi="宋体" w:cs="宋体"/>
          <w:color w:val="2F2F2F"/>
          <w:sz w:val="24"/>
        </w:rPr>
        <w:t>·</w:t>
      </w:r>
      <w:proofErr w:type="spellStart"/>
      <w:r>
        <w:rPr>
          <w:rFonts w:ascii="宋体" w:hAnsi="宋体" w:cs="宋体"/>
          <w:color w:val="2F2F2F"/>
          <w:sz w:val="24"/>
        </w:rPr>
        <w:t>法国国家企业管理教育基金会成员及欧洲管理发展基金会（</w:t>
      </w:r>
      <w:r>
        <w:rPr>
          <w:rFonts w:ascii="宋体" w:hAnsi="宋体" w:cs="宋体"/>
          <w:color w:val="2F2F2F"/>
          <w:sz w:val="24"/>
        </w:rPr>
        <w:t>European</w:t>
      </w:r>
      <w:proofErr w:type="spellEnd"/>
    </w:p>
    <w:p w:rsidR="00364C5C" w:rsidRDefault="007C0A7C">
      <w:pPr>
        <w:pStyle w:val="Normal2"/>
        <w:spacing w:before="216" w:after="0" w:line="250" w:lineRule="exact"/>
        <w:jc w:val="left"/>
        <w:rPr>
          <w:rFonts w:ascii="宋体"/>
          <w:color w:val="000000"/>
          <w:sz w:val="24"/>
        </w:rPr>
      </w:pPr>
      <w:r>
        <w:rPr>
          <w:rFonts w:ascii="宋体"/>
          <w:color w:val="2F2F2F"/>
          <w:sz w:val="24"/>
        </w:rPr>
        <w:t xml:space="preserve">Foundation for Management </w:t>
      </w:r>
      <w:proofErr w:type="spellStart"/>
      <w:r>
        <w:rPr>
          <w:rFonts w:ascii="宋体" w:hAnsi="宋体" w:cs="宋体"/>
          <w:color w:val="2F2F2F"/>
          <w:sz w:val="24"/>
        </w:rPr>
        <w:t>Development</w:t>
      </w:r>
      <w:r>
        <w:rPr>
          <w:rFonts w:ascii="宋体" w:hAnsi="宋体" w:cs="宋体"/>
          <w:color w:val="2F2F2F"/>
          <w:sz w:val="24"/>
        </w:rPr>
        <w:t>）成员，在教学质量和人才水准上领</w:t>
      </w:r>
      <w:proofErr w:type="spellEnd"/>
    </w:p>
    <w:p w:rsidR="00364C5C" w:rsidRDefault="007C0A7C">
      <w:pPr>
        <w:pStyle w:val="Normal2"/>
        <w:spacing w:before="216" w:after="0" w:line="250" w:lineRule="exact"/>
        <w:jc w:val="left"/>
        <w:rPr>
          <w:rFonts w:ascii="宋体"/>
          <w:color w:val="000000"/>
          <w:sz w:val="24"/>
        </w:rPr>
      </w:pPr>
      <w:proofErr w:type="spellStart"/>
      <w:r>
        <w:rPr>
          <w:rFonts w:ascii="宋体" w:hAnsi="宋体" w:cs="宋体"/>
          <w:color w:val="2F2F2F"/>
          <w:sz w:val="24"/>
        </w:rPr>
        <w:t>先世界</w:t>
      </w:r>
      <w:proofErr w:type="spellEnd"/>
      <w:r>
        <w:rPr>
          <w:rFonts w:ascii="宋体" w:hAnsi="宋体" w:cs="宋体"/>
          <w:color w:val="2F2F2F"/>
          <w:sz w:val="24"/>
        </w:rPr>
        <w:t>；</w:t>
      </w:r>
    </w:p>
    <w:p w:rsidR="00364C5C" w:rsidRDefault="007C0A7C">
      <w:pPr>
        <w:pStyle w:val="Normal2"/>
        <w:spacing w:before="379" w:after="0" w:line="250" w:lineRule="exact"/>
        <w:ind w:left="480"/>
        <w:jc w:val="left"/>
        <w:rPr>
          <w:rFonts w:ascii="宋体"/>
          <w:color w:val="000000"/>
          <w:sz w:val="24"/>
        </w:rPr>
      </w:pPr>
      <w:r>
        <w:rPr>
          <w:rFonts w:ascii="宋体" w:hAnsi="宋体" w:cs="宋体"/>
          <w:color w:val="2F2F2F"/>
          <w:spacing w:val="-1"/>
          <w:sz w:val="24"/>
        </w:rPr>
        <w:t>·</w:t>
      </w:r>
      <w:proofErr w:type="spellStart"/>
      <w:r>
        <w:rPr>
          <w:rFonts w:ascii="宋体" w:hAnsi="宋体" w:cs="宋体"/>
          <w:color w:val="2F2F2F"/>
          <w:spacing w:val="-1"/>
          <w:sz w:val="24"/>
        </w:rPr>
        <w:t>国际商学院协会</w:t>
      </w:r>
      <w:proofErr w:type="spellEnd"/>
      <w:r>
        <w:rPr>
          <w:rFonts w:ascii="宋体"/>
          <w:color w:val="2F2F2F"/>
          <w:spacing w:val="-60"/>
          <w:sz w:val="24"/>
        </w:rPr>
        <w:t xml:space="preserve"> </w:t>
      </w:r>
      <w:proofErr w:type="spellStart"/>
      <w:r>
        <w:rPr>
          <w:rFonts w:ascii="宋体" w:hAnsi="宋体" w:cs="宋体"/>
          <w:color w:val="2F2F2F"/>
          <w:spacing w:val="-1"/>
          <w:sz w:val="24"/>
        </w:rPr>
        <w:t>AACSB</w:t>
      </w:r>
      <w:r>
        <w:rPr>
          <w:rFonts w:ascii="宋体" w:hAnsi="宋体" w:cs="宋体"/>
          <w:color w:val="2F2F2F"/>
          <w:spacing w:val="-1"/>
          <w:sz w:val="24"/>
        </w:rPr>
        <w:t>（全球最权威的</w:t>
      </w:r>
      <w:proofErr w:type="spellEnd"/>
      <w:r>
        <w:rPr>
          <w:rFonts w:ascii="宋体"/>
          <w:color w:val="2F2F2F"/>
          <w:spacing w:val="-60"/>
          <w:sz w:val="24"/>
        </w:rPr>
        <w:t xml:space="preserve"> </w:t>
      </w:r>
      <w:r>
        <w:rPr>
          <w:rFonts w:ascii="宋体"/>
          <w:color w:val="2F2F2F"/>
          <w:sz w:val="24"/>
        </w:rPr>
        <w:t>MBA</w:t>
      </w:r>
      <w:r>
        <w:rPr>
          <w:rFonts w:ascii="宋体"/>
          <w:color w:val="2F2F2F"/>
          <w:spacing w:val="-60"/>
          <w:sz w:val="24"/>
        </w:rPr>
        <w:t xml:space="preserve"> </w:t>
      </w:r>
      <w:proofErr w:type="spellStart"/>
      <w:r>
        <w:rPr>
          <w:rFonts w:ascii="宋体" w:hAnsi="宋体" w:cs="宋体"/>
          <w:color w:val="2F2F2F"/>
          <w:spacing w:val="-1"/>
          <w:sz w:val="24"/>
        </w:rPr>
        <w:t>认证机构）成员，表明学校的</w:t>
      </w:r>
      <w:proofErr w:type="spellEnd"/>
    </w:p>
    <w:p w:rsidR="00364C5C" w:rsidRDefault="007C0A7C">
      <w:pPr>
        <w:pStyle w:val="Normal2"/>
        <w:spacing w:before="211" w:after="0" w:line="250" w:lineRule="exact"/>
        <w:jc w:val="left"/>
        <w:rPr>
          <w:rFonts w:ascii="宋体"/>
          <w:color w:val="000000"/>
          <w:sz w:val="24"/>
          <w:lang w:eastAsia="zh-CN"/>
        </w:rPr>
      </w:pPr>
      <w:r>
        <w:rPr>
          <w:rFonts w:ascii="宋体" w:hAnsi="宋体" w:cs="宋体"/>
          <w:color w:val="2F2F2F"/>
          <w:sz w:val="24"/>
          <w:lang w:eastAsia="zh-CN"/>
        </w:rPr>
        <w:t>全球视野及世界品质；</w:t>
      </w:r>
    </w:p>
    <w:p w:rsidR="00364C5C" w:rsidRDefault="007C0A7C">
      <w:pPr>
        <w:pStyle w:val="Normal2"/>
        <w:spacing w:before="374" w:after="0" w:line="250" w:lineRule="exact"/>
        <w:ind w:left="480"/>
        <w:jc w:val="left"/>
        <w:rPr>
          <w:rFonts w:ascii="宋体"/>
          <w:color w:val="000000"/>
          <w:sz w:val="24"/>
          <w:lang w:eastAsia="zh-CN"/>
        </w:rPr>
      </w:pPr>
      <w:r>
        <w:rPr>
          <w:rFonts w:ascii="宋体" w:hAnsi="宋体" w:cs="宋体"/>
          <w:color w:val="2F2F2F"/>
          <w:spacing w:val="-7"/>
          <w:sz w:val="24"/>
          <w:lang w:eastAsia="zh-CN"/>
        </w:rPr>
        <w:t>·</w:t>
      </w:r>
      <w:r>
        <w:rPr>
          <w:rFonts w:ascii="宋体" w:hAnsi="宋体" w:cs="宋体"/>
          <w:color w:val="2F2F2F"/>
          <w:spacing w:val="-7"/>
          <w:sz w:val="24"/>
          <w:lang w:eastAsia="zh-CN"/>
        </w:rPr>
        <w:t>欧盟全面承认的</w:t>
      </w:r>
      <w:r>
        <w:rPr>
          <w:rFonts w:ascii="宋体"/>
          <w:color w:val="2F2F2F"/>
          <w:spacing w:val="6"/>
          <w:sz w:val="24"/>
          <w:lang w:eastAsia="zh-CN"/>
        </w:rPr>
        <w:t xml:space="preserve"> </w:t>
      </w:r>
      <w:r>
        <w:rPr>
          <w:rFonts w:ascii="宋体" w:hAnsi="宋体" w:cs="宋体"/>
          <w:color w:val="2F2F2F"/>
          <w:spacing w:val="-6"/>
          <w:sz w:val="24"/>
          <w:lang w:eastAsia="zh-CN"/>
        </w:rPr>
        <w:t>MBA</w:t>
      </w:r>
      <w:r>
        <w:rPr>
          <w:rFonts w:ascii="宋体" w:hAnsi="宋体" w:cs="宋体"/>
          <w:color w:val="2F2F2F"/>
          <w:spacing w:val="-6"/>
          <w:sz w:val="24"/>
          <w:lang w:eastAsia="zh-CN"/>
        </w:rPr>
        <w:t>，所有成员国商业、企业、公司欢迎的管理专业人才；</w:t>
      </w:r>
    </w:p>
    <w:p w:rsidR="00364C5C" w:rsidRDefault="007C0A7C">
      <w:pPr>
        <w:pStyle w:val="Normal2"/>
        <w:spacing w:before="374" w:after="0" w:line="250" w:lineRule="exact"/>
        <w:ind w:left="480"/>
        <w:jc w:val="left"/>
        <w:rPr>
          <w:rFonts w:ascii="宋体"/>
          <w:color w:val="000000"/>
          <w:sz w:val="24"/>
          <w:lang w:eastAsia="zh-CN"/>
        </w:rPr>
      </w:pPr>
      <w:r>
        <w:rPr>
          <w:rFonts w:ascii="宋体" w:hAnsi="宋体" w:cs="宋体"/>
          <w:color w:val="2F2F2F"/>
          <w:sz w:val="24"/>
          <w:lang w:eastAsia="zh-CN"/>
        </w:rPr>
        <w:t>·</w:t>
      </w:r>
      <w:r>
        <w:rPr>
          <w:rFonts w:ascii="宋体" w:hAnsi="宋体" w:cs="宋体"/>
          <w:color w:val="2F2F2F"/>
          <w:sz w:val="24"/>
          <w:lang w:eastAsia="zh-CN"/>
        </w:rPr>
        <w:t>中国校区所获</w:t>
      </w:r>
      <w:r>
        <w:rPr>
          <w:rFonts w:ascii="宋体"/>
          <w:color w:val="2F2F2F"/>
          <w:sz w:val="24"/>
          <w:lang w:eastAsia="zh-CN"/>
        </w:rPr>
        <w:t xml:space="preserve"> MBA </w:t>
      </w:r>
      <w:r>
        <w:rPr>
          <w:rFonts w:ascii="宋体" w:hAnsi="宋体" w:cs="宋体"/>
          <w:color w:val="2F2F2F"/>
          <w:sz w:val="24"/>
          <w:lang w:eastAsia="zh-CN"/>
        </w:rPr>
        <w:t>证书与在法国本土所获证书毫无二致；</w:t>
      </w:r>
    </w:p>
    <w:p w:rsidR="00364C5C" w:rsidRDefault="007C0A7C">
      <w:pPr>
        <w:pStyle w:val="Normal2"/>
        <w:spacing w:before="374" w:after="0" w:line="250" w:lineRule="exact"/>
        <w:ind w:left="480"/>
        <w:jc w:val="left"/>
        <w:rPr>
          <w:rFonts w:ascii="宋体"/>
          <w:color w:val="000000"/>
          <w:sz w:val="24"/>
          <w:lang w:eastAsia="zh-CN"/>
        </w:rPr>
        <w:sectPr w:rsidR="00364C5C">
          <w:pgSz w:w="11900" w:h="16820"/>
          <w:pgMar w:top="7026" w:right="100" w:bottom="0" w:left="1812" w:header="720" w:footer="720" w:gutter="0"/>
          <w:pgNumType w:start="1"/>
          <w:cols w:space="720"/>
          <w:docGrid w:linePitch="1"/>
        </w:sectPr>
      </w:pPr>
      <w:r>
        <w:rPr>
          <w:rFonts w:ascii="宋体" w:hAnsi="宋体" w:cs="宋体"/>
          <w:color w:val="2F2F2F"/>
          <w:sz w:val="24"/>
          <w:lang w:eastAsia="zh-CN"/>
        </w:rPr>
        <w:t>·</w:t>
      </w:r>
      <w:r>
        <w:rPr>
          <w:rFonts w:ascii="宋体" w:hAnsi="宋体" w:cs="宋体"/>
          <w:color w:val="2F2F2F"/>
          <w:sz w:val="24"/>
          <w:lang w:eastAsia="zh-CN"/>
        </w:rPr>
        <w:t>中国国家教育部官方机构</w:t>
      </w:r>
      <w:r>
        <w:rPr>
          <w:rFonts w:ascii="宋体" w:hAnsi="宋体" w:cs="宋体"/>
          <w:color w:val="2F2F2F"/>
          <w:sz w:val="24"/>
          <w:lang w:eastAsia="zh-CN"/>
        </w:rPr>
        <w:t>“</w:t>
      </w:r>
      <w:r>
        <w:rPr>
          <w:rFonts w:ascii="宋体" w:hAnsi="宋体" w:cs="宋体"/>
          <w:color w:val="2F2F2F"/>
          <w:sz w:val="24"/>
          <w:lang w:eastAsia="zh-CN"/>
        </w:rPr>
        <w:t>教育涉外监管网</w:t>
      </w:r>
      <w:r>
        <w:rPr>
          <w:rFonts w:ascii="宋体" w:hAnsi="宋体" w:cs="宋体"/>
          <w:color w:val="2F2F2F"/>
          <w:sz w:val="24"/>
          <w:lang w:eastAsia="zh-CN"/>
        </w:rPr>
        <w:t>”</w:t>
      </w:r>
      <w:r>
        <w:rPr>
          <w:rFonts w:ascii="宋体" w:hAnsi="宋体" w:cs="宋体"/>
          <w:color w:val="2F2F2F"/>
          <w:sz w:val="24"/>
          <w:lang w:eastAsia="zh-CN"/>
        </w:rPr>
        <w:t>公布承认的法国大学。</w:t>
      </w:r>
    </w:p>
    <w:p w:rsidR="00364C5C" w:rsidRDefault="007C0A7C">
      <w:pPr>
        <w:pStyle w:val="Normal3"/>
        <w:spacing w:before="0" w:after="0" w:line="247" w:lineRule="exact"/>
        <w:ind w:left="480"/>
        <w:jc w:val="left"/>
        <w:rPr>
          <w:rFonts w:ascii="宋体"/>
          <w:color w:val="000000"/>
          <w:sz w:val="24"/>
          <w:lang w:eastAsia="zh-CN"/>
        </w:rPr>
      </w:pPr>
      <w:r>
        <w:lastRenderedPageBreak/>
        <w:pict>
          <v:shape id="_x0000_s1028" type="#_x0000_t75" style="position:absolute;left:0;text-align:left;margin-left:115pt;margin-top:76.45pt;width:417.45pt;height:99.7pt;z-index:-251651072;mso-position-horizontal-relative:page;mso-position-vertical-relative:page;mso-width-relative:page;mso-height-relative:page">
            <v:imagedata r:id="rId8" o:title=""/>
            <w10:wrap anchorx="page" anchory="page"/>
          </v:shape>
        </w:pict>
      </w:r>
      <w:r>
        <w:pict>
          <v:shape id="_x0000_s1029" type="#_x0000_t75" style="position:absolute;left:0;text-align:left;margin-left:115pt;margin-top:192.6pt;width:417.45pt;height:38.95pt;z-index:-251655168;mso-position-horizontal-relative:page;mso-position-vertical-relative:page;mso-width-relative:page;mso-height-relative:page">
            <v:imagedata r:id="rId9" o:title=""/>
            <w10:wrap anchorx="page" anchory="page"/>
          </v:shape>
        </w:pict>
      </w:r>
      <w:r>
        <w:rPr>
          <w:rFonts w:ascii="宋体" w:hAnsi="宋体" w:cs="宋体"/>
          <w:color w:val="303030"/>
          <w:sz w:val="24"/>
          <w:lang w:eastAsia="zh-CN"/>
        </w:rPr>
        <w:t>【教学特色】</w:t>
      </w:r>
    </w:p>
    <w:p w:rsidR="00364C5C" w:rsidRDefault="007C0A7C">
      <w:pPr>
        <w:pStyle w:val="Normal3"/>
        <w:spacing w:before="382" w:after="0" w:line="250" w:lineRule="exact"/>
        <w:ind w:left="480"/>
        <w:jc w:val="left"/>
        <w:rPr>
          <w:rFonts w:ascii="宋体"/>
          <w:color w:val="000000"/>
          <w:sz w:val="24"/>
          <w:lang w:eastAsia="zh-CN"/>
        </w:rPr>
      </w:pPr>
      <w:r>
        <w:rPr>
          <w:rFonts w:ascii="宋体" w:hAnsi="宋体" w:cs="宋体"/>
          <w:color w:val="303030"/>
          <w:spacing w:val="-3"/>
          <w:sz w:val="24"/>
          <w:lang w:eastAsia="zh-CN"/>
        </w:rPr>
        <w:t>1</w:t>
      </w:r>
      <w:r>
        <w:rPr>
          <w:rFonts w:ascii="宋体" w:hAnsi="宋体" w:cs="宋体"/>
          <w:color w:val="303030"/>
          <w:spacing w:val="-3"/>
          <w:sz w:val="24"/>
          <w:lang w:eastAsia="zh-CN"/>
        </w:rPr>
        <w:t>、遵循国际商学院协会（</w:t>
      </w:r>
      <w:r>
        <w:rPr>
          <w:rFonts w:ascii="宋体" w:hAnsi="宋体" w:cs="宋体"/>
          <w:color w:val="303030"/>
          <w:spacing w:val="-3"/>
          <w:sz w:val="24"/>
          <w:lang w:eastAsia="zh-CN"/>
        </w:rPr>
        <w:t>AACSB</w:t>
      </w:r>
      <w:r>
        <w:rPr>
          <w:rFonts w:ascii="宋体" w:hAnsi="宋体" w:cs="宋体"/>
          <w:color w:val="303030"/>
          <w:spacing w:val="-3"/>
          <w:sz w:val="24"/>
          <w:lang w:eastAsia="zh-CN"/>
        </w:rPr>
        <w:t>）标准设置课程，涵盖法国和世界之工商管</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pacing w:val="-3"/>
          <w:sz w:val="24"/>
          <w:lang w:eastAsia="zh-CN"/>
        </w:rPr>
        <w:t>理精髓，真正经典案例教学，既代表国际先进管理理念和系统水准，又依托学生</w:t>
      </w:r>
    </w:p>
    <w:p w:rsidR="00364C5C" w:rsidRDefault="007C0A7C">
      <w:pPr>
        <w:pStyle w:val="Normal3"/>
        <w:spacing w:before="220" w:after="0" w:line="250" w:lineRule="exact"/>
        <w:jc w:val="left"/>
        <w:rPr>
          <w:rFonts w:ascii="宋体"/>
          <w:color w:val="000000"/>
          <w:sz w:val="24"/>
          <w:lang w:eastAsia="zh-CN"/>
        </w:rPr>
      </w:pPr>
      <w:r>
        <w:rPr>
          <w:rFonts w:ascii="宋体" w:hAnsi="宋体" w:cs="宋体"/>
          <w:color w:val="303030"/>
          <w:spacing w:val="-3"/>
          <w:sz w:val="24"/>
          <w:lang w:eastAsia="zh-CN"/>
        </w:rPr>
        <w:t>实际，着重科学，着重系统，使每位学生寓学于乐；寓觉悟于自然；</w:t>
      </w:r>
      <w:proofErr w:type="gramStart"/>
      <w:r>
        <w:rPr>
          <w:rFonts w:ascii="宋体" w:hAnsi="宋体" w:cs="宋体"/>
          <w:color w:val="303030"/>
          <w:spacing w:val="-3"/>
          <w:sz w:val="24"/>
          <w:lang w:eastAsia="zh-CN"/>
        </w:rPr>
        <w:t>寓成长</w:t>
      </w:r>
      <w:proofErr w:type="gramEnd"/>
      <w:r>
        <w:rPr>
          <w:rFonts w:ascii="宋体" w:hAnsi="宋体" w:cs="宋体"/>
          <w:color w:val="303030"/>
          <w:spacing w:val="-3"/>
          <w:sz w:val="24"/>
          <w:lang w:eastAsia="zh-CN"/>
        </w:rPr>
        <w:t>于本</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z w:val="24"/>
          <w:lang w:eastAsia="zh-CN"/>
        </w:rPr>
        <w:t>色；以达至国际</w:t>
      </w:r>
      <w:r>
        <w:rPr>
          <w:rFonts w:ascii="宋体"/>
          <w:color w:val="303030"/>
          <w:sz w:val="24"/>
          <w:lang w:eastAsia="zh-CN"/>
        </w:rPr>
        <w:t xml:space="preserve"> MBA </w:t>
      </w:r>
      <w:r>
        <w:rPr>
          <w:rFonts w:ascii="宋体" w:hAnsi="宋体" w:cs="宋体"/>
          <w:color w:val="303030"/>
          <w:sz w:val="24"/>
          <w:lang w:eastAsia="zh-CN"/>
        </w:rPr>
        <w:t>真实水准。紧跟时代的商业模式教育和法国商学院系统推</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z w:val="24"/>
          <w:lang w:eastAsia="zh-CN"/>
        </w:rPr>
        <w:t>崇的</w:t>
      </w:r>
      <w:r>
        <w:rPr>
          <w:rFonts w:ascii="宋体"/>
          <w:color w:val="303030"/>
          <w:sz w:val="24"/>
          <w:lang w:eastAsia="zh-CN"/>
        </w:rPr>
        <w:t xml:space="preserve"> MBA </w:t>
      </w:r>
      <w:r>
        <w:rPr>
          <w:rFonts w:ascii="宋体" w:hAnsi="宋体" w:cs="宋体"/>
          <w:color w:val="303030"/>
          <w:sz w:val="24"/>
          <w:lang w:eastAsia="zh-CN"/>
        </w:rPr>
        <w:t>实习制，丰富、庞大的实习载体成为教学过程中的一大亮点。</w:t>
      </w:r>
    </w:p>
    <w:p w:rsidR="00364C5C" w:rsidRDefault="007C0A7C">
      <w:pPr>
        <w:pStyle w:val="Normal3"/>
        <w:spacing w:before="379" w:after="0" w:line="250" w:lineRule="exact"/>
        <w:ind w:left="480"/>
        <w:jc w:val="left"/>
        <w:rPr>
          <w:rFonts w:ascii="宋体"/>
          <w:color w:val="000000"/>
          <w:sz w:val="24"/>
          <w:lang w:eastAsia="zh-CN"/>
        </w:rPr>
      </w:pPr>
      <w:r>
        <w:rPr>
          <w:rFonts w:ascii="宋体" w:hAnsi="宋体" w:cs="宋体"/>
          <w:color w:val="303030"/>
          <w:sz w:val="24"/>
          <w:lang w:eastAsia="zh-CN"/>
        </w:rPr>
        <w:t>2</w:t>
      </w:r>
      <w:r>
        <w:rPr>
          <w:rFonts w:ascii="宋体" w:hAnsi="宋体" w:cs="宋体"/>
          <w:color w:val="303030"/>
          <w:sz w:val="24"/>
          <w:lang w:eastAsia="zh-CN"/>
        </w:rPr>
        <w:t>、国际师资力量：法国布雷斯特商学院的目标是把紧跟时代管理水准的应</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pacing w:val="-3"/>
          <w:sz w:val="24"/>
          <w:lang w:eastAsia="zh-CN"/>
        </w:rPr>
        <w:t>用案例带给来自世界各地的学生，大多数教授均为大学校本部委派，皆具有丰富</w:t>
      </w:r>
    </w:p>
    <w:p w:rsidR="00364C5C" w:rsidRDefault="007C0A7C">
      <w:pPr>
        <w:pStyle w:val="Normal3"/>
        <w:spacing w:before="220" w:after="0" w:line="250" w:lineRule="exact"/>
        <w:jc w:val="left"/>
        <w:rPr>
          <w:rFonts w:ascii="宋体"/>
          <w:color w:val="000000"/>
          <w:sz w:val="24"/>
          <w:lang w:eastAsia="zh-CN"/>
        </w:rPr>
      </w:pPr>
      <w:r>
        <w:rPr>
          <w:rFonts w:ascii="宋体" w:hAnsi="宋体" w:cs="宋体"/>
          <w:color w:val="303030"/>
          <w:spacing w:val="-6"/>
          <w:sz w:val="24"/>
          <w:lang w:eastAsia="zh-CN"/>
        </w:rPr>
        <w:t>经验和实践经历。根据各地情况差异，也会聘请当地著名人士作为客座教授授课。</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pacing w:val="-2"/>
          <w:sz w:val="24"/>
          <w:lang w:eastAsia="zh-CN"/>
        </w:rPr>
        <w:t>而学生通过大师以及老师耳提面命，亲身感受</w:t>
      </w:r>
      <w:r>
        <w:rPr>
          <w:rFonts w:ascii="宋体" w:hAnsi="宋体" w:cs="宋体"/>
          <w:color w:val="303030"/>
          <w:spacing w:val="-2"/>
          <w:sz w:val="24"/>
          <w:lang w:eastAsia="zh-CN"/>
        </w:rPr>
        <w:t>“</w:t>
      </w:r>
      <w:r>
        <w:rPr>
          <w:rFonts w:ascii="宋体" w:hAnsi="宋体" w:cs="宋体"/>
          <w:color w:val="303030"/>
          <w:spacing w:val="-2"/>
          <w:sz w:val="24"/>
          <w:lang w:eastAsia="zh-CN"/>
        </w:rPr>
        <w:t>法国</w:t>
      </w:r>
      <w:r>
        <w:rPr>
          <w:rFonts w:ascii="宋体"/>
          <w:color w:val="303030"/>
          <w:spacing w:val="2"/>
          <w:sz w:val="24"/>
          <w:lang w:eastAsia="zh-CN"/>
        </w:rPr>
        <w:t xml:space="preserve"> </w:t>
      </w:r>
      <w:r>
        <w:rPr>
          <w:rFonts w:ascii="宋体" w:hAnsi="宋体" w:cs="宋体"/>
          <w:color w:val="303030"/>
          <w:spacing w:val="-5"/>
          <w:sz w:val="24"/>
          <w:lang w:eastAsia="zh-CN"/>
        </w:rPr>
        <w:t>MBA”</w:t>
      </w:r>
      <w:r>
        <w:rPr>
          <w:rFonts w:ascii="宋体" w:hAnsi="宋体" w:cs="宋体"/>
          <w:color w:val="303030"/>
          <w:spacing w:val="-5"/>
          <w:sz w:val="24"/>
          <w:lang w:eastAsia="zh-CN"/>
        </w:rPr>
        <w:t>独特魅力，同时，又</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z w:val="24"/>
          <w:lang w:eastAsia="zh-CN"/>
        </w:rPr>
        <w:t>深刻体会国际最新的管理思维与精髓。</w:t>
      </w:r>
    </w:p>
    <w:p w:rsidR="00364C5C" w:rsidRDefault="007C0A7C">
      <w:pPr>
        <w:pStyle w:val="Normal3"/>
        <w:spacing w:before="379" w:after="0" w:line="250" w:lineRule="exact"/>
        <w:ind w:left="480"/>
        <w:jc w:val="left"/>
        <w:rPr>
          <w:rFonts w:ascii="宋体"/>
          <w:color w:val="000000"/>
          <w:sz w:val="24"/>
          <w:lang w:eastAsia="zh-CN"/>
        </w:rPr>
      </w:pPr>
      <w:r>
        <w:rPr>
          <w:rFonts w:ascii="宋体" w:hAnsi="宋体" w:cs="宋体"/>
          <w:color w:val="303030"/>
          <w:spacing w:val="-3"/>
          <w:sz w:val="24"/>
          <w:lang w:eastAsia="zh-CN"/>
        </w:rPr>
        <w:t>3</w:t>
      </w:r>
      <w:r>
        <w:rPr>
          <w:rFonts w:ascii="宋体" w:hAnsi="宋体" w:cs="宋体"/>
          <w:color w:val="303030"/>
          <w:spacing w:val="-3"/>
          <w:sz w:val="24"/>
          <w:lang w:eastAsia="zh-CN"/>
        </w:rPr>
        <w:t>、先进的双语（中英、中法）教学模式，主讲教授一般为英语或法语授课。</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z w:val="24"/>
          <w:lang w:eastAsia="zh-CN"/>
        </w:rPr>
        <w:t>体验国际</w:t>
      </w:r>
      <w:r>
        <w:rPr>
          <w:rFonts w:ascii="宋体"/>
          <w:color w:val="303030"/>
          <w:sz w:val="24"/>
          <w:lang w:eastAsia="zh-CN"/>
        </w:rPr>
        <w:t xml:space="preserve"> MBA </w:t>
      </w:r>
      <w:r>
        <w:rPr>
          <w:rFonts w:ascii="宋体" w:hAnsi="宋体" w:cs="宋体"/>
          <w:color w:val="303030"/>
          <w:sz w:val="24"/>
          <w:lang w:eastAsia="zh-CN"/>
        </w:rPr>
        <w:t>原汁原味，现场中文直译，母语自然及完整表述</w:t>
      </w:r>
      <w:r>
        <w:rPr>
          <w:rFonts w:ascii="宋体" w:hAnsi="宋体" w:cs="宋体"/>
          <w:color w:val="303030"/>
          <w:sz w:val="24"/>
          <w:lang w:eastAsia="zh-CN"/>
        </w:rPr>
        <w:t>，使不懂外语的</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z w:val="24"/>
          <w:lang w:eastAsia="zh-CN"/>
        </w:rPr>
        <w:t>同学驾轻就熟！尤其参与案例讨论，抓住关键、展现精彩。</w:t>
      </w:r>
    </w:p>
    <w:p w:rsidR="00364C5C" w:rsidRDefault="007C0A7C">
      <w:pPr>
        <w:pStyle w:val="Normal3"/>
        <w:spacing w:before="379" w:after="0" w:line="250" w:lineRule="exact"/>
        <w:ind w:left="480"/>
        <w:jc w:val="left"/>
        <w:rPr>
          <w:rFonts w:ascii="宋体"/>
          <w:color w:val="000000"/>
          <w:sz w:val="24"/>
          <w:lang w:eastAsia="zh-CN"/>
        </w:rPr>
      </w:pPr>
      <w:r>
        <w:rPr>
          <w:rFonts w:ascii="宋体" w:hAnsi="宋体" w:cs="宋体"/>
          <w:color w:val="303030"/>
          <w:sz w:val="24"/>
          <w:lang w:eastAsia="zh-CN"/>
        </w:rPr>
        <w:t>4</w:t>
      </w:r>
      <w:r>
        <w:rPr>
          <w:rFonts w:ascii="宋体" w:hAnsi="宋体" w:cs="宋体"/>
          <w:color w:val="303030"/>
          <w:sz w:val="24"/>
          <w:lang w:eastAsia="zh-CN"/>
        </w:rPr>
        <w:t>、法国布雷斯特高等商学院是欧洲著名的</w:t>
      </w:r>
      <w:r>
        <w:rPr>
          <w:rFonts w:ascii="宋体"/>
          <w:color w:val="303030"/>
          <w:spacing w:val="-60"/>
          <w:sz w:val="24"/>
          <w:lang w:eastAsia="zh-CN"/>
        </w:rPr>
        <w:t xml:space="preserve"> </w:t>
      </w:r>
      <w:r>
        <w:rPr>
          <w:rFonts w:ascii="宋体"/>
          <w:color w:val="303030"/>
          <w:sz w:val="24"/>
          <w:lang w:eastAsia="zh-CN"/>
        </w:rPr>
        <w:t>DEMOS</w:t>
      </w:r>
      <w:r>
        <w:rPr>
          <w:rFonts w:ascii="宋体"/>
          <w:color w:val="303030"/>
          <w:spacing w:val="-60"/>
          <w:sz w:val="24"/>
          <w:lang w:eastAsia="zh-CN"/>
        </w:rPr>
        <w:t xml:space="preserve"> </w:t>
      </w:r>
      <w:r>
        <w:rPr>
          <w:rFonts w:ascii="宋体" w:hAnsi="宋体" w:cs="宋体"/>
          <w:color w:val="303030"/>
          <w:sz w:val="24"/>
          <w:lang w:eastAsia="zh-CN"/>
        </w:rPr>
        <w:t>国际职教集团旗下主要机</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z w:val="24"/>
          <w:lang w:eastAsia="zh-CN"/>
        </w:rPr>
        <w:t>构，可享受</w:t>
      </w:r>
      <w:r>
        <w:rPr>
          <w:rFonts w:ascii="宋体"/>
          <w:color w:val="303030"/>
          <w:spacing w:val="-60"/>
          <w:sz w:val="24"/>
          <w:lang w:eastAsia="zh-CN"/>
        </w:rPr>
        <w:t xml:space="preserve"> </w:t>
      </w:r>
      <w:r>
        <w:rPr>
          <w:rFonts w:ascii="宋体"/>
          <w:color w:val="303030"/>
          <w:sz w:val="24"/>
          <w:lang w:eastAsia="zh-CN"/>
        </w:rPr>
        <w:t>DEMOS</w:t>
      </w:r>
      <w:r>
        <w:rPr>
          <w:rFonts w:ascii="宋体"/>
          <w:color w:val="303030"/>
          <w:spacing w:val="-60"/>
          <w:sz w:val="24"/>
          <w:lang w:eastAsia="zh-CN"/>
        </w:rPr>
        <w:t xml:space="preserve"> </w:t>
      </w:r>
      <w:r>
        <w:rPr>
          <w:rFonts w:ascii="宋体" w:hAnsi="宋体" w:cs="宋体"/>
          <w:color w:val="303030"/>
          <w:sz w:val="24"/>
          <w:lang w:eastAsia="zh-CN"/>
        </w:rPr>
        <w:t>在全球</w:t>
      </w:r>
      <w:r>
        <w:rPr>
          <w:rFonts w:ascii="宋体"/>
          <w:color w:val="303030"/>
          <w:spacing w:val="-60"/>
          <w:sz w:val="24"/>
          <w:lang w:eastAsia="zh-CN"/>
        </w:rPr>
        <w:t xml:space="preserve"> </w:t>
      </w:r>
      <w:r>
        <w:rPr>
          <w:rFonts w:ascii="宋体"/>
          <w:color w:val="303030"/>
          <w:sz w:val="24"/>
          <w:lang w:eastAsia="zh-CN"/>
        </w:rPr>
        <w:t>12</w:t>
      </w:r>
      <w:r>
        <w:rPr>
          <w:rFonts w:ascii="宋体"/>
          <w:color w:val="303030"/>
          <w:spacing w:val="-60"/>
          <w:sz w:val="24"/>
          <w:lang w:eastAsia="zh-CN"/>
        </w:rPr>
        <w:t xml:space="preserve"> </w:t>
      </w:r>
      <w:proofErr w:type="gramStart"/>
      <w:r>
        <w:rPr>
          <w:rFonts w:ascii="宋体" w:hAnsi="宋体" w:cs="宋体"/>
          <w:color w:val="303030"/>
          <w:sz w:val="24"/>
          <w:lang w:eastAsia="zh-CN"/>
        </w:rPr>
        <w:t>个</w:t>
      </w:r>
      <w:proofErr w:type="gramEnd"/>
      <w:r>
        <w:rPr>
          <w:rFonts w:ascii="宋体" w:hAnsi="宋体" w:cs="宋体"/>
          <w:color w:val="303030"/>
          <w:sz w:val="24"/>
          <w:lang w:eastAsia="zh-CN"/>
        </w:rPr>
        <w:t>国家，</w:t>
      </w:r>
      <w:r>
        <w:rPr>
          <w:rFonts w:ascii="宋体" w:hAnsi="宋体" w:cs="宋体"/>
          <w:color w:val="303030"/>
          <w:sz w:val="24"/>
          <w:lang w:eastAsia="zh-CN"/>
        </w:rPr>
        <w:t>35000</w:t>
      </w:r>
      <w:r>
        <w:rPr>
          <w:rFonts w:ascii="宋体"/>
          <w:color w:val="303030"/>
          <w:spacing w:val="-60"/>
          <w:sz w:val="24"/>
          <w:lang w:eastAsia="zh-CN"/>
        </w:rPr>
        <w:t xml:space="preserve"> </w:t>
      </w:r>
      <w:r>
        <w:rPr>
          <w:rFonts w:ascii="宋体" w:hAnsi="宋体" w:cs="宋体"/>
          <w:color w:val="303030"/>
          <w:sz w:val="24"/>
          <w:lang w:eastAsia="zh-CN"/>
        </w:rPr>
        <w:t>家合作企业的就业机会，确保了布</w:t>
      </w:r>
    </w:p>
    <w:p w:rsidR="00364C5C" w:rsidRDefault="007C0A7C">
      <w:pPr>
        <w:pStyle w:val="Normal3"/>
        <w:spacing w:before="216" w:after="0" w:line="250" w:lineRule="exact"/>
        <w:jc w:val="left"/>
        <w:rPr>
          <w:rFonts w:ascii="宋体"/>
          <w:color w:val="000000"/>
          <w:sz w:val="24"/>
          <w:lang w:eastAsia="zh-CN"/>
        </w:rPr>
      </w:pPr>
      <w:r>
        <w:rPr>
          <w:rFonts w:ascii="宋体" w:hAnsi="宋体" w:cs="宋体"/>
          <w:color w:val="303030"/>
          <w:sz w:val="24"/>
          <w:lang w:eastAsia="zh-CN"/>
        </w:rPr>
        <w:t>雷斯特高等商学院学生的就业高品质。</w:t>
      </w:r>
    </w:p>
    <w:p w:rsidR="00364C5C" w:rsidRDefault="007C0A7C">
      <w:pPr>
        <w:pStyle w:val="Normal3"/>
        <w:spacing w:before="374" w:after="0" w:line="250" w:lineRule="exact"/>
        <w:ind w:left="480"/>
        <w:jc w:val="left"/>
        <w:rPr>
          <w:rFonts w:ascii="宋体"/>
          <w:color w:val="000000"/>
          <w:sz w:val="24"/>
          <w:lang w:eastAsia="zh-CN"/>
        </w:rPr>
        <w:sectPr w:rsidR="00364C5C">
          <w:pgSz w:w="11900" w:h="16820"/>
          <w:pgMar w:top="4976" w:right="100" w:bottom="0" w:left="1812" w:header="720" w:footer="720" w:gutter="0"/>
          <w:pgNumType w:start="1"/>
          <w:cols w:space="720"/>
          <w:docGrid w:linePitch="1"/>
        </w:sectPr>
      </w:pPr>
      <w:r>
        <w:rPr>
          <w:rFonts w:ascii="宋体" w:hAnsi="宋体" w:cs="宋体"/>
          <w:color w:val="303030"/>
          <w:sz w:val="24"/>
          <w:lang w:eastAsia="zh-CN"/>
        </w:rPr>
        <w:t>5</w:t>
      </w:r>
      <w:r>
        <w:rPr>
          <w:rFonts w:ascii="宋体" w:hAnsi="宋体" w:cs="宋体"/>
          <w:color w:val="303030"/>
          <w:sz w:val="24"/>
          <w:lang w:eastAsia="zh-CN"/>
        </w:rPr>
        <w:t>、先进的境内外交流互访平台，以及独特精彩的明星企业参访选修课堂。</w:t>
      </w:r>
    </w:p>
    <w:p w:rsidR="00364C5C" w:rsidRDefault="007C0A7C">
      <w:pPr>
        <w:pStyle w:val="Normal4"/>
        <w:spacing w:before="0" w:after="0" w:line="247" w:lineRule="exact"/>
        <w:ind w:left="78"/>
        <w:jc w:val="left"/>
        <w:rPr>
          <w:rFonts w:ascii="宋体"/>
          <w:color w:val="000000"/>
          <w:sz w:val="24"/>
          <w:lang w:eastAsia="zh-CN"/>
        </w:rPr>
      </w:pPr>
      <w:r>
        <w:lastRenderedPageBreak/>
        <w:pict>
          <v:shape id="_x0000_s1030" type="#_x0000_t75" style="position:absolute;left:0;text-align:left;margin-left:88.15pt;margin-top:358.2pt;width:378.3pt;height:366.1pt;z-index:-251650048;mso-position-horizontal-relative:page;mso-position-vertical-relative:page;mso-width-relative:page;mso-height-relative:page">
            <v:imagedata r:id="rId10" o:title=""/>
            <w10:wrap anchorx="page" anchory="page"/>
          </v:shape>
        </w:pict>
      </w:r>
      <w:r>
        <w:pict>
          <v:shape id="_x0000_s1031" type="#_x0000_t75" style="position:absolute;left:0;text-align:left;margin-left:76.15pt;margin-top:84.15pt;width:468.55pt;height:243.9pt;z-index:-251654144;mso-position-horizontal-relative:page;mso-position-vertical-relative:page;mso-width-relative:page;mso-height-relative:page">
            <v:imagedata r:id="rId11" o:title=""/>
            <w10:wrap anchorx="page" anchory="page"/>
          </v:shape>
        </w:pict>
      </w:r>
      <w:r>
        <w:rPr>
          <w:rFonts w:ascii="宋体" w:hAnsi="宋体" w:cs="宋体"/>
          <w:color w:val="303030"/>
          <w:sz w:val="24"/>
          <w:lang w:eastAsia="zh-CN"/>
        </w:rPr>
        <w:t>【课程设置】</w:t>
      </w:r>
    </w:p>
    <w:p w:rsidR="00364C5C" w:rsidRDefault="007C0A7C">
      <w:pPr>
        <w:pStyle w:val="Normal4"/>
        <w:spacing w:before="680" w:after="0" w:line="247" w:lineRule="exact"/>
        <w:ind w:left="240"/>
        <w:jc w:val="left"/>
        <w:rPr>
          <w:rFonts w:ascii="宋体"/>
          <w:color w:val="000000"/>
          <w:sz w:val="24"/>
          <w:lang w:eastAsia="zh-CN"/>
        </w:rPr>
      </w:pPr>
      <w:r>
        <w:rPr>
          <w:rFonts w:ascii="宋体" w:hAnsi="宋体" w:cs="宋体"/>
          <w:color w:val="000000"/>
          <w:sz w:val="24"/>
          <w:lang w:eastAsia="zh-CN"/>
        </w:rPr>
        <w:t>学期</w:t>
      </w:r>
      <w:r>
        <w:rPr>
          <w:rFonts w:ascii="宋体"/>
          <w:color w:val="000000"/>
          <w:spacing w:val="2258"/>
          <w:sz w:val="24"/>
          <w:lang w:eastAsia="zh-CN"/>
        </w:rPr>
        <w:t xml:space="preserve"> </w:t>
      </w:r>
      <w:r>
        <w:rPr>
          <w:rFonts w:ascii="宋体" w:hAnsi="宋体" w:cs="宋体"/>
          <w:color w:val="000000"/>
          <w:sz w:val="24"/>
          <w:lang w:eastAsia="zh-CN"/>
        </w:rPr>
        <w:t>课程名称</w:t>
      </w:r>
      <w:r>
        <w:rPr>
          <w:rFonts w:ascii="宋体"/>
          <w:color w:val="000000"/>
          <w:spacing w:val="2009"/>
          <w:sz w:val="24"/>
          <w:lang w:eastAsia="zh-CN"/>
        </w:rPr>
        <w:t xml:space="preserve"> </w:t>
      </w:r>
      <w:r>
        <w:rPr>
          <w:rFonts w:ascii="宋体" w:hAnsi="宋体" w:cs="宋体"/>
          <w:color w:val="000000"/>
          <w:sz w:val="24"/>
          <w:lang w:eastAsia="zh-CN"/>
        </w:rPr>
        <w:t>学分</w:t>
      </w:r>
    </w:p>
    <w:p w:rsidR="00364C5C" w:rsidRDefault="007C0A7C">
      <w:pPr>
        <w:pStyle w:val="Normal4"/>
        <w:spacing w:before="502" w:after="196" w:line="250" w:lineRule="exact"/>
        <w:ind w:left="1494"/>
        <w:jc w:val="left"/>
        <w:rPr>
          <w:rFonts w:ascii="宋体"/>
          <w:color w:val="000000"/>
          <w:sz w:val="24"/>
        </w:rPr>
      </w:pPr>
      <w:proofErr w:type="spellStart"/>
      <w:r>
        <w:rPr>
          <w:rFonts w:ascii="宋体" w:hAnsi="宋体" w:cs="宋体"/>
          <w:color w:val="303030"/>
          <w:sz w:val="24"/>
        </w:rPr>
        <w:t>商业模拟与领导力</w:t>
      </w:r>
      <w:proofErr w:type="spellEnd"/>
      <w:r>
        <w:rPr>
          <w:rFonts w:ascii="宋体"/>
          <w:color w:val="303030"/>
          <w:spacing w:val="2342"/>
          <w:sz w:val="24"/>
        </w:rPr>
        <w:t xml:space="preserve"> </w:t>
      </w:r>
      <w:r>
        <w:rPr>
          <w:rFonts w:ascii="宋体"/>
          <w:color w:val="303030"/>
          <w:sz w:val="24"/>
        </w:rPr>
        <w:t>4</w:t>
      </w:r>
    </w:p>
    <w:tbl>
      <w:tblPr>
        <w:tblW w:w="6076" w:type="dxa"/>
        <w:tblLayout w:type="fixed"/>
        <w:tblCellMar>
          <w:left w:w="0" w:type="dxa"/>
          <w:right w:w="0" w:type="dxa"/>
        </w:tblCellMar>
        <w:tblLook w:val="04A0" w:firstRow="1" w:lastRow="0" w:firstColumn="1" w:lastColumn="0" w:noHBand="0" w:noVBand="1"/>
      </w:tblPr>
      <w:tblGrid>
        <w:gridCol w:w="1474"/>
        <w:gridCol w:w="20"/>
        <w:gridCol w:w="4582"/>
      </w:tblGrid>
      <w:tr w:rsidR="00364C5C">
        <w:trPr>
          <w:trHeight w:val="687"/>
        </w:trPr>
        <w:tc>
          <w:tcPr>
            <w:tcW w:w="1474" w:type="dxa"/>
          </w:tcPr>
          <w:p w:rsidR="00364C5C" w:rsidRDefault="007C0A7C">
            <w:pPr>
              <w:pStyle w:val="Normal4"/>
              <w:spacing w:before="226" w:after="0" w:line="240" w:lineRule="exact"/>
              <w:jc w:val="left"/>
              <w:rPr>
                <w:rFonts w:ascii="宋体"/>
                <w:color w:val="000000"/>
                <w:sz w:val="24"/>
              </w:rPr>
            </w:pPr>
            <w:proofErr w:type="spellStart"/>
            <w:r>
              <w:rPr>
                <w:rFonts w:ascii="宋体" w:hAnsi="宋体" w:cs="宋体"/>
                <w:color w:val="000000"/>
                <w:sz w:val="24"/>
              </w:rPr>
              <w:t>第一学期</w:t>
            </w:r>
            <w:proofErr w:type="spellEnd"/>
          </w:p>
        </w:tc>
        <w:tc>
          <w:tcPr>
            <w:tcW w:w="20" w:type="dxa"/>
          </w:tcPr>
          <w:p w:rsidR="00364C5C" w:rsidRDefault="00364C5C">
            <w:pPr>
              <w:pStyle w:val="Normal4"/>
              <w:spacing w:before="0" w:after="0" w:line="0" w:lineRule="atLeast"/>
              <w:jc w:val="left"/>
              <w:rPr>
                <w:rFonts w:ascii="宋体"/>
                <w:color w:val="000000"/>
                <w:sz w:val="24"/>
              </w:rPr>
            </w:pPr>
          </w:p>
        </w:tc>
        <w:tc>
          <w:tcPr>
            <w:tcW w:w="4582" w:type="dxa"/>
          </w:tcPr>
          <w:p w:rsidR="00364C5C" w:rsidRDefault="007C0A7C">
            <w:pPr>
              <w:pStyle w:val="Normal4"/>
              <w:spacing w:before="0" w:after="0" w:line="240" w:lineRule="exact"/>
              <w:jc w:val="left"/>
              <w:rPr>
                <w:rFonts w:ascii="宋体"/>
                <w:color w:val="000000"/>
                <w:sz w:val="24"/>
                <w:lang w:eastAsia="zh-CN"/>
              </w:rPr>
            </w:pPr>
            <w:r>
              <w:rPr>
                <w:rFonts w:ascii="宋体" w:hAnsi="宋体" w:cs="宋体"/>
                <w:color w:val="303030"/>
                <w:sz w:val="24"/>
                <w:lang w:eastAsia="zh-CN"/>
              </w:rPr>
              <w:t>组织行为学</w:t>
            </w:r>
            <w:r>
              <w:rPr>
                <w:rFonts w:ascii="宋体"/>
                <w:color w:val="303030"/>
                <w:spacing w:val="3062"/>
                <w:sz w:val="24"/>
                <w:lang w:eastAsia="zh-CN"/>
              </w:rPr>
              <w:t xml:space="preserve"> </w:t>
            </w:r>
            <w:r>
              <w:rPr>
                <w:rFonts w:ascii="宋体"/>
                <w:color w:val="303030"/>
                <w:sz w:val="24"/>
                <w:lang w:eastAsia="zh-CN"/>
              </w:rPr>
              <w:t>4</w:t>
            </w:r>
          </w:p>
          <w:p w:rsidR="00364C5C" w:rsidRDefault="007C0A7C">
            <w:pPr>
              <w:pStyle w:val="Normal4"/>
              <w:spacing w:before="206" w:after="0" w:line="240" w:lineRule="exact"/>
              <w:jc w:val="left"/>
              <w:rPr>
                <w:rFonts w:ascii="宋体"/>
                <w:color w:val="000000"/>
                <w:sz w:val="24"/>
                <w:lang w:eastAsia="zh-CN"/>
              </w:rPr>
            </w:pPr>
            <w:r>
              <w:rPr>
                <w:rFonts w:ascii="宋体" w:hAnsi="宋体" w:cs="宋体"/>
                <w:color w:val="303030"/>
                <w:sz w:val="24"/>
                <w:lang w:eastAsia="zh-CN"/>
              </w:rPr>
              <w:t>宏观经济学</w:t>
            </w:r>
            <w:r>
              <w:rPr>
                <w:rFonts w:ascii="宋体"/>
                <w:color w:val="303030"/>
                <w:spacing w:val="3062"/>
                <w:sz w:val="24"/>
                <w:lang w:eastAsia="zh-CN"/>
              </w:rPr>
              <w:t xml:space="preserve"> </w:t>
            </w:r>
            <w:r>
              <w:rPr>
                <w:rFonts w:ascii="宋体"/>
                <w:color w:val="303030"/>
                <w:sz w:val="24"/>
                <w:lang w:eastAsia="zh-CN"/>
              </w:rPr>
              <w:t>4</w:t>
            </w:r>
          </w:p>
        </w:tc>
      </w:tr>
    </w:tbl>
    <w:p w:rsidR="00364C5C" w:rsidRDefault="007C0A7C">
      <w:pPr>
        <w:pStyle w:val="Normal4"/>
        <w:spacing w:before="206" w:after="0" w:line="250" w:lineRule="exact"/>
        <w:ind w:left="1494"/>
        <w:jc w:val="left"/>
        <w:rPr>
          <w:rFonts w:ascii="宋体"/>
          <w:color w:val="000000"/>
          <w:sz w:val="24"/>
          <w:lang w:eastAsia="zh-CN"/>
        </w:rPr>
      </w:pPr>
      <w:r>
        <w:rPr>
          <w:rFonts w:ascii="宋体" w:hAnsi="宋体" w:cs="宋体"/>
          <w:color w:val="303030"/>
          <w:sz w:val="24"/>
          <w:lang w:eastAsia="zh-CN"/>
        </w:rPr>
        <w:t>博弈论与经营战略</w:t>
      </w:r>
      <w:r>
        <w:rPr>
          <w:rFonts w:ascii="宋体"/>
          <w:color w:val="303030"/>
          <w:spacing w:val="2342"/>
          <w:sz w:val="24"/>
          <w:lang w:eastAsia="zh-CN"/>
        </w:rPr>
        <w:t xml:space="preserve"> </w:t>
      </w:r>
      <w:r>
        <w:rPr>
          <w:rFonts w:ascii="宋体"/>
          <w:color w:val="303030"/>
          <w:sz w:val="24"/>
          <w:lang w:eastAsia="zh-CN"/>
        </w:rPr>
        <w:t>4</w:t>
      </w:r>
    </w:p>
    <w:p w:rsidR="00364C5C" w:rsidRDefault="007C0A7C">
      <w:pPr>
        <w:pStyle w:val="Normal4"/>
        <w:spacing w:before="191" w:after="201" w:line="250" w:lineRule="exact"/>
        <w:ind w:left="1494"/>
        <w:jc w:val="left"/>
        <w:rPr>
          <w:rFonts w:ascii="宋体"/>
          <w:color w:val="000000"/>
          <w:sz w:val="24"/>
          <w:lang w:eastAsia="zh-CN"/>
        </w:rPr>
      </w:pPr>
      <w:r>
        <w:rPr>
          <w:rFonts w:ascii="宋体" w:hAnsi="宋体" w:cs="宋体"/>
          <w:color w:val="303030"/>
          <w:sz w:val="24"/>
          <w:lang w:eastAsia="zh-CN"/>
        </w:rPr>
        <w:t>金融创新与风险管理</w:t>
      </w:r>
      <w:r>
        <w:rPr>
          <w:rFonts w:ascii="宋体"/>
          <w:color w:val="303030"/>
          <w:spacing w:val="2102"/>
          <w:sz w:val="24"/>
          <w:lang w:eastAsia="zh-CN"/>
        </w:rPr>
        <w:t xml:space="preserve"> </w:t>
      </w:r>
      <w:r>
        <w:rPr>
          <w:rFonts w:ascii="宋体"/>
          <w:color w:val="303030"/>
          <w:sz w:val="24"/>
          <w:lang w:eastAsia="zh-CN"/>
        </w:rPr>
        <w:t>4</w:t>
      </w:r>
    </w:p>
    <w:tbl>
      <w:tblPr>
        <w:tblW w:w="6076" w:type="dxa"/>
        <w:tblLayout w:type="fixed"/>
        <w:tblCellMar>
          <w:left w:w="0" w:type="dxa"/>
          <w:right w:w="0" w:type="dxa"/>
        </w:tblCellMar>
        <w:tblLook w:val="04A0" w:firstRow="1" w:lastRow="0" w:firstColumn="1" w:lastColumn="0" w:noHBand="0" w:noVBand="1"/>
      </w:tblPr>
      <w:tblGrid>
        <w:gridCol w:w="1474"/>
        <w:gridCol w:w="20"/>
        <w:gridCol w:w="4582"/>
      </w:tblGrid>
      <w:tr w:rsidR="00364C5C">
        <w:trPr>
          <w:trHeight w:val="687"/>
        </w:trPr>
        <w:tc>
          <w:tcPr>
            <w:tcW w:w="1474" w:type="dxa"/>
          </w:tcPr>
          <w:p w:rsidR="00364C5C" w:rsidRDefault="007C0A7C">
            <w:pPr>
              <w:pStyle w:val="Normal4"/>
              <w:spacing w:before="226" w:after="0" w:line="240" w:lineRule="exact"/>
              <w:jc w:val="left"/>
              <w:rPr>
                <w:rFonts w:ascii="宋体"/>
                <w:color w:val="000000"/>
                <w:sz w:val="24"/>
              </w:rPr>
            </w:pPr>
            <w:proofErr w:type="spellStart"/>
            <w:r>
              <w:rPr>
                <w:rFonts w:ascii="宋体" w:hAnsi="宋体" w:cs="宋体"/>
                <w:color w:val="000000"/>
                <w:sz w:val="24"/>
              </w:rPr>
              <w:t>第二学期</w:t>
            </w:r>
            <w:proofErr w:type="spellEnd"/>
          </w:p>
        </w:tc>
        <w:tc>
          <w:tcPr>
            <w:tcW w:w="20" w:type="dxa"/>
          </w:tcPr>
          <w:p w:rsidR="00364C5C" w:rsidRDefault="00364C5C">
            <w:pPr>
              <w:pStyle w:val="Normal4"/>
              <w:spacing w:before="0" w:after="0" w:line="0" w:lineRule="atLeast"/>
              <w:jc w:val="left"/>
              <w:rPr>
                <w:rFonts w:ascii="宋体"/>
                <w:color w:val="000000"/>
                <w:sz w:val="24"/>
              </w:rPr>
            </w:pPr>
          </w:p>
        </w:tc>
        <w:tc>
          <w:tcPr>
            <w:tcW w:w="4582" w:type="dxa"/>
          </w:tcPr>
          <w:p w:rsidR="00364C5C" w:rsidRDefault="007C0A7C">
            <w:pPr>
              <w:pStyle w:val="Normal4"/>
              <w:spacing w:before="0" w:after="0" w:line="240" w:lineRule="exact"/>
              <w:jc w:val="left"/>
              <w:rPr>
                <w:rFonts w:ascii="宋体"/>
                <w:color w:val="000000"/>
                <w:sz w:val="24"/>
                <w:lang w:eastAsia="zh-CN"/>
              </w:rPr>
            </w:pPr>
            <w:r>
              <w:rPr>
                <w:rFonts w:ascii="宋体" w:hAnsi="宋体" w:cs="宋体"/>
                <w:color w:val="303030"/>
                <w:sz w:val="24"/>
                <w:lang w:eastAsia="zh-CN"/>
              </w:rPr>
              <w:t>财务报表分析</w:t>
            </w:r>
            <w:r>
              <w:rPr>
                <w:rFonts w:ascii="宋体"/>
                <w:color w:val="303030"/>
                <w:spacing w:val="2822"/>
                <w:sz w:val="24"/>
                <w:lang w:eastAsia="zh-CN"/>
              </w:rPr>
              <w:t xml:space="preserve"> </w:t>
            </w:r>
            <w:r>
              <w:rPr>
                <w:rFonts w:ascii="宋体"/>
                <w:color w:val="303030"/>
                <w:sz w:val="24"/>
                <w:lang w:eastAsia="zh-CN"/>
              </w:rPr>
              <w:t>4</w:t>
            </w:r>
          </w:p>
          <w:p w:rsidR="00364C5C" w:rsidRDefault="007C0A7C">
            <w:pPr>
              <w:pStyle w:val="Normal4"/>
              <w:spacing w:before="206" w:after="0" w:line="240" w:lineRule="exact"/>
              <w:jc w:val="left"/>
              <w:rPr>
                <w:rFonts w:ascii="宋体"/>
                <w:color w:val="000000"/>
                <w:sz w:val="24"/>
                <w:lang w:eastAsia="zh-CN"/>
              </w:rPr>
            </w:pPr>
            <w:r>
              <w:rPr>
                <w:rFonts w:ascii="宋体" w:hAnsi="宋体" w:cs="宋体"/>
                <w:color w:val="303030"/>
                <w:sz w:val="24"/>
                <w:lang w:eastAsia="zh-CN"/>
              </w:rPr>
              <w:t>品牌管理</w:t>
            </w:r>
            <w:r>
              <w:rPr>
                <w:rFonts w:ascii="宋体"/>
                <w:color w:val="303030"/>
                <w:spacing w:val="3302"/>
                <w:sz w:val="24"/>
                <w:lang w:eastAsia="zh-CN"/>
              </w:rPr>
              <w:t xml:space="preserve"> </w:t>
            </w:r>
            <w:r>
              <w:rPr>
                <w:rFonts w:ascii="宋体"/>
                <w:color w:val="303030"/>
                <w:sz w:val="24"/>
                <w:lang w:eastAsia="zh-CN"/>
              </w:rPr>
              <w:t>4</w:t>
            </w:r>
          </w:p>
        </w:tc>
      </w:tr>
    </w:tbl>
    <w:p w:rsidR="00364C5C" w:rsidRDefault="007C0A7C">
      <w:pPr>
        <w:pStyle w:val="Normal4"/>
        <w:spacing w:before="206" w:after="0" w:line="250" w:lineRule="exact"/>
        <w:ind w:left="1494"/>
        <w:jc w:val="left"/>
        <w:rPr>
          <w:rFonts w:ascii="宋体"/>
          <w:color w:val="000000"/>
          <w:sz w:val="24"/>
          <w:lang w:eastAsia="zh-CN"/>
        </w:rPr>
      </w:pPr>
      <w:r>
        <w:rPr>
          <w:rFonts w:ascii="宋体" w:hAnsi="宋体" w:cs="宋体"/>
          <w:color w:val="303030"/>
          <w:sz w:val="24"/>
          <w:lang w:eastAsia="zh-CN"/>
        </w:rPr>
        <w:t>决策与运营管理</w:t>
      </w:r>
      <w:r>
        <w:rPr>
          <w:rFonts w:ascii="宋体"/>
          <w:color w:val="303030"/>
          <w:spacing w:val="2582"/>
          <w:sz w:val="24"/>
          <w:lang w:eastAsia="zh-CN"/>
        </w:rPr>
        <w:t xml:space="preserve"> </w:t>
      </w:r>
      <w:r>
        <w:rPr>
          <w:rFonts w:ascii="宋体"/>
          <w:color w:val="303030"/>
          <w:sz w:val="24"/>
          <w:lang w:eastAsia="zh-CN"/>
        </w:rPr>
        <w:t>4</w:t>
      </w:r>
    </w:p>
    <w:p w:rsidR="00364C5C" w:rsidRDefault="007C0A7C">
      <w:pPr>
        <w:pStyle w:val="Normal4"/>
        <w:spacing w:before="191" w:after="201" w:line="250" w:lineRule="exact"/>
        <w:ind w:left="1494"/>
        <w:jc w:val="left"/>
        <w:rPr>
          <w:rFonts w:ascii="宋体"/>
          <w:color w:val="000000"/>
          <w:sz w:val="24"/>
          <w:lang w:eastAsia="zh-CN"/>
        </w:rPr>
      </w:pPr>
      <w:r>
        <w:rPr>
          <w:rFonts w:ascii="宋体" w:hAnsi="宋体" w:cs="宋体"/>
          <w:color w:val="303030"/>
          <w:sz w:val="24"/>
          <w:lang w:eastAsia="zh-CN"/>
        </w:rPr>
        <w:t>跨国经营管理</w:t>
      </w:r>
      <w:r>
        <w:rPr>
          <w:rFonts w:ascii="宋体"/>
          <w:color w:val="303030"/>
          <w:spacing w:val="2822"/>
          <w:sz w:val="24"/>
          <w:lang w:eastAsia="zh-CN"/>
        </w:rPr>
        <w:t xml:space="preserve"> </w:t>
      </w:r>
      <w:r>
        <w:rPr>
          <w:rFonts w:ascii="宋体"/>
          <w:color w:val="303030"/>
          <w:sz w:val="24"/>
          <w:lang w:eastAsia="zh-CN"/>
        </w:rPr>
        <w:t>4</w:t>
      </w:r>
    </w:p>
    <w:tbl>
      <w:tblPr>
        <w:tblW w:w="6077" w:type="dxa"/>
        <w:tblLayout w:type="fixed"/>
        <w:tblCellMar>
          <w:left w:w="0" w:type="dxa"/>
          <w:right w:w="0" w:type="dxa"/>
        </w:tblCellMar>
        <w:tblLook w:val="04A0" w:firstRow="1" w:lastRow="0" w:firstColumn="1" w:lastColumn="0" w:noHBand="0" w:noVBand="1"/>
      </w:tblPr>
      <w:tblGrid>
        <w:gridCol w:w="105"/>
        <w:gridCol w:w="1370"/>
        <w:gridCol w:w="20"/>
        <w:gridCol w:w="4582"/>
      </w:tblGrid>
      <w:tr w:rsidR="00364C5C">
        <w:trPr>
          <w:trHeight w:val="687"/>
        </w:trPr>
        <w:tc>
          <w:tcPr>
            <w:tcW w:w="105" w:type="dxa"/>
          </w:tcPr>
          <w:p w:rsidR="00364C5C" w:rsidRDefault="00364C5C">
            <w:pPr>
              <w:pStyle w:val="Normal4"/>
              <w:spacing w:before="0" w:after="0" w:line="0" w:lineRule="atLeast"/>
              <w:jc w:val="left"/>
              <w:rPr>
                <w:rFonts w:ascii="宋体"/>
                <w:color w:val="000000"/>
                <w:sz w:val="24"/>
                <w:lang w:eastAsia="zh-CN"/>
              </w:rPr>
            </w:pPr>
          </w:p>
        </w:tc>
        <w:tc>
          <w:tcPr>
            <w:tcW w:w="1370" w:type="dxa"/>
          </w:tcPr>
          <w:p w:rsidR="00364C5C" w:rsidRDefault="007C0A7C">
            <w:pPr>
              <w:pStyle w:val="Normal4"/>
              <w:spacing w:before="226" w:after="0" w:line="240" w:lineRule="exact"/>
              <w:jc w:val="left"/>
              <w:rPr>
                <w:rFonts w:ascii="宋体"/>
                <w:color w:val="000000"/>
                <w:sz w:val="24"/>
              </w:rPr>
            </w:pPr>
            <w:proofErr w:type="spellStart"/>
            <w:r>
              <w:rPr>
                <w:rFonts w:ascii="宋体" w:hAnsi="宋体" w:cs="宋体"/>
                <w:color w:val="000000"/>
                <w:sz w:val="24"/>
              </w:rPr>
              <w:t>第三学期</w:t>
            </w:r>
            <w:proofErr w:type="spellEnd"/>
          </w:p>
        </w:tc>
        <w:tc>
          <w:tcPr>
            <w:tcW w:w="20" w:type="dxa"/>
          </w:tcPr>
          <w:p w:rsidR="00364C5C" w:rsidRDefault="00364C5C">
            <w:pPr>
              <w:pStyle w:val="Normal4"/>
              <w:spacing w:before="0" w:after="0" w:line="0" w:lineRule="atLeast"/>
              <w:jc w:val="left"/>
              <w:rPr>
                <w:rFonts w:ascii="宋体"/>
                <w:color w:val="000000"/>
                <w:sz w:val="24"/>
              </w:rPr>
            </w:pPr>
          </w:p>
        </w:tc>
        <w:tc>
          <w:tcPr>
            <w:tcW w:w="4582" w:type="dxa"/>
          </w:tcPr>
          <w:p w:rsidR="00364C5C" w:rsidRDefault="007C0A7C">
            <w:pPr>
              <w:pStyle w:val="Normal4"/>
              <w:spacing w:before="0" w:after="0" w:line="240" w:lineRule="exact"/>
              <w:jc w:val="left"/>
              <w:rPr>
                <w:rFonts w:ascii="宋体"/>
                <w:color w:val="000000"/>
                <w:sz w:val="24"/>
                <w:lang w:eastAsia="zh-CN"/>
              </w:rPr>
            </w:pPr>
            <w:r>
              <w:rPr>
                <w:rFonts w:ascii="宋体" w:hAnsi="宋体" w:cs="宋体"/>
                <w:color w:val="303030"/>
                <w:sz w:val="24"/>
                <w:lang w:eastAsia="zh-CN"/>
              </w:rPr>
              <w:t>数据分析与统计决策</w:t>
            </w:r>
            <w:r>
              <w:rPr>
                <w:rFonts w:ascii="宋体"/>
                <w:color w:val="303030"/>
                <w:spacing w:val="2102"/>
                <w:sz w:val="24"/>
                <w:lang w:eastAsia="zh-CN"/>
              </w:rPr>
              <w:t xml:space="preserve"> </w:t>
            </w:r>
            <w:r>
              <w:rPr>
                <w:rFonts w:ascii="宋体"/>
                <w:color w:val="303030"/>
                <w:sz w:val="24"/>
                <w:lang w:eastAsia="zh-CN"/>
              </w:rPr>
              <w:t>4</w:t>
            </w:r>
          </w:p>
          <w:p w:rsidR="00364C5C" w:rsidRDefault="007C0A7C">
            <w:pPr>
              <w:pStyle w:val="Normal4"/>
              <w:spacing w:before="206" w:after="0" w:line="240" w:lineRule="exact"/>
              <w:jc w:val="left"/>
              <w:rPr>
                <w:rFonts w:ascii="宋体"/>
                <w:color w:val="000000"/>
                <w:sz w:val="24"/>
                <w:lang w:eastAsia="zh-CN"/>
              </w:rPr>
            </w:pPr>
            <w:r>
              <w:rPr>
                <w:rFonts w:ascii="宋体" w:hAnsi="宋体" w:cs="宋体"/>
                <w:color w:val="303030"/>
                <w:sz w:val="24"/>
                <w:lang w:eastAsia="zh-CN"/>
              </w:rPr>
              <w:t>商业伦理与企业社会责任</w:t>
            </w:r>
            <w:r>
              <w:rPr>
                <w:rFonts w:ascii="宋体"/>
                <w:color w:val="303030"/>
                <w:spacing w:val="1622"/>
                <w:sz w:val="24"/>
                <w:lang w:eastAsia="zh-CN"/>
              </w:rPr>
              <w:t xml:space="preserve"> </w:t>
            </w:r>
            <w:r>
              <w:rPr>
                <w:rFonts w:ascii="宋体"/>
                <w:color w:val="303030"/>
                <w:sz w:val="24"/>
                <w:lang w:eastAsia="zh-CN"/>
              </w:rPr>
              <w:t>4</w:t>
            </w:r>
          </w:p>
        </w:tc>
      </w:tr>
    </w:tbl>
    <w:p w:rsidR="00364C5C" w:rsidRDefault="007C0A7C">
      <w:pPr>
        <w:pStyle w:val="Normal4"/>
        <w:spacing w:before="201" w:after="206" w:line="250" w:lineRule="exact"/>
        <w:ind w:left="1494"/>
        <w:jc w:val="left"/>
        <w:rPr>
          <w:rFonts w:ascii="宋体"/>
          <w:color w:val="000000"/>
          <w:sz w:val="24"/>
          <w:lang w:eastAsia="zh-CN"/>
        </w:rPr>
      </w:pPr>
      <w:r>
        <w:rPr>
          <w:rFonts w:ascii="宋体" w:hAnsi="宋体" w:cs="宋体"/>
          <w:color w:val="303030"/>
          <w:sz w:val="24"/>
          <w:lang w:eastAsia="zh-CN"/>
        </w:rPr>
        <w:t>战略转型与商业模式创新</w:t>
      </w:r>
      <w:r>
        <w:rPr>
          <w:rFonts w:ascii="宋体"/>
          <w:color w:val="303030"/>
          <w:spacing w:val="1622"/>
          <w:sz w:val="24"/>
          <w:lang w:eastAsia="zh-CN"/>
        </w:rPr>
        <w:t xml:space="preserve"> </w:t>
      </w:r>
      <w:r>
        <w:rPr>
          <w:rFonts w:ascii="宋体"/>
          <w:color w:val="303030"/>
          <w:sz w:val="24"/>
          <w:lang w:eastAsia="zh-CN"/>
        </w:rPr>
        <w:t>4</w:t>
      </w:r>
    </w:p>
    <w:tbl>
      <w:tblPr>
        <w:tblW w:w="6197" w:type="dxa"/>
        <w:tblLayout w:type="fixed"/>
        <w:tblCellMar>
          <w:left w:w="0" w:type="dxa"/>
          <w:right w:w="0" w:type="dxa"/>
        </w:tblCellMar>
        <w:tblLook w:val="04A0" w:firstRow="1" w:lastRow="0" w:firstColumn="1" w:lastColumn="0" w:noHBand="0" w:noVBand="1"/>
      </w:tblPr>
      <w:tblGrid>
        <w:gridCol w:w="105"/>
        <w:gridCol w:w="1370"/>
        <w:gridCol w:w="20"/>
        <w:gridCol w:w="4702"/>
      </w:tblGrid>
      <w:tr w:rsidR="00364C5C">
        <w:trPr>
          <w:trHeight w:val="682"/>
        </w:trPr>
        <w:tc>
          <w:tcPr>
            <w:tcW w:w="105" w:type="dxa"/>
          </w:tcPr>
          <w:p w:rsidR="00364C5C" w:rsidRDefault="00364C5C">
            <w:pPr>
              <w:pStyle w:val="Normal4"/>
              <w:spacing w:before="0" w:after="0" w:line="0" w:lineRule="atLeast"/>
              <w:jc w:val="left"/>
              <w:rPr>
                <w:rFonts w:ascii="宋体"/>
                <w:color w:val="000000"/>
                <w:sz w:val="24"/>
                <w:lang w:eastAsia="zh-CN"/>
              </w:rPr>
            </w:pPr>
          </w:p>
        </w:tc>
        <w:tc>
          <w:tcPr>
            <w:tcW w:w="1370" w:type="dxa"/>
          </w:tcPr>
          <w:p w:rsidR="00364C5C" w:rsidRDefault="007C0A7C">
            <w:pPr>
              <w:pStyle w:val="Normal4"/>
              <w:spacing w:before="221" w:after="0" w:line="240" w:lineRule="exact"/>
              <w:jc w:val="left"/>
              <w:rPr>
                <w:rFonts w:ascii="宋体"/>
                <w:color w:val="000000"/>
                <w:sz w:val="24"/>
              </w:rPr>
            </w:pPr>
            <w:proofErr w:type="spellStart"/>
            <w:r>
              <w:rPr>
                <w:rFonts w:ascii="宋体" w:hAnsi="宋体" w:cs="宋体"/>
                <w:color w:val="000000"/>
                <w:sz w:val="24"/>
              </w:rPr>
              <w:t>第四学期</w:t>
            </w:r>
            <w:proofErr w:type="spellEnd"/>
          </w:p>
        </w:tc>
        <w:tc>
          <w:tcPr>
            <w:tcW w:w="20" w:type="dxa"/>
          </w:tcPr>
          <w:p w:rsidR="00364C5C" w:rsidRDefault="00364C5C">
            <w:pPr>
              <w:pStyle w:val="Normal4"/>
              <w:spacing w:before="0" w:after="0" w:line="0" w:lineRule="atLeast"/>
              <w:jc w:val="left"/>
              <w:rPr>
                <w:rFonts w:ascii="宋体"/>
                <w:color w:val="000000"/>
                <w:sz w:val="24"/>
              </w:rPr>
            </w:pPr>
          </w:p>
        </w:tc>
        <w:tc>
          <w:tcPr>
            <w:tcW w:w="4702" w:type="dxa"/>
          </w:tcPr>
          <w:p w:rsidR="00364C5C" w:rsidRDefault="007C0A7C">
            <w:pPr>
              <w:pStyle w:val="Normal4"/>
              <w:spacing w:before="0" w:after="0" w:line="240" w:lineRule="exact"/>
              <w:jc w:val="left"/>
              <w:rPr>
                <w:rFonts w:ascii="宋体"/>
                <w:color w:val="000000"/>
                <w:sz w:val="24"/>
                <w:lang w:eastAsia="zh-CN"/>
              </w:rPr>
            </w:pPr>
            <w:proofErr w:type="gramStart"/>
            <w:r>
              <w:rPr>
                <w:rFonts w:ascii="宋体" w:hAnsi="宋体" w:cs="宋体"/>
                <w:color w:val="303030"/>
                <w:sz w:val="24"/>
                <w:lang w:eastAsia="zh-CN"/>
              </w:rPr>
              <w:t>论文工</w:t>
            </w:r>
            <w:proofErr w:type="gramEnd"/>
            <w:r>
              <w:rPr>
                <w:rFonts w:ascii="宋体" w:hAnsi="宋体" w:cs="宋体"/>
                <w:color w:val="303030"/>
                <w:sz w:val="24"/>
                <w:lang w:eastAsia="zh-CN"/>
              </w:rPr>
              <w:t>作坊、讲座</w:t>
            </w:r>
            <w:r>
              <w:rPr>
                <w:rFonts w:ascii="宋体"/>
                <w:color w:val="303030"/>
                <w:spacing w:val="2342"/>
                <w:sz w:val="24"/>
                <w:lang w:eastAsia="zh-CN"/>
              </w:rPr>
              <w:t xml:space="preserve"> </w:t>
            </w:r>
            <w:r>
              <w:rPr>
                <w:rFonts w:ascii="宋体"/>
                <w:color w:val="303030"/>
                <w:sz w:val="24"/>
                <w:lang w:eastAsia="zh-CN"/>
              </w:rPr>
              <w:t>30</w:t>
            </w:r>
          </w:p>
          <w:p w:rsidR="00364C5C" w:rsidRDefault="007C0A7C">
            <w:pPr>
              <w:pStyle w:val="Normal4"/>
              <w:spacing w:before="202" w:after="0" w:line="240" w:lineRule="exact"/>
              <w:jc w:val="left"/>
              <w:rPr>
                <w:rFonts w:ascii="宋体"/>
                <w:color w:val="000000"/>
                <w:sz w:val="24"/>
                <w:lang w:eastAsia="zh-CN"/>
              </w:rPr>
            </w:pPr>
            <w:r>
              <w:rPr>
                <w:rFonts w:ascii="宋体" w:hAnsi="宋体" w:cs="宋体"/>
                <w:color w:val="303030"/>
                <w:sz w:val="24"/>
                <w:lang w:eastAsia="zh-CN"/>
              </w:rPr>
              <w:t>海外游学、毕业典礼</w:t>
            </w:r>
          </w:p>
        </w:tc>
      </w:tr>
    </w:tbl>
    <w:p w:rsidR="00364C5C" w:rsidRDefault="00364C5C">
      <w:pPr>
        <w:sectPr w:rsidR="00364C5C">
          <w:pgSz w:w="11900" w:h="16820"/>
          <w:pgMar w:top="6670" w:right="100" w:bottom="0" w:left="2214" w:header="720" w:footer="720" w:gutter="0"/>
          <w:pgNumType w:start="1"/>
          <w:cols w:space="720"/>
          <w:docGrid w:linePitch="1"/>
        </w:sectPr>
      </w:pPr>
    </w:p>
    <w:p w:rsidR="00364C5C" w:rsidRDefault="007C0A7C">
      <w:pPr>
        <w:pStyle w:val="Normal5"/>
        <w:spacing w:before="0" w:after="0" w:line="247" w:lineRule="exact"/>
        <w:ind w:left="480"/>
        <w:jc w:val="left"/>
        <w:rPr>
          <w:rFonts w:ascii="宋体"/>
          <w:color w:val="000000"/>
          <w:sz w:val="24"/>
          <w:lang w:eastAsia="zh-CN"/>
        </w:rPr>
      </w:pPr>
      <w:r>
        <w:rPr>
          <w:rFonts w:ascii="宋体" w:hAnsi="宋体" w:cs="宋体"/>
          <w:color w:val="303030"/>
          <w:sz w:val="24"/>
          <w:lang w:eastAsia="zh-CN"/>
        </w:rPr>
        <w:lastRenderedPageBreak/>
        <w:t>【学习安排】</w:t>
      </w:r>
    </w:p>
    <w:p w:rsidR="00364C5C" w:rsidRDefault="007C0A7C">
      <w:pPr>
        <w:pStyle w:val="Normal5"/>
        <w:spacing w:before="378" w:after="0" w:line="250" w:lineRule="exact"/>
        <w:ind w:left="480"/>
        <w:jc w:val="left"/>
        <w:rPr>
          <w:rFonts w:ascii="宋体"/>
          <w:color w:val="000000"/>
          <w:sz w:val="24"/>
          <w:lang w:eastAsia="zh-CN"/>
        </w:rPr>
      </w:pPr>
      <w:r>
        <w:rPr>
          <w:rFonts w:ascii="宋体" w:hAnsi="宋体" w:cs="宋体"/>
          <w:color w:val="303030"/>
          <w:sz w:val="24"/>
          <w:lang w:eastAsia="zh-CN"/>
        </w:rPr>
        <w:t>标准学制：</w:t>
      </w:r>
      <w:r>
        <w:rPr>
          <w:rFonts w:ascii="宋体" w:eastAsia="宋体" w:hAnsi="宋体" w:cs="宋体" w:hint="eastAsia"/>
          <w:color w:val="303030"/>
          <w:sz w:val="24"/>
          <w:lang w:eastAsia="zh-CN"/>
        </w:rPr>
        <w:t>1.5</w:t>
      </w:r>
      <w:r>
        <w:rPr>
          <w:rFonts w:ascii="宋体" w:hAnsi="宋体" w:cs="宋体"/>
          <w:color w:val="303030"/>
          <w:sz w:val="24"/>
          <w:lang w:eastAsia="zh-CN"/>
        </w:rPr>
        <w:t>年</w:t>
      </w:r>
    </w:p>
    <w:p w:rsidR="00364C5C" w:rsidRDefault="007C0A7C">
      <w:pPr>
        <w:pStyle w:val="Normal5"/>
        <w:spacing w:before="374" w:after="0" w:line="250" w:lineRule="exact"/>
        <w:ind w:left="480"/>
        <w:jc w:val="left"/>
        <w:rPr>
          <w:rFonts w:ascii="宋体"/>
          <w:color w:val="000000"/>
          <w:sz w:val="24"/>
          <w:lang w:eastAsia="zh-CN"/>
        </w:rPr>
      </w:pPr>
      <w:r>
        <w:rPr>
          <w:rFonts w:ascii="宋体" w:hAnsi="宋体" w:cs="宋体"/>
          <w:color w:val="303030"/>
          <w:sz w:val="24"/>
          <w:lang w:eastAsia="zh-CN"/>
        </w:rPr>
        <w:t>课程安排：每月集中授课</w:t>
      </w:r>
      <w:r>
        <w:rPr>
          <w:rFonts w:ascii="宋体"/>
          <w:color w:val="303030"/>
          <w:spacing w:val="-60"/>
          <w:sz w:val="24"/>
          <w:lang w:eastAsia="zh-CN"/>
        </w:rPr>
        <w:t xml:space="preserve"> </w:t>
      </w:r>
      <w:r>
        <w:rPr>
          <w:rFonts w:ascii="宋体"/>
          <w:color w:val="303030"/>
          <w:sz w:val="24"/>
          <w:lang w:eastAsia="zh-CN"/>
        </w:rPr>
        <w:t>2</w:t>
      </w:r>
      <w:r>
        <w:rPr>
          <w:rFonts w:ascii="宋体"/>
          <w:color w:val="303030"/>
          <w:spacing w:val="-60"/>
          <w:sz w:val="24"/>
          <w:lang w:eastAsia="zh-CN"/>
        </w:rPr>
        <w:t xml:space="preserve"> </w:t>
      </w:r>
      <w:r>
        <w:rPr>
          <w:rFonts w:ascii="宋体" w:hAnsi="宋体" w:cs="宋体"/>
          <w:color w:val="303030"/>
          <w:sz w:val="24"/>
          <w:lang w:eastAsia="zh-CN"/>
        </w:rPr>
        <w:t>天</w:t>
      </w:r>
    </w:p>
    <w:p w:rsidR="00364C5C" w:rsidRDefault="007C0A7C">
      <w:pPr>
        <w:pStyle w:val="Normal5"/>
        <w:spacing w:before="379" w:after="0" w:line="250" w:lineRule="exact"/>
        <w:ind w:left="480"/>
        <w:jc w:val="left"/>
        <w:rPr>
          <w:rFonts w:ascii="宋体"/>
          <w:color w:val="000000"/>
          <w:sz w:val="24"/>
          <w:lang w:eastAsia="zh-CN"/>
        </w:rPr>
      </w:pPr>
      <w:r>
        <w:rPr>
          <w:rFonts w:ascii="宋体" w:hAnsi="宋体" w:cs="宋体"/>
          <w:color w:val="303030"/>
          <w:spacing w:val="-1"/>
          <w:sz w:val="24"/>
          <w:lang w:eastAsia="zh-CN"/>
        </w:rPr>
        <w:t>线下课程涵盖必修课、选修课，共</w:t>
      </w:r>
      <w:r>
        <w:rPr>
          <w:rFonts w:ascii="宋体"/>
          <w:color w:val="303030"/>
          <w:spacing w:val="-60"/>
          <w:sz w:val="24"/>
          <w:lang w:eastAsia="zh-CN"/>
        </w:rPr>
        <w:t xml:space="preserve"> </w:t>
      </w:r>
      <w:r>
        <w:rPr>
          <w:rFonts w:ascii="宋体"/>
          <w:color w:val="303030"/>
          <w:sz w:val="24"/>
          <w:lang w:eastAsia="zh-CN"/>
        </w:rPr>
        <w:t>12</w:t>
      </w:r>
      <w:r>
        <w:rPr>
          <w:rFonts w:ascii="宋体"/>
          <w:color w:val="303030"/>
          <w:spacing w:val="-60"/>
          <w:sz w:val="24"/>
          <w:lang w:eastAsia="zh-CN"/>
        </w:rPr>
        <w:t xml:space="preserve"> </w:t>
      </w:r>
      <w:r>
        <w:rPr>
          <w:rFonts w:ascii="宋体" w:hAnsi="宋体" w:cs="宋体"/>
          <w:color w:val="303030"/>
          <w:spacing w:val="-1"/>
          <w:sz w:val="24"/>
          <w:lang w:eastAsia="zh-CN"/>
        </w:rPr>
        <w:t>门课程，</w:t>
      </w:r>
      <w:r>
        <w:rPr>
          <w:rFonts w:ascii="宋体" w:hAnsi="宋体" w:cs="宋体"/>
          <w:color w:val="303030"/>
          <w:spacing w:val="-1"/>
          <w:sz w:val="24"/>
          <w:lang w:eastAsia="zh-CN"/>
        </w:rPr>
        <w:t>48</w:t>
      </w:r>
      <w:r>
        <w:rPr>
          <w:rFonts w:ascii="宋体"/>
          <w:color w:val="303030"/>
          <w:spacing w:val="-60"/>
          <w:sz w:val="24"/>
          <w:lang w:eastAsia="zh-CN"/>
        </w:rPr>
        <w:t xml:space="preserve"> </w:t>
      </w:r>
      <w:r>
        <w:rPr>
          <w:rFonts w:ascii="宋体" w:hAnsi="宋体" w:cs="宋体"/>
          <w:color w:val="303030"/>
          <w:spacing w:val="-1"/>
          <w:sz w:val="24"/>
          <w:lang w:eastAsia="zh-CN"/>
        </w:rPr>
        <w:t>学分，另外包含</w:t>
      </w:r>
      <w:r>
        <w:rPr>
          <w:rFonts w:ascii="宋体"/>
          <w:color w:val="303030"/>
          <w:spacing w:val="-60"/>
          <w:sz w:val="24"/>
          <w:lang w:eastAsia="zh-CN"/>
        </w:rPr>
        <w:t xml:space="preserve"> </w:t>
      </w:r>
      <w:r>
        <w:rPr>
          <w:rFonts w:ascii="宋体"/>
          <w:color w:val="303030"/>
          <w:sz w:val="24"/>
          <w:lang w:eastAsia="zh-CN"/>
        </w:rPr>
        <w:t>5</w:t>
      </w:r>
      <w:r>
        <w:rPr>
          <w:rFonts w:ascii="宋体"/>
          <w:color w:val="303030"/>
          <w:spacing w:val="-60"/>
          <w:sz w:val="24"/>
          <w:lang w:eastAsia="zh-CN"/>
        </w:rPr>
        <w:t xml:space="preserve"> </w:t>
      </w:r>
      <w:r>
        <w:rPr>
          <w:rFonts w:ascii="宋体" w:hAnsi="宋体" w:cs="宋体"/>
          <w:color w:val="303030"/>
          <w:sz w:val="24"/>
          <w:lang w:eastAsia="zh-CN"/>
        </w:rPr>
        <w:t>门线上</w:t>
      </w:r>
    </w:p>
    <w:p w:rsidR="00364C5C" w:rsidRDefault="007C0A7C">
      <w:pPr>
        <w:pStyle w:val="Normal5"/>
        <w:spacing w:before="216" w:after="0" w:line="250" w:lineRule="exact"/>
        <w:jc w:val="left"/>
        <w:rPr>
          <w:rFonts w:ascii="宋体"/>
          <w:color w:val="000000"/>
          <w:sz w:val="24"/>
          <w:lang w:eastAsia="zh-CN"/>
        </w:rPr>
      </w:pPr>
      <w:r>
        <w:rPr>
          <w:rFonts w:ascii="宋体" w:hAnsi="宋体" w:cs="宋体"/>
          <w:color w:val="303030"/>
          <w:sz w:val="24"/>
          <w:lang w:eastAsia="zh-CN"/>
        </w:rPr>
        <w:t>课程（管理经济学、财务管理、战略管理、市场营销、人力资源管理），共</w:t>
      </w:r>
      <w:r>
        <w:rPr>
          <w:rFonts w:ascii="宋体"/>
          <w:color w:val="303030"/>
          <w:spacing w:val="-60"/>
          <w:sz w:val="24"/>
          <w:lang w:eastAsia="zh-CN"/>
        </w:rPr>
        <w:t xml:space="preserve"> </w:t>
      </w:r>
      <w:r>
        <w:rPr>
          <w:rFonts w:ascii="宋体"/>
          <w:color w:val="303030"/>
          <w:sz w:val="24"/>
          <w:lang w:eastAsia="zh-CN"/>
        </w:rPr>
        <w:t>10</w:t>
      </w:r>
    </w:p>
    <w:p w:rsidR="00364C5C" w:rsidRDefault="007C0A7C">
      <w:pPr>
        <w:pStyle w:val="Normal5"/>
        <w:spacing w:before="216" w:after="0" w:line="250" w:lineRule="exact"/>
        <w:jc w:val="left"/>
        <w:rPr>
          <w:rFonts w:ascii="宋体"/>
          <w:color w:val="000000"/>
          <w:sz w:val="24"/>
          <w:lang w:eastAsia="zh-CN"/>
        </w:rPr>
      </w:pPr>
      <w:r>
        <w:rPr>
          <w:rFonts w:ascii="宋体" w:hAnsi="宋体" w:cs="宋体"/>
          <w:color w:val="303030"/>
          <w:sz w:val="24"/>
          <w:lang w:eastAsia="zh-CN"/>
        </w:rPr>
        <w:t>学分；论文撰写、讲座</w:t>
      </w:r>
      <w:r>
        <w:rPr>
          <w:rFonts w:ascii="宋体"/>
          <w:color w:val="303030"/>
          <w:spacing w:val="-60"/>
          <w:sz w:val="24"/>
          <w:lang w:eastAsia="zh-CN"/>
        </w:rPr>
        <w:t xml:space="preserve"> </w:t>
      </w:r>
      <w:r>
        <w:rPr>
          <w:rFonts w:ascii="宋体"/>
          <w:color w:val="303030"/>
          <w:sz w:val="24"/>
          <w:lang w:eastAsia="zh-CN"/>
        </w:rPr>
        <w:t>30</w:t>
      </w:r>
      <w:r>
        <w:rPr>
          <w:rFonts w:ascii="宋体"/>
          <w:color w:val="303030"/>
          <w:spacing w:val="-60"/>
          <w:sz w:val="24"/>
          <w:lang w:eastAsia="zh-CN"/>
        </w:rPr>
        <w:t xml:space="preserve"> </w:t>
      </w:r>
      <w:r>
        <w:rPr>
          <w:rFonts w:ascii="宋体" w:hAnsi="宋体" w:cs="宋体"/>
          <w:color w:val="303030"/>
          <w:sz w:val="24"/>
          <w:lang w:eastAsia="zh-CN"/>
        </w:rPr>
        <w:t>学分。共两年完成。</w:t>
      </w:r>
    </w:p>
    <w:p w:rsidR="00364C5C" w:rsidRDefault="007C0A7C">
      <w:pPr>
        <w:pStyle w:val="Normal5"/>
        <w:spacing w:before="374" w:after="0" w:line="250" w:lineRule="exact"/>
        <w:ind w:left="480"/>
        <w:jc w:val="left"/>
        <w:rPr>
          <w:rFonts w:ascii="宋体" w:hAnsi="宋体" w:cs="宋体"/>
          <w:color w:val="303030"/>
          <w:sz w:val="24"/>
          <w:lang w:eastAsia="zh-CN"/>
        </w:rPr>
      </w:pPr>
      <w:r>
        <w:rPr>
          <w:rFonts w:ascii="宋体" w:hAnsi="宋体" w:cs="宋体"/>
          <w:color w:val="303030"/>
          <w:sz w:val="24"/>
          <w:lang w:eastAsia="zh-CN"/>
        </w:rPr>
        <w:t>论文：论文字数为</w:t>
      </w:r>
      <w:r>
        <w:rPr>
          <w:rFonts w:ascii="宋体"/>
          <w:color w:val="303030"/>
          <w:sz w:val="24"/>
          <w:lang w:eastAsia="zh-CN"/>
        </w:rPr>
        <w:t xml:space="preserve"> 2 </w:t>
      </w:r>
      <w:r>
        <w:rPr>
          <w:rFonts w:ascii="宋体" w:hAnsi="宋体" w:cs="宋体"/>
          <w:color w:val="303030"/>
          <w:sz w:val="24"/>
          <w:lang w:eastAsia="zh-CN"/>
        </w:rPr>
        <w:t>万左右汉字。</w:t>
      </w:r>
      <w:r>
        <w:rPr>
          <w:rFonts w:ascii="宋体" w:hAnsi="宋体" w:cs="宋体"/>
          <w:color w:val="303030"/>
          <w:sz w:val="24"/>
          <w:lang w:eastAsia="zh-CN"/>
        </w:rPr>
        <w:t>(</w:t>
      </w:r>
      <w:r>
        <w:rPr>
          <w:rFonts w:ascii="宋体" w:hAnsi="宋体" w:cs="宋体"/>
          <w:color w:val="303030"/>
          <w:sz w:val="24"/>
          <w:lang w:eastAsia="zh-CN"/>
        </w:rPr>
        <w:t>需翻译为英文）</w:t>
      </w:r>
    </w:p>
    <w:p w:rsidR="00364C5C" w:rsidRDefault="007C0A7C">
      <w:pPr>
        <w:pStyle w:val="Normal5"/>
        <w:spacing w:before="374" w:after="0" w:line="250" w:lineRule="exact"/>
        <w:ind w:left="480"/>
        <w:jc w:val="left"/>
        <w:rPr>
          <w:rFonts w:ascii="宋体" w:hAnsi="宋体" w:cs="宋体"/>
          <w:color w:val="303030"/>
          <w:sz w:val="24"/>
          <w:lang w:eastAsia="zh-CN"/>
        </w:rPr>
      </w:pPr>
      <w:r>
        <w:rPr>
          <w:rFonts w:ascii="宋体" w:hAnsi="宋体" w:cs="宋体"/>
          <w:color w:val="303030"/>
          <w:sz w:val="24"/>
          <w:lang w:eastAsia="zh-CN"/>
        </w:rPr>
        <w:t>【学习</w:t>
      </w:r>
      <w:r>
        <w:rPr>
          <w:rFonts w:ascii="宋体" w:eastAsia="宋体" w:hAnsi="宋体" w:cs="宋体" w:hint="eastAsia"/>
          <w:color w:val="303030"/>
          <w:sz w:val="24"/>
          <w:lang w:eastAsia="zh-CN"/>
        </w:rPr>
        <w:t>时间地点</w:t>
      </w:r>
      <w:r>
        <w:rPr>
          <w:rFonts w:ascii="宋体" w:hAnsi="宋体" w:cs="宋体"/>
          <w:color w:val="303030"/>
          <w:sz w:val="24"/>
          <w:lang w:eastAsia="zh-CN"/>
        </w:rPr>
        <w:t>】</w:t>
      </w:r>
    </w:p>
    <w:p w:rsidR="00364C5C" w:rsidRDefault="007C0A7C">
      <w:pPr>
        <w:pStyle w:val="Normal5"/>
        <w:spacing w:before="374" w:after="0" w:line="250" w:lineRule="exact"/>
        <w:ind w:left="480"/>
        <w:jc w:val="left"/>
        <w:rPr>
          <w:rFonts w:ascii="宋体" w:hAnsi="宋体" w:cs="宋体"/>
          <w:color w:val="303030"/>
          <w:sz w:val="24"/>
          <w:lang w:eastAsia="zh-CN"/>
        </w:rPr>
      </w:pPr>
      <w:bookmarkStart w:id="0" w:name="_GoBack"/>
      <w:bookmarkEnd w:id="0"/>
      <w:r>
        <w:rPr>
          <w:rFonts w:ascii="宋体" w:eastAsia="宋体" w:hAnsi="宋体" w:cs="宋体" w:hint="eastAsia"/>
          <w:color w:val="303030"/>
          <w:sz w:val="24"/>
          <w:lang w:eastAsia="zh-CN"/>
        </w:rPr>
        <w:t>地点：</w:t>
      </w:r>
      <w:r>
        <w:rPr>
          <w:rFonts w:ascii="宋体" w:hAnsi="宋体" w:cs="宋体" w:hint="eastAsia"/>
          <w:color w:val="303030"/>
          <w:sz w:val="24"/>
          <w:lang w:eastAsia="zh-CN"/>
        </w:rPr>
        <w:t>上海</w:t>
      </w:r>
      <w:r>
        <w:rPr>
          <w:rFonts w:ascii="宋体" w:hAnsi="宋体" w:cs="宋体" w:hint="eastAsia"/>
          <w:color w:val="303030"/>
          <w:sz w:val="24"/>
          <w:lang w:eastAsia="zh-CN"/>
        </w:rPr>
        <w:t xml:space="preserve"> </w:t>
      </w:r>
      <w:r>
        <w:rPr>
          <w:rFonts w:ascii="宋体" w:hAnsi="宋体" w:cs="宋体" w:hint="eastAsia"/>
          <w:color w:val="303030"/>
          <w:sz w:val="24"/>
          <w:lang w:eastAsia="zh-CN"/>
        </w:rPr>
        <w:t>杭州</w:t>
      </w:r>
      <w:r>
        <w:rPr>
          <w:rFonts w:ascii="宋体" w:eastAsia="宋体" w:hAnsi="宋体" w:cs="宋体" w:hint="eastAsia"/>
          <w:color w:val="303030"/>
          <w:sz w:val="24"/>
          <w:lang w:eastAsia="zh-CN"/>
        </w:rPr>
        <w:t xml:space="preserve"> </w:t>
      </w:r>
      <w:r>
        <w:rPr>
          <w:rFonts w:ascii="宋体" w:hAnsi="宋体" w:cs="宋体" w:hint="eastAsia"/>
          <w:color w:val="303030"/>
          <w:sz w:val="24"/>
          <w:lang w:eastAsia="zh-CN"/>
        </w:rPr>
        <w:t>南京</w:t>
      </w:r>
      <w:r>
        <w:rPr>
          <w:rFonts w:ascii="宋体" w:hAnsi="宋体" w:cs="宋体" w:hint="eastAsia"/>
          <w:color w:val="303030"/>
          <w:sz w:val="24"/>
          <w:lang w:eastAsia="zh-CN"/>
        </w:rPr>
        <w:t xml:space="preserve"> </w:t>
      </w:r>
      <w:r>
        <w:rPr>
          <w:rFonts w:ascii="宋体" w:hAnsi="宋体" w:cs="宋体" w:hint="eastAsia"/>
          <w:color w:val="303030"/>
          <w:sz w:val="24"/>
          <w:lang w:eastAsia="zh-CN"/>
        </w:rPr>
        <w:t>深圳</w:t>
      </w:r>
      <w:r>
        <w:rPr>
          <w:rFonts w:ascii="宋体" w:hAnsi="宋体" w:cs="宋体" w:hint="eastAsia"/>
          <w:color w:val="303030"/>
          <w:sz w:val="24"/>
          <w:lang w:eastAsia="zh-CN"/>
        </w:rPr>
        <w:t xml:space="preserve"> </w:t>
      </w:r>
      <w:r>
        <w:rPr>
          <w:rFonts w:ascii="宋体" w:hAnsi="宋体" w:cs="宋体" w:hint="eastAsia"/>
          <w:color w:val="303030"/>
          <w:sz w:val="24"/>
          <w:lang w:eastAsia="zh-CN"/>
        </w:rPr>
        <w:t>广州</w:t>
      </w:r>
      <w:r>
        <w:rPr>
          <w:rFonts w:ascii="宋体" w:hAnsi="宋体" w:cs="宋体" w:hint="eastAsia"/>
          <w:color w:val="303030"/>
          <w:sz w:val="24"/>
          <w:lang w:eastAsia="zh-CN"/>
        </w:rPr>
        <w:t xml:space="preserve"> </w:t>
      </w:r>
      <w:r>
        <w:rPr>
          <w:rFonts w:ascii="宋体" w:hAnsi="宋体" w:cs="宋体" w:hint="eastAsia"/>
          <w:color w:val="303030"/>
          <w:sz w:val="24"/>
          <w:lang w:eastAsia="zh-CN"/>
        </w:rPr>
        <w:t>北京</w:t>
      </w:r>
      <w:r>
        <w:rPr>
          <w:rFonts w:ascii="宋体" w:hAnsi="宋体" w:cs="宋体" w:hint="eastAsia"/>
          <w:color w:val="303030"/>
          <w:sz w:val="24"/>
          <w:lang w:eastAsia="zh-CN"/>
        </w:rPr>
        <w:t xml:space="preserve"> </w:t>
      </w:r>
    </w:p>
    <w:p w:rsidR="00364C5C" w:rsidRDefault="007C0A7C">
      <w:pPr>
        <w:pStyle w:val="Normal5"/>
        <w:spacing w:before="374" w:after="0" w:line="247" w:lineRule="exact"/>
        <w:ind w:left="480"/>
        <w:jc w:val="left"/>
        <w:rPr>
          <w:rFonts w:ascii="宋体"/>
          <w:color w:val="000000"/>
          <w:sz w:val="24"/>
          <w:lang w:eastAsia="zh-CN"/>
        </w:rPr>
      </w:pPr>
      <w:r>
        <w:rPr>
          <w:rFonts w:ascii="宋体" w:hAnsi="宋体" w:cs="宋体"/>
          <w:color w:val="303030"/>
          <w:sz w:val="24"/>
          <w:lang w:eastAsia="zh-CN"/>
        </w:rPr>
        <w:t>【学习费用】</w:t>
      </w:r>
    </w:p>
    <w:p w:rsidR="00364C5C" w:rsidRDefault="007C0A7C">
      <w:pPr>
        <w:pStyle w:val="Normal5"/>
        <w:spacing w:before="378" w:after="0" w:line="250" w:lineRule="exact"/>
        <w:ind w:left="480"/>
        <w:jc w:val="left"/>
        <w:rPr>
          <w:rFonts w:ascii="宋体"/>
          <w:color w:val="000000"/>
          <w:sz w:val="24"/>
          <w:lang w:eastAsia="zh-CN"/>
        </w:rPr>
      </w:pPr>
      <w:r>
        <w:rPr>
          <w:rFonts w:ascii="宋体" w:hAnsi="宋体" w:cs="宋体"/>
          <w:color w:val="303030"/>
          <w:sz w:val="24"/>
          <w:lang w:eastAsia="zh-CN"/>
        </w:rPr>
        <w:t>学费：</w:t>
      </w:r>
      <w:r>
        <w:rPr>
          <w:rFonts w:ascii="宋体" w:hAnsi="宋体" w:cs="宋体"/>
          <w:color w:val="303030"/>
          <w:sz w:val="24"/>
          <w:lang w:eastAsia="zh-CN"/>
        </w:rPr>
        <w:t>78000</w:t>
      </w:r>
      <w:r>
        <w:rPr>
          <w:rFonts w:ascii="宋体"/>
          <w:color w:val="303030"/>
          <w:spacing w:val="-60"/>
          <w:sz w:val="24"/>
          <w:lang w:eastAsia="zh-CN"/>
        </w:rPr>
        <w:t xml:space="preserve"> </w:t>
      </w:r>
      <w:r>
        <w:rPr>
          <w:rFonts w:ascii="宋体" w:hAnsi="宋体" w:cs="宋体"/>
          <w:color w:val="303030"/>
          <w:sz w:val="24"/>
          <w:lang w:eastAsia="zh-CN"/>
        </w:rPr>
        <w:t>元人民币</w:t>
      </w:r>
      <w:r>
        <w:rPr>
          <w:rFonts w:ascii="宋体"/>
          <w:color w:val="303030"/>
          <w:sz w:val="24"/>
          <w:lang w:eastAsia="zh-CN"/>
        </w:rPr>
        <w:t xml:space="preserve"> </w:t>
      </w:r>
      <w:r>
        <w:rPr>
          <w:rFonts w:ascii="宋体" w:hAnsi="宋体" w:cs="宋体"/>
          <w:color w:val="303030"/>
          <w:sz w:val="24"/>
          <w:lang w:eastAsia="zh-CN"/>
        </w:rPr>
        <w:t>（包括论文辅导、答辩费）</w:t>
      </w:r>
    </w:p>
    <w:p w:rsidR="00364C5C" w:rsidRDefault="007C0A7C">
      <w:pPr>
        <w:pStyle w:val="Normal5"/>
        <w:spacing w:before="374" w:after="0" w:line="250" w:lineRule="exact"/>
        <w:ind w:left="480"/>
        <w:jc w:val="left"/>
        <w:rPr>
          <w:rFonts w:ascii="宋体" w:hAnsi="宋体" w:cs="宋体"/>
          <w:color w:val="303030"/>
          <w:sz w:val="24"/>
          <w:lang w:eastAsia="zh-CN"/>
        </w:rPr>
      </w:pPr>
      <w:r>
        <w:rPr>
          <w:rFonts w:ascii="宋体" w:hAnsi="宋体" w:cs="宋体"/>
          <w:color w:val="303030"/>
          <w:sz w:val="24"/>
          <w:lang w:eastAsia="zh-CN"/>
        </w:rPr>
        <w:t>报名及注册费：</w:t>
      </w:r>
      <w:r>
        <w:rPr>
          <w:rFonts w:ascii="宋体" w:hAnsi="宋体" w:cs="宋体"/>
          <w:color w:val="303030"/>
          <w:sz w:val="24"/>
          <w:lang w:eastAsia="zh-CN"/>
        </w:rPr>
        <w:t>2000</w:t>
      </w:r>
      <w:r>
        <w:rPr>
          <w:rFonts w:ascii="宋体"/>
          <w:color w:val="303030"/>
          <w:spacing w:val="-60"/>
          <w:sz w:val="24"/>
          <w:lang w:eastAsia="zh-CN"/>
        </w:rPr>
        <w:t xml:space="preserve"> </w:t>
      </w:r>
      <w:r>
        <w:rPr>
          <w:rFonts w:ascii="宋体" w:hAnsi="宋体" w:cs="宋体"/>
          <w:color w:val="303030"/>
          <w:sz w:val="24"/>
          <w:lang w:eastAsia="zh-CN"/>
        </w:rPr>
        <w:t>元</w:t>
      </w:r>
      <w:r>
        <w:rPr>
          <w:rFonts w:ascii="宋体" w:hAnsi="宋体" w:cs="宋体"/>
          <w:color w:val="303030"/>
          <w:sz w:val="24"/>
          <w:lang w:eastAsia="zh-CN"/>
        </w:rPr>
        <w:t>/</w:t>
      </w:r>
      <w:r>
        <w:rPr>
          <w:rFonts w:ascii="宋体" w:hAnsi="宋体" w:cs="宋体"/>
          <w:color w:val="303030"/>
          <w:sz w:val="24"/>
          <w:lang w:eastAsia="zh-CN"/>
        </w:rPr>
        <w:t>人民币</w:t>
      </w:r>
    </w:p>
    <w:p w:rsidR="00364C5C" w:rsidRDefault="007C0A7C">
      <w:pPr>
        <w:pStyle w:val="Normal5"/>
        <w:spacing w:before="374" w:after="0" w:line="250" w:lineRule="exact"/>
        <w:ind w:left="480"/>
        <w:jc w:val="left"/>
        <w:rPr>
          <w:rFonts w:ascii="宋体" w:eastAsia="宋体" w:hAnsi="宋体" w:cs="宋体"/>
          <w:b/>
          <w:bCs/>
          <w:color w:val="303030"/>
          <w:sz w:val="24"/>
          <w:lang w:eastAsia="zh-CN"/>
        </w:rPr>
      </w:pPr>
      <w:r>
        <w:rPr>
          <w:rFonts w:ascii="宋体" w:eastAsia="宋体" w:hAnsi="宋体" w:cs="宋体" w:hint="eastAsia"/>
          <w:b/>
          <w:bCs/>
          <w:color w:val="303030"/>
          <w:sz w:val="24"/>
          <w:lang w:eastAsia="zh-CN"/>
        </w:rPr>
        <w:t>报名电话：</w:t>
      </w:r>
      <w:r>
        <w:rPr>
          <w:rFonts w:ascii="宋体" w:eastAsia="宋体" w:hAnsi="宋体" w:cs="宋体" w:hint="eastAsia"/>
          <w:b/>
          <w:bCs/>
          <w:color w:val="303030"/>
          <w:sz w:val="24"/>
          <w:lang w:eastAsia="zh-CN"/>
        </w:rPr>
        <w:t>400-086-8596</w:t>
      </w:r>
    </w:p>
    <w:p w:rsidR="00364C5C" w:rsidRDefault="007C0A7C">
      <w:pPr>
        <w:pStyle w:val="Normal5"/>
        <w:spacing w:before="374" w:after="0" w:line="247" w:lineRule="exact"/>
        <w:ind w:left="480"/>
        <w:jc w:val="left"/>
        <w:rPr>
          <w:rFonts w:ascii="宋体"/>
          <w:color w:val="000000"/>
          <w:sz w:val="24"/>
          <w:lang w:eastAsia="zh-CN"/>
        </w:rPr>
      </w:pPr>
      <w:r>
        <w:rPr>
          <w:rFonts w:ascii="宋体" w:hAnsi="宋体" w:cs="宋体"/>
          <w:color w:val="303030"/>
          <w:sz w:val="24"/>
          <w:lang w:eastAsia="zh-CN"/>
        </w:rPr>
        <w:t>【入学条件】</w:t>
      </w:r>
    </w:p>
    <w:p w:rsidR="00364C5C" w:rsidRDefault="007C0A7C">
      <w:pPr>
        <w:pStyle w:val="Normal5"/>
        <w:spacing w:before="378" w:after="0" w:line="250" w:lineRule="exact"/>
        <w:ind w:left="480"/>
        <w:jc w:val="left"/>
        <w:rPr>
          <w:rFonts w:ascii="宋体"/>
          <w:color w:val="000000"/>
          <w:sz w:val="24"/>
          <w:lang w:eastAsia="zh-CN"/>
        </w:rPr>
      </w:pPr>
      <w:r>
        <w:rPr>
          <w:rFonts w:ascii="宋体" w:hAnsi="宋体" w:cs="宋体"/>
          <w:color w:val="303030"/>
          <w:sz w:val="24"/>
          <w:lang w:eastAsia="zh-CN"/>
        </w:rPr>
        <w:t>法国布雷斯特高等商业管理学院实行</w:t>
      </w:r>
      <w:r>
        <w:rPr>
          <w:rFonts w:ascii="宋体" w:hAnsi="宋体" w:cs="宋体"/>
          <w:color w:val="303030"/>
          <w:sz w:val="24"/>
          <w:lang w:eastAsia="zh-CN"/>
        </w:rPr>
        <w:t>“</w:t>
      </w:r>
      <w:r>
        <w:rPr>
          <w:rFonts w:ascii="宋体" w:hAnsi="宋体" w:cs="宋体"/>
          <w:color w:val="303030"/>
          <w:sz w:val="24"/>
          <w:lang w:eastAsia="zh-CN"/>
        </w:rPr>
        <w:t>面试</w:t>
      </w:r>
      <w:r>
        <w:rPr>
          <w:rFonts w:ascii="宋体" w:hAnsi="宋体" w:cs="宋体"/>
          <w:color w:val="303030"/>
          <w:sz w:val="24"/>
          <w:lang w:eastAsia="zh-CN"/>
        </w:rPr>
        <w:t>+</w:t>
      </w:r>
      <w:r>
        <w:rPr>
          <w:rFonts w:ascii="宋体" w:hAnsi="宋体" w:cs="宋体"/>
          <w:color w:val="303030"/>
          <w:sz w:val="24"/>
          <w:lang w:eastAsia="zh-CN"/>
        </w:rPr>
        <w:t>推荐</w:t>
      </w:r>
      <w:r>
        <w:rPr>
          <w:rFonts w:ascii="宋体" w:hAnsi="宋体" w:cs="宋体"/>
          <w:color w:val="303030"/>
          <w:sz w:val="24"/>
          <w:lang w:eastAsia="zh-CN"/>
        </w:rPr>
        <w:t>”</w:t>
      </w:r>
      <w:r>
        <w:rPr>
          <w:rFonts w:ascii="宋体" w:hAnsi="宋体" w:cs="宋体"/>
          <w:color w:val="303030"/>
          <w:sz w:val="24"/>
          <w:lang w:eastAsia="zh-CN"/>
        </w:rPr>
        <w:t>入学制：</w:t>
      </w:r>
    </w:p>
    <w:p w:rsidR="00364C5C" w:rsidRDefault="007C0A7C">
      <w:pPr>
        <w:pStyle w:val="Normal5"/>
        <w:spacing w:before="374" w:after="0" w:line="250" w:lineRule="exact"/>
        <w:ind w:left="480"/>
        <w:jc w:val="left"/>
        <w:rPr>
          <w:rFonts w:ascii="宋体"/>
          <w:color w:val="000000"/>
          <w:sz w:val="24"/>
          <w:lang w:eastAsia="zh-CN"/>
        </w:rPr>
      </w:pPr>
      <w:r>
        <w:rPr>
          <w:rFonts w:ascii="宋体" w:hAnsi="宋体" w:cs="宋体"/>
          <w:color w:val="303030"/>
          <w:sz w:val="24"/>
          <w:lang w:eastAsia="zh-CN"/>
        </w:rPr>
        <w:t>1</w:t>
      </w:r>
      <w:r>
        <w:rPr>
          <w:rFonts w:ascii="宋体" w:hAnsi="宋体" w:cs="宋体"/>
          <w:color w:val="303030"/>
          <w:sz w:val="24"/>
          <w:lang w:eastAsia="zh-CN"/>
        </w:rPr>
        <w:t>、本科或相当于同等学历，并具有三年以上管理经验之报读者；</w:t>
      </w:r>
    </w:p>
    <w:p w:rsidR="00364C5C" w:rsidRDefault="007C0A7C">
      <w:pPr>
        <w:pStyle w:val="Normal5"/>
        <w:spacing w:before="374" w:after="0" w:line="250" w:lineRule="exact"/>
        <w:ind w:left="480"/>
        <w:jc w:val="left"/>
        <w:rPr>
          <w:rFonts w:ascii="宋体"/>
          <w:color w:val="000000"/>
          <w:sz w:val="24"/>
          <w:lang w:eastAsia="zh-CN"/>
        </w:rPr>
      </w:pPr>
      <w:r>
        <w:rPr>
          <w:rFonts w:ascii="宋体" w:hAnsi="宋体" w:cs="宋体"/>
          <w:color w:val="303030"/>
          <w:sz w:val="24"/>
          <w:lang w:eastAsia="zh-CN"/>
        </w:rPr>
        <w:t>2</w:t>
      </w:r>
      <w:r>
        <w:rPr>
          <w:rFonts w:ascii="宋体" w:hAnsi="宋体" w:cs="宋体"/>
          <w:color w:val="303030"/>
          <w:sz w:val="24"/>
          <w:lang w:eastAsia="zh-CN"/>
        </w:rPr>
        <w:t>、大专或相当于同等学历，并具有五年以上管理经验之报读者；</w:t>
      </w:r>
    </w:p>
    <w:p w:rsidR="00364C5C" w:rsidRDefault="007C0A7C">
      <w:pPr>
        <w:pStyle w:val="Normal5"/>
        <w:spacing w:before="374" w:after="0" w:line="250" w:lineRule="exact"/>
        <w:ind w:left="480"/>
        <w:jc w:val="left"/>
        <w:rPr>
          <w:rFonts w:ascii="宋体"/>
          <w:color w:val="000000"/>
          <w:sz w:val="24"/>
          <w:lang w:eastAsia="zh-CN"/>
        </w:rPr>
      </w:pPr>
      <w:r>
        <w:rPr>
          <w:rFonts w:ascii="宋体" w:hAnsi="宋体" w:cs="宋体"/>
          <w:color w:val="303030"/>
          <w:sz w:val="24"/>
          <w:lang w:eastAsia="zh-CN"/>
        </w:rPr>
        <w:t>3</w:t>
      </w:r>
      <w:r>
        <w:rPr>
          <w:rFonts w:ascii="宋体" w:hAnsi="宋体" w:cs="宋体"/>
          <w:color w:val="303030"/>
          <w:sz w:val="24"/>
          <w:lang w:eastAsia="zh-CN"/>
        </w:rPr>
        <w:t>、管理工作经验丰富者可提供补充材料申请特许名额。</w:t>
      </w:r>
    </w:p>
    <w:p w:rsidR="00364C5C" w:rsidRDefault="007C0A7C">
      <w:pPr>
        <w:pStyle w:val="Normal5"/>
        <w:spacing w:before="374" w:after="0" w:line="247" w:lineRule="exact"/>
        <w:ind w:left="480"/>
        <w:jc w:val="left"/>
        <w:rPr>
          <w:rFonts w:ascii="宋体"/>
          <w:color w:val="000000"/>
          <w:sz w:val="24"/>
          <w:lang w:eastAsia="zh-CN"/>
        </w:rPr>
      </w:pPr>
      <w:r>
        <w:rPr>
          <w:rFonts w:ascii="宋体" w:hAnsi="宋体" w:cs="宋体"/>
          <w:color w:val="303030"/>
          <w:sz w:val="24"/>
          <w:lang w:eastAsia="zh-CN"/>
        </w:rPr>
        <w:t>【学籍与证书】</w:t>
      </w:r>
    </w:p>
    <w:p w:rsidR="00364C5C" w:rsidRDefault="007C0A7C">
      <w:pPr>
        <w:pStyle w:val="Normal5"/>
        <w:spacing w:before="382" w:after="0" w:line="250" w:lineRule="exact"/>
        <w:ind w:left="480"/>
        <w:jc w:val="left"/>
        <w:rPr>
          <w:rFonts w:ascii="宋体"/>
          <w:color w:val="000000"/>
          <w:sz w:val="24"/>
          <w:lang w:eastAsia="zh-CN"/>
        </w:rPr>
      </w:pPr>
      <w:r>
        <w:rPr>
          <w:rFonts w:ascii="宋体" w:hAnsi="宋体" w:cs="宋体"/>
          <w:color w:val="303030"/>
          <w:spacing w:val="-3"/>
          <w:sz w:val="24"/>
          <w:lang w:eastAsia="zh-CN"/>
        </w:rPr>
        <w:t>学员被录取后将在法国布雷斯特商学院建立与在校学生一样的学生档案，学</w:t>
      </w:r>
    </w:p>
    <w:p w:rsidR="00364C5C" w:rsidRDefault="007C0A7C">
      <w:pPr>
        <w:pStyle w:val="Normal5"/>
        <w:spacing w:before="216" w:after="0" w:line="250" w:lineRule="exact"/>
        <w:jc w:val="left"/>
        <w:rPr>
          <w:rFonts w:ascii="宋体"/>
          <w:color w:val="000000"/>
          <w:sz w:val="24"/>
          <w:lang w:eastAsia="zh-CN"/>
        </w:rPr>
      </w:pPr>
      <w:r>
        <w:rPr>
          <w:rFonts w:ascii="宋体" w:hAnsi="宋体" w:cs="宋体"/>
          <w:color w:val="303030"/>
          <w:spacing w:val="-3"/>
          <w:sz w:val="24"/>
          <w:lang w:eastAsia="zh-CN"/>
        </w:rPr>
        <w:t>生的学习课程及成绩将存入档案，修满学分并通过论文答辩后将颁发与在校学生</w:t>
      </w:r>
    </w:p>
    <w:p w:rsidR="00364C5C" w:rsidRDefault="007C0A7C">
      <w:pPr>
        <w:pStyle w:val="Normal5"/>
        <w:spacing w:before="216" w:after="0" w:line="250" w:lineRule="exact"/>
        <w:jc w:val="left"/>
        <w:rPr>
          <w:rFonts w:ascii="宋体"/>
          <w:color w:val="000000"/>
          <w:sz w:val="24"/>
          <w:lang w:eastAsia="zh-CN"/>
        </w:rPr>
      </w:pPr>
      <w:r>
        <w:rPr>
          <w:rFonts w:ascii="宋体" w:hAnsi="宋体" w:cs="宋体"/>
          <w:color w:val="303030"/>
          <w:sz w:val="24"/>
          <w:lang w:eastAsia="zh-CN"/>
        </w:rPr>
        <w:t>完全一致的全球通用的工商管理硕士</w:t>
      </w:r>
      <w:r>
        <w:rPr>
          <w:rFonts w:ascii="宋体"/>
          <w:color w:val="303030"/>
          <w:spacing w:val="-60"/>
          <w:sz w:val="24"/>
          <w:lang w:eastAsia="zh-CN"/>
        </w:rPr>
        <w:t xml:space="preserve"> </w:t>
      </w:r>
      <w:r>
        <w:rPr>
          <w:rFonts w:ascii="宋体"/>
          <w:color w:val="303030"/>
          <w:sz w:val="24"/>
          <w:lang w:eastAsia="zh-CN"/>
        </w:rPr>
        <w:t>MBA</w:t>
      </w:r>
      <w:r>
        <w:rPr>
          <w:rFonts w:ascii="宋体"/>
          <w:color w:val="303030"/>
          <w:spacing w:val="-60"/>
          <w:sz w:val="24"/>
          <w:lang w:eastAsia="zh-CN"/>
        </w:rPr>
        <w:t xml:space="preserve"> </w:t>
      </w:r>
      <w:r>
        <w:rPr>
          <w:rFonts w:ascii="宋体" w:hAnsi="宋体" w:cs="宋体"/>
          <w:color w:val="303030"/>
          <w:sz w:val="24"/>
          <w:lang w:eastAsia="zh-CN"/>
        </w:rPr>
        <w:t>学位证书。</w:t>
      </w:r>
    </w:p>
    <w:p w:rsidR="00364C5C" w:rsidRDefault="007C0A7C">
      <w:pPr>
        <w:pStyle w:val="Normal5"/>
        <w:spacing w:before="374" w:after="0" w:line="247" w:lineRule="exact"/>
        <w:ind w:left="480"/>
        <w:jc w:val="left"/>
        <w:rPr>
          <w:rFonts w:ascii="宋体"/>
          <w:color w:val="000000"/>
          <w:sz w:val="24"/>
          <w:lang w:eastAsia="zh-CN"/>
        </w:rPr>
      </w:pPr>
      <w:r>
        <w:rPr>
          <w:rFonts w:ascii="宋体" w:hAnsi="宋体" w:cs="宋体"/>
          <w:color w:val="303030"/>
          <w:sz w:val="24"/>
          <w:lang w:eastAsia="zh-CN"/>
        </w:rPr>
        <w:t>【申请材料】</w:t>
      </w:r>
    </w:p>
    <w:p w:rsidR="00364C5C" w:rsidRDefault="007C0A7C">
      <w:pPr>
        <w:pStyle w:val="Normal5"/>
        <w:spacing w:before="378" w:after="0" w:line="250" w:lineRule="exact"/>
        <w:ind w:left="480"/>
        <w:jc w:val="left"/>
        <w:rPr>
          <w:rFonts w:ascii="宋体"/>
          <w:color w:val="000000"/>
          <w:sz w:val="24"/>
          <w:lang w:eastAsia="zh-CN"/>
        </w:rPr>
      </w:pPr>
      <w:r>
        <w:rPr>
          <w:rFonts w:ascii="宋体" w:hAnsi="宋体" w:cs="宋体"/>
          <w:color w:val="303030"/>
          <w:sz w:val="24"/>
          <w:lang w:eastAsia="zh-CN"/>
        </w:rPr>
        <w:t>1</w:t>
      </w:r>
      <w:r>
        <w:rPr>
          <w:rFonts w:ascii="宋体" w:hAnsi="宋体" w:cs="宋体"/>
          <w:color w:val="303030"/>
          <w:sz w:val="24"/>
          <w:lang w:eastAsia="zh-CN"/>
        </w:rPr>
        <w:t>、申请表</w:t>
      </w:r>
    </w:p>
    <w:p w:rsidR="00364C5C" w:rsidRDefault="007C0A7C">
      <w:pPr>
        <w:pStyle w:val="Normal5"/>
        <w:spacing w:before="374" w:after="0" w:line="250" w:lineRule="exact"/>
        <w:ind w:left="480"/>
        <w:jc w:val="left"/>
        <w:rPr>
          <w:rFonts w:ascii="宋体"/>
          <w:color w:val="000000"/>
          <w:sz w:val="24"/>
          <w:lang w:eastAsia="zh-CN"/>
        </w:rPr>
      </w:pPr>
      <w:r>
        <w:rPr>
          <w:rFonts w:ascii="宋体" w:hAnsi="宋体" w:cs="宋体"/>
          <w:color w:val="303030"/>
          <w:sz w:val="24"/>
          <w:lang w:eastAsia="zh-CN"/>
        </w:rPr>
        <w:t>2</w:t>
      </w:r>
      <w:r>
        <w:rPr>
          <w:rFonts w:ascii="宋体" w:hAnsi="宋体" w:cs="宋体"/>
          <w:color w:val="303030"/>
          <w:sz w:val="24"/>
          <w:lang w:eastAsia="zh-CN"/>
        </w:rPr>
        <w:t>、身份证复印件</w:t>
      </w:r>
      <w:r>
        <w:rPr>
          <w:rFonts w:ascii="宋体"/>
          <w:color w:val="303030"/>
          <w:spacing w:val="-60"/>
          <w:sz w:val="24"/>
          <w:lang w:eastAsia="zh-CN"/>
        </w:rPr>
        <w:t xml:space="preserve"> </w:t>
      </w:r>
      <w:r>
        <w:rPr>
          <w:rFonts w:ascii="宋体"/>
          <w:color w:val="303030"/>
          <w:sz w:val="24"/>
          <w:lang w:eastAsia="zh-CN"/>
        </w:rPr>
        <w:t>2</w:t>
      </w:r>
      <w:r>
        <w:rPr>
          <w:rFonts w:ascii="宋体"/>
          <w:color w:val="303030"/>
          <w:spacing w:val="-60"/>
          <w:sz w:val="24"/>
          <w:lang w:eastAsia="zh-CN"/>
        </w:rPr>
        <w:t xml:space="preserve"> </w:t>
      </w:r>
      <w:r>
        <w:rPr>
          <w:rFonts w:ascii="宋体" w:hAnsi="宋体" w:cs="宋体"/>
          <w:color w:val="303030"/>
          <w:sz w:val="24"/>
          <w:lang w:eastAsia="zh-CN"/>
        </w:rPr>
        <w:t>份</w:t>
      </w:r>
    </w:p>
    <w:p w:rsidR="00364C5C" w:rsidRDefault="007C0A7C">
      <w:pPr>
        <w:pStyle w:val="Normal5"/>
        <w:spacing w:before="374" w:after="0" w:line="250" w:lineRule="exact"/>
        <w:ind w:left="480"/>
        <w:jc w:val="left"/>
        <w:rPr>
          <w:rFonts w:ascii="宋体"/>
          <w:color w:val="000000"/>
          <w:sz w:val="24"/>
          <w:lang w:eastAsia="zh-CN"/>
        </w:rPr>
        <w:sectPr w:rsidR="00364C5C">
          <w:pgSz w:w="11900" w:h="16820"/>
          <w:pgMar w:top="1544" w:right="100" w:bottom="0" w:left="1812" w:header="720" w:footer="720" w:gutter="0"/>
          <w:pgNumType w:start="1"/>
          <w:cols w:space="720"/>
          <w:docGrid w:linePitch="1"/>
        </w:sectPr>
      </w:pPr>
      <w:r>
        <w:rPr>
          <w:rFonts w:ascii="宋体" w:hAnsi="宋体" w:cs="宋体"/>
          <w:color w:val="303030"/>
          <w:sz w:val="24"/>
          <w:lang w:eastAsia="zh-CN"/>
        </w:rPr>
        <w:t>3</w:t>
      </w:r>
      <w:r>
        <w:rPr>
          <w:rFonts w:ascii="宋体" w:hAnsi="宋体" w:cs="宋体"/>
          <w:color w:val="303030"/>
          <w:sz w:val="24"/>
          <w:lang w:eastAsia="zh-CN"/>
        </w:rPr>
        <w:t>、</w:t>
      </w:r>
      <w:r>
        <w:rPr>
          <w:rFonts w:ascii="宋体" w:hAnsi="宋体" w:cs="宋体"/>
          <w:color w:val="303030"/>
          <w:sz w:val="24"/>
          <w:lang w:eastAsia="zh-CN"/>
        </w:rPr>
        <w:t>2</w:t>
      </w:r>
      <w:r>
        <w:rPr>
          <w:rFonts w:ascii="宋体"/>
          <w:color w:val="303030"/>
          <w:spacing w:val="-60"/>
          <w:sz w:val="24"/>
          <w:lang w:eastAsia="zh-CN"/>
        </w:rPr>
        <w:t xml:space="preserve"> </w:t>
      </w:r>
      <w:r>
        <w:rPr>
          <w:rFonts w:ascii="宋体" w:hAnsi="宋体" w:cs="宋体"/>
          <w:color w:val="303030"/>
          <w:sz w:val="24"/>
          <w:lang w:eastAsia="zh-CN"/>
        </w:rPr>
        <w:t>寸蓝底彩照</w:t>
      </w:r>
      <w:r>
        <w:rPr>
          <w:rFonts w:ascii="宋体"/>
          <w:color w:val="303030"/>
          <w:spacing w:val="-60"/>
          <w:sz w:val="24"/>
          <w:lang w:eastAsia="zh-CN"/>
        </w:rPr>
        <w:t xml:space="preserve"> </w:t>
      </w:r>
      <w:r>
        <w:rPr>
          <w:rFonts w:ascii="宋体"/>
          <w:color w:val="303030"/>
          <w:sz w:val="24"/>
          <w:lang w:eastAsia="zh-CN"/>
        </w:rPr>
        <w:t>4</w:t>
      </w:r>
      <w:r>
        <w:rPr>
          <w:rFonts w:ascii="宋体"/>
          <w:color w:val="303030"/>
          <w:spacing w:val="-60"/>
          <w:sz w:val="24"/>
          <w:lang w:eastAsia="zh-CN"/>
        </w:rPr>
        <w:t xml:space="preserve"> </w:t>
      </w:r>
      <w:r>
        <w:rPr>
          <w:rFonts w:ascii="宋体" w:hAnsi="宋体" w:cs="宋体"/>
          <w:color w:val="303030"/>
          <w:sz w:val="24"/>
          <w:lang w:eastAsia="zh-CN"/>
        </w:rPr>
        <w:t>张</w:t>
      </w:r>
    </w:p>
    <w:p w:rsidR="00364C5C" w:rsidRDefault="007C0A7C">
      <w:pPr>
        <w:pStyle w:val="Normal6"/>
        <w:spacing w:before="0" w:after="0" w:line="250" w:lineRule="exact"/>
        <w:ind w:left="480"/>
        <w:jc w:val="left"/>
        <w:rPr>
          <w:rFonts w:ascii="宋体"/>
          <w:color w:val="000000"/>
          <w:sz w:val="24"/>
          <w:lang w:eastAsia="zh-CN"/>
        </w:rPr>
      </w:pPr>
      <w:r>
        <w:lastRenderedPageBreak/>
        <w:pict>
          <v:shape id="_x0000_s1032" type="#_x0000_t75" style="position:absolute;left:0;text-align:left;margin-left:115pt;margin-top:189.75pt;width:107.1pt;height:107.1pt;z-index:-251649024;mso-position-horizontal-relative:page;mso-position-vertical-relative:page;mso-width-relative:page;mso-height-relative:page">
            <v:imagedata r:id="rId12" o:title=""/>
            <w10:wrap anchorx="page" anchory="page"/>
          </v:shape>
        </w:pict>
      </w:r>
      <w:r>
        <w:pict>
          <v:shape id="_x0000_s1033" type="#_x0000_t75" style="position:absolute;left:0;text-align:left;margin-left:115pt;margin-top:416.05pt;width:107.1pt;height:106.9pt;z-index:-251653120;mso-position-horizontal-relative:page;mso-position-vertical-relative:page;mso-width-relative:page;mso-height-relative:page">
            <v:imagedata r:id="rId13" o:title=""/>
            <w10:wrap anchorx="page" anchory="page"/>
          </v:shape>
        </w:pict>
      </w:r>
      <w:r>
        <w:rPr>
          <w:rFonts w:ascii="宋体" w:hAnsi="宋体" w:cs="宋体"/>
          <w:color w:val="303030"/>
          <w:sz w:val="24"/>
          <w:lang w:eastAsia="zh-CN"/>
        </w:rPr>
        <w:t>4</w:t>
      </w:r>
      <w:r>
        <w:rPr>
          <w:rFonts w:ascii="宋体" w:hAnsi="宋体" w:cs="宋体"/>
          <w:color w:val="303030"/>
          <w:sz w:val="24"/>
          <w:lang w:eastAsia="zh-CN"/>
        </w:rPr>
        <w:t>、最高学历复印件</w:t>
      </w:r>
      <w:r>
        <w:rPr>
          <w:rFonts w:ascii="宋体"/>
          <w:color w:val="303030"/>
          <w:spacing w:val="-60"/>
          <w:sz w:val="24"/>
          <w:lang w:eastAsia="zh-CN"/>
        </w:rPr>
        <w:t xml:space="preserve"> </w:t>
      </w:r>
      <w:r>
        <w:rPr>
          <w:rFonts w:ascii="宋体"/>
          <w:color w:val="303030"/>
          <w:sz w:val="24"/>
          <w:lang w:eastAsia="zh-CN"/>
        </w:rPr>
        <w:t>2</w:t>
      </w:r>
      <w:r>
        <w:rPr>
          <w:rFonts w:ascii="宋体"/>
          <w:color w:val="303030"/>
          <w:spacing w:val="-60"/>
          <w:sz w:val="24"/>
          <w:lang w:eastAsia="zh-CN"/>
        </w:rPr>
        <w:t xml:space="preserve"> </w:t>
      </w:r>
      <w:r>
        <w:rPr>
          <w:rFonts w:ascii="宋体" w:hAnsi="宋体" w:cs="宋体"/>
          <w:color w:val="303030"/>
          <w:sz w:val="24"/>
          <w:lang w:eastAsia="zh-CN"/>
        </w:rPr>
        <w:t>份</w:t>
      </w:r>
    </w:p>
    <w:p w:rsidR="00364C5C" w:rsidRDefault="007C0A7C">
      <w:pPr>
        <w:pStyle w:val="Normal6"/>
        <w:spacing w:before="379" w:after="0" w:line="250" w:lineRule="exact"/>
        <w:ind w:left="480"/>
        <w:jc w:val="left"/>
        <w:rPr>
          <w:rFonts w:ascii="宋体"/>
          <w:color w:val="000000"/>
          <w:sz w:val="24"/>
          <w:lang w:eastAsia="zh-CN"/>
        </w:rPr>
      </w:pPr>
      <w:r>
        <w:rPr>
          <w:rFonts w:ascii="宋体" w:hAnsi="宋体" w:cs="宋体"/>
          <w:color w:val="303030"/>
          <w:sz w:val="24"/>
          <w:lang w:eastAsia="zh-CN"/>
        </w:rPr>
        <w:t>5</w:t>
      </w:r>
      <w:r>
        <w:rPr>
          <w:rFonts w:ascii="宋体" w:hAnsi="宋体" w:cs="宋体"/>
          <w:color w:val="303030"/>
          <w:sz w:val="24"/>
          <w:lang w:eastAsia="zh-CN"/>
        </w:rPr>
        <w:t>、推荐信两封（推荐人可以是与学员有业务往来的企事业单位或上级主管</w:t>
      </w:r>
    </w:p>
    <w:p w:rsidR="00364C5C" w:rsidRDefault="007C0A7C">
      <w:pPr>
        <w:pStyle w:val="Normal6"/>
        <w:spacing w:before="211" w:after="0" w:line="250" w:lineRule="exact"/>
        <w:jc w:val="left"/>
        <w:rPr>
          <w:rFonts w:ascii="宋体"/>
          <w:color w:val="000000"/>
          <w:sz w:val="24"/>
          <w:lang w:eastAsia="zh-CN"/>
        </w:rPr>
      </w:pPr>
      <w:r>
        <w:rPr>
          <w:rFonts w:ascii="宋体" w:hAnsi="宋体" w:cs="宋体"/>
          <w:color w:val="303030"/>
          <w:sz w:val="24"/>
          <w:lang w:eastAsia="zh-CN"/>
        </w:rPr>
        <w:t>部门的高层负责人，也可以是高等院校的教授或者其他有资格推荐的学者）</w:t>
      </w:r>
    </w:p>
    <w:p w:rsidR="00364C5C" w:rsidRDefault="007C0A7C">
      <w:pPr>
        <w:pStyle w:val="Normal6"/>
        <w:spacing w:before="374" w:after="0" w:line="247" w:lineRule="exact"/>
        <w:ind w:left="480"/>
        <w:jc w:val="left"/>
        <w:rPr>
          <w:rFonts w:ascii="宋体"/>
          <w:color w:val="000000"/>
          <w:sz w:val="24"/>
        </w:rPr>
      </w:pPr>
      <w:r>
        <w:rPr>
          <w:rFonts w:ascii="宋体" w:hAnsi="宋体" w:cs="宋体"/>
          <w:color w:val="303030"/>
          <w:sz w:val="24"/>
        </w:rPr>
        <w:t>【</w:t>
      </w:r>
      <w:proofErr w:type="spellStart"/>
      <w:r>
        <w:rPr>
          <w:rFonts w:ascii="宋体" w:hAnsi="宋体" w:cs="宋体"/>
          <w:color w:val="303030"/>
          <w:sz w:val="24"/>
        </w:rPr>
        <w:t>部分导师介绍</w:t>
      </w:r>
      <w:proofErr w:type="spellEnd"/>
      <w:r>
        <w:rPr>
          <w:rFonts w:ascii="宋体" w:hAnsi="宋体" w:cs="宋体"/>
          <w:color w:val="303030"/>
          <w:sz w:val="24"/>
        </w:rPr>
        <w:t>】</w:t>
      </w:r>
    </w:p>
    <w:p w:rsidR="00364C5C" w:rsidRDefault="007C0A7C">
      <w:pPr>
        <w:pStyle w:val="Normal6"/>
        <w:spacing w:before="2720" w:after="0" w:line="250" w:lineRule="exact"/>
        <w:ind w:left="480"/>
        <w:jc w:val="left"/>
        <w:rPr>
          <w:rFonts w:ascii="宋体"/>
          <w:color w:val="000000"/>
          <w:sz w:val="24"/>
        </w:rPr>
      </w:pPr>
      <w:r>
        <w:rPr>
          <w:rFonts w:ascii="宋体"/>
          <w:color w:val="303030"/>
          <w:sz w:val="24"/>
        </w:rPr>
        <w:t>Pierre DELORT</w:t>
      </w:r>
    </w:p>
    <w:p w:rsidR="00364C5C" w:rsidRDefault="007C0A7C">
      <w:pPr>
        <w:pStyle w:val="Normal6"/>
        <w:spacing w:before="379" w:after="0" w:line="250" w:lineRule="exact"/>
        <w:ind w:left="480"/>
        <w:jc w:val="left"/>
        <w:rPr>
          <w:rFonts w:ascii="宋体"/>
          <w:color w:val="000000"/>
          <w:sz w:val="24"/>
        </w:rPr>
      </w:pPr>
      <w:proofErr w:type="spellStart"/>
      <w:r>
        <w:rPr>
          <w:rFonts w:ascii="宋体" w:hAnsi="宋体" w:cs="宋体"/>
          <w:color w:val="303030"/>
          <w:sz w:val="24"/>
        </w:rPr>
        <w:t>首席知识官</w:t>
      </w:r>
      <w:proofErr w:type="spellEnd"/>
      <w:r>
        <w:rPr>
          <w:rFonts w:ascii="宋体"/>
          <w:color w:val="303030"/>
          <w:spacing w:val="-60"/>
          <w:sz w:val="24"/>
        </w:rPr>
        <w:t xml:space="preserve"> </w:t>
      </w:r>
      <w:proofErr w:type="spellStart"/>
      <w:r>
        <w:rPr>
          <w:rFonts w:ascii="宋体" w:hAnsi="宋体" w:cs="宋体"/>
          <w:color w:val="303030"/>
          <w:sz w:val="24"/>
        </w:rPr>
        <w:t>CIO</w:t>
      </w:r>
      <w:r>
        <w:rPr>
          <w:rFonts w:ascii="宋体" w:hAnsi="宋体" w:cs="宋体"/>
          <w:color w:val="303030"/>
          <w:sz w:val="24"/>
        </w:rPr>
        <w:t>、首席执行官</w:t>
      </w:r>
      <w:proofErr w:type="spellEnd"/>
      <w:r>
        <w:rPr>
          <w:rFonts w:ascii="宋体"/>
          <w:color w:val="303030"/>
          <w:spacing w:val="-60"/>
          <w:sz w:val="24"/>
        </w:rPr>
        <w:t xml:space="preserve"> </w:t>
      </w:r>
      <w:proofErr w:type="spellStart"/>
      <w:r>
        <w:rPr>
          <w:rFonts w:ascii="宋体" w:hAnsi="宋体" w:cs="宋体"/>
          <w:color w:val="303030"/>
          <w:sz w:val="24"/>
        </w:rPr>
        <w:t>COO</w:t>
      </w:r>
      <w:r>
        <w:rPr>
          <w:rFonts w:ascii="宋体" w:hAnsi="宋体" w:cs="宋体"/>
          <w:color w:val="303030"/>
          <w:sz w:val="24"/>
        </w:rPr>
        <w:t>；博士，巴黎高商与巴黎高等矿业学校客</w:t>
      </w:r>
      <w:proofErr w:type="spellEnd"/>
    </w:p>
    <w:p w:rsidR="00364C5C" w:rsidRDefault="007C0A7C">
      <w:pPr>
        <w:pStyle w:val="Normal6"/>
        <w:spacing w:before="216" w:after="0" w:line="250" w:lineRule="exact"/>
        <w:jc w:val="left"/>
        <w:rPr>
          <w:rFonts w:ascii="宋体"/>
          <w:color w:val="000000"/>
          <w:sz w:val="24"/>
        </w:rPr>
      </w:pPr>
      <w:proofErr w:type="spellStart"/>
      <w:r>
        <w:rPr>
          <w:rFonts w:ascii="宋体" w:hAnsi="宋体" w:cs="宋体"/>
          <w:color w:val="303030"/>
          <w:sz w:val="24"/>
        </w:rPr>
        <w:t>座教授；历任</w:t>
      </w:r>
      <w:proofErr w:type="spellEnd"/>
      <w:r>
        <w:rPr>
          <w:rFonts w:ascii="宋体"/>
          <w:color w:val="303030"/>
          <w:spacing w:val="-60"/>
          <w:sz w:val="24"/>
        </w:rPr>
        <w:t xml:space="preserve"> </w:t>
      </w:r>
      <w:r>
        <w:rPr>
          <w:rFonts w:ascii="宋体"/>
          <w:color w:val="303030"/>
          <w:sz w:val="24"/>
        </w:rPr>
        <w:t>GENERALI</w:t>
      </w:r>
      <w:r>
        <w:rPr>
          <w:rFonts w:ascii="宋体"/>
          <w:color w:val="303030"/>
          <w:spacing w:val="-60"/>
          <w:sz w:val="24"/>
        </w:rPr>
        <w:t xml:space="preserve"> </w:t>
      </w:r>
      <w:proofErr w:type="spellStart"/>
      <w:r>
        <w:rPr>
          <w:rFonts w:ascii="宋体" w:hAnsi="宋体" w:cs="宋体"/>
          <w:color w:val="303030"/>
          <w:sz w:val="24"/>
        </w:rPr>
        <w:t>保险集团企业副总裁，</w:t>
      </w:r>
      <w:r>
        <w:rPr>
          <w:rFonts w:ascii="宋体" w:hAnsi="宋体" w:cs="宋体"/>
          <w:color w:val="303030"/>
          <w:sz w:val="24"/>
        </w:rPr>
        <w:t>AREVA</w:t>
      </w:r>
      <w:proofErr w:type="spellEnd"/>
      <w:r>
        <w:rPr>
          <w:rFonts w:ascii="宋体"/>
          <w:color w:val="303030"/>
          <w:spacing w:val="-60"/>
          <w:sz w:val="24"/>
        </w:rPr>
        <w:t xml:space="preserve"> </w:t>
      </w:r>
      <w:proofErr w:type="spellStart"/>
      <w:r>
        <w:rPr>
          <w:rFonts w:ascii="宋体" w:hAnsi="宋体" w:cs="宋体"/>
          <w:color w:val="303030"/>
          <w:sz w:val="24"/>
        </w:rPr>
        <w:t>阿海珐集团总经理，</w:t>
      </w:r>
      <w:r>
        <w:rPr>
          <w:rFonts w:ascii="宋体" w:hAnsi="宋体" w:cs="宋体"/>
          <w:color w:val="303030"/>
          <w:sz w:val="24"/>
        </w:rPr>
        <w:t>RFF</w:t>
      </w:r>
      <w:proofErr w:type="spellEnd"/>
    </w:p>
    <w:p w:rsidR="00364C5C" w:rsidRDefault="007C0A7C">
      <w:pPr>
        <w:pStyle w:val="Normal6"/>
        <w:spacing w:before="216" w:after="0" w:line="250" w:lineRule="exact"/>
        <w:jc w:val="left"/>
        <w:rPr>
          <w:rFonts w:ascii="宋体"/>
          <w:color w:val="000000"/>
          <w:sz w:val="24"/>
          <w:lang w:eastAsia="zh-CN"/>
        </w:rPr>
      </w:pPr>
      <w:r>
        <w:rPr>
          <w:rFonts w:ascii="宋体" w:hAnsi="宋体" w:cs="宋体"/>
          <w:color w:val="303030"/>
          <w:sz w:val="24"/>
          <w:lang w:eastAsia="zh-CN"/>
        </w:rPr>
        <w:t>集团首席知识官，</w:t>
      </w:r>
      <w:r>
        <w:rPr>
          <w:rFonts w:ascii="宋体" w:hAnsi="宋体" w:cs="宋体"/>
          <w:color w:val="303030"/>
          <w:sz w:val="24"/>
          <w:lang w:eastAsia="zh-CN"/>
        </w:rPr>
        <w:t>INSERM</w:t>
      </w:r>
      <w:r>
        <w:rPr>
          <w:rFonts w:ascii="宋体"/>
          <w:color w:val="303030"/>
          <w:spacing w:val="-60"/>
          <w:sz w:val="24"/>
          <w:lang w:eastAsia="zh-CN"/>
        </w:rPr>
        <w:t xml:space="preserve"> </w:t>
      </w:r>
      <w:r>
        <w:rPr>
          <w:rFonts w:ascii="宋体" w:hAnsi="宋体" w:cs="宋体"/>
          <w:color w:val="303030"/>
          <w:sz w:val="24"/>
          <w:lang w:eastAsia="zh-CN"/>
        </w:rPr>
        <w:t>集团首席知识官等。</w:t>
      </w:r>
    </w:p>
    <w:p w:rsidR="00364C5C" w:rsidRDefault="007C0A7C">
      <w:pPr>
        <w:pStyle w:val="Normal6"/>
        <w:spacing w:before="2712" w:after="0" w:line="250" w:lineRule="exact"/>
        <w:ind w:left="480"/>
        <w:jc w:val="left"/>
        <w:rPr>
          <w:rFonts w:ascii="宋体"/>
          <w:color w:val="000000"/>
          <w:sz w:val="24"/>
          <w:lang w:eastAsia="zh-CN"/>
        </w:rPr>
      </w:pPr>
      <w:r>
        <w:rPr>
          <w:rFonts w:ascii="宋体" w:hAnsi="宋体" w:cs="宋体"/>
          <w:color w:val="303030"/>
          <w:sz w:val="24"/>
          <w:lang w:eastAsia="zh-CN"/>
        </w:rPr>
        <w:t>Gérard</w:t>
      </w:r>
      <w:r>
        <w:rPr>
          <w:rFonts w:ascii="宋体"/>
          <w:color w:val="303030"/>
          <w:sz w:val="24"/>
          <w:lang w:eastAsia="zh-CN"/>
        </w:rPr>
        <w:t xml:space="preserve"> SCHOUN</w:t>
      </w:r>
    </w:p>
    <w:p w:rsidR="00364C5C" w:rsidRDefault="007C0A7C">
      <w:pPr>
        <w:pStyle w:val="Normal6"/>
        <w:spacing w:before="379" w:after="0" w:line="250" w:lineRule="exact"/>
        <w:ind w:left="480"/>
        <w:jc w:val="left"/>
        <w:rPr>
          <w:rFonts w:ascii="宋体"/>
          <w:color w:val="000000"/>
          <w:sz w:val="24"/>
          <w:lang w:eastAsia="zh-CN"/>
        </w:rPr>
      </w:pPr>
      <w:r>
        <w:rPr>
          <w:rFonts w:ascii="宋体" w:hAnsi="宋体" w:cs="宋体"/>
          <w:color w:val="303030"/>
          <w:sz w:val="24"/>
          <w:lang w:eastAsia="zh-CN"/>
        </w:rPr>
        <w:t>组织社会责任专家；毕业于法国</w:t>
      </w:r>
      <w:r>
        <w:rPr>
          <w:rFonts w:ascii="宋体"/>
          <w:color w:val="303030"/>
          <w:spacing w:val="-60"/>
          <w:sz w:val="24"/>
          <w:lang w:eastAsia="zh-CN"/>
        </w:rPr>
        <w:t xml:space="preserve"> </w:t>
      </w:r>
      <w:r>
        <w:rPr>
          <w:rFonts w:ascii="宋体"/>
          <w:color w:val="303030"/>
          <w:sz w:val="24"/>
          <w:lang w:eastAsia="zh-CN"/>
        </w:rPr>
        <w:t>ESSEC</w:t>
      </w:r>
      <w:r>
        <w:rPr>
          <w:rFonts w:ascii="宋体"/>
          <w:color w:val="303030"/>
          <w:spacing w:val="-60"/>
          <w:sz w:val="24"/>
          <w:lang w:eastAsia="zh-CN"/>
        </w:rPr>
        <w:t xml:space="preserve"> </w:t>
      </w:r>
      <w:r>
        <w:rPr>
          <w:rFonts w:ascii="宋体" w:hAnsi="宋体" w:cs="宋体"/>
          <w:color w:val="303030"/>
          <w:sz w:val="24"/>
          <w:lang w:eastAsia="zh-CN"/>
        </w:rPr>
        <w:t>高等商学院，历任</w:t>
      </w:r>
      <w:r>
        <w:rPr>
          <w:rFonts w:ascii="宋体"/>
          <w:color w:val="303030"/>
          <w:spacing w:val="-60"/>
          <w:sz w:val="24"/>
          <w:lang w:eastAsia="zh-CN"/>
        </w:rPr>
        <w:t xml:space="preserve"> </w:t>
      </w:r>
      <w:r>
        <w:rPr>
          <w:rFonts w:ascii="宋体"/>
          <w:color w:val="303030"/>
          <w:sz w:val="24"/>
          <w:lang w:eastAsia="zh-CN"/>
        </w:rPr>
        <w:t>SFP</w:t>
      </w:r>
      <w:r>
        <w:rPr>
          <w:rFonts w:ascii="宋体"/>
          <w:color w:val="303030"/>
          <w:spacing w:val="-60"/>
          <w:sz w:val="24"/>
          <w:lang w:eastAsia="zh-CN"/>
        </w:rPr>
        <w:t xml:space="preserve"> </w:t>
      </w:r>
      <w:r>
        <w:rPr>
          <w:rFonts w:ascii="宋体" w:hAnsi="宋体" w:cs="宋体"/>
          <w:color w:val="303030"/>
          <w:sz w:val="24"/>
          <w:lang w:eastAsia="zh-CN"/>
        </w:rPr>
        <w:t>公司战略</w:t>
      </w:r>
      <w:r>
        <w:rPr>
          <w:rFonts w:ascii="宋体" w:hAnsi="宋体" w:cs="宋体"/>
          <w:color w:val="303030"/>
          <w:sz w:val="24"/>
          <w:lang w:eastAsia="zh-CN"/>
        </w:rPr>
        <w:t>/</w:t>
      </w:r>
      <w:r>
        <w:rPr>
          <w:rFonts w:ascii="宋体" w:hAnsi="宋体" w:cs="宋体"/>
          <w:color w:val="303030"/>
          <w:sz w:val="24"/>
          <w:lang w:eastAsia="zh-CN"/>
        </w:rPr>
        <w:t>收</w:t>
      </w:r>
    </w:p>
    <w:p w:rsidR="00364C5C" w:rsidRDefault="007C0A7C">
      <w:pPr>
        <w:pStyle w:val="Normal6"/>
        <w:spacing w:before="220" w:after="0" w:line="250" w:lineRule="exact"/>
        <w:jc w:val="left"/>
        <w:rPr>
          <w:rFonts w:ascii="宋体"/>
          <w:color w:val="000000"/>
          <w:sz w:val="24"/>
          <w:lang w:eastAsia="zh-CN"/>
        </w:rPr>
      </w:pPr>
      <w:r>
        <w:rPr>
          <w:rFonts w:ascii="宋体" w:hAnsi="宋体" w:cs="宋体"/>
          <w:color w:val="303030"/>
          <w:spacing w:val="-4"/>
          <w:sz w:val="24"/>
          <w:lang w:eastAsia="zh-CN"/>
        </w:rPr>
        <w:t>购与联合部门总监，法国与国际地区项目总监，</w:t>
      </w:r>
      <w:r>
        <w:rPr>
          <w:rFonts w:ascii="宋体" w:hAnsi="宋体" w:cs="宋体"/>
          <w:color w:val="303030"/>
          <w:spacing w:val="-4"/>
          <w:sz w:val="24"/>
          <w:lang w:eastAsia="zh-CN"/>
        </w:rPr>
        <w:t>LUCIA</w:t>
      </w:r>
      <w:r>
        <w:rPr>
          <w:rFonts w:ascii="宋体"/>
          <w:color w:val="303030"/>
          <w:spacing w:val="-60"/>
          <w:sz w:val="24"/>
          <w:lang w:eastAsia="zh-CN"/>
        </w:rPr>
        <w:t xml:space="preserve"> </w:t>
      </w:r>
      <w:r>
        <w:rPr>
          <w:rFonts w:ascii="宋体" w:hAnsi="宋体" w:cs="宋体"/>
          <w:color w:val="303030"/>
          <w:spacing w:val="-4"/>
          <w:sz w:val="24"/>
          <w:lang w:eastAsia="zh-CN"/>
        </w:rPr>
        <w:t>机构总经理、联合创始人，</w:t>
      </w:r>
    </w:p>
    <w:p w:rsidR="00364C5C" w:rsidRDefault="007C0A7C">
      <w:pPr>
        <w:pStyle w:val="Normal6"/>
        <w:spacing w:before="216" w:after="0" w:line="250" w:lineRule="exact"/>
        <w:jc w:val="left"/>
        <w:rPr>
          <w:rFonts w:ascii="宋体"/>
          <w:color w:val="000000"/>
          <w:sz w:val="24"/>
          <w:lang w:eastAsia="zh-CN"/>
        </w:rPr>
      </w:pPr>
      <w:proofErr w:type="spellStart"/>
      <w:r>
        <w:rPr>
          <w:rFonts w:ascii="宋体"/>
          <w:color w:val="303030"/>
          <w:sz w:val="24"/>
          <w:lang w:eastAsia="zh-CN"/>
        </w:rPr>
        <w:t>Apave</w:t>
      </w:r>
      <w:proofErr w:type="spellEnd"/>
      <w:r>
        <w:rPr>
          <w:rFonts w:ascii="宋体"/>
          <w:color w:val="303030"/>
          <w:spacing w:val="-60"/>
          <w:sz w:val="24"/>
          <w:lang w:eastAsia="zh-CN"/>
        </w:rPr>
        <w:t xml:space="preserve"> </w:t>
      </w:r>
      <w:r>
        <w:rPr>
          <w:rFonts w:ascii="宋体" w:hAnsi="宋体" w:cs="宋体"/>
          <w:color w:val="303030"/>
          <w:sz w:val="24"/>
          <w:lang w:eastAsia="zh-CN"/>
        </w:rPr>
        <w:t>集团法国</w:t>
      </w:r>
      <w:r>
        <w:rPr>
          <w:rFonts w:ascii="宋体"/>
          <w:color w:val="303030"/>
          <w:spacing w:val="-60"/>
          <w:sz w:val="24"/>
          <w:lang w:eastAsia="zh-CN"/>
        </w:rPr>
        <w:t xml:space="preserve"> </w:t>
      </w:r>
      <w:r>
        <w:rPr>
          <w:rFonts w:ascii="宋体"/>
          <w:color w:val="303030"/>
          <w:sz w:val="24"/>
          <w:lang w:eastAsia="zh-CN"/>
        </w:rPr>
        <w:t>RES</w:t>
      </w:r>
      <w:r>
        <w:rPr>
          <w:rFonts w:ascii="宋体"/>
          <w:color w:val="303030"/>
          <w:spacing w:val="-60"/>
          <w:sz w:val="24"/>
          <w:lang w:eastAsia="zh-CN"/>
        </w:rPr>
        <w:t xml:space="preserve"> </w:t>
      </w:r>
      <w:r>
        <w:rPr>
          <w:rFonts w:ascii="宋体" w:hAnsi="宋体" w:cs="宋体"/>
          <w:color w:val="303030"/>
          <w:sz w:val="24"/>
          <w:lang w:eastAsia="zh-CN"/>
        </w:rPr>
        <w:t>方法论的创建者与主导者，可持续账目联合创建者，</w:t>
      </w:r>
      <w:r>
        <w:rPr>
          <w:rFonts w:ascii="宋体" w:hAnsi="宋体" w:cs="宋体"/>
          <w:color w:val="303030"/>
          <w:sz w:val="24"/>
          <w:lang w:eastAsia="zh-CN"/>
        </w:rPr>
        <w:t>26000</w:t>
      </w:r>
    </w:p>
    <w:p w:rsidR="00364C5C" w:rsidRDefault="007C0A7C">
      <w:pPr>
        <w:pStyle w:val="Normal6"/>
        <w:spacing w:before="216" w:after="0" w:line="250" w:lineRule="exact"/>
        <w:jc w:val="left"/>
        <w:rPr>
          <w:rFonts w:ascii="宋体"/>
          <w:color w:val="000000"/>
          <w:sz w:val="24"/>
          <w:lang w:eastAsia="zh-CN"/>
        </w:rPr>
        <w:sectPr w:rsidR="00364C5C">
          <w:pgSz w:w="11900" w:h="16820"/>
          <w:pgMar w:top="1544" w:right="100" w:bottom="0" w:left="1812" w:header="720" w:footer="720" w:gutter="0"/>
          <w:pgNumType w:start="1"/>
          <w:cols w:space="720"/>
          <w:docGrid w:linePitch="1"/>
        </w:sectPr>
      </w:pPr>
      <w:r>
        <w:rPr>
          <w:rFonts w:ascii="宋体" w:hAnsi="宋体" w:cs="宋体"/>
          <w:color w:val="303030"/>
          <w:sz w:val="24"/>
          <w:lang w:eastAsia="zh-CN"/>
        </w:rPr>
        <w:t>目的创建者；著有十余篇著作。</w:t>
      </w:r>
    </w:p>
    <w:p w:rsidR="00364C5C" w:rsidRDefault="007C0A7C">
      <w:pPr>
        <w:pStyle w:val="Normal7"/>
        <w:spacing w:before="0" w:after="0" w:line="250" w:lineRule="exact"/>
        <w:ind w:left="480"/>
        <w:jc w:val="left"/>
        <w:rPr>
          <w:rFonts w:ascii="宋体"/>
          <w:color w:val="000000"/>
          <w:sz w:val="24"/>
        </w:rPr>
      </w:pPr>
      <w:r>
        <w:lastRenderedPageBreak/>
        <w:pict>
          <v:shape id="_x0000_s1034" type="#_x0000_t75" style="position:absolute;left:0;text-align:left;margin-left:9.05pt;margin-top:72.85pt;width:212.35pt;height:210.2pt;z-index:-251646976;mso-position-horizontal-relative:page;mso-position-vertical-relative:page;mso-width-relative:page;mso-height-relative:page">
            <v:imagedata r:id="rId14" o:title=""/>
            <w10:wrap anchorx="page" anchory="page"/>
          </v:shape>
        </w:pict>
      </w:r>
      <w:r>
        <w:pict>
          <v:shape id="_x0000_s1035" type="#_x0000_t75" style="position:absolute;left:0;text-align:left;margin-left:113.6pt;margin-top:303pt;width:211.3pt;height:113.85pt;z-index:-251648000;mso-position-horizontal-relative:page;mso-position-vertical-relative:page;mso-width-relative:page;mso-height-relative:page">
            <v:imagedata r:id="rId15" o:title=""/>
            <w10:wrap anchorx="page" anchory="page"/>
          </v:shape>
        </w:pict>
      </w:r>
      <w:r>
        <w:pict>
          <v:shape id="_x0000_s1036" type="#_x0000_t75" style="position:absolute;left:0;text-align:left;margin-left:73pt;margin-top:564.85pt;width:466.4pt;height:483.45pt;z-index:-251652096;mso-position-horizontal-relative:page;mso-position-vertical-relative:page;mso-width-relative:page;mso-height-relative:page">
            <v:imagedata r:id="rId16" o:title=""/>
            <w10:wrap anchorx="page" anchory="page"/>
          </v:shape>
        </w:pict>
      </w:r>
      <w:r>
        <w:rPr>
          <w:rFonts w:ascii="宋体"/>
          <w:color w:val="303030"/>
          <w:sz w:val="24"/>
        </w:rPr>
        <w:t>DAVID LELOUVIER</w:t>
      </w:r>
    </w:p>
    <w:p w:rsidR="00364C5C" w:rsidRDefault="007C0A7C">
      <w:pPr>
        <w:pStyle w:val="Normal7"/>
        <w:spacing w:before="379" w:after="0" w:line="250" w:lineRule="exact"/>
        <w:ind w:left="480"/>
        <w:jc w:val="left"/>
        <w:rPr>
          <w:rFonts w:ascii="宋体"/>
          <w:color w:val="000000"/>
          <w:sz w:val="24"/>
        </w:rPr>
      </w:pPr>
      <w:proofErr w:type="spellStart"/>
      <w:r>
        <w:rPr>
          <w:rFonts w:ascii="宋体" w:hAnsi="宋体" w:cs="宋体"/>
          <w:color w:val="303030"/>
          <w:sz w:val="24"/>
        </w:rPr>
        <w:t>企业家、首席执行官；毕业于</w:t>
      </w:r>
      <w:proofErr w:type="spellEnd"/>
      <w:r>
        <w:rPr>
          <w:rFonts w:ascii="宋体"/>
          <w:color w:val="303030"/>
          <w:spacing w:val="-60"/>
          <w:sz w:val="24"/>
        </w:rPr>
        <w:t xml:space="preserve"> </w:t>
      </w:r>
      <w:r>
        <w:rPr>
          <w:rFonts w:ascii="宋体"/>
          <w:color w:val="303030"/>
          <w:sz w:val="24"/>
        </w:rPr>
        <w:t>ASHRIDGE</w:t>
      </w:r>
      <w:r>
        <w:rPr>
          <w:rFonts w:ascii="宋体"/>
          <w:color w:val="303030"/>
          <w:spacing w:val="-60"/>
          <w:sz w:val="24"/>
        </w:rPr>
        <w:t xml:space="preserve"> </w:t>
      </w:r>
      <w:proofErr w:type="spellStart"/>
      <w:r>
        <w:rPr>
          <w:rFonts w:ascii="宋体" w:hAnsi="宋体" w:cs="宋体"/>
          <w:color w:val="303030"/>
          <w:sz w:val="24"/>
        </w:rPr>
        <w:t>高等商学院；历任飞利浦半导体法</w:t>
      </w:r>
      <w:proofErr w:type="spellEnd"/>
    </w:p>
    <w:p w:rsidR="00364C5C" w:rsidRDefault="007C0A7C">
      <w:pPr>
        <w:pStyle w:val="Normal7"/>
        <w:spacing w:before="220" w:after="0" w:line="250" w:lineRule="exact"/>
        <w:jc w:val="left"/>
        <w:rPr>
          <w:rFonts w:ascii="宋体"/>
          <w:color w:val="000000"/>
          <w:sz w:val="24"/>
        </w:rPr>
      </w:pPr>
      <w:proofErr w:type="spellStart"/>
      <w:r>
        <w:rPr>
          <w:rFonts w:ascii="宋体" w:hAnsi="宋体" w:cs="宋体"/>
          <w:color w:val="303030"/>
          <w:sz w:val="24"/>
        </w:rPr>
        <w:t>国分公司工业部门经理，法国</w:t>
      </w:r>
      <w:proofErr w:type="spellEnd"/>
      <w:r>
        <w:rPr>
          <w:rFonts w:ascii="宋体"/>
          <w:color w:val="303030"/>
          <w:spacing w:val="-60"/>
          <w:sz w:val="24"/>
        </w:rPr>
        <w:t xml:space="preserve"> </w:t>
      </w:r>
      <w:r>
        <w:rPr>
          <w:rFonts w:ascii="宋体"/>
          <w:color w:val="303030"/>
          <w:sz w:val="24"/>
        </w:rPr>
        <w:t>NXP</w:t>
      </w:r>
      <w:r>
        <w:rPr>
          <w:rFonts w:ascii="宋体"/>
          <w:color w:val="303030"/>
          <w:spacing w:val="-60"/>
          <w:sz w:val="24"/>
        </w:rPr>
        <w:t xml:space="preserve"> </w:t>
      </w:r>
      <w:proofErr w:type="spellStart"/>
      <w:r>
        <w:rPr>
          <w:rFonts w:ascii="宋体" w:hAnsi="宋体" w:cs="宋体"/>
          <w:color w:val="303030"/>
          <w:sz w:val="24"/>
        </w:rPr>
        <w:t>公司执行总监，奥地利维也纳</w:t>
      </w:r>
      <w:proofErr w:type="spellEnd"/>
      <w:r>
        <w:rPr>
          <w:rFonts w:ascii="宋体"/>
          <w:color w:val="303030"/>
          <w:spacing w:val="-60"/>
          <w:sz w:val="24"/>
        </w:rPr>
        <w:t xml:space="preserve"> </w:t>
      </w:r>
      <w:proofErr w:type="spellStart"/>
      <w:r>
        <w:rPr>
          <w:rFonts w:ascii="宋体"/>
          <w:color w:val="303030"/>
          <w:sz w:val="24"/>
        </w:rPr>
        <w:t>Moversa</w:t>
      </w:r>
      <w:proofErr w:type="spellEnd"/>
      <w:r>
        <w:rPr>
          <w:rFonts w:ascii="宋体"/>
          <w:color w:val="303030"/>
          <w:spacing w:val="-60"/>
          <w:sz w:val="24"/>
        </w:rPr>
        <w:t xml:space="preserve"> </w:t>
      </w:r>
      <w:proofErr w:type="spellStart"/>
      <w:r>
        <w:rPr>
          <w:rFonts w:ascii="宋体" w:hAnsi="宋体" w:cs="宋体"/>
          <w:color w:val="303030"/>
          <w:sz w:val="24"/>
        </w:rPr>
        <w:t>公司</w:t>
      </w:r>
      <w:proofErr w:type="spellEnd"/>
    </w:p>
    <w:p w:rsidR="00364C5C" w:rsidRDefault="007C0A7C">
      <w:pPr>
        <w:pStyle w:val="Normal7"/>
        <w:spacing w:before="211" w:after="0" w:line="250" w:lineRule="exact"/>
        <w:jc w:val="left"/>
        <w:rPr>
          <w:rFonts w:ascii="宋体"/>
          <w:color w:val="000000"/>
          <w:sz w:val="24"/>
        </w:rPr>
      </w:pPr>
      <w:proofErr w:type="spellStart"/>
      <w:r>
        <w:rPr>
          <w:rFonts w:ascii="宋体"/>
          <w:color w:val="303030"/>
          <w:sz w:val="24"/>
        </w:rPr>
        <w:t>COO</w:t>
      </w:r>
      <w:r>
        <w:rPr>
          <w:rFonts w:ascii="宋体" w:hAnsi="宋体" w:cs="宋体"/>
          <w:color w:val="303030"/>
          <w:sz w:val="24"/>
        </w:rPr>
        <w:t>，法国</w:t>
      </w:r>
      <w:proofErr w:type="spellEnd"/>
      <w:r>
        <w:rPr>
          <w:rFonts w:ascii="宋体"/>
          <w:color w:val="303030"/>
          <w:spacing w:val="-60"/>
          <w:sz w:val="24"/>
        </w:rPr>
        <w:t xml:space="preserve"> </w:t>
      </w:r>
      <w:r>
        <w:rPr>
          <w:rFonts w:ascii="宋体"/>
          <w:color w:val="303030"/>
          <w:sz w:val="24"/>
        </w:rPr>
        <w:t>DEC FRANCE &amp; LEODEV</w:t>
      </w:r>
      <w:r>
        <w:rPr>
          <w:rFonts w:ascii="宋体"/>
          <w:color w:val="303030"/>
          <w:spacing w:val="-60"/>
          <w:sz w:val="24"/>
        </w:rPr>
        <w:t xml:space="preserve"> </w:t>
      </w:r>
      <w:proofErr w:type="spellStart"/>
      <w:r>
        <w:rPr>
          <w:rFonts w:ascii="宋体" w:hAnsi="宋体" w:cs="宋体"/>
          <w:color w:val="303030"/>
          <w:sz w:val="24"/>
        </w:rPr>
        <w:t>公司</w:t>
      </w:r>
      <w:proofErr w:type="spellEnd"/>
      <w:r>
        <w:rPr>
          <w:rFonts w:ascii="宋体"/>
          <w:color w:val="303030"/>
          <w:spacing w:val="-60"/>
          <w:sz w:val="24"/>
        </w:rPr>
        <w:t xml:space="preserve"> </w:t>
      </w:r>
      <w:r>
        <w:rPr>
          <w:rFonts w:ascii="宋体"/>
          <w:color w:val="303030"/>
          <w:sz w:val="24"/>
        </w:rPr>
        <w:t>CEO</w:t>
      </w:r>
      <w:r>
        <w:rPr>
          <w:rFonts w:ascii="宋体"/>
          <w:color w:val="303030"/>
          <w:spacing w:val="-60"/>
          <w:sz w:val="24"/>
        </w:rPr>
        <w:t xml:space="preserve"> </w:t>
      </w:r>
      <w:r>
        <w:rPr>
          <w:rFonts w:ascii="宋体" w:hAnsi="宋体" w:cs="宋体"/>
          <w:color w:val="303030"/>
          <w:sz w:val="24"/>
        </w:rPr>
        <w:t>等。</w:t>
      </w:r>
    </w:p>
    <w:p w:rsidR="00364C5C" w:rsidRDefault="007C0A7C">
      <w:pPr>
        <w:pStyle w:val="Normal7"/>
        <w:spacing w:before="3028" w:after="0" w:line="250" w:lineRule="exact"/>
        <w:ind w:left="480"/>
        <w:jc w:val="left"/>
        <w:rPr>
          <w:rFonts w:ascii="宋体"/>
          <w:color w:val="000000"/>
          <w:sz w:val="24"/>
          <w:lang w:eastAsia="zh-CN"/>
        </w:rPr>
      </w:pPr>
      <w:r>
        <w:rPr>
          <w:rFonts w:ascii="宋体"/>
          <w:color w:val="303030"/>
          <w:sz w:val="24"/>
          <w:lang w:eastAsia="zh-CN"/>
        </w:rPr>
        <w:t>MICHEL DUQUETTE</w:t>
      </w:r>
    </w:p>
    <w:p w:rsidR="00364C5C" w:rsidRDefault="007C0A7C">
      <w:pPr>
        <w:pStyle w:val="Normal7"/>
        <w:spacing w:before="379" w:after="0" w:line="250" w:lineRule="exact"/>
        <w:ind w:left="480"/>
        <w:jc w:val="left"/>
        <w:rPr>
          <w:rFonts w:ascii="宋体"/>
          <w:color w:val="000000"/>
          <w:sz w:val="24"/>
          <w:lang w:eastAsia="zh-CN"/>
        </w:rPr>
      </w:pPr>
      <w:r>
        <w:rPr>
          <w:rFonts w:ascii="宋体" w:hAnsi="宋体" w:cs="宋体"/>
          <w:color w:val="303030"/>
          <w:sz w:val="24"/>
          <w:lang w:eastAsia="zh-CN"/>
        </w:rPr>
        <w:t>国际采购高级执行官；毕业于</w:t>
      </w:r>
      <w:r>
        <w:rPr>
          <w:rFonts w:ascii="宋体"/>
          <w:color w:val="303030"/>
          <w:spacing w:val="-60"/>
          <w:sz w:val="24"/>
          <w:lang w:eastAsia="zh-CN"/>
        </w:rPr>
        <w:t xml:space="preserve"> </w:t>
      </w:r>
      <w:r>
        <w:rPr>
          <w:rFonts w:ascii="宋体"/>
          <w:color w:val="303030"/>
          <w:sz w:val="24"/>
          <w:lang w:eastAsia="zh-CN"/>
        </w:rPr>
        <w:t>INSEAD</w:t>
      </w:r>
      <w:r>
        <w:rPr>
          <w:rFonts w:ascii="宋体"/>
          <w:color w:val="303030"/>
          <w:spacing w:val="-60"/>
          <w:sz w:val="24"/>
          <w:lang w:eastAsia="zh-CN"/>
        </w:rPr>
        <w:t xml:space="preserve"> </w:t>
      </w:r>
      <w:r>
        <w:rPr>
          <w:rFonts w:ascii="宋体" w:hAnsi="宋体" w:cs="宋体"/>
          <w:color w:val="303030"/>
          <w:sz w:val="24"/>
          <w:lang w:eastAsia="zh-CN"/>
        </w:rPr>
        <w:t>欧洲工商管理学院；历任采购与供应</w:t>
      </w:r>
    </w:p>
    <w:p w:rsidR="00364C5C" w:rsidRDefault="007C0A7C">
      <w:pPr>
        <w:pStyle w:val="Normal7"/>
        <w:spacing w:before="216" w:after="0" w:line="250" w:lineRule="exact"/>
        <w:jc w:val="left"/>
        <w:rPr>
          <w:rFonts w:ascii="宋体"/>
          <w:color w:val="000000"/>
          <w:sz w:val="24"/>
          <w:lang w:eastAsia="zh-CN"/>
        </w:rPr>
      </w:pPr>
      <w:proofErr w:type="gramStart"/>
      <w:r>
        <w:rPr>
          <w:rFonts w:ascii="宋体" w:hAnsi="宋体" w:cs="宋体"/>
          <w:color w:val="303030"/>
          <w:spacing w:val="-1"/>
          <w:sz w:val="24"/>
          <w:lang w:eastAsia="zh-CN"/>
        </w:rPr>
        <w:t>商高级</w:t>
      </w:r>
      <w:proofErr w:type="gramEnd"/>
      <w:r>
        <w:rPr>
          <w:rFonts w:ascii="宋体" w:hAnsi="宋体" w:cs="宋体"/>
          <w:color w:val="303030"/>
          <w:spacing w:val="-1"/>
          <w:sz w:val="24"/>
          <w:lang w:eastAsia="zh-CN"/>
        </w:rPr>
        <w:t>总监，</w:t>
      </w:r>
      <w:r>
        <w:rPr>
          <w:rFonts w:ascii="宋体" w:hAnsi="宋体" w:cs="宋体"/>
          <w:color w:val="303030"/>
          <w:spacing w:val="-1"/>
          <w:sz w:val="24"/>
          <w:lang w:eastAsia="zh-CN"/>
        </w:rPr>
        <w:t>CAMSO</w:t>
      </w:r>
      <w:r>
        <w:rPr>
          <w:rFonts w:ascii="宋体"/>
          <w:color w:val="303030"/>
          <w:spacing w:val="-60"/>
          <w:sz w:val="24"/>
          <w:lang w:eastAsia="zh-CN"/>
        </w:rPr>
        <w:t xml:space="preserve"> </w:t>
      </w:r>
      <w:r>
        <w:rPr>
          <w:rFonts w:ascii="宋体"/>
          <w:color w:val="303030"/>
          <w:sz w:val="24"/>
          <w:lang w:eastAsia="zh-CN"/>
        </w:rPr>
        <w:t>INC</w:t>
      </w:r>
      <w:r>
        <w:rPr>
          <w:rFonts w:ascii="宋体"/>
          <w:color w:val="303030"/>
          <w:spacing w:val="-60"/>
          <w:sz w:val="24"/>
          <w:lang w:eastAsia="zh-CN"/>
        </w:rPr>
        <w:t xml:space="preserve"> </w:t>
      </w:r>
      <w:r>
        <w:rPr>
          <w:rFonts w:ascii="宋体" w:hAnsi="宋体" w:cs="宋体"/>
          <w:color w:val="303030"/>
          <w:spacing w:val="-1"/>
          <w:sz w:val="24"/>
          <w:lang w:eastAsia="zh-CN"/>
        </w:rPr>
        <w:t>集团全球采购副总裁，</w:t>
      </w:r>
      <w:r>
        <w:rPr>
          <w:rFonts w:ascii="宋体" w:hAnsi="宋体" w:cs="宋体"/>
          <w:color w:val="303030"/>
          <w:spacing w:val="-1"/>
          <w:sz w:val="24"/>
          <w:lang w:eastAsia="zh-CN"/>
        </w:rPr>
        <w:t>GE</w:t>
      </w:r>
      <w:r>
        <w:rPr>
          <w:rFonts w:ascii="宋体"/>
          <w:color w:val="303030"/>
          <w:spacing w:val="-60"/>
          <w:sz w:val="24"/>
          <w:lang w:eastAsia="zh-CN"/>
        </w:rPr>
        <w:t xml:space="preserve"> </w:t>
      </w:r>
      <w:r>
        <w:rPr>
          <w:rFonts w:ascii="宋体" w:hAnsi="宋体" w:cs="宋体"/>
          <w:color w:val="303030"/>
          <w:spacing w:val="-1"/>
          <w:sz w:val="24"/>
          <w:lang w:eastAsia="zh-CN"/>
        </w:rPr>
        <w:t>石油与天然气（美国）全球供</w:t>
      </w:r>
    </w:p>
    <w:p w:rsidR="00364C5C" w:rsidRDefault="007C0A7C">
      <w:pPr>
        <w:pStyle w:val="Normal7"/>
        <w:spacing w:before="220" w:after="0" w:line="250" w:lineRule="exact"/>
        <w:jc w:val="left"/>
        <w:rPr>
          <w:rFonts w:ascii="宋体"/>
          <w:color w:val="000000"/>
          <w:sz w:val="24"/>
          <w:lang w:eastAsia="zh-CN"/>
        </w:rPr>
      </w:pPr>
      <w:proofErr w:type="gramStart"/>
      <w:r>
        <w:rPr>
          <w:rFonts w:ascii="宋体" w:hAnsi="宋体" w:cs="宋体"/>
          <w:color w:val="303030"/>
          <w:spacing w:val="-6"/>
          <w:sz w:val="24"/>
          <w:lang w:eastAsia="zh-CN"/>
        </w:rPr>
        <w:t>应链副总裁</w:t>
      </w:r>
      <w:proofErr w:type="gramEnd"/>
      <w:r>
        <w:rPr>
          <w:rFonts w:ascii="宋体" w:hAnsi="宋体" w:cs="宋体"/>
          <w:color w:val="303030"/>
          <w:spacing w:val="-6"/>
          <w:sz w:val="24"/>
          <w:lang w:eastAsia="zh-CN"/>
        </w:rPr>
        <w:t>，法国阿海</w:t>
      </w:r>
      <w:proofErr w:type="gramStart"/>
      <w:r>
        <w:rPr>
          <w:rFonts w:ascii="宋体" w:hAnsi="宋体" w:cs="宋体"/>
          <w:color w:val="303030"/>
          <w:spacing w:val="-6"/>
          <w:sz w:val="24"/>
          <w:lang w:eastAsia="zh-CN"/>
        </w:rPr>
        <w:t>珐</w:t>
      </w:r>
      <w:proofErr w:type="gramEnd"/>
      <w:r>
        <w:rPr>
          <w:rFonts w:ascii="宋体"/>
          <w:color w:val="303030"/>
          <w:spacing w:val="-60"/>
          <w:sz w:val="24"/>
          <w:lang w:eastAsia="zh-CN"/>
        </w:rPr>
        <w:t xml:space="preserve"> </w:t>
      </w:r>
      <w:r>
        <w:rPr>
          <w:rFonts w:ascii="宋体" w:hAnsi="宋体" w:cs="宋体"/>
          <w:color w:val="303030"/>
          <w:spacing w:val="-6"/>
          <w:sz w:val="24"/>
          <w:lang w:eastAsia="zh-CN"/>
        </w:rPr>
        <w:t>AREVA</w:t>
      </w:r>
      <w:r>
        <w:rPr>
          <w:rFonts w:ascii="宋体" w:hAnsi="宋体" w:cs="宋体"/>
          <w:color w:val="303030"/>
          <w:spacing w:val="-6"/>
          <w:sz w:val="24"/>
          <w:lang w:eastAsia="zh-CN"/>
        </w:rPr>
        <w:t>（阿尔斯通与</w:t>
      </w:r>
      <w:r>
        <w:rPr>
          <w:rFonts w:ascii="宋体"/>
          <w:color w:val="303030"/>
          <w:spacing w:val="-60"/>
          <w:sz w:val="24"/>
          <w:lang w:eastAsia="zh-CN"/>
        </w:rPr>
        <w:t xml:space="preserve"> </w:t>
      </w:r>
      <w:r>
        <w:rPr>
          <w:rFonts w:ascii="宋体" w:hAnsi="宋体" w:cs="宋体"/>
          <w:color w:val="303030"/>
          <w:spacing w:val="-10"/>
          <w:sz w:val="24"/>
          <w:lang w:eastAsia="zh-CN"/>
        </w:rPr>
        <w:t>T&amp;D</w:t>
      </w:r>
      <w:r>
        <w:rPr>
          <w:rFonts w:ascii="宋体" w:hAnsi="宋体" w:cs="宋体"/>
          <w:color w:val="303030"/>
          <w:spacing w:val="-10"/>
          <w:sz w:val="24"/>
          <w:lang w:eastAsia="zh-CN"/>
        </w:rPr>
        <w:t>）采购副总裁，阿尔斯通</w:t>
      </w:r>
      <w:r>
        <w:rPr>
          <w:rFonts w:ascii="宋体"/>
          <w:color w:val="303030"/>
          <w:spacing w:val="-60"/>
          <w:sz w:val="24"/>
          <w:lang w:eastAsia="zh-CN"/>
        </w:rPr>
        <w:t xml:space="preserve"> </w:t>
      </w:r>
      <w:r>
        <w:rPr>
          <w:rFonts w:ascii="宋体"/>
          <w:color w:val="303030"/>
          <w:sz w:val="24"/>
          <w:lang w:eastAsia="zh-CN"/>
        </w:rPr>
        <w:t>ALSTOM</w:t>
      </w:r>
    </w:p>
    <w:p w:rsidR="00364C5C" w:rsidRDefault="007C0A7C">
      <w:pPr>
        <w:pStyle w:val="Normal7"/>
        <w:spacing w:before="211" w:after="0" w:line="250" w:lineRule="exact"/>
        <w:jc w:val="left"/>
        <w:rPr>
          <w:rFonts w:ascii="宋体" w:hAnsi="宋体" w:cs="宋体"/>
          <w:color w:val="303030"/>
          <w:sz w:val="24"/>
          <w:lang w:eastAsia="zh-CN"/>
        </w:rPr>
      </w:pPr>
      <w:r>
        <w:rPr>
          <w:rFonts w:ascii="宋体" w:hAnsi="宋体" w:cs="宋体"/>
          <w:color w:val="303030"/>
          <w:sz w:val="24"/>
          <w:lang w:eastAsia="zh-CN"/>
        </w:rPr>
        <w:t>全球商品管理（法国部分）等。</w:t>
      </w: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364C5C">
      <w:pPr>
        <w:rPr>
          <w:rFonts w:ascii="宋体" w:eastAsiaTheme="minorHAnsi" w:hAnsi="宋体" w:cs="宋体"/>
          <w:color w:val="303030"/>
        </w:rPr>
      </w:pPr>
    </w:p>
    <w:p w:rsidR="00364C5C" w:rsidRDefault="007C0A7C">
      <w:pPr>
        <w:tabs>
          <w:tab w:val="left" w:pos="9027"/>
        </w:tabs>
        <w:rPr>
          <w:rFonts w:ascii="宋体" w:eastAsia="宋体" w:hAnsi="宋体" w:cs="宋体"/>
          <w:color w:val="303030"/>
        </w:rPr>
      </w:pPr>
      <w:r>
        <w:rPr>
          <w:rFonts w:ascii="宋体" w:eastAsia="宋体" w:hAnsi="宋体" w:cs="宋体" w:hint="eastAsia"/>
          <w:color w:val="303030"/>
        </w:rPr>
        <w:tab/>
      </w:r>
    </w:p>
    <w:p w:rsidR="00364C5C" w:rsidRDefault="00364C5C">
      <w:pPr>
        <w:tabs>
          <w:tab w:val="left" w:pos="9027"/>
        </w:tabs>
        <w:rPr>
          <w:rFonts w:ascii="宋体" w:eastAsia="宋体" w:hAnsi="宋体" w:cs="宋体"/>
          <w:color w:val="303030"/>
        </w:rPr>
      </w:pPr>
    </w:p>
    <w:p w:rsidR="00364C5C" w:rsidRDefault="007C0A7C">
      <w:pPr>
        <w:tabs>
          <w:tab w:val="left" w:pos="9027"/>
        </w:tabs>
        <w:rPr>
          <w:rFonts w:ascii="宋体" w:eastAsia="宋体" w:hAnsi="宋体" w:cs="宋体"/>
          <w:color w:val="303030"/>
        </w:rPr>
      </w:pPr>
      <w:r>
        <w:rPr>
          <w:rFonts w:ascii="宋体" w:eastAsia="宋体" w:hAnsi="宋体" w:cs="宋体" w:hint="eastAsia"/>
          <w:color w:val="303030"/>
        </w:rPr>
        <w:lastRenderedPageBreak/>
        <w:t xml:space="preserve">                               </w:t>
      </w:r>
      <w:r>
        <w:rPr>
          <w:rFonts w:ascii="宋体" w:eastAsia="宋体" w:hAnsi="宋体" w:cs="宋体" w:hint="eastAsia"/>
          <w:color w:val="303030"/>
        </w:rPr>
        <w:t>报名表</w:t>
      </w:r>
    </w:p>
    <w:p w:rsidR="00364C5C" w:rsidRDefault="00364C5C">
      <w:pPr>
        <w:rPr>
          <w:szCs w:val="21"/>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364C5C">
        <w:trPr>
          <w:trHeight w:val="456"/>
        </w:trPr>
        <w:tc>
          <w:tcPr>
            <w:tcW w:w="1217" w:type="dxa"/>
          </w:tcPr>
          <w:p w:rsidR="00364C5C" w:rsidRDefault="007C0A7C">
            <w:pPr>
              <w:rPr>
                <w:szCs w:val="21"/>
              </w:rPr>
            </w:pPr>
            <w:proofErr w:type="spellStart"/>
            <w:r>
              <w:rPr>
                <w:rFonts w:hint="eastAsia"/>
                <w:szCs w:val="21"/>
              </w:rPr>
              <w:t>课程全名</w:t>
            </w:r>
            <w:proofErr w:type="spellEnd"/>
          </w:p>
        </w:tc>
        <w:tc>
          <w:tcPr>
            <w:tcW w:w="7305" w:type="dxa"/>
            <w:gridSpan w:val="5"/>
          </w:tcPr>
          <w:p w:rsidR="00364C5C" w:rsidRDefault="00364C5C">
            <w:pPr>
              <w:rPr>
                <w:szCs w:val="21"/>
              </w:rPr>
            </w:pPr>
          </w:p>
        </w:tc>
      </w:tr>
      <w:tr w:rsidR="00364C5C">
        <w:tc>
          <w:tcPr>
            <w:tcW w:w="1217" w:type="dxa"/>
          </w:tcPr>
          <w:p w:rsidR="00364C5C" w:rsidRDefault="007C0A7C">
            <w:pPr>
              <w:rPr>
                <w:szCs w:val="21"/>
              </w:rPr>
            </w:pPr>
            <w:r>
              <w:rPr>
                <w:rFonts w:hint="eastAsia"/>
                <w:szCs w:val="21"/>
              </w:rPr>
              <w:t>姓   名</w:t>
            </w:r>
          </w:p>
        </w:tc>
        <w:tc>
          <w:tcPr>
            <w:tcW w:w="1217" w:type="dxa"/>
          </w:tcPr>
          <w:p w:rsidR="00364C5C" w:rsidRDefault="00364C5C">
            <w:pPr>
              <w:rPr>
                <w:szCs w:val="21"/>
              </w:rPr>
            </w:pPr>
          </w:p>
        </w:tc>
        <w:tc>
          <w:tcPr>
            <w:tcW w:w="1217" w:type="dxa"/>
          </w:tcPr>
          <w:p w:rsidR="00364C5C" w:rsidRDefault="007C0A7C">
            <w:pPr>
              <w:rPr>
                <w:szCs w:val="21"/>
              </w:rPr>
            </w:pPr>
            <w:r>
              <w:rPr>
                <w:rFonts w:hint="eastAsia"/>
                <w:szCs w:val="21"/>
              </w:rPr>
              <w:t>性   别</w:t>
            </w:r>
          </w:p>
        </w:tc>
        <w:tc>
          <w:tcPr>
            <w:tcW w:w="1135" w:type="dxa"/>
          </w:tcPr>
          <w:p w:rsidR="00364C5C" w:rsidRDefault="00364C5C">
            <w:pPr>
              <w:rPr>
                <w:szCs w:val="21"/>
              </w:rPr>
            </w:pPr>
          </w:p>
        </w:tc>
        <w:tc>
          <w:tcPr>
            <w:tcW w:w="1300" w:type="dxa"/>
          </w:tcPr>
          <w:p w:rsidR="00364C5C" w:rsidRDefault="007C0A7C">
            <w:pPr>
              <w:rPr>
                <w:szCs w:val="21"/>
              </w:rPr>
            </w:pPr>
            <w:proofErr w:type="spellStart"/>
            <w:r>
              <w:rPr>
                <w:rFonts w:hint="eastAsia"/>
                <w:szCs w:val="21"/>
              </w:rPr>
              <w:t>出生日期</w:t>
            </w:r>
            <w:proofErr w:type="spellEnd"/>
          </w:p>
        </w:tc>
        <w:tc>
          <w:tcPr>
            <w:tcW w:w="2436" w:type="dxa"/>
          </w:tcPr>
          <w:p w:rsidR="00364C5C" w:rsidRDefault="00364C5C">
            <w:pPr>
              <w:rPr>
                <w:szCs w:val="21"/>
              </w:rPr>
            </w:pPr>
          </w:p>
        </w:tc>
      </w:tr>
      <w:tr w:rsidR="00364C5C">
        <w:tc>
          <w:tcPr>
            <w:tcW w:w="1217" w:type="dxa"/>
          </w:tcPr>
          <w:p w:rsidR="00364C5C" w:rsidRDefault="007C0A7C">
            <w:pPr>
              <w:rPr>
                <w:szCs w:val="21"/>
              </w:rPr>
            </w:pPr>
            <w:r>
              <w:rPr>
                <w:rFonts w:hint="eastAsia"/>
                <w:szCs w:val="21"/>
              </w:rPr>
              <w:t>民   族</w:t>
            </w:r>
          </w:p>
        </w:tc>
        <w:tc>
          <w:tcPr>
            <w:tcW w:w="1217" w:type="dxa"/>
          </w:tcPr>
          <w:p w:rsidR="00364C5C" w:rsidRDefault="00364C5C">
            <w:pPr>
              <w:rPr>
                <w:szCs w:val="21"/>
              </w:rPr>
            </w:pPr>
          </w:p>
        </w:tc>
        <w:tc>
          <w:tcPr>
            <w:tcW w:w="1217" w:type="dxa"/>
          </w:tcPr>
          <w:p w:rsidR="00364C5C" w:rsidRDefault="007C0A7C">
            <w:pPr>
              <w:rPr>
                <w:szCs w:val="21"/>
              </w:rPr>
            </w:pPr>
            <w:r>
              <w:rPr>
                <w:rFonts w:hint="eastAsia"/>
                <w:szCs w:val="21"/>
              </w:rPr>
              <w:t>籍   贯</w:t>
            </w:r>
          </w:p>
        </w:tc>
        <w:tc>
          <w:tcPr>
            <w:tcW w:w="1135" w:type="dxa"/>
          </w:tcPr>
          <w:p w:rsidR="00364C5C" w:rsidRDefault="00364C5C">
            <w:pPr>
              <w:rPr>
                <w:szCs w:val="21"/>
              </w:rPr>
            </w:pPr>
          </w:p>
        </w:tc>
        <w:tc>
          <w:tcPr>
            <w:tcW w:w="1300" w:type="dxa"/>
          </w:tcPr>
          <w:p w:rsidR="00364C5C" w:rsidRDefault="007C0A7C">
            <w:pPr>
              <w:rPr>
                <w:szCs w:val="21"/>
              </w:rPr>
            </w:pPr>
            <w:proofErr w:type="spellStart"/>
            <w:r>
              <w:rPr>
                <w:rFonts w:hint="eastAsia"/>
                <w:szCs w:val="21"/>
              </w:rPr>
              <w:t>职务</w:t>
            </w:r>
            <w:proofErr w:type="spellEnd"/>
            <w:r>
              <w:rPr>
                <w:rFonts w:hint="eastAsia"/>
                <w:szCs w:val="21"/>
              </w:rPr>
              <w:t>/</w:t>
            </w:r>
            <w:proofErr w:type="spellStart"/>
            <w:r>
              <w:rPr>
                <w:rFonts w:hint="eastAsia"/>
                <w:szCs w:val="21"/>
              </w:rPr>
              <w:t>职称</w:t>
            </w:r>
            <w:proofErr w:type="spellEnd"/>
          </w:p>
        </w:tc>
        <w:tc>
          <w:tcPr>
            <w:tcW w:w="2436" w:type="dxa"/>
          </w:tcPr>
          <w:p w:rsidR="00364C5C" w:rsidRDefault="00364C5C">
            <w:pPr>
              <w:rPr>
                <w:szCs w:val="21"/>
              </w:rPr>
            </w:pPr>
          </w:p>
        </w:tc>
      </w:tr>
      <w:tr w:rsidR="00364C5C">
        <w:tc>
          <w:tcPr>
            <w:tcW w:w="1217" w:type="dxa"/>
          </w:tcPr>
          <w:p w:rsidR="00364C5C" w:rsidRDefault="007C0A7C">
            <w:pPr>
              <w:rPr>
                <w:szCs w:val="21"/>
              </w:rPr>
            </w:pPr>
            <w:proofErr w:type="spellStart"/>
            <w:r>
              <w:rPr>
                <w:rFonts w:hint="eastAsia"/>
                <w:szCs w:val="21"/>
              </w:rPr>
              <w:t>身份证号</w:t>
            </w:r>
            <w:proofErr w:type="spellEnd"/>
          </w:p>
        </w:tc>
        <w:tc>
          <w:tcPr>
            <w:tcW w:w="3569" w:type="dxa"/>
            <w:gridSpan w:val="3"/>
          </w:tcPr>
          <w:p w:rsidR="00364C5C" w:rsidRDefault="00364C5C">
            <w:pPr>
              <w:rPr>
                <w:szCs w:val="21"/>
              </w:rPr>
            </w:pPr>
          </w:p>
        </w:tc>
        <w:tc>
          <w:tcPr>
            <w:tcW w:w="1300" w:type="dxa"/>
          </w:tcPr>
          <w:p w:rsidR="00364C5C" w:rsidRDefault="007C0A7C">
            <w:pPr>
              <w:rPr>
                <w:szCs w:val="21"/>
              </w:rPr>
            </w:pPr>
            <w:proofErr w:type="spellStart"/>
            <w:r>
              <w:rPr>
                <w:rFonts w:hint="eastAsia"/>
                <w:szCs w:val="21"/>
              </w:rPr>
              <w:t>工作年限</w:t>
            </w:r>
            <w:proofErr w:type="spellEnd"/>
          </w:p>
        </w:tc>
        <w:tc>
          <w:tcPr>
            <w:tcW w:w="2436" w:type="dxa"/>
          </w:tcPr>
          <w:p w:rsidR="00364C5C" w:rsidRDefault="00364C5C">
            <w:pPr>
              <w:rPr>
                <w:szCs w:val="21"/>
              </w:rPr>
            </w:pPr>
          </w:p>
        </w:tc>
      </w:tr>
      <w:tr w:rsidR="00364C5C">
        <w:tc>
          <w:tcPr>
            <w:tcW w:w="1217" w:type="dxa"/>
            <w:vMerge w:val="restart"/>
          </w:tcPr>
          <w:p w:rsidR="00364C5C" w:rsidRDefault="007C0A7C">
            <w:pPr>
              <w:rPr>
                <w:szCs w:val="21"/>
              </w:rPr>
            </w:pPr>
            <w:proofErr w:type="spellStart"/>
            <w:r>
              <w:rPr>
                <w:rFonts w:hint="eastAsia"/>
                <w:szCs w:val="21"/>
              </w:rPr>
              <w:t>教育程度</w:t>
            </w:r>
            <w:proofErr w:type="spellEnd"/>
          </w:p>
        </w:tc>
        <w:tc>
          <w:tcPr>
            <w:tcW w:w="1217" w:type="dxa"/>
          </w:tcPr>
          <w:p w:rsidR="00364C5C" w:rsidRDefault="007C0A7C">
            <w:pPr>
              <w:rPr>
                <w:szCs w:val="21"/>
              </w:rPr>
            </w:pPr>
            <w:r>
              <w:rPr>
                <w:rFonts w:hint="eastAsia"/>
                <w:szCs w:val="21"/>
              </w:rPr>
              <w:t>学    历</w:t>
            </w:r>
          </w:p>
        </w:tc>
        <w:tc>
          <w:tcPr>
            <w:tcW w:w="2352" w:type="dxa"/>
            <w:gridSpan w:val="2"/>
          </w:tcPr>
          <w:p w:rsidR="00364C5C" w:rsidRDefault="00364C5C">
            <w:pPr>
              <w:rPr>
                <w:szCs w:val="21"/>
              </w:rPr>
            </w:pPr>
          </w:p>
        </w:tc>
        <w:tc>
          <w:tcPr>
            <w:tcW w:w="1300" w:type="dxa"/>
          </w:tcPr>
          <w:p w:rsidR="00364C5C" w:rsidRDefault="007C0A7C">
            <w:pPr>
              <w:rPr>
                <w:szCs w:val="21"/>
              </w:rPr>
            </w:pPr>
            <w:proofErr w:type="spellStart"/>
            <w:r>
              <w:rPr>
                <w:rFonts w:hint="eastAsia"/>
                <w:szCs w:val="21"/>
              </w:rPr>
              <w:t>毕业院校</w:t>
            </w:r>
            <w:proofErr w:type="spellEnd"/>
          </w:p>
        </w:tc>
        <w:tc>
          <w:tcPr>
            <w:tcW w:w="2436" w:type="dxa"/>
          </w:tcPr>
          <w:p w:rsidR="00364C5C" w:rsidRDefault="00364C5C">
            <w:pPr>
              <w:rPr>
                <w:szCs w:val="21"/>
              </w:rPr>
            </w:pPr>
          </w:p>
        </w:tc>
      </w:tr>
      <w:tr w:rsidR="00364C5C">
        <w:tc>
          <w:tcPr>
            <w:tcW w:w="1217" w:type="dxa"/>
            <w:vMerge/>
          </w:tcPr>
          <w:p w:rsidR="00364C5C" w:rsidRDefault="00364C5C">
            <w:pPr>
              <w:rPr>
                <w:szCs w:val="21"/>
              </w:rPr>
            </w:pPr>
          </w:p>
        </w:tc>
        <w:tc>
          <w:tcPr>
            <w:tcW w:w="1217" w:type="dxa"/>
          </w:tcPr>
          <w:p w:rsidR="00364C5C" w:rsidRDefault="007C0A7C">
            <w:pPr>
              <w:rPr>
                <w:szCs w:val="21"/>
              </w:rPr>
            </w:pPr>
            <w:r>
              <w:rPr>
                <w:rFonts w:hint="eastAsia"/>
                <w:szCs w:val="21"/>
              </w:rPr>
              <w:t>学    位</w:t>
            </w:r>
          </w:p>
        </w:tc>
        <w:tc>
          <w:tcPr>
            <w:tcW w:w="2352" w:type="dxa"/>
            <w:gridSpan w:val="2"/>
          </w:tcPr>
          <w:p w:rsidR="00364C5C" w:rsidRDefault="00364C5C">
            <w:pPr>
              <w:rPr>
                <w:szCs w:val="21"/>
              </w:rPr>
            </w:pPr>
          </w:p>
        </w:tc>
        <w:tc>
          <w:tcPr>
            <w:tcW w:w="1300" w:type="dxa"/>
          </w:tcPr>
          <w:p w:rsidR="00364C5C" w:rsidRDefault="007C0A7C">
            <w:pPr>
              <w:rPr>
                <w:szCs w:val="21"/>
              </w:rPr>
            </w:pPr>
            <w:r>
              <w:rPr>
                <w:rFonts w:hint="eastAsia"/>
                <w:szCs w:val="21"/>
              </w:rPr>
              <w:t>专    业</w:t>
            </w:r>
          </w:p>
        </w:tc>
        <w:tc>
          <w:tcPr>
            <w:tcW w:w="2436" w:type="dxa"/>
          </w:tcPr>
          <w:p w:rsidR="00364C5C" w:rsidRDefault="00364C5C">
            <w:pPr>
              <w:rPr>
                <w:szCs w:val="21"/>
              </w:rPr>
            </w:pPr>
          </w:p>
        </w:tc>
      </w:tr>
      <w:tr w:rsidR="00364C5C">
        <w:tc>
          <w:tcPr>
            <w:tcW w:w="1217" w:type="dxa"/>
          </w:tcPr>
          <w:p w:rsidR="00364C5C" w:rsidRDefault="007C0A7C">
            <w:pPr>
              <w:rPr>
                <w:szCs w:val="21"/>
              </w:rPr>
            </w:pPr>
            <w:proofErr w:type="spellStart"/>
            <w:r>
              <w:rPr>
                <w:rFonts w:hint="eastAsia"/>
                <w:szCs w:val="21"/>
              </w:rPr>
              <w:t>毕业时间</w:t>
            </w:r>
            <w:proofErr w:type="spellEnd"/>
          </w:p>
        </w:tc>
        <w:tc>
          <w:tcPr>
            <w:tcW w:w="2434" w:type="dxa"/>
            <w:gridSpan w:val="2"/>
          </w:tcPr>
          <w:p w:rsidR="00364C5C" w:rsidRDefault="00364C5C">
            <w:pPr>
              <w:rPr>
                <w:szCs w:val="21"/>
              </w:rPr>
            </w:pPr>
          </w:p>
        </w:tc>
        <w:tc>
          <w:tcPr>
            <w:tcW w:w="1135" w:type="dxa"/>
          </w:tcPr>
          <w:p w:rsidR="00364C5C" w:rsidRDefault="007C0A7C">
            <w:pPr>
              <w:rPr>
                <w:szCs w:val="21"/>
              </w:rPr>
            </w:pPr>
            <w:proofErr w:type="spellStart"/>
            <w:r>
              <w:rPr>
                <w:rFonts w:hint="eastAsia"/>
                <w:szCs w:val="21"/>
              </w:rPr>
              <w:t>付款方式</w:t>
            </w:r>
            <w:proofErr w:type="spellEnd"/>
          </w:p>
        </w:tc>
        <w:tc>
          <w:tcPr>
            <w:tcW w:w="3736" w:type="dxa"/>
            <w:gridSpan w:val="2"/>
          </w:tcPr>
          <w:p w:rsidR="00364C5C" w:rsidRDefault="007C0A7C">
            <w:pPr>
              <w:ind w:firstLineChars="150" w:firstLine="360"/>
              <w:rPr>
                <w:szCs w:val="21"/>
              </w:rPr>
            </w:pPr>
            <w:r>
              <w:rPr>
                <w:szCs w:val="21"/>
              </w:rPr>
              <w:pict>
                <v:rect id="_x0000_s1037" style="position:absolute;left:0;text-align:left;margin-left:.65pt;margin-top:2.35pt;width:9.8pt;height:9.75pt;z-index:251671552;mso-position-horizontal-relative:text;mso-position-vertical-relative:text;mso-width-relative:page;mso-height-relative:page"/>
              </w:pict>
            </w:r>
            <w:r>
              <w:rPr>
                <w:szCs w:val="21"/>
              </w:rPr>
              <w:pict>
                <v:rect id="_x0000_s1038" style="position:absolute;left:0;text-align:left;margin-left:59.95pt;margin-top:2.35pt;width:9.75pt;height:9.75pt;z-index:251670528;mso-position-horizontal-relative:text;mso-position-vertical-relative:text;mso-width-relative:page;mso-height-relative:page"/>
              </w:pict>
            </w:r>
            <w:r>
              <w:rPr>
                <w:szCs w:val="21"/>
              </w:rPr>
              <w:pict>
                <v:rect id="_x0000_s1039" style="position:absolute;left:0;text-align:left;margin-left:118.4pt;margin-top:2.35pt;width:8.3pt;height:9.75pt;z-index:251672576;mso-position-horizontal-relative:text;mso-position-vertical-relative:text;mso-width-relative:page;mso-height-relative:page"/>
              </w:pict>
            </w:r>
            <w:proofErr w:type="spellStart"/>
            <w:r>
              <w:rPr>
                <w:rFonts w:hint="eastAsia"/>
                <w:szCs w:val="21"/>
              </w:rPr>
              <w:t>银行汇款</w:t>
            </w:r>
            <w:proofErr w:type="spellEnd"/>
            <w:r>
              <w:rPr>
                <w:rFonts w:hint="eastAsia"/>
                <w:szCs w:val="21"/>
              </w:rPr>
              <w:t xml:space="preserve">   </w:t>
            </w:r>
            <w:proofErr w:type="spellStart"/>
            <w:r>
              <w:rPr>
                <w:rFonts w:hint="eastAsia"/>
                <w:szCs w:val="21"/>
              </w:rPr>
              <w:t>现今付款</w:t>
            </w:r>
            <w:proofErr w:type="spellEnd"/>
            <w:r>
              <w:rPr>
                <w:rFonts w:hint="eastAsia"/>
                <w:szCs w:val="21"/>
              </w:rPr>
              <w:t xml:space="preserve">   </w:t>
            </w:r>
            <w:proofErr w:type="spellStart"/>
            <w:r>
              <w:rPr>
                <w:rFonts w:hint="eastAsia"/>
                <w:szCs w:val="21"/>
              </w:rPr>
              <w:t>电子转账</w:t>
            </w:r>
            <w:proofErr w:type="spellEnd"/>
          </w:p>
        </w:tc>
      </w:tr>
      <w:tr w:rsidR="00364C5C">
        <w:tc>
          <w:tcPr>
            <w:tcW w:w="1217" w:type="dxa"/>
          </w:tcPr>
          <w:p w:rsidR="00364C5C" w:rsidRDefault="007C0A7C">
            <w:pPr>
              <w:rPr>
                <w:szCs w:val="21"/>
              </w:rPr>
            </w:pPr>
            <w:proofErr w:type="spellStart"/>
            <w:r>
              <w:rPr>
                <w:rFonts w:hint="eastAsia"/>
                <w:szCs w:val="21"/>
              </w:rPr>
              <w:t>公司名称</w:t>
            </w:r>
            <w:proofErr w:type="spellEnd"/>
          </w:p>
        </w:tc>
        <w:tc>
          <w:tcPr>
            <w:tcW w:w="7305" w:type="dxa"/>
            <w:gridSpan w:val="5"/>
          </w:tcPr>
          <w:p w:rsidR="00364C5C" w:rsidRDefault="00364C5C">
            <w:pPr>
              <w:rPr>
                <w:szCs w:val="21"/>
              </w:rPr>
            </w:pPr>
          </w:p>
        </w:tc>
      </w:tr>
      <w:tr w:rsidR="00364C5C">
        <w:tc>
          <w:tcPr>
            <w:tcW w:w="1217" w:type="dxa"/>
          </w:tcPr>
          <w:p w:rsidR="00364C5C" w:rsidRDefault="007C0A7C">
            <w:pPr>
              <w:rPr>
                <w:szCs w:val="21"/>
              </w:rPr>
            </w:pPr>
            <w:r>
              <w:rPr>
                <w:rFonts w:hint="eastAsia"/>
                <w:szCs w:val="21"/>
              </w:rPr>
              <w:t>电    话</w:t>
            </w:r>
          </w:p>
        </w:tc>
        <w:tc>
          <w:tcPr>
            <w:tcW w:w="3569" w:type="dxa"/>
            <w:gridSpan w:val="3"/>
          </w:tcPr>
          <w:p w:rsidR="00364C5C" w:rsidRDefault="00364C5C">
            <w:pPr>
              <w:rPr>
                <w:szCs w:val="21"/>
              </w:rPr>
            </w:pPr>
          </w:p>
        </w:tc>
        <w:tc>
          <w:tcPr>
            <w:tcW w:w="1300" w:type="dxa"/>
          </w:tcPr>
          <w:p w:rsidR="00364C5C" w:rsidRDefault="007C0A7C">
            <w:pPr>
              <w:rPr>
                <w:szCs w:val="21"/>
              </w:rPr>
            </w:pPr>
            <w:r>
              <w:rPr>
                <w:rFonts w:hint="eastAsia"/>
                <w:szCs w:val="21"/>
              </w:rPr>
              <w:t>传   真</w:t>
            </w:r>
          </w:p>
        </w:tc>
        <w:tc>
          <w:tcPr>
            <w:tcW w:w="2436" w:type="dxa"/>
          </w:tcPr>
          <w:p w:rsidR="00364C5C" w:rsidRDefault="00364C5C">
            <w:pPr>
              <w:rPr>
                <w:szCs w:val="21"/>
              </w:rPr>
            </w:pPr>
          </w:p>
        </w:tc>
      </w:tr>
      <w:tr w:rsidR="00364C5C">
        <w:tc>
          <w:tcPr>
            <w:tcW w:w="1217" w:type="dxa"/>
          </w:tcPr>
          <w:p w:rsidR="00364C5C" w:rsidRDefault="007C0A7C">
            <w:pPr>
              <w:rPr>
                <w:szCs w:val="21"/>
              </w:rPr>
            </w:pPr>
            <w:r>
              <w:rPr>
                <w:rFonts w:hint="eastAsia"/>
                <w:szCs w:val="21"/>
              </w:rPr>
              <w:t>手    机</w:t>
            </w:r>
          </w:p>
        </w:tc>
        <w:tc>
          <w:tcPr>
            <w:tcW w:w="3569" w:type="dxa"/>
            <w:gridSpan w:val="3"/>
          </w:tcPr>
          <w:p w:rsidR="00364C5C" w:rsidRDefault="00364C5C">
            <w:pPr>
              <w:rPr>
                <w:szCs w:val="21"/>
              </w:rPr>
            </w:pPr>
          </w:p>
        </w:tc>
        <w:tc>
          <w:tcPr>
            <w:tcW w:w="1300" w:type="dxa"/>
          </w:tcPr>
          <w:p w:rsidR="00364C5C" w:rsidRDefault="007C0A7C">
            <w:pPr>
              <w:rPr>
                <w:szCs w:val="21"/>
              </w:rPr>
            </w:pPr>
            <w:r>
              <w:rPr>
                <w:rFonts w:hint="eastAsia"/>
                <w:szCs w:val="21"/>
              </w:rPr>
              <w:t>邮   编</w:t>
            </w:r>
          </w:p>
        </w:tc>
        <w:tc>
          <w:tcPr>
            <w:tcW w:w="2436" w:type="dxa"/>
          </w:tcPr>
          <w:p w:rsidR="00364C5C" w:rsidRDefault="00364C5C">
            <w:pPr>
              <w:rPr>
                <w:szCs w:val="21"/>
              </w:rPr>
            </w:pPr>
          </w:p>
        </w:tc>
      </w:tr>
      <w:tr w:rsidR="00364C5C">
        <w:tc>
          <w:tcPr>
            <w:tcW w:w="1217" w:type="dxa"/>
          </w:tcPr>
          <w:p w:rsidR="00364C5C" w:rsidRDefault="007C0A7C">
            <w:pPr>
              <w:rPr>
                <w:szCs w:val="21"/>
              </w:rPr>
            </w:pPr>
            <w:proofErr w:type="spellStart"/>
            <w:r>
              <w:rPr>
                <w:rFonts w:hint="eastAsia"/>
                <w:szCs w:val="21"/>
              </w:rPr>
              <w:t>电子邮箱</w:t>
            </w:r>
            <w:proofErr w:type="spellEnd"/>
          </w:p>
        </w:tc>
        <w:tc>
          <w:tcPr>
            <w:tcW w:w="3569" w:type="dxa"/>
            <w:gridSpan w:val="3"/>
          </w:tcPr>
          <w:p w:rsidR="00364C5C" w:rsidRDefault="00364C5C">
            <w:pPr>
              <w:rPr>
                <w:szCs w:val="21"/>
              </w:rPr>
            </w:pPr>
          </w:p>
        </w:tc>
        <w:tc>
          <w:tcPr>
            <w:tcW w:w="1300" w:type="dxa"/>
          </w:tcPr>
          <w:p w:rsidR="00364C5C" w:rsidRDefault="007C0A7C">
            <w:pPr>
              <w:rPr>
                <w:szCs w:val="21"/>
              </w:rPr>
            </w:pPr>
            <w:proofErr w:type="spellStart"/>
            <w:r>
              <w:rPr>
                <w:rFonts w:hint="eastAsia"/>
                <w:szCs w:val="21"/>
              </w:rPr>
              <w:t>单位性质</w:t>
            </w:r>
            <w:proofErr w:type="spellEnd"/>
          </w:p>
        </w:tc>
        <w:tc>
          <w:tcPr>
            <w:tcW w:w="2436" w:type="dxa"/>
          </w:tcPr>
          <w:p w:rsidR="00364C5C" w:rsidRDefault="00364C5C">
            <w:pPr>
              <w:rPr>
                <w:szCs w:val="21"/>
              </w:rPr>
            </w:pPr>
          </w:p>
        </w:tc>
      </w:tr>
      <w:tr w:rsidR="00364C5C">
        <w:tc>
          <w:tcPr>
            <w:tcW w:w="1217" w:type="dxa"/>
          </w:tcPr>
          <w:p w:rsidR="00364C5C" w:rsidRDefault="007C0A7C">
            <w:pPr>
              <w:rPr>
                <w:szCs w:val="21"/>
              </w:rPr>
            </w:pPr>
            <w:proofErr w:type="spellStart"/>
            <w:r>
              <w:rPr>
                <w:rFonts w:hint="eastAsia"/>
                <w:szCs w:val="21"/>
              </w:rPr>
              <w:t>通信地址</w:t>
            </w:r>
            <w:proofErr w:type="spellEnd"/>
          </w:p>
        </w:tc>
        <w:tc>
          <w:tcPr>
            <w:tcW w:w="7305" w:type="dxa"/>
            <w:gridSpan w:val="5"/>
          </w:tcPr>
          <w:p w:rsidR="00364C5C" w:rsidRDefault="00364C5C">
            <w:pPr>
              <w:rPr>
                <w:szCs w:val="21"/>
              </w:rPr>
            </w:pPr>
          </w:p>
        </w:tc>
      </w:tr>
      <w:tr w:rsidR="00364C5C">
        <w:tc>
          <w:tcPr>
            <w:tcW w:w="8522" w:type="dxa"/>
            <w:gridSpan w:val="6"/>
          </w:tcPr>
          <w:p w:rsidR="00364C5C" w:rsidRDefault="007C0A7C">
            <w:pPr>
              <w:rPr>
                <w:szCs w:val="21"/>
              </w:rPr>
            </w:pPr>
            <w:proofErr w:type="spellStart"/>
            <w:r>
              <w:rPr>
                <w:rFonts w:hint="eastAsia"/>
                <w:szCs w:val="21"/>
              </w:rPr>
              <w:t>工作简历</w:t>
            </w:r>
            <w:proofErr w:type="spellEnd"/>
          </w:p>
        </w:tc>
      </w:tr>
      <w:tr w:rsidR="00364C5C">
        <w:trPr>
          <w:trHeight w:val="2425"/>
        </w:trPr>
        <w:tc>
          <w:tcPr>
            <w:tcW w:w="8522" w:type="dxa"/>
            <w:gridSpan w:val="6"/>
          </w:tcPr>
          <w:p w:rsidR="00364C5C" w:rsidRDefault="00364C5C">
            <w:pPr>
              <w:rPr>
                <w:szCs w:val="21"/>
              </w:rPr>
            </w:pPr>
          </w:p>
        </w:tc>
      </w:tr>
      <w:tr w:rsidR="00364C5C">
        <w:tc>
          <w:tcPr>
            <w:tcW w:w="8522" w:type="dxa"/>
            <w:gridSpan w:val="6"/>
          </w:tcPr>
          <w:p w:rsidR="00364C5C" w:rsidRDefault="007C0A7C">
            <w:pPr>
              <w:rPr>
                <w:szCs w:val="21"/>
              </w:rPr>
            </w:pPr>
            <w:proofErr w:type="spellStart"/>
            <w:r>
              <w:rPr>
                <w:rFonts w:hint="eastAsia"/>
                <w:szCs w:val="21"/>
              </w:rPr>
              <w:t>学习建议</w:t>
            </w:r>
            <w:proofErr w:type="spellEnd"/>
          </w:p>
        </w:tc>
      </w:tr>
      <w:tr w:rsidR="00364C5C">
        <w:trPr>
          <w:trHeight w:val="2493"/>
        </w:trPr>
        <w:tc>
          <w:tcPr>
            <w:tcW w:w="8522" w:type="dxa"/>
            <w:gridSpan w:val="6"/>
          </w:tcPr>
          <w:p w:rsidR="00364C5C" w:rsidRDefault="00364C5C">
            <w:pPr>
              <w:rPr>
                <w:szCs w:val="21"/>
              </w:rPr>
            </w:pPr>
          </w:p>
        </w:tc>
      </w:tr>
    </w:tbl>
    <w:p w:rsidR="00364C5C" w:rsidRDefault="00364C5C">
      <w:pPr>
        <w:tabs>
          <w:tab w:val="left" w:pos="9027"/>
        </w:tabs>
        <w:rPr>
          <w:rFonts w:ascii="宋体" w:eastAsia="宋体" w:hAnsi="宋体" w:cs="宋体"/>
          <w:color w:val="303030"/>
        </w:rPr>
      </w:pPr>
    </w:p>
    <w:sectPr w:rsidR="00364C5C">
      <w:pgSz w:w="11900" w:h="16820"/>
      <w:pgMar w:top="3882" w:right="100" w:bottom="0" w:left="1812" w:header="720" w:footer="720" w:gutter="0"/>
      <w:pgNumType w:start="1"/>
      <w:cols w:space="720"/>
      <w:docGrid w:linePitc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NHWKU+STZhongsong">
    <w:altName w:val="Vrinda"/>
    <w:charset w:val="01"/>
    <w:family w:val="auto"/>
    <w:pitch w:val="default"/>
    <w:sig w:usb0="00000000" w:usb1="00000000" w:usb2="01010101" w:usb3="01010101" w:csb0="01010101" w:csb1="01010101"/>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64C5C"/>
    <w:rsid w:val="00364C5C"/>
    <w:rsid w:val="007C0A7C"/>
    <w:rsid w:val="2AB6322F"/>
    <w:rsid w:val="69F35644"/>
    <w:rsid w:val="6FA01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fillcolor="white">
      <v:fill color="white"/>
    </o:shapedefaults>
    <o:shapelayout v:ext="edit">
      <o:idmap v:ext="edit" data="1"/>
    </o:shapelayout>
  </w:shapeDefaults>
  <w:decimalSymbol w:val="."/>
  <w:listSeparator w:val=","/>
  <w14:docId w14:val="047A5B01"/>
  <w15:docId w15:val="{01C1B447-0E8F-4992-91B3-6BC61B7F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pPr>
      <w:spacing w:before="120" w:after="240"/>
      <w:jc w:val="both"/>
    </w:pPr>
    <w:rPr>
      <w:rFonts w:asciiTheme="minorHAnsi" w:eastAsiaTheme="minorHAnsi" w:hAnsiTheme="minorHAnsi" w:cstheme="minorBidi"/>
      <w:sz w:val="22"/>
      <w:szCs w:val="22"/>
      <w:lang w:eastAsia="en-US"/>
    </w:rPr>
  </w:style>
  <w:style w:type="paragraph" w:customStyle="1" w:styleId="Normal1">
    <w:name w:val="Normal_1"/>
    <w:qFormat/>
    <w:pPr>
      <w:spacing w:before="120" w:after="240"/>
      <w:jc w:val="both"/>
    </w:pPr>
    <w:rPr>
      <w:rFonts w:asciiTheme="minorHAnsi" w:eastAsiaTheme="minorHAnsi" w:hAnsiTheme="minorHAnsi" w:cstheme="minorBidi"/>
      <w:sz w:val="22"/>
      <w:szCs w:val="22"/>
      <w:lang w:eastAsia="en-US"/>
    </w:rPr>
  </w:style>
  <w:style w:type="paragraph" w:customStyle="1" w:styleId="Normal2">
    <w:name w:val="Normal_2"/>
    <w:qFormat/>
    <w:pPr>
      <w:spacing w:before="120" w:after="240"/>
      <w:jc w:val="both"/>
    </w:pPr>
    <w:rPr>
      <w:rFonts w:asciiTheme="minorHAnsi" w:eastAsiaTheme="minorHAnsi" w:hAnsiTheme="minorHAnsi" w:cstheme="minorBidi"/>
      <w:sz w:val="22"/>
      <w:szCs w:val="22"/>
      <w:lang w:eastAsia="en-US"/>
    </w:rPr>
  </w:style>
  <w:style w:type="paragraph" w:customStyle="1" w:styleId="Normal3">
    <w:name w:val="Normal_3"/>
    <w:qFormat/>
    <w:pPr>
      <w:spacing w:before="120" w:after="240"/>
      <w:jc w:val="both"/>
    </w:pPr>
    <w:rPr>
      <w:rFonts w:asciiTheme="minorHAnsi" w:eastAsiaTheme="minorHAnsi" w:hAnsiTheme="minorHAnsi" w:cstheme="minorBidi"/>
      <w:sz w:val="22"/>
      <w:szCs w:val="22"/>
      <w:lang w:eastAsia="en-US"/>
    </w:rPr>
  </w:style>
  <w:style w:type="paragraph" w:customStyle="1" w:styleId="Normal4">
    <w:name w:val="Normal_4"/>
    <w:qFormat/>
    <w:pPr>
      <w:spacing w:before="120" w:after="240"/>
      <w:jc w:val="both"/>
    </w:pPr>
    <w:rPr>
      <w:rFonts w:asciiTheme="minorHAnsi" w:eastAsiaTheme="minorHAnsi" w:hAnsiTheme="minorHAnsi" w:cstheme="minorBidi"/>
      <w:sz w:val="22"/>
      <w:szCs w:val="22"/>
      <w:lang w:eastAsia="en-US"/>
    </w:rPr>
  </w:style>
  <w:style w:type="paragraph" w:customStyle="1" w:styleId="Normal5">
    <w:name w:val="Normal_5"/>
    <w:qFormat/>
    <w:pPr>
      <w:spacing w:before="120" w:after="240"/>
      <w:jc w:val="both"/>
    </w:pPr>
    <w:rPr>
      <w:rFonts w:asciiTheme="minorHAnsi" w:eastAsiaTheme="minorHAnsi" w:hAnsiTheme="minorHAnsi" w:cstheme="minorBidi"/>
      <w:sz w:val="22"/>
      <w:szCs w:val="22"/>
      <w:lang w:eastAsia="en-US"/>
    </w:rPr>
  </w:style>
  <w:style w:type="paragraph" w:customStyle="1" w:styleId="Normal6">
    <w:name w:val="Normal_6"/>
    <w:qFormat/>
    <w:pPr>
      <w:spacing w:before="120" w:after="240"/>
      <w:jc w:val="both"/>
    </w:pPr>
    <w:rPr>
      <w:rFonts w:asciiTheme="minorHAnsi" w:eastAsiaTheme="minorHAnsi" w:hAnsiTheme="minorHAnsi" w:cstheme="minorBidi"/>
      <w:sz w:val="22"/>
      <w:szCs w:val="22"/>
      <w:lang w:eastAsia="en-US"/>
    </w:rPr>
  </w:style>
  <w:style w:type="paragraph" w:customStyle="1" w:styleId="Normal7">
    <w:name w:val="Normal_7"/>
    <w:qFormat/>
    <w:pPr>
      <w:spacing w:before="120" w:after="24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5"/>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3397197035@qq.com</cp:lastModifiedBy>
  <cp:revision>2</cp:revision>
  <dcterms:created xsi:type="dcterms:W3CDTF">2019-01-15T02:28:00Z</dcterms:created>
  <dcterms:modified xsi:type="dcterms:W3CDTF">2019-01-15T09:32:00Z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