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94" w:rsidRDefault="00062494">
      <w:pPr>
        <w:rPr>
          <w:rFonts w:ascii="楷体_GB2312" w:eastAsia="楷体_GB2312" w:hAnsi="宋体"/>
          <w:b/>
          <w:bCs/>
          <w:color w:val="000000" w:themeColor="text1"/>
          <w:szCs w:val="36"/>
        </w:rPr>
      </w:pPr>
    </w:p>
    <w:p w:rsidR="00062494" w:rsidRDefault="00067BF8">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供应商选择、评估与管理</w:t>
      </w:r>
    </w:p>
    <w:p w:rsidR="00062494" w:rsidRDefault="00067BF8">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（本课程属于《高级采购管理—采购经理必修课》第</w:t>
      </w:r>
      <w:r>
        <w:rPr>
          <w:rFonts w:ascii="微软雅黑" w:eastAsia="微软雅黑" w:hAnsi="微软雅黑"/>
          <w:bCs/>
          <w:color w:val="FF0000"/>
          <w:sz w:val="22"/>
          <w:szCs w:val="22"/>
        </w:rPr>
        <w:t>3</w:t>
      </w:r>
      <w:r>
        <w:rPr>
          <w:rFonts w:ascii="微软雅黑" w:eastAsia="微软雅黑" w:hAnsi="微软雅黑" w:hint="eastAsia"/>
          <w:bCs/>
          <w:color w:val="FF0000"/>
          <w:sz w:val="22"/>
          <w:szCs w:val="22"/>
        </w:rPr>
        <w:t>天的培训内容）</w:t>
      </w:r>
    </w:p>
    <w:p w:rsidR="00062494" w:rsidRDefault="00067BF8">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062494" w:rsidRDefault="00067BF8">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szCs w:val="21"/>
        </w:rPr>
        <w:t>公司总监总经理、采购经理，采购主管，供应商管理专员，</w:t>
      </w:r>
      <w:r>
        <w:rPr>
          <w:rFonts w:ascii="微软雅黑" w:eastAsia="微软雅黑" w:hAnsi="微软雅黑" w:hint="eastAsia"/>
          <w:szCs w:val="21"/>
        </w:rPr>
        <w:t>5</w:t>
      </w:r>
      <w:r>
        <w:rPr>
          <w:rFonts w:ascii="微软雅黑" w:eastAsia="微软雅黑" w:hAnsi="微软雅黑" w:hint="eastAsia"/>
          <w:szCs w:val="21"/>
        </w:rPr>
        <w:t>年以上高级采购员。</w:t>
      </w:r>
    </w:p>
    <w:p w:rsidR="00062494" w:rsidRDefault="00067BF8">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2400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062494" w:rsidRDefault="00067BF8">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22CC37C"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062494" w:rsidRDefault="00062494">
      <w:pPr>
        <w:rPr>
          <w:rFonts w:hAnsi="宋体" w:cs="Calibri"/>
          <w:b/>
          <w:color w:val="990000"/>
          <w:sz w:val="20"/>
        </w:rPr>
        <w:sectPr w:rsidR="00062494">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062494" w:rsidRDefault="00067BF8">
      <w:pPr>
        <w:spacing w:line="360" w:lineRule="auto"/>
        <w:rPr>
          <w:rFonts w:ascii="微软雅黑" w:eastAsia="微软雅黑" w:hAnsi="微软雅黑"/>
          <w:color w:val="000000" w:themeColor="text1"/>
          <w:szCs w:val="21"/>
        </w:rPr>
        <w:sectPr w:rsidR="0006249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b/>
          <w:color w:val="FF0000"/>
          <w:sz w:val="24"/>
        </w:rPr>
        <w:t>课程背景：</w:t>
      </w:r>
    </w:p>
    <w:p w:rsidR="00062494" w:rsidRDefault="00067BF8">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企业新产品开发、质量提高、生产效率、成本控制、交期库存等都离不开供应商的支持，现代企业竞争已是整个供应链的竞争！供应商管理水平决定了企业的竞争力。</w:t>
      </w:r>
    </w:p>
    <w:p w:rsidR="00062494" w:rsidRDefault="00067BF8">
      <w:pPr>
        <w:adjustRightInd w:val="0"/>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企业越来越看重采购人员开发的供应商能力</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采购不只是寻找和开发培养合适的供应商</w:t>
      </w:r>
      <w:r>
        <w:rPr>
          <w:rFonts w:ascii="微软雅黑" w:eastAsia="微软雅黑" w:hAnsi="微软雅黑" w:hint="eastAsia"/>
          <w:color w:val="000000" w:themeColor="text1"/>
          <w:szCs w:val="21"/>
        </w:rPr>
        <w:t>,</w:t>
      </w:r>
      <w:r>
        <w:rPr>
          <w:rFonts w:ascii="微软雅黑" w:eastAsia="微软雅黑" w:hAnsi="微软雅黑" w:hint="eastAsia"/>
          <w:color w:val="000000" w:themeColor="text1"/>
          <w:szCs w:val="21"/>
        </w:rPr>
        <w:t>而是为企业寻求战略性的竞争力提升。成功的采购不仅依赖于采购人员出色的谈判技能，或者依赖于高水平的供应商管理水平，而是依靠采购对于供应市场的把握及其对供应商开发的正确选择和评估管理。由此，供应商管理由原来的“推动”式管理转向当今的“拉动”式管理，对采购的主动能力有了更高的要求。</w:t>
      </w:r>
    </w:p>
    <w:p w:rsidR="00062494" w:rsidRDefault="00067BF8">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本课程从</w:t>
      </w:r>
      <w:r>
        <w:rPr>
          <w:rFonts w:ascii="微软雅黑" w:eastAsia="微软雅黑" w:hAnsi="微软雅黑" w:hint="eastAsia"/>
          <w:color w:val="000000" w:themeColor="text1"/>
          <w:szCs w:val="21"/>
        </w:rPr>
        <w:t>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应商管理水平，让学员掌握当今企业全面供应商管理工作的方法与方向。</w:t>
      </w:r>
    </w:p>
    <w:p w:rsidR="00062494" w:rsidRDefault="00067BF8">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062494" w:rsidRDefault="00062494">
      <w:pPr>
        <w:pStyle w:val="ac"/>
        <w:numPr>
          <w:ilvl w:val="0"/>
          <w:numId w:val="1"/>
        </w:numPr>
        <w:adjustRightInd w:val="0"/>
        <w:snapToGrid w:val="0"/>
        <w:ind w:firstLineChars="0"/>
        <w:rPr>
          <w:rFonts w:ascii="微软雅黑" w:eastAsia="微软雅黑" w:hAnsi="微软雅黑" w:cs="宋体"/>
          <w:kern w:val="0"/>
          <w:szCs w:val="21"/>
        </w:rPr>
        <w:sectPr w:rsidR="00062494">
          <w:type w:val="continuous"/>
          <w:pgSz w:w="11906" w:h="16838"/>
          <w:pgMar w:top="1134" w:right="1286" w:bottom="851" w:left="1134" w:header="851" w:footer="229" w:gutter="0"/>
          <w:pgNumType w:fmt="numberInDash"/>
          <w:cols w:sep="1" w:space="425"/>
          <w:docGrid w:type="linesAndChars" w:linePitch="312"/>
        </w:sectPr>
      </w:pP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通过本课程您将得到以下收获：</w:t>
      </w:r>
      <w:r>
        <w:rPr>
          <w:rFonts w:ascii="微软雅黑" w:eastAsia="微软雅黑" w:hAnsi="微软雅黑" w:cs="宋体"/>
          <w:kern w:val="0"/>
          <w:szCs w:val="21"/>
        </w:rPr>
        <w:t xml:space="preserve"> </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了解供应商寻源决策与国际寻源遇到的问题；</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掌握建立供应商的开发，选择和评估的科学体系；</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领悟正确处理供应商管理和内部客户的关系；</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了解采购中信息技术的应用与注意事项；</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pPr>
      <w:r>
        <w:rPr>
          <w:rFonts w:ascii="微软雅黑" w:eastAsia="微软雅黑" w:hAnsi="微软雅黑" w:cs="宋体" w:hint="eastAsia"/>
          <w:kern w:val="0"/>
          <w:szCs w:val="21"/>
        </w:rPr>
        <w:t>学习供应商年度绩效考核的原则和方法；</w:t>
      </w:r>
    </w:p>
    <w:p w:rsidR="00062494" w:rsidRDefault="00067BF8">
      <w:pPr>
        <w:pStyle w:val="ac"/>
        <w:numPr>
          <w:ilvl w:val="0"/>
          <w:numId w:val="1"/>
        </w:numPr>
        <w:adjustRightInd w:val="0"/>
        <w:snapToGrid w:val="0"/>
        <w:ind w:firstLineChars="0"/>
        <w:rPr>
          <w:rFonts w:ascii="微软雅黑" w:eastAsia="微软雅黑" w:hAnsi="微软雅黑" w:cs="宋体"/>
          <w:kern w:val="0"/>
          <w:szCs w:val="21"/>
        </w:rPr>
        <w:sectPr w:rsidR="0006249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hint="eastAsia"/>
          <w:kern w:val="0"/>
          <w:szCs w:val="21"/>
        </w:rPr>
        <w:t>分享精彩的实战案例来探讨采购工作的开展。</w:t>
      </w:r>
    </w:p>
    <w:p w:rsidR="00062494" w:rsidRDefault="00062494">
      <w:pPr>
        <w:adjustRightInd w:val="0"/>
        <w:snapToGrid w:val="0"/>
        <w:rPr>
          <w:rFonts w:ascii="微软雅黑" w:eastAsia="微软雅黑" w:hAnsi="微软雅黑"/>
          <w:b/>
          <w:color w:val="FF0000"/>
          <w:sz w:val="24"/>
        </w:rPr>
        <w:sectPr w:rsidR="00062494">
          <w:type w:val="continuous"/>
          <w:pgSz w:w="11906" w:h="16838"/>
          <w:pgMar w:top="1134" w:right="1286" w:bottom="851" w:left="1134" w:header="851" w:footer="229" w:gutter="0"/>
          <w:pgNumType w:fmt="numberInDash"/>
          <w:cols w:sep="1" w:space="425"/>
          <w:docGrid w:type="linesAndChars" w:linePitch="312"/>
        </w:sectPr>
      </w:pPr>
    </w:p>
    <w:p w:rsidR="00062494" w:rsidRDefault="00067BF8">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课程大纲：</w:t>
      </w:r>
    </w:p>
    <w:p w:rsidR="00062494" w:rsidRDefault="00062494">
      <w:pPr>
        <w:adjustRightInd w:val="0"/>
        <w:snapToGrid w:val="0"/>
        <w:rPr>
          <w:rFonts w:ascii="微软雅黑" w:eastAsia="微软雅黑" w:hAnsi="微软雅黑" w:cs="宋体"/>
          <w:b/>
          <w:kern w:val="0"/>
          <w:sz w:val="20"/>
          <w:szCs w:val="20"/>
        </w:rPr>
        <w:sectPr w:rsidR="00062494">
          <w:type w:val="continuous"/>
          <w:pgSz w:w="11906" w:h="16838"/>
          <w:pgMar w:top="1134" w:right="1286" w:bottom="851" w:left="1134" w:header="851" w:footer="229" w:gutter="0"/>
          <w:pgNumType w:fmt="numberInDash"/>
          <w:cols w:num="2" w:sep="1" w:space="425"/>
          <w:docGrid w:type="linesAndChars" w:linePitch="312"/>
        </w:sectPr>
      </w:pP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第一篇　供应商开发与选择</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第一章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寻源决策</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寻源定义</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寻源决策</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识别供应源的决策方法</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寻找战略匹配的</w:t>
      </w:r>
      <w:r>
        <w:rPr>
          <w:rFonts w:ascii="微软雅黑" w:eastAsia="微软雅黑" w:hAnsi="微软雅黑" w:cs="宋体" w:hint="eastAsia"/>
          <w:kern w:val="0"/>
          <w:sz w:val="20"/>
          <w:szCs w:val="20"/>
        </w:rPr>
        <w:t>供应商</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r>
        <w:rPr>
          <w:rFonts w:ascii="微软雅黑" w:eastAsia="微软雅黑" w:hAnsi="微软雅黑" w:cs="宋体" w:hint="eastAsia"/>
          <w:kern w:val="0"/>
          <w:sz w:val="20"/>
          <w:szCs w:val="20"/>
        </w:rPr>
        <w:t>国际供应链和寻源</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6.</w:t>
      </w:r>
      <w:r>
        <w:rPr>
          <w:rFonts w:ascii="微软雅黑" w:eastAsia="微软雅黑" w:hAnsi="微软雅黑" w:cs="宋体" w:hint="eastAsia"/>
          <w:kern w:val="0"/>
          <w:sz w:val="20"/>
          <w:szCs w:val="20"/>
        </w:rPr>
        <w:t>寻源决策的财务问题</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第二章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国际采购寻源问题</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国际采购寻源中的问题</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国际供应管理对其他职能的影响</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国际采购寻源中的运输和分销</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管理国际汇率风险</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r>
        <w:rPr>
          <w:rFonts w:ascii="微软雅黑" w:eastAsia="微软雅黑" w:hAnsi="微软雅黑" w:cs="宋体" w:hint="eastAsia"/>
          <w:kern w:val="0"/>
          <w:sz w:val="20"/>
          <w:szCs w:val="20"/>
        </w:rPr>
        <w:t>国际对等贸易：将采购与市场相连</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第三章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战略寻源</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战略采购流程概述</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制订战略采购计划</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通过采购战略来节省开支</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lastRenderedPageBreak/>
        <w:t>4.</w:t>
      </w:r>
      <w:r>
        <w:rPr>
          <w:rFonts w:ascii="微软雅黑" w:eastAsia="微软雅黑" w:hAnsi="微软雅黑" w:cs="宋体" w:hint="eastAsia"/>
          <w:kern w:val="0"/>
          <w:sz w:val="20"/>
          <w:szCs w:val="20"/>
        </w:rPr>
        <w:t>电子解决方案的市场分析</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第四章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供应商的选择</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供应商的新职能与责任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供应商选择标准的基本分类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选择供应商：第一层供应商与第三层供应商</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第五章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供应商开发</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持续改善的概念</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供应商的培训与参与</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供应商开发的流程</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反向营销</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r>
        <w:rPr>
          <w:rFonts w:ascii="微软雅黑" w:eastAsia="微软雅黑" w:hAnsi="微软雅黑" w:cs="宋体" w:hint="eastAsia"/>
          <w:kern w:val="0"/>
          <w:sz w:val="20"/>
          <w:szCs w:val="20"/>
        </w:rPr>
        <w:t>供应商开发与反向营销的比较</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6.</w:t>
      </w:r>
      <w:r>
        <w:rPr>
          <w:rFonts w:ascii="微软雅黑" w:eastAsia="微软雅黑" w:hAnsi="微软雅黑" w:cs="宋体" w:hint="eastAsia"/>
          <w:kern w:val="0"/>
          <w:sz w:val="20"/>
          <w:szCs w:val="20"/>
        </w:rPr>
        <w:t>国内国际供应商多样化的启示</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7.</w:t>
      </w:r>
      <w:r>
        <w:rPr>
          <w:rFonts w:ascii="微软雅黑" w:eastAsia="微软雅黑" w:hAnsi="微软雅黑" w:cs="宋体" w:hint="eastAsia"/>
          <w:kern w:val="0"/>
          <w:sz w:val="20"/>
          <w:szCs w:val="20"/>
        </w:rPr>
        <w:t>创造早期成功</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第六章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正确处理内部关系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内部非技术利益相关者的需求</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采购部门与企业中其他部门的关系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与采购战略相关的内部组织环境</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跨部门合作及多功能团队</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第七章</w:t>
      </w:r>
      <w:r>
        <w:rPr>
          <w:rFonts w:ascii="微软雅黑" w:eastAsia="微软雅黑" w:hAnsi="微软雅黑" w:cs="宋体" w:hint="eastAsia"/>
          <w:b/>
          <w:kern w:val="0"/>
          <w:sz w:val="20"/>
          <w:szCs w:val="20"/>
        </w:rPr>
        <w:t xml:space="preserve"> </w:t>
      </w:r>
      <w:r>
        <w:rPr>
          <w:rFonts w:ascii="微软雅黑" w:eastAsia="微软雅黑" w:hAnsi="微软雅黑" w:cs="宋体" w:hint="eastAsia"/>
          <w:b/>
          <w:kern w:val="0"/>
          <w:sz w:val="20"/>
          <w:szCs w:val="20"/>
        </w:rPr>
        <w:t>正确处理外部关系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供应链流程整合的机会</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供应商关系管理</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战略联盟与非联盟的供应商关系</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处理供应商的询问、申辩</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r>
        <w:rPr>
          <w:rFonts w:ascii="微软雅黑" w:eastAsia="微软雅黑" w:hAnsi="微软雅黑" w:cs="宋体" w:hint="eastAsia"/>
          <w:kern w:val="0"/>
          <w:sz w:val="20"/>
          <w:szCs w:val="20"/>
        </w:rPr>
        <w:t>供应商投诉的协调、调查及反馈</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第八章　采购中信息技术的运用</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采购过程中的技术应用</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开发、实施和维护有关规格，供应商，产品和服务的数据库</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开发和使用电脑化库存和资本设备跟踪系统</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第二篇供应商评估与管理</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第一章供应商的选择和评估</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供应商选择和评估的重点</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评估目标</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评估方式</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4.</w:t>
      </w:r>
      <w:r>
        <w:rPr>
          <w:rFonts w:ascii="微软雅黑" w:eastAsia="微软雅黑" w:hAnsi="微软雅黑" w:cs="宋体" w:hint="eastAsia"/>
          <w:kern w:val="0"/>
          <w:sz w:val="20"/>
          <w:szCs w:val="20"/>
        </w:rPr>
        <w:t>质量体系评估密切相关的事项</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r>
        <w:rPr>
          <w:rFonts w:ascii="微软雅黑" w:eastAsia="微软雅黑" w:hAnsi="微软雅黑" w:cs="宋体" w:hint="eastAsia"/>
          <w:kern w:val="0"/>
          <w:sz w:val="20"/>
          <w:szCs w:val="20"/>
        </w:rPr>
        <w:t>评估检查表和评估结果</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6.</w:t>
      </w:r>
      <w:r>
        <w:rPr>
          <w:rFonts w:ascii="微软雅黑" w:eastAsia="微软雅黑" w:hAnsi="微软雅黑" w:cs="宋体" w:hint="eastAsia"/>
          <w:kern w:val="0"/>
          <w:sz w:val="20"/>
          <w:szCs w:val="20"/>
        </w:rPr>
        <w:t>选择供应商</w:t>
      </w:r>
    </w:p>
    <w:p w:rsidR="00062494" w:rsidRDefault="00067BF8">
      <w:pPr>
        <w:adjustRightInd w:val="0"/>
        <w:snapToGrid w:val="0"/>
        <w:rPr>
          <w:rFonts w:ascii="微软雅黑" w:eastAsia="微软雅黑" w:hAnsi="微软雅黑" w:cs="宋体"/>
          <w:b/>
          <w:kern w:val="0"/>
          <w:sz w:val="20"/>
          <w:szCs w:val="20"/>
        </w:rPr>
      </w:pPr>
      <w:r>
        <w:rPr>
          <w:rFonts w:ascii="微软雅黑" w:eastAsia="微软雅黑" w:hAnsi="微软雅黑" w:cs="宋体" w:hint="eastAsia"/>
          <w:b/>
          <w:kern w:val="0"/>
          <w:sz w:val="20"/>
          <w:szCs w:val="20"/>
        </w:rPr>
        <w:t>第二章供应商绩效管理</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1.</w:t>
      </w:r>
      <w:r>
        <w:rPr>
          <w:rFonts w:ascii="微软雅黑" w:eastAsia="微软雅黑" w:hAnsi="微软雅黑" w:cs="宋体" w:hint="eastAsia"/>
          <w:kern w:val="0"/>
          <w:sz w:val="20"/>
          <w:szCs w:val="20"/>
        </w:rPr>
        <w:t>绩效考核规定事项的确定</w:t>
      </w:r>
    </w:p>
    <w:p w:rsidR="00062494" w:rsidRDefault="00067BF8">
      <w:pPr>
        <w:adjustRightInd w:val="0"/>
        <w:snapToGrid w:val="0"/>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r>
        <w:rPr>
          <w:rFonts w:ascii="微软雅黑" w:eastAsia="微软雅黑" w:hAnsi="微软雅黑" w:cs="宋体" w:hint="eastAsia"/>
          <w:kern w:val="0"/>
          <w:sz w:val="20"/>
          <w:szCs w:val="20"/>
        </w:rPr>
        <w:t>绩效考核的作用</w:t>
      </w:r>
    </w:p>
    <w:p w:rsidR="00062494" w:rsidRDefault="00067BF8">
      <w:pPr>
        <w:adjustRightInd w:val="0"/>
        <w:snapToGrid w:val="0"/>
        <w:rPr>
          <w:rFonts w:ascii="微软雅黑" w:eastAsia="微软雅黑" w:hAnsi="微软雅黑"/>
          <w:color w:val="FF0000"/>
          <w:sz w:val="24"/>
        </w:rPr>
        <w:sectPr w:rsidR="0006249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 w:val="20"/>
          <w:szCs w:val="20"/>
        </w:rPr>
        <w:t>3.</w:t>
      </w:r>
      <w:r>
        <w:rPr>
          <w:rFonts w:ascii="微软雅黑" w:eastAsia="微软雅黑" w:hAnsi="微软雅黑" w:cs="宋体" w:hint="eastAsia"/>
          <w:kern w:val="0"/>
          <w:sz w:val="20"/>
          <w:szCs w:val="20"/>
        </w:rPr>
        <w:t>帮助</w:t>
      </w:r>
      <w:r>
        <w:rPr>
          <w:rFonts w:ascii="微软雅黑" w:eastAsia="微软雅黑" w:hAnsi="微软雅黑" w:cs="宋体" w:hint="eastAsia"/>
          <w:kern w:val="0"/>
          <w:sz w:val="20"/>
          <w:szCs w:val="20"/>
        </w:rPr>
        <w:t>,</w:t>
      </w:r>
      <w:r>
        <w:rPr>
          <w:rFonts w:ascii="微软雅黑" w:eastAsia="微软雅黑" w:hAnsi="微软雅黑" w:cs="宋体" w:hint="eastAsia"/>
          <w:kern w:val="0"/>
          <w:sz w:val="20"/>
          <w:szCs w:val="20"/>
        </w:rPr>
        <w:t>处理有绩效问题的供应商</w:t>
      </w:r>
    </w:p>
    <w:p w:rsidR="00062494" w:rsidRDefault="00062494">
      <w:pPr>
        <w:adjustRightInd w:val="0"/>
        <w:snapToGrid w:val="0"/>
        <w:rPr>
          <w:rFonts w:ascii="微软雅黑" w:eastAsia="微软雅黑" w:hAnsi="微软雅黑"/>
          <w:szCs w:val="21"/>
        </w:rPr>
        <w:sectPr w:rsidR="00062494">
          <w:type w:val="continuous"/>
          <w:pgSz w:w="11906" w:h="16838"/>
          <w:pgMar w:top="1134" w:right="1286" w:bottom="851" w:left="1134" w:header="851" w:footer="229" w:gutter="0"/>
          <w:pgNumType w:fmt="numberInDash"/>
          <w:cols w:sep="1" w:space="425"/>
          <w:docGrid w:type="linesAndChars" w:linePitch="312"/>
        </w:sectPr>
      </w:pPr>
    </w:p>
    <w:p w:rsidR="00062494" w:rsidRDefault="00067BF8">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062494" w:rsidRDefault="00067BF8">
      <w:pPr>
        <w:adjustRightInd w:val="0"/>
        <w:snapToGrid w:val="0"/>
        <w:rPr>
          <w:rFonts w:ascii="微软雅黑" w:eastAsia="微软雅黑" w:hAnsi="微软雅黑"/>
          <w:b/>
          <w:color w:val="FF0000"/>
          <w:sz w:val="24"/>
        </w:rPr>
      </w:pPr>
      <w:r>
        <w:rPr>
          <w:rFonts w:ascii="宋体" w:hAnsi="宋体" w:cs="宋体"/>
          <w:noProof/>
          <w:color w:val="000000"/>
          <w:kern w:val="0"/>
          <w:sz w:val="22"/>
          <w:szCs w:val="22"/>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1905</wp:posOffset>
            </wp:positionV>
            <wp:extent cx="1147445" cy="1306195"/>
            <wp:effectExtent l="19050" t="0" r="14605" b="408305"/>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1">
                      <a:extLst>
                        <a:ext uri="{28A0092B-C50C-407E-A947-70E740481C1C}">
                          <a14:useLocalDpi xmlns:a14="http://schemas.microsoft.com/office/drawing/2010/main" val="0"/>
                        </a:ext>
                      </a:extLst>
                    </a:blip>
                    <a:srcRect/>
                    <a:stretch>
                      <a:fillRect/>
                    </a:stretch>
                  </pic:blipFill>
                  <pic:spPr>
                    <a:xfrm>
                      <a:off x="0" y="0"/>
                      <a:ext cx="1147666" cy="13062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宋体" w:hAnsi="宋体" w:cs="宋体" w:hint="eastAsia"/>
          <w:b/>
          <w:bCs/>
          <w:color w:val="000000" w:themeColor="text1"/>
          <w:kern w:val="0"/>
          <w:sz w:val="28"/>
          <w:szCs w:val="21"/>
        </w:rPr>
        <w:t>王保华</w:t>
      </w:r>
    </w:p>
    <w:p w:rsidR="00062494" w:rsidRDefault="00067BF8">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中国物流学会常务理事；</w:t>
      </w:r>
    </w:p>
    <w:p w:rsidR="00062494" w:rsidRDefault="00067BF8">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中国物流与采购联合会核心专家；</w:t>
      </w:r>
    </w:p>
    <w:p w:rsidR="00062494" w:rsidRDefault="00067BF8">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中国采购与供应链管理专业委员会专家；</w:t>
      </w:r>
    </w:p>
    <w:p w:rsidR="00062494" w:rsidRDefault="00067BF8">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香港理工大学毕业，国际航运和供应链管理硕士学位；</w:t>
      </w:r>
    </w:p>
    <w:p w:rsidR="00062494" w:rsidRDefault="00067BF8">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现任职于上海帕迪企业管理咨询有限公司高级培训师。</w:t>
      </w:r>
    </w:p>
    <w:p w:rsidR="00062494" w:rsidRDefault="00067BF8">
      <w:pPr>
        <w:widowControl/>
        <w:tabs>
          <w:tab w:val="left" w:pos="400"/>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英国</w:t>
      </w:r>
      <w:r>
        <w:rPr>
          <w:rFonts w:ascii="微软雅黑" w:eastAsia="微软雅黑" w:hAnsi="微软雅黑" w:cs="宋体" w:hint="eastAsia"/>
          <w:kern w:val="0"/>
          <w:szCs w:val="21"/>
        </w:rPr>
        <w:t>CIPS</w:t>
      </w:r>
      <w:r>
        <w:rPr>
          <w:rFonts w:ascii="微软雅黑" w:eastAsia="微软雅黑" w:hAnsi="微软雅黑" w:cs="宋体" w:hint="eastAsia"/>
          <w:kern w:val="0"/>
          <w:szCs w:val="21"/>
        </w:rPr>
        <w:t>系列课程授权讲师；美国供应链管理协会及中国物流与采购联合会授权讲师</w:t>
      </w:r>
      <w:r>
        <w:rPr>
          <w:rFonts w:ascii="微软雅黑" w:eastAsia="微软雅黑" w:hAnsi="微软雅黑" w:cs="宋体" w:hint="eastAsia"/>
          <w:kern w:val="0"/>
          <w:szCs w:val="21"/>
        </w:rPr>
        <w:br/>
      </w:r>
      <w:r>
        <w:rPr>
          <w:rFonts w:ascii="微软雅黑" w:eastAsia="微软雅黑" w:hAnsi="微软雅黑" w:cs="宋体" w:hint="eastAsia"/>
          <w:kern w:val="0"/>
          <w:szCs w:val="21"/>
        </w:rPr>
        <w:t>主讲</w:t>
      </w:r>
      <w:r>
        <w:rPr>
          <w:rFonts w:ascii="微软雅黑" w:eastAsia="微软雅黑" w:hAnsi="微软雅黑" w:cs="宋体" w:hint="eastAsia"/>
          <w:kern w:val="0"/>
          <w:szCs w:val="21"/>
        </w:rPr>
        <w:t xml:space="preserve">CPM / </w:t>
      </w:r>
      <w:r>
        <w:rPr>
          <w:rFonts w:ascii="微软雅黑" w:eastAsia="微软雅黑" w:hAnsi="微软雅黑" w:cs="宋体" w:hint="eastAsia"/>
          <w:kern w:val="0"/>
          <w:szCs w:val="21"/>
        </w:rPr>
        <w:t>CPSM</w:t>
      </w:r>
      <w:r>
        <w:rPr>
          <w:rFonts w:ascii="微软雅黑" w:eastAsia="微软雅黑" w:hAnsi="微软雅黑" w:cs="宋体" w:hint="eastAsia"/>
          <w:kern w:val="0"/>
          <w:szCs w:val="21"/>
        </w:rPr>
        <w:t>（注册采购经理</w:t>
      </w:r>
      <w:r>
        <w:rPr>
          <w:rFonts w:ascii="微软雅黑" w:eastAsia="微软雅黑" w:hAnsi="微软雅黑" w:cs="宋体" w:hint="eastAsia"/>
          <w:kern w:val="0"/>
          <w:szCs w:val="21"/>
        </w:rPr>
        <w:t>/</w:t>
      </w:r>
      <w:r>
        <w:rPr>
          <w:rFonts w:ascii="微软雅黑" w:eastAsia="微软雅黑" w:hAnsi="微软雅黑" w:cs="宋体" w:hint="eastAsia"/>
          <w:kern w:val="0"/>
          <w:szCs w:val="21"/>
        </w:rPr>
        <w:t>注册采购供应经理师）全系列课程。获得</w:t>
      </w:r>
      <w:r>
        <w:rPr>
          <w:rFonts w:ascii="微软雅黑" w:eastAsia="微软雅黑" w:hAnsi="微软雅黑" w:cs="宋体" w:hint="eastAsia"/>
          <w:kern w:val="0"/>
          <w:szCs w:val="21"/>
        </w:rPr>
        <w:t>2009-2010</w:t>
      </w:r>
      <w:r>
        <w:rPr>
          <w:rFonts w:ascii="微软雅黑" w:eastAsia="微软雅黑" w:hAnsi="微软雅黑" w:cs="宋体" w:hint="eastAsia"/>
          <w:kern w:val="0"/>
          <w:szCs w:val="21"/>
        </w:rPr>
        <w:t>年度</w:t>
      </w:r>
      <w:r>
        <w:rPr>
          <w:rFonts w:ascii="微软雅黑" w:eastAsia="微软雅黑" w:hAnsi="微软雅黑" w:cs="宋体" w:hint="eastAsia"/>
          <w:kern w:val="0"/>
          <w:szCs w:val="21"/>
        </w:rPr>
        <w:t>CPM</w:t>
      </w:r>
      <w:r>
        <w:rPr>
          <w:rFonts w:ascii="微软雅黑" w:eastAsia="微软雅黑" w:hAnsi="微软雅黑" w:cs="宋体" w:hint="eastAsia"/>
          <w:kern w:val="0"/>
          <w:szCs w:val="21"/>
        </w:rPr>
        <w:t>项目优秀讲师荣誉称号。</w:t>
      </w:r>
      <w:r>
        <w:rPr>
          <w:rFonts w:ascii="微软雅黑" w:eastAsia="微软雅黑" w:hAnsi="微软雅黑" w:cs="宋体"/>
          <w:kern w:val="0"/>
          <w:szCs w:val="21"/>
        </w:rPr>
        <w:tab/>
      </w:r>
    </w:p>
    <w:p w:rsidR="00062494" w:rsidRDefault="00067BF8">
      <w:pPr>
        <w:widowControl/>
        <w:tabs>
          <w:tab w:val="left" w:pos="53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拥有丰富的采购与供应链管理理论、实战和教学经验。曾在欧美跨国</w:t>
      </w:r>
      <w:r>
        <w:rPr>
          <w:rFonts w:ascii="微软雅黑" w:eastAsia="微软雅黑" w:hAnsi="微软雅黑" w:cs="宋体" w:hint="eastAsia"/>
          <w:kern w:val="0"/>
          <w:szCs w:val="21"/>
        </w:rPr>
        <w:t>500</w:t>
      </w:r>
      <w:r>
        <w:rPr>
          <w:rFonts w:ascii="微软雅黑" w:eastAsia="微软雅黑" w:hAnsi="微软雅黑" w:cs="宋体" w:hint="eastAsia"/>
          <w:kern w:val="0"/>
          <w:szCs w:val="21"/>
        </w:rPr>
        <w:t>强企业管理层任职整整</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w:t>
      </w:r>
      <w:r>
        <w:rPr>
          <w:rFonts w:ascii="微软雅黑" w:eastAsia="微软雅黑" w:hAnsi="微软雅黑" w:cs="宋体" w:hint="eastAsia"/>
          <w:kern w:val="0"/>
          <w:szCs w:val="21"/>
        </w:rPr>
        <w:t>ElcoteQ</w:t>
      </w:r>
      <w:r>
        <w:rPr>
          <w:rFonts w:ascii="微软雅黑" w:eastAsia="微软雅黑" w:hAnsi="微软雅黑" w:cs="宋体" w:hint="eastAsia"/>
          <w:kern w:val="0"/>
          <w:szCs w:val="21"/>
        </w:rPr>
        <w:t>集团任集团副总裁主管全球采购运营工作。在外企担任高管</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年后，曾应邀供职于</w:t>
      </w:r>
      <w:r>
        <w:rPr>
          <w:rFonts w:ascii="微软雅黑" w:eastAsia="微软雅黑" w:hAnsi="微软雅黑" w:cs="宋体" w:hint="eastAsia"/>
          <w:kern w:val="0"/>
          <w:szCs w:val="21"/>
        </w:rPr>
        <w:t>海尔集团担任集团副总裁及全球营运总经理，主管集团全球直接采购、间接采购，供应链管理、物流营运、安全、能源，及行政管理等职能部门。</w:t>
      </w:r>
    </w:p>
    <w:p w:rsidR="00062494" w:rsidRDefault="00067BF8">
      <w:pPr>
        <w:widowControl/>
        <w:tabs>
          <w:tab w:val="left" w:pos="668"/>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062494" w:rsidRDefault="00067BF8">
      <w:pPr>
        <w:widowControl/>
        <w:tabs>
          <w:tab w:val="left" w:pos="475"/>
        </w:tabs>
        <w:adjustRightInd w:val="0"/>
        <w:snapToGrid w:val="0"/>
        <w:ind w:leftChars="-1" w:left="-1" w:hanging="1"/>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曾应南开大学现代物流研究中心邀请共同撰写了由机械工业出版社出版的</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《中国现代物流发展报告（</w:t>
      </w:r>
      <w:r>
        <w:rPr>
          <w:rFonts w:ascii="微软雅黑" w:eastAsia="微软雅黑" w:hAnsi="微软雅黑" w:cs="宋体" w:hint="eastAsia"/>
          <w:kern w:val="0"/>
          <w:szCs w:val="21"/>
        </w:rPr>
        <w:t>2003</w:t>
      </w:r>
      <w:r>
        <w:rPr>
          <w:rFonts w:ascii="微软雅黑" w:eastAsia="微软雅黑" w:hAnsi="微软雅黑" w:cs="宋体" w:hint="eastAsia"/>
          <w:kern w:val="0"/>
          <w:szCs w:val="21"/>
        </w:rPr>
        <w:t>）》；中国物流与采购联合会邀请共同撰写</w:t>
      </w:r>
      <w:r>
        <w:rPr>
          <w:rFonts w:ascii="微软雅黑" w:eastAsia="微软雅黑" w:hAnsi="微软雅黑" w:cs="宋体" w:hint="eastAsia"/>
          <w:kern w:val="0"/>
          <w:szCs w:val="21"/>
        </w:rPr>
        <w:t>了由中国物</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资出版社出版的《中国采购发展报告（</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《中国采购发展报告（</w:t>
      </w:r>
      <w:r>
        <w:rPr>
          <w:rFonts w:ascii="微软雅黑" w:eastAsia="微软雅黑" w:hAnsi="微软雅黑" w:cs="宋体" w:hint="eastAsia"/>
          <w:kern w:val="0"/>
          <w:szCs w:val="21"/>
        </w:rPr>
        <w:t>2010</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；翻译出版了注册采购供应经理师专业丛书《供应管理的领导力》。</w:t>
      </w:r>
      <w:r>
        <w:rPr>
          <w:rFonts w:ascii="微软雅黑" w:eastAsia="微软雅黑" w:hAnsi="微软雅黑" w:cs="宋体" w:hint="eastAsia"/>
          <w:kern w:val="0"/>
          <w:szCs w:val="21"/>
        </w:rPr>
        <w:t xml:space="preserve"> </w:t>
      </w:r>
    </w:p>
    <w:p w:rsidR="00062494" w:rsidRDefault="00067BF8">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w:t>
      </w:r>
      <w:r>
        <w:rPr>
          <w:rFonts w:ascii="微软雅黑" w:eastAsia="微软雅黑" w:hAnsi="微软雅黑" w:cs="宋体" w:hint="eastAsia"/>
          <w:kern w:val="0"/>
          <w:szCs w:val="21"/>
        </w:rPr>
        <w:t>2005</w:t>
      </w:r>
      <w:r>
        <w:rPr>
          <w:rFonts w:ascii="微软雅黑" w:eastAsia="微软雅黑" w:hAnsi="微软雅黑" w:cs="宋体" w:hint="eastAsia"/>
          <w:kern w:val="0"/>
          <w:szCs w:val="21"/>
        </w:rPr>
        <w:t>年赴新加坡主持国际采购论坛；</w:t>
      </w:r>
      <w:r>
        <w:rPr>
          <w:rFonts w:ascii="微软雅黑" w:eastAsia="微软雅黑" w:hAnsi="微软雅黑" w:cs="宋体" w:hint="eastAsia"/>
          <w:kern w:val="0"/>
          <w:szCs w:val="21"/>
        </w:rPr>
        <w:t>2007</w:t>
      </w:r>
      <w:r>
        <w:rPr>
          <w:rFonts w:ascii="微软雅黑" w:eastAsia="微软雅黑" w:hAnsi="微软雅黑" w:cs="宋体" w:hint="eastAsia"/>
          <w:kern w:val="0"/>
          <w:szCs w:val="21"/>
        </w:rPr>
        <w:t>年应印度政府邀请在印度首都新德里参加并主持“</w:t>
      </w:r>
      <w:r>
        <w:rPr>
          <w:rFonts w:ascii="微软雅黑" w:eastAsia="微软雅黑" w:hAnsi="微软雅黑" w:cs="宋体" w:hint="eastAsia"/>
          <w:kern w:val="0"/>
          <w:szCs w:val="21"/>
        </w:rPr>
        <w:t>ELCOMP Inida 2007</w:t>
      </w:r>
      <w:r>
        <w:rPr>
          <w:rFonts w:ascii="微软雅黑" w:eastAsia="微软雅黑" w:hAnsi="微软雅黑" w:cs="宋体" w:hint="eastAsia"/>
          <w:kern w:val="0"/>
          <w:szCs w:val="21"/>
        </w:rPr>
        <w:t>”国际采购论坛；</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年在北京应邀主持中外物流企业国际合作高峰论坛。</w:t>
      </w:r>
    </w:p>
    <w:p w:rsidR="00062494" w:rsidRDefault="00067BF8">
      <w:pPr>
        <w:widowControl/>
        <w:tabs>
          <w:tab w:val="left" w:pos="47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培训和指导过</w:t>
      </w:r>
      <w:r>
        <w:rPr>
          <w:rFonts w:ascii="微软雅黑" w:eastAsia="微软雅黑" w:hAnsi="微软雅黑" w:cs="宋体" w:hint="eastAsia"/>
          <w:kern w:val="0"/>
          <w:szCs w:val="21"/>
        </w:rPr>
        <w:t>的有：惠普（</w:t>
      </w:r>
      <w:r>
        <w:rPr>
          <w:rFonts w:ascii="微软雅黑" w:eastAsia="微软雅黑" w:hAnsi="微软雅黑" w:cs="宋体" w:hint="eastAsia"/>
          <w:kern w:val="0"/>
          <w:szCs w:val="21"/>
        </w:rPr>
        <w:t>HP</w:t>
      </w:r>
      <w:r>
        <w:rPr>
          <w:rFonts w:ascii="微软雅黑" w:eastAsia="微软雅黑" w:hAnsi="微软雅黑" w:cs="宋体" w:hint="eastAsia"/>
          <w:kern w:val="0"/>
          <w:szCs w:val="21"/>
        </w:rPr>
        <w:t>）、联想集团、可口可乐、施贵宝、惠尔浦、索尼爱立信、富士康、</w:t>
      </w:r>
      <w:r>
        <w:rPr>
          <w:rFonts w:ascii="微软雅黑" w:eastAsia="微软雅黑" w:hAnsi="微软雅黑" w:cs="宋体" w:hint="eastAsia"/>
          <w:kern w:val="0"/>
          <w:szCs w:val="21"/>
        </w:rPr>
        <w:t>D&amp;M</w:t>
      </w:r>
      <w:r>
        <w:rPr>
          <w:rFonts w:ascii="微软雅黑" w:eastAsia="微软雅黑" w:hAnsi="微软雅黑" w:cs="宋体" w:hint="eastAsia"/>
          <w:kern w:val="0"/>
          <w:szCs w:val="21"/>
        </w:rPr>
        <w:t>、丹佛斯、</w:t>
      </w:r>
      <w:r>
        <w:rPr>
          <w:rFonts w:ascii="微软雅黑" w:eastAsia="微软雅黑" w:hAnsi="微软雅黑" w:cs="宋体" w:hint="eastAsia"/>
          <w:kern w:val="0"/>
          <w:szCs w:val="21"/>
        </w:rPr>
        <w:t>UPS</w:t>
      </w:r>
      <w:r>
        <w:rPr>
          <w:rFonts w:ascii="微软雅黑" w:eastAsia="微软雅黑" w:hAnsi="微软雅黑" w:cs="宋体" w:hint="eastAsia"/>
          <w:kern w:val="0"/>
          <w:szCs w:val="21"/>
        </w:rPr>
        <w:t>、</w:t>
      </w:r>
      <w:r>
        <w:rPr>
          <w:rFonts w:ascii="微软雅黑" w:eastAsia="微软雅黑" w:hAnsi="微软雅黑" w:cs="宋体" w:hint="eastAsia"/>
          <w:kern w:val="0"/>
          <w:szCs w:val="21"/>
        </w:rPr>
        <w:t>Joy P&amp;H</w:t>
      </w:r>
      <w:r>
        <w:rPr>
          <w:rFonts w:ascii="微软雅黑" w:eastAsia="微软雅黑" w:hAnsi="微软雅黑" w:cs="宋体" w:hint="eastAsia"/>
          <w:kern w:val="0"/>
          <w:szCs w:val="21"/>
        </w:rPr>
        <w:t>、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w:t>
      </w:r>
      <w:r>
        <w:rPr>
          <w:rFonts w:ascii="微软雅黑" w:eastAsia="微软雅黑" w:hAnsi="微软雅黑" w:cs="宋体" w:hint="eastAsia"/>
          <w:kern w:val="0"/>
          <w:szCs w:val="21"/>
        </w:rPr>
        <w:t>有限公司、惠氏营养品、正泰集团、重庆长安伟世通、方太厨具、海尔集团、阳江核电、桃花江核电等</w:t>
      </w:r>
    </w:p>
    <w:p w:rsidR="00062494" w:rsidRDefault="00062494">
      <w:pPr>
        <w:widowControl/>
        <w:adjustRightInd w:val="0"/>
        <w:snapToGrid w:val="0"/>
        <w:spacing w:line="360" w:lineRule="auto"/>
        <w:jc w:val="left"/>
        <w:rPr>
          <w:rFonts w:ascii="微软雅黑" w:eastAsia="微软雅黑" w:hAnsi="微软雅黑" w:cs="宋体"/>
          <w:kern w:val="0"/>
          <w:sz w:val="20"/>
          <w:szCs w:val="20"/>
        </w:rPr>
        <w:sectPr w:rsidR="00062494">
          <w:type w:val="continuous"/>
          <w:pgSz w:w="11906" w:h="16838"/>
          <w:pgMar w:top="1134" w:right="1286" w:bottom="851" w:left="1134" w:header="851" w:footer="229" w:gutter="0"/>
          <w:pgNumType w:fmt="numberInDash"/>
          <w:cols w:sep="1" w:space="425"/>
          <w:docGrid w:type="linesAndChars" w:linePitch="312"/>
        </w:sectPr>
      </w:pPr>
    </w:p>
    <w:p w:rsidR="00062494" w:rsidRDefault="00062494">
      <w:pPr>
        <w:widowControl/>
        <w:adjustRightInd w:val="0"/>
        <w:snapToGrid w:val="0"/>
        <w:spacing w:line="360" w:lineRule="auto"/>
        <w:jc w:val="left"/>
        <w:rPr>
          <w:rFonts w:ascii="微软雅黑" w:eastAsia="微软雅黑" w:hAnsi="微软雅黑" w:cs="宋体"/>
          <w:kern w:val="0"/>
          <w:sz w:val="20"/>
          <w:szCs w:val="20"/>
        </w:rPr>
        <w:sectPr w:rsidR="00062494">
          <w:type w:val="continuous"/>
          <w:pgSz w:w="11906" w:h="16838"/>
          <w:pgMar w:top="1134" w:right="1286" w:bottom="851" w:left="1134" w:header="851" w:footer="229" w:gutter="0"/>
          <w:pgNumType w:fmt="numberInDash"/>
          <w:cols w:sep="1" w:space="425"/>
          <w:docGrid w:type="linesAndChars" w:linePitch="312"/>
        </w:sectPr>
      </w:pPr>
    </w:p>
    <w:p w:rsidR="00062494" w:rsidRDefault="00067BF8">
      <w:pPr>
        <w:widowControl/>
        <w:tabs>
          <w:tab w:val="left" w:pos="668"/>
        </w:tabs>
        <w:ind w:left="108"/>
        <w:jc w:val="center"/>
        <w:rPr>
          <w:rFonts w:eastAsia="微软雅黑"/>
          <w:b/>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062494" w:rsidRDefault="00062494">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215"/>
        <w:gridCol w:w="1304"/>
        <w:gridCol w:w="2795"/>
      </w:tblGrid>
      <w:tr w:rsidR="00062494">
        <w:trPr>
          <w:trHeight w:hRule="exact" w:val="436"/>
          <w:jc w:val="center"/>
        </w:trPr>
        <w:tc>
          <w:tcPr>
            <w:tcW w:w="1394" w:type="dxa"/>
            <w:vAlign w:val="center"/>
          </w:tcPr>
          <w:p w:rsidR="00062494" w:rsidRDefault="00067BF8">
            <w:pPr>
              <w:tabs>
                <w:tab w:val="left" w:pos="1080"/>
              </w:tabs>
              <w:spacing w:line="340" w:lineRule="exact"/>
              <w:jc w:val="center"/>
              <w:rPr>
                <w:rFonts w:eastAsia="微软雅黑"/>
                <w:b/>
                <w:kern w:val="10"/>
                <w:sz w:val="24"/>
              </w:rPr>
            </w:pPr>
            <w:r>
              <w:rPr>
                <w:rFonts w:eastAsia="微软雅黑"/>
                <w:b/>
                <w:kern w:val="10"/>
                <w:sz w:val="24"/>
              </w:rPr>
              <w:t>课程名称</w:t>
            </w:r>
          </w:p>
        </w:tc>
        <w:tc>
          <w:tcPr>
            <w:tcW w:w="4278" w:type="dxa"/>
            <w:gridSpan w:val="3"/>
            <w:vAlign w:val="center"/>
          </w:tcPr>
          <w:p w:rsidR="00062494" w:rsidRDefault="00062494">
            <w:pPr>
              <w:tabs>
                <w:tab w:val="left" w:pos="1080"/>
              </w:tabs>
              <w:spacing w:line="340" w:lineRule="exact"/>
              <w:jc w:val="center"/>
              <w:rPr>
                <w:rFonts w:eastAsia="微软雅黑"/>
                <w:b/>
                <w:kern w:val="10"/>
                <w:sz w:val="24"/>
              </w:rPr>
            </w:pPr>
          </w:p>
        </w:tc>
        <w:tc>
          <w:tcPr>
            <w:tcW w:w="1304" w:type="dxa"/>
            <w:vAlign w:val="center"/>
          </w:tcPr>
          <w:p w:rsidR="00062494" w:rsidRDefault="00067BF8">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062494" w:rsidRDefault="00062494">
            <w:pPr>
              <w:tabs>
                <w:tab w:val="left" w:pos="1080"/>
              </w:tabs>
              <w:spacing w:line="340" w:lineRule="exact"/>
              <w:jc w:val="center"/>
              <w:rPr>
                <w:rFonts w:eastAsia="微软雅黑"/>
                <w:b/>
                <w:kern w:val="10"/>
                <w:sz w:val="24"/>
              </w:rPr>
            </w:pPr>
          </w:p>
        </w:tc>
      </w:tr>
      <w:tr w:rsidR="00062494">
        <w:trPr>
          <w:trHeight w:hRule="exact" w:val="544"/>
          <w:jc w:val="center"/>
        </w:trPr>
        <w:tc>
          <w:tcPr>
            <w:tcW w:w="3457" w:type="dxa"/>
            <w:gridSpan w:val="3"/>
            <w:vAlign w:val="center"/>
          </w:tcPr>
          <w:p w:rsidR="00062494" w:rsidRDefault="00067BF8">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62494" w:rsidRDefault="00067BF8">
            <w:pPr>
              <w:tabs>
                <w:tab w:val="left" w:pos="1080"/>
              </w:tabs>
              <w:spacing w:line="340" w:lineRule="exact"/>
              <w:rPr>
                <w:rFonts w:eastAsia="微软雅黑"/>
                <w:b/>
                <w:kern w:val="10"/>
                <w:sz w:val="24"/>
              </w:rPr>
            </w:pPr>
            <w:r>
              <w:rPr>
                <w:rFonts w:eastAsia="微软雅黑"/>
                <w:b/>
                <w:kern w:val="10"/>
                <w:sz w:val="24"/>
              </w:rPr>
              <w:t>公司名称：</w:t>
            </w:r>
          </w:p>
        </w:tc>
      </w:tr>
      <w:tr w:rsidR="00062494">
        <w:trPr>
          <w:trHeight w:hRule="exact" w:val="436"/>
          <w:jc w:val="center"/>
        </w:trPr>
        <w:tc>
          <w:tcPr>
            <w:tcW w:w="1394" w:type="dxa"/>
            <w:vAlign w:val="center"/>
          </w:tcPr>
          <w:p w:rsidR="00062494" w:rsidRDefault="00067BF8">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62494" w:rsidRDefault="00067BF8">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062494" w:rsidRDefault="00067BF8">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15" w:type="dxa"/>
            <w:vAlign w:val="center"/>
          </w:tcPr>
          <w:p w:rsidR="00062494" w:rsidRDefault="00067BF8">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099" w:type="dxa"/>
            <w:gridSpan w:val="2"/>
            <w:vAlign w:val="center"/>
          </w:tcPr>
          <w:p w:rsidR="00062494" w:rsidRDefault="00067BF8">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62494">
        <w:trPr>
          <w:trHeight w:hRule="exact" w:val="440"/>
          <w:jc w:val="center"/>
        </w:trPr>
        <w:tc>
          <w:tcPr>
            <w:tcW w:w="1394" w:type="dxa"/>
          </w:tcPr>
          <w:p w:rsidR="00062494" w:rsidRDefault="00062494">
            <w:pPr>
              <w:spacing w:line="340" w:lineRule="exact"/>
              <w:jc w:val="center"/>
              <w:rPr>
                <w:rFonts w:eastAsia="微软雅黑"/>
                <w:sz w:val="24"/>
              </w:rPr>
            </w:pPr>
          </w:p>
        </w:tc>
        <w:tc>
          <w:tcPr>
            <w:tcW w:w="709" w:type="dxa"/>
          </w:tcPr>
          <w:p w:rsidR="00062494" w:rsidRDefault="00062494">
            <w:pPr>
              <w:spacing w:line="340" w:lineRule="exact"/>
              <w:jc w:val="center"/>
              <w:rPr>
                <w:rFonts w:eastAsia="微软雅黑"/>
                <w:sz w:val="24"/>
              </w:rPr>
            </w:pPr>
          </w:p>
        </w:tc>
        <w:tc>
          <w:tcPr>
            <w:tcW w:w="1354" w:type="dxa"/>
          </w:tcPr>
          <w:p w:rsidR="00062494" w:rsidRDefault="00062494">
            <w:pPr>
              <w:spacing w:line="340" w:lineRule="exact"/>
              <w:jc w:val="center"/>
              <w:rPr>
                <w:rFonts w:eastAsia="微软雅黑"/>
                <w:sz w:val="24"/>
              </w:rPr>
            </w:pPr>
          </w:p>
        </w:tc>
        <w:tc>
          <w:tcPr>
            <w:tcW w:w="2215" w:type="dxa"/>
          </w:tcPr>
          <w:p w:rsidR="00062494" w:rsidRDefault="00062494">
            <w:pPr>
              <w:spacing w:line="340" w:lineRule="exact"/>
              <w:jc w:val="center"/>
              <w:rPr>
                <w:rFonts w:eastAsia="微软雅黑"/>
                <w:sz w:val="24"/>
              </w:rPr>
            </w:pPr>
          </w:p>
        </w:tc>
        <w:tc>
          <w:tcPr>
            <w:tcW w:w="4099" w:type="dxa"/>
            <w:gridSpan w:val="2"/>
          </w:tcPr>
          <w:p w:rsidR="00062494" w:rsidRDefault="00062494">
            <w:pPr>
              <w:spacing w:line="340" w:lineRule="exact"/>
              <w:jc w:val="center"/>
              <w:rPr>
                <w:rFonts w:eastAsia="微软雅黑"/>
                <w:sz w:val="24"/>
              </w:rPr>
            </w:pPr>
          </w:p>
        </w:tc>
      </w:tr>
      <w:tr w:rsidR="00062494">
        <w:trPr>
          <w:trHeight w:hRule="exact" w:val="440"/>
          <w:jc w:val="center"/>
        </w:trPr>
        <w:tc>
          <w:tcPr>
            <w:tcW w:w="1394" w:type="dxa"/>
          </w:tcPr>
          <w:p w:rsidR="00062494" w:rsidRDefault="00062494">
            <w:pPr>
              <w:spacing w:line="340" w:lineRule="exact"/>
              <w:jc w:val="center"/>
              <w:rPr>
                <w:rFonts w:eastAsia="微软雅黑"/>
                <w:sz w:val="24"/>
              </w:rPr>
            </w:pPr>
          </w:p>
        </w:tc>
        <w:tc>
          <w:tcPr>
            <w:tcW w:w="709" w:type="dxa"/>
          </w:tcPr>
          <w:p w:rsidR="00062494" w:rsidRDefault="00062494">
            <w:pPr>
              <w:spacing w:line="340" w:lineRule="exact"/>
              <w:jc w:val="center"/>
              <w:rPr>
                <w:rFonts w:eastAsia="微软雅黑"/>
                <w:sz w:val="24"/>
              </w:rPr>
            </w:pPr>
          </w:p>
        </w:tc>
        <w:tc>
          <w:tcPr>
            <w:tcW w:w="1354" w:type="dxa"/>
          </w:tcPr>
          <w:p w:rsidR="00062494" w:rsidRDefault="00062494">
            <w:pPr>
              <w:spacing w:line="340" w:lineRule="exact"/>
              <w:jc w:val="center"/>
              <w:rPr>
                <w:rFonts w:eastAsia="微软雅黑"/>
                <w:sz w:val="24"/>
              </w:rPr>
            </w:pPr>
          </w:p>
        </w:tc>
        <w:tc>
          <w:tcPr>
            <w:tcW w:w="2215" w:type="dxa"/>
          </w:tcPr>
          <w:p w:rsidR="00062494" w:rsidRDefault="00062494">
            <w:pPr>
              <w:spacing w:line="340" w:lineRule="exact"/>
              <w:jc w:val="center"/>
              <w:rPr>
                <w:rFonts w:eastAsia="微软雅黑"/>
                <w:sz w:val="24"/>
              </w:rPr>
            </w:pPr>
          </w:p>
        </w:tc>
        <w:tc>
          <w:tcPr>
            <w:tcW w:w="4099" w:type="dxa"/>
            <w:gridSpan w:val="2"/>
          </w:tcPr>
          <w:p w:rsidR="00062494" w:rsidRDefault="00062494">
            <w:pPr>
              <w:spacing w:line="340" w:lineRule="exact"/>
              <w:jc w:val="center"/>
              <w:rPr>
                <w:rFonts w:eastAsia="微软雅黑"/>
                <w:sz w:val="24"/>
              </w:rPr>
            </w:pPr>
          </w:p>
        </w:tc>
      </w:tr>
      <w:tr w:rsidR="00062494">
        <w:trPr>
          <w:trHeight w:hRule="exact" w:val="436"/>
          <w:jc w:val="center"/>
        </w:trPr>
        <w:tc>
          <w:tcPr>
            <w:tcW w:w="1394" w:type="dxa"/>
          </w:tcPr>
          <w:p w:rsidR="00062494" w:rsidRDefault="00062494">
            <w:pPr>
              <w:spacing w:line="340" w:lineRule="exact"/>
              <w:jc w:val="center"/>
              <w:rPr>
                <w:rFonts w:eastAsia="微软雅黑"/>
                <w:sz w:val="24"/>
              </w:rPr>
            </w:pPr>
          </w:p>
        </w:tc>
        <w:tc>
          <w:tcPr>
            <w:tcW w:w="709" w:type="dxa"/>
          </w:tcPr>
          <w:p w:rsidR="00062494" w:rsidRDefault="00062494">
            <w:pPr>
              <w:spacing w:line="340" w:lineRule="exact"/>
              <w:jc w:val="center"/>
              <w:rPr>
                <w:rFonts w:eastAsia="微软雅黑"/>
                <w:sz w:val="24"/>
              </w:rPr>
            </w:pPr>
          </w:p>
        </w:tc>
        <w:tc>
          <w:tcPr>
            <w:tcW w:w="1354" w:type="dxa"/>
          </w:tcPr>
          <w:p w:rsidR="00062494" w:rsidRDefault="00062494">
            <w:pPr>
              <w:spacing w:line="340" w:lineRule="exact"/>
              <w:jc w:val="center"/>
              <w:rPr>
                <w:rFonts w:eastAsia="微软雅黑"/>
                <w:sz w:val="24"/>
              </w:rPr>
            </w:pPr>
          </w:p>
        </w:tc>
        <w:tc>
          <w:tcPr>
            <w:tcW w:w="2215" w:type="dxa"/>
          </w:tcPr>
          <w:p w:rsidR="00062494" w:rsidRDefault="00062494">
            <w:pPr>
              <w:spacing w:line="340" w:lineRule="exact"/>
              <w:jc w:val="center"/>
              <w:rPr>
                <w:rFonts w:eastAsia="微软雅黑"/>
                <w:sz w:val="24"/>
              </w:rPr>
            </w:pPr>
          </w:p>
        </w:tc>
        <w:tc>
          <w:tcPr>
            <w:tcW w:w="4099" w:type="dxa"/>
            <w:gridSpan w:val="2"/>
          </w:tcPr>
          <w:p w:rsidR="00062494" w:rsidRDefault="00062494">
            <w:pPr>
              <w:spacing w:line="340" w:lineRule="exact"/>
              <w:jc w:val="center"/>
              <w:rPr>
                <w:rFonts w:eastAsia="微软雅黑"/>
                <w:sz w:val="24"/>
              </w:rPr>
            </w:pPr>
          </w:p>
        </w:tc>
      </w:tr>
      <w:tr w:rsidR="00062494">
        <w:trPr>
          <w:trHeight w:hRule="exact" w:val="1677"/>
          <w:jc w:val="center"/>
        </w:trPr>
        <w:tc>
          <w:tcPr>
            <w:tcW w:w="5672" w:type="dxa"/>
            <w:gridSpan w:val="4"/>
            <w:vAlign w:val="center"/>
          </w:tcPr>
          <w:p w:rsidR="00062494" w:rsidRDefault="00067BF8">
            <w:pPr>
              <w:adjustRightInd w:val="0"/>
              <w:snapToGrid w:val="0"/>
              <w:rPr>
                <w:rFonts w:eastAsia="微软雅黑"/>
                <w:b/>
                <w:sz w:val="22"/>
              </w:rPr>
            </w:pPr>
            <w:r>
              <w:rPr>
                <w:rFonts w:eastAsia="微软雅黑" w:hint="eastAsia"/>
                <w:b/>
                <w:sz w:val="22"/>
              </w:rPr>
              <w:t>帕迪公司账户信息：</w:t>
            </w:r>
          </w:p>
          <w:p w:rsidR="00062494" w:rsidRDefault="00067BF8">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062494" w:rsidRDefault="00067BF8">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062494" w:rsidRDefault="00067BF8">
            <w:pPr>
              <w:adjustRightInd w:val="0"/>
              <w:snapToGrid w:val="0"/>
              <w:rPr>
                <w:rFonts w:eastAsia="微软雅黑"/>
                <w:b/>
                <w:kern w:val="10"/>
                <w:sz w:val="24"/>
              </w:rPr>
            </w:pPr>
            <w:r>
              <w:rPr>
                <w:rFonts w:eastAsia="微软雅黑" w:hint="eastAsia"/>
                <w:sz w:val="22"/>
              </w:rPr>
              <w:t>开户银行：农业银行上海市复旦支行</w:t>
            </w:r>
          </w:p>
        </w:tc>
        <w:tc>
          <w:tcPr>
            <w:tcW w:w="4099" w:type="dxa"/>
            <w:gridSpan w:val="2"/>
            <w:vAlign w:val="center"/>
          </w:tcPr>
          <w:p w:rsidR="00062494" w:rsidRDefault="00067BF8">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62494" w:rsidRDefault="00067BF8">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62494" w:rsidRDefault="00067BF8">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62494" w:rsidRDefault="00062494">
            <w:pPr>
              <w:shd w:val="solid" w:color="FFFFFF" w:fill="auto"/>
              <w:autoSpaceDN w:val="0"/>
              <w:spacing w:line="360" w:lineRule="exact"/>
              <w:textAlignment w:val="baseline"/>
              <w:rPr>
                <w:rFonts w:eastAsia="微软雅黑"/>
                <w:szCs w:val="21"/>
              </w:rPr>
            </w:pPr>
          </w:p>
        </w:tc>
      </w:tr>
    </w:tbl>
    <w:p w:rsidR="00062494" w:rsidRDefault="00062494">
      <w:pPr>
        <w:widowControl/>
        <w:tabs>
          <w:tab w:val="left" w:pos="475"/>
        </w:tabs>
        <w:adjustRightInd w:val="0"/>
        <w:snapToGrid w:val="0"/>
        <w:ind w:left="108"/>
        <w:jc w:val="left"/>
        <w:rPr>
          <w:rFonts w:ascii="微软雅黑" w:eastAsia="微软雅黑" w:hAnsi="微软雅黑" w:cs="宋体"/>
          <w:kern w:val="0"/>
          <w:sz w:val="20"/>
          <w:szCs w:val="20"/>
        </w:rPr>
      </w:pPr>
    </w:p>
    <w:sectPr w:rsidR="00062494">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F8" w:rsidRDefault="00067BF8">
      <w:r>
        <w:separator/>
      </w:r>
    </w:p>
  </w:endnote>
  <w:endnote w:type="continuationSeparator" w:id="0">
    <w:p w:rsidR="00067BF8" w:rsidRDefault="000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4" w:rsidRDefault="00067BF8">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64622761"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062494" w:rsidRDefault="00062494">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F8" w:rsidRDefault="00067BF8">
      <w:r>
        <w:separator/>
      </w:r>
    </w:p>
  </w:footnote>
  <w:footnote w:type="continuationSeparator" w:id="0">
    <w:p w:rsidR="00067BF8" w:rsidRDefault="0006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94" w:rsidRDefault="00067BF8">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7AC"/>
    <w:multiLevelType w:val="multilevel"/>
    <w:tmpl w:val="01A017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7172942"/>
    <w:multiLevelType w:val="multilevel"/>
    <w:tmpl w:val="67172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494"/>
    <w:rsid w:val="00062859"/>
    <w:rsid w:val="00063487"/>
    <w:rsid w:val="00066777"/>
    <w:rsid w:val="00067BF8"/>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10D"/>
    <w:rsid w:val="000F7635"/>
    <w:rsid w:val="001019E9"/>
    <w:rsid w:val="00103477"/>
    <w:rsid w:val="00106940"/>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0D4"/>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41E7"/>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4C4B"/>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6F31"/>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570E8"/>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0190"/>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3305"/>
    <w:rsid w:val="00734371"/>
    <w:rsid w:val="007353E7"/>
    <w:rsid w:val="00740AFE"/>
    <w:rsid w:val="00741C9B"/>
    <w:rsid w:val="00745686"/>
    <w:rsid w:val="00747C72"/>
    <w:rsid w:val="00762CF4"/>
    <w:rsid w:val="00763D49"/>
    <w:rsid w:val="00765D4F"/>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4F9D"/>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36B54"/>
    <w:rsid w:val="00841202"/>
    <w:rsid w:val="00841756"/>
    <w:rsid w:val="00842172"/>
    <w:rsid w:val="0084247B"/>
    <w:rsid w:val="0084673B"/>
    <w:rsid w:val="00850F8A"/>
    <w:rsid w:val="00851668"/>
    <w:rsid w:val="00861FAF"/>
    <w:rsid w:val="00862620"/>
    <w:rsid w:val="00862AB5"/>
    <w:rsid w:val="00867C7B"/>
    <w:rsid w:val="008700D9"/>
    <w:rsid w:val="008728DC"/>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25F7"/>
    <w:rsid w:val="00954A25"/>
    <w:rsid w:val="00956A61"/>
    <w:rsid w:val="009579B2"/>
    <w:rsid w:val="009602EC"/>
    <w:rsid w:val="00963858"/>
    <w:rsid w:val="00965A57"/>
    <w:rsid w:val="00966740"/>
    <w:rsid w:val="00971F15"/>
    <w:rsid w:val="009757E7"/>
    <w:rsid w:val="00975A9F"/>
    <w:rsid w:val="00982207"/>
    <w:rsid w:val="00985B86"/>
    <w:rsid w:val="00986E1B"/>
    <w:rsid w:val="0099401B"/>
    <w:rsid w:val="00994FA0"/>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A76C0"/>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03E"/>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1E98"/>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585E"/>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4052"/>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C7F2C"/>
    <w:rsid w:val="00DE11CF"/>
    <w:rsid w:val="00DE2ED8"/>
    <w:rsid w:val="00DF1AC2"/>
    <w:rsid w:val="00DF20C1"/>
    <w:rsid w:val="00DF24CE"/>
    <w:rsid w:val="00DF26DC"/>
    <w:rsid w:val="00DF33D2"/>
    <w:rsid w:val="00DF69A3"/>
    <w:rsid w:val="00DF77B3"/>
    <w:rsid w:val="00E00127"/>
    <w:rsid w:val="00E00D25"/>
    <w:rsid w:val="00E016BB"/>
    <w:rsid w:val="00E03B24"/>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22E2"/>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276A"/>
    <w:rsid w:val="00F24A55"/>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306930F3"/>
    <w:rsid w:val="3BD1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4C032DF7"/>
  <w15:docId w15:val="{E4A7F748-7095-4561-838E-C2C05A4D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60" w:lineRule="auto"/>
      <w:ind w:firstLineChars="300" w:firstLine="630"/>
    </w:pPr>
    <w:rPr>
      <w:rFonts w:ascii="仿宋_GB2312" w:eastAsia="仿宋_GB2312" w:hAnsi="宋体"/>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CDA4D-256A-4C51-8784-208EA3D1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177</cp:revision>
  <cp:lastPrinted>2007-07-25T08:25:00Z</cp:lastPrinted>
  <dcterms:created xsi:type="dcterms:W3CDTF">2014-12-01T08:48:00Z</dcterms:created>
  <dcterms:modified xsi:type="dcterms:W3CDTF">2018-12-17T05:43:00Z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