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9C" w:rsidRDefault="00C73641" w:rsidP="00C73641">
      <w:pPr>
        <w:ind w:firstLineChars="600" w:firstLine="1920"/>
        <w:rPr>
          <w:sz w:val="32"/>
          <w:szCs w:val="32"/>
        </w:rPr>
      </w:pPr>
      <w:r w:rsidRPr="009D1C40">
        <w:rPr>
          <w:rFonts w:hint="eastAsia"/>
          <w:sz w:val="32"/>
          <w:szCs w:val="32"/>
        </w:rPr>
        <w:t>一级建造师资格证书</w:t>
      </w:r>
      <w:r>
        <w:rPr>
          <w:rFonts w:hint="eastAsia"/>
          <w:sz w:val="32"/>
          <w:szCs w:val="32"/>
        </w:rPr>
        <w:t>V</w:t>
      </w:r>
      <w:r>
        <w:rPr>
          <w:sz w:val="32"/>
          <w:szCs w:val="32"/>
        </w:rPr>
        <w:t>IP</w:t>
      </w:r>
      <w:r>
        <w:rPr>
          <w:rFonts w:hint="eastAsia"/>
          <w:sz w:val="32"/>
          <w:szCs w:val="32"/>
        </w:rPr>
        <w:t>班</w:t>
      </w:r>
    </w:p>
    <w:p w:rsidR="00C73641" w:rsidRDefault="00C73641" w:rsidP="00C73641">
      <w:pPr>
        <w:ind w:firstLineChars="600" w:firstLine="1680"/>
        <w:rPr>
          <w:sz w:val="28"/>
          <w:szCs w:val="28"/>
        </w:rPr>
      </w:pPr>
      <w:r>
        <w:rPr>
          <w:rFonts w:hint="eastAsia"/>
          <w:sz w:val="28"/>
          <w:szCs w:val="28"/>
        </w:rPr>
        <w:t>学费：2</w:t>
      </w:r>
      <w:r>
        <w:rPr>
          <w:sz w:val="28"/>
          <w:szCs w:val="28"/>
        </w:rPr>
        <w:t xml:space="preserve">400           </w:t>
      </w:r>
      <w:r>
        <w:rPr>
          <w:rFonts w:hint="eastAsia"/>
          <w:sz w:val="28"/>
          <w:szCs w:val="28"/>
        </w:rPr>
        <w:t>地点：全国</w:t>
      </w:r>
    </w:p>
    <w:p w:rsidR="00C73641" w:rsidRPr="00C73641" w:rsidRDefault="00C73641" w:rsidP="00C73641">
      <w:pPr>
        <w:ind w:firstLineChars="200" w:firstLine="480"/>
        <w:rPr>
          <w:rFonts w:hint="eastAsia"/>
          <w:sz w:val="24"/>
          <w:szCs w:val="24"/>
        </w:rPr>
      </w:pPr>
      <w:r w:rsidRPr="00C73641">
        <w:rPr>
          <w:sz w:val="24"/>
          <w:szCs w:val="24"/>
        </w:rPr>
        <w:t>一级建造师，是建设工程行业的一种执业资格，是担任大型工程项目经理的前提条件。建造师是指从事建设工程项目总承包和施工管理关键岗位的执业注册人员。建造师是懂管理、懂技术、懂经济、懂法规，综合素质较高的复合型人员，既要有理论水平，也要有丰富的实践经验和较强的组织能力。建造</w:t>
      </w:r>
      <w:proofErr w:type="gramStart"/>
      <w:r w:rsidRPr="00C73641">
        <w:rPr>
          <w:sz w:val="24"/>
          <w:szCs w:val="24"/>
        </w:rPr>
        <w:t>师注册</w:t>
      </w:r>
      <w:proofErr w:type="gramEnd"/>
      <w:r w:rsidRPr="00C73641">
        <w:rPr>
          <w:sz w:val="24"/>
          <w:szCs w:val="24"/>
        </w:rPr>
        <w:t>受聘后，可以建造师的名义担任建设工程项目施工的项目经理、从事其他施工活动的管理、从事法律、行政法规或国务院建设行政主管部门规定的其他业务。建造师的职责是根据企业法定代表人的授权，对工程项目自开工准备至竣工验收，实施全面的组织管理。</w:t>
      </w:r>
    </w:p>
    <w:p w:rsidR="00C73641" w:rsidRPr="00C73641" w:rsidRDefault="00C73641" w:rsidP="00C73641">
      <w:pPr>
        <w:rPr>
          <w:sz w:val="24"/>
          <w:szCs w:val="24"/>
        </w:rPr>
      </w:pPr>
    </w:p>
    <w:p w:rsidR="00C73641" w:rsidRPr="00C73641" w:rsidRDefault="00C73641" w:rsidP="00C73641">
      <w:pPr>
        <w:rPr>
          <w:sz w:val="24"/>
          <w:szCs w:val="24"/>
        </w:rPr>
      </w:pPr>
      <w:r w:rsidRPr="00C73641">
        <w:rPr>
          <w:rFonts w:hint="eastAsia"/>
          <w:sz w:val="24"/>
          <w:szCs w:val="24"/>
        </w:rPr>
        <w:t>报考条件</w:t>
      </w:r>
    </w:p>
    <w:p w:rsidR="00C73641" w:rsidRPr="00C73641" w:rsidRDefault="00C73641" w:rsidP="00C73641">
      <w:pPr>
        <w:pStyle w:val="a4"/>
      </w:pPr>
      <w:r w:rsidRPr="00C73641">
        <w:t>凡遵守国家法律、法规，具备以下条件之一者，可以申请参加一级建造师执业资格考试：</w:t>
      </w:r>
    </w:p>
    <w:p w:rsidR="00C73641" w:rsidRDefault="00C73641" w:rsidP="00C73641">
      <w:pPr>
        <w:pStyle w:val="a4"/>
      </w:pPr>
      <w:r w:rsidRPr="00C73641">
        <w:t>1、取得工程类或工程经济类大学专科学历，工作</w:t>
      </w:r>
      <w:r>
        <w:t>满6年，其中从事建设工程项目施工管理工作满4年。</w:t>
      </w:r>
    </w:p>
    <w:p w:rsidR="00C73641" w:rsidRDefault="00C73641" w:rsidP="00C73641">
      <w:pPr>
        <w:pStyle w:val="a4"/>
      </w:pPr>
      <w:r>
        <w:t>2、取得工程类或工程经济类大学本科学历，工作满4年，其中从事建设工程项目施工管理工作满3年。</w:t>
      </w:r>
    </w:p>
    <w:p w:rsidR="00C73641" w:rsidRDefault="00C73641" w:rsidP="00C73641">
      <w:pPr>
        <w:pStyle w:val="a4"/>
      </w:pPr>
      <w:r>
        <w:t>3、取得工程类或工程经济类双学士学位或研究生班毕业，工作满3年，其中从事建设工程项目施工管理工作满2年。</w:t>
      </w:r>
    </w:p>
    <w:p w:rsidR="00C73641" w:rsidRDefault="00C73641" w:rsidP="00C73641">
      <w:pPr>
        <w:pStyle w:val="a4"/>
      </w:pPr>
      <w:r>
        <w:t>4、取得工程类或工程经济类</w:t>
      </w:r>
      <w:hyperlink r:id="rId4" w:tgtFrame="_blank" w:history="1">
        <w:r w:rsidRPr="00A66F01">
          <w:rPr>
            <w:rStyle w:val="a3"/>
            <w:color w:val="000000" w:themeColor="text1"/>
          </w:rPr>
          <w:t>硕士</w:t>
        </w:r>
      </w:hyperlink>
      <w:r>
        <w:t>学位，工作满2年，其中从事建设工程项目施工管理工作满1年。</w:t>
      </w:r>
    </w:p>
    <w:p w:rsidR="00C73641" w:rsidRDefault="00C73641" w:rsidP="00C73641">
      <w:r>
        <w:t>5、取得工程类或工程经济类博士学位，从事建设工程项目施工管理工作满1年。</w:t>
      </w:r>
    </w:p>
    <w:p w:rsidR="00C73641" w:rsidRDefault="00C73641" w:rsidP="00C73641">
      <w:pPr>
        <w:rPr>
          <w:rFonts w:hint="eastAsia"/>
        </w:rPr>
      </w:pPr>
    </w:p>
    <w:p w:rsidR="00C73641" w:rsidRPr="00C73641" w:rsidRDefault="00C73641" w:rsidP="00C73641">
      <w:pPr>
        <w:rPr>
          <w:rFonts w:ascii="微软雅黑" w:eastAsia="微软雅黑" w:hAnsi="微软雅黑"/>
          <w:color w:val="666666"/>
          <w:sz w:val="24"/>
          <w:szCs w:val="24"/>
        </w:rPr>
      </w:pPr>
      <w:r w:rsidRPr="00C73641">
        <w:rPr>
          <w:rFonts w:hint="eastAsia"/>
          <w:sz w:val="24"/>
          <w:szCs w:val="24"/>
        </w:rPr>
        <w:t>适合</w:t>
      </w:r>
      <w:r w:rsidRPr="00C73641">
        <w:rPr>
          <w:rFonts w:ascii="微软雅黑" w:eastAsia="微软雅黑" w:hAnsi="微软雅黑" w:hint="eastAsia"/>
          <w:color w:val="666666"/>
          <w:sz w:val="24"/>
          <w:szCs w:val="24"/>
        </w:rPr>
        <w:t>自主学习性弱，</w:t>
      </w:r>
      <w:proofErr w:type="gramStart"/>
      <w:r w:rsidRPr="00C73641">
        <w:rPr>
          <w:rFonts w:ascii="微软雅黑" w:eastAsia="微软雅黑" w:hAnsi="微软雅黑" w:hint="eastAsia"/>
          <w:color w:val="666666"/>
          <w:sz w:val="24"/>
          <w:szCs w:val="24"/>
        </w:rPr>
        <w:t>需老师</w:t>
      </w:r>
      <w:proofErr w:type="gramEnd"/>
      <w:r w:rsidRPr="00C73641">
        <w:rPr>
          <w:rFonts w:ascii="微软雅黑" w:eastAsia="微软雅黑" w:hAnsi="微软雅黑" w:hint="eastAsia"/>
          <w:color w:val="666666"/>
          <w:sz w:val="24"/>
          <w:szCs w:val="24"/>
        </w:rPr>
        <w:t>讲解且确保通过的学员</w:t>
      </w:r>
      <w:bookmarkStart w:id="0" w:name="_GoBack"/>
      <w:bookmarkEnd w:id="0"/>
    </w:p>
    <w:p w:rsidR="00C73641" w:rsidRDefault="00C73641" w:rsidP="00C73641">
      <w:pPr>
        <w:rPr>
          <w:sz w:val="28"/>
          <w:szCs w:val="28"/>
        </w:rPr>
      </w:pPr>
      <w:r>
        <w:rPr>
          <w:noProof/>
        </w:rPr>
        <w:lastRenderedPageBreak/>
        <w:drawing>
          <wp:inline distT="0" distB="0" distL="0" distR="0" wp14:anchorId="0BA4A0EB" wp14:editId="26797B18">
            <wp:extent cx="1968601" cy="3410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68601" cy="3410125"/>
                    </a:xfrm>
                    <a:prstGeom prst="rect">
                      <a:avLst/>
                    </a:prstGeom>
                  </pic:spPr>
                </pic:pic>
              </a:graphicData>
            </a:graphic>
          </wp:inline>
        </w:drawing>
      </w:r>
    </w:p>
    <w:p w:rsidR="00C73641" w:rsidRDefault="00C73641" w:rsidP="00C73641">
      <w:pPr>
        <w:rPr>
          <w:sz w:val="28"/>
          <w:szCs w:val="28"/>
        </w:rPr>
      </w:pPr>
      <w:r>
        <w:rPr>
          <w:noProof/>
        </w:rPr>
        <w:drawing>
          <wp:inline distT="0" distB="0" distL="0" distR="0" wp14:anchorId="4EC421C5" wp14:editId="48E5BAF1">
            <wp:extent cx="1555830" cy="4292821"/>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5830" cy="4292821"/>
                    </a:xfrm>
                    <a:prstGeom prst="rect">
                      <a:avLst/>
                    </a:prstGeom>
                  </pic:spPr>
                </pic:pic>
              </a:graphicData>
            </a:graphic>
          </wp:inline>
        </w:drawing>
      </w:r>
    </w:p>
    <w:p w:rsidR="00C73641" w:rsidRDefault="00C73641" w:rsidP="00C73641">
      <w:pPr>
        <w:rPr>
          <w:sz w:val="28"/>
          <w:szCs w:val="28"/>
        </w:rPr>
      </w:pPr>
    </w:p>
    <w:p w:rsidR="00C73641" w:rsidRDefault="00C73641" w:rsidP="00C73641">
      <w:pPr>
        <w:rPr>
          <w:sz w:val="28"/>
          <w:szCs w:val="28"/>
        </w:rPr>
      </w:pPr>
    </w:p>
    <w:p w:rsidR="00C73641" w:rsidRDefault="00C73641" w:rsidP="00C73641">
      <w:pPr>
        <w:rPr>
          <w:sz w:val="28"/>
          <w:szCs w:val="28"/>
        </w:rPr>
      </w:pPr>
      <w:r>
        <w:rPr>
          <w:noProof/>
        </w:rPr>
        <w:lastRenderedPageBreak/>
        <w:drawing>
          <wp:inline distT="0" distB="0" distL="0" distR="0" wp14:anchorId="1E7CC2FA" wp14:editId="3970B5A0">
            <wp:extent cx="1524078" cy="1949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78" cy="1949550"/>
                    </a:xfrm>
                    <a:prstGeom prst="rect">
                      <a:avLst/>
                    </a:prstGeom>
                  </pic:spPr>
                </pic:pic>
              </a:graphicData>
            </a:graphic>
          </wp:inline>
        </w:drawing>
      </w:r>
    </w:p>
    <w:p w:rsidR="00C73641" w:rsidRDefault="00C73641" w:rsidP="00C73641">
      <w:proofErr w:type="gramStart"/>
      <w:r>
        <w:rPr>
          <w:rFonts w:hint="eastAsia"/>
        </w:rPr>
        <w:t>学员需线上</w:t>
      </w:r>
      <w:proofErr w:type="gramEnd"/>
      <w:r>
        <w:rPr>
          <w:rFonts w:hint="eastAsia"/>
        </w:rPr>
        <w:t>上课，参加考试才能获得证书</w:t>
      </w:r>
    </w:p>
    <w:p w:rsidR="00C73641" w:rsidRDefault="00C73641" w:rsidP="00C73641"/>
    <w:p w:rsidR="00C73641" w:rsidRDefault="00C73641" w:rsidP="00C73641">
      <w:r>
        <w:rPr>
          <w:rFonts w:hint="eastAsia"/>
        </w:rPr>
        <w:t>出证周期：3个月左右</w:t>
      </w:r>
    </w:p>
    <w:p w:rsidR="00C73641" w:rsidRDefault="00C73641" w:rsidP="00C73641">
      <w:pPr>
        <w:rPr>
          <w:rFonts w:hint="eastAsia"/>
        </w:rPr>
      </w:pPr>
    </w:p>
    <w:p w:rsidR="00C73641" w:rsidRPr="00B84722" w:rsidRDefault="00C73641" w:rsidP="00C73641">
      <w:pPr>
        <w:rPr>
          <w:rFonts w:hint="eastAsia"/>
        </w:rPr>
      </w:pPr>
      <w:r w:rsidRPr="00B84722">
        <w:rPr>
          <w:rFonts w:hint="eastAsia"/>
        </w:rPr>
        <w:t>截止至</w:t>
      </w:r>
      <w:r w:rsidRPr="00B84722">
        <w:t>2020年9月28日</w:t>
      </w:r>
    </w:p>
    <w:p w:rsidR="00C73641" w:rsidRPr="00C73641" w:rsidRDefault="00C73641" w:rsidP="00C73641">
      <w:pPr>
        <w:rPr>
          <w:rFonts w:hint="eastAsia"/>
          <w:sz w:val="28"/>
          <w:szCs w:val="28"/>
        </w:rPr>
      </w:pPr>
    </w:p>
    <w:p w:rsidR="00C73641" w:rsidRPr="00C73641" w:rsidRDefault="00C73641" w:rsidP="00C73641">
      <w:pPr>
        <w:rPr>
          <w:rFonts w:hint="eastAsia"/>
          <w:sz w:val="28"/>
          <w:szCs w:val="28"/>
        </w:rPr>
      </w:pPr>
    </w:p>
    <w:sectPr w:rsidR="00C73641" w:rsidRPr="00C73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41"/>
    <w:rsid w:val="0052299C"/>
    <w:rsid w:val="00C7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CA9F"/>
  <w15:chartTrackingRefBased/>
  <w15:docId w15:val="{BB530698-2350-4579-8E1F-3EF68FFF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3641"/>
    <w:rPr>
      <w:color w:val="0000FF"/>
      <w:u w:val="single"/>
    </w:rPr>
  </w:style>
  <w:style w:type="paragraph" w:styleId="a4">
    <w:name w:val="Normal (Web)"/>
    <w:basedOn w:val="a"/>
    <w:uiPriority w:val="99"/>
    <w:semiHidden/>
    <w:unhideWhenUsed/>
    <w:rsid w:val="00C736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baike.so.com/doc/5402328-5640014.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2020-04-02T01:29:00Z</dcterms:created>
  <dcterms:modified xsi:type="dcterms:W3CDTF">2020-04-02T01:41:00Z</dcterms:modified>
</cp:coreProperties>
</file>