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080" w:firstLineChars="1100"/>
        <w:rPr>
          <w:rFonts w:hint="eastAsia"/>
          <w:sz w:val="28"/>
          <w:szCs w:val="28"/>
        </w:rPr>
      </w:pPr>
      <w:bookmarkStart w:id="0" w:name="_GoBack"/>
      <w:bookmarkEnd w:id="0"/>
      <w:r>
        <w:rPr>
          <w:rFonts w:hint="eastAsia"/>
          <w:sz w:val="28"/>
          <w:szCs w:val="28"/>
        </w:rPr>
        <w:t>抖音运营策略班</w:t>
      </w:r>
    </w:p>
    <w:p>
      <w:pPr>
        <w:rPr>
          <w:rFonts w:hint="eastAsia"/>
          <w:sz w:val="28"/>
          <w:szCs w:val="28"/>
        </w:rPr>
      </w:pPr>
      <w:r>
        <w:rPr>
          <w:rFonts w:hint="eastAsia"/>
          <w:sz w:val="28"/>
          <w:szCs w:val="28"/>
        </w:rPr>
        <w:t>入学条件：</w:t>
      </w:r>
      <w:r>
        <w:rPr>
          <w:rFonts w:hint="eastAsia"/>
          <w:sz w:val="28"/>
          <w:szCs w:val="28"/>
        </w:rPr>
        <w:tab/>
      </w:r>
    </w:p>
    <w:p>
      <w:pPr>
        <w:rPr>
          <w:rFonts w:hint="eastAsia"/>
          <w:sz w:val="28"/>
          <w:szCs w:val="28"/>
        </w:rPr>
      </w:pPr>
      <w:r>
        <w:rPr>
          <w:rFonts w:hint="eastAsia"/>
          <w:sz w:val="28"/>
          <w:szCs w:val="28"/>
        </w:rPr>
        <w:t xml:space="preserve">1、想要通过抖音运营策略短视频培训班学习成为成功的短视频运营大咖； </w:t>
      </w:r>
    </w:p>
    <w:p>
      <w:pPr>
        <w:numPr>
          <w:ilvl w:val="0"/>
          <w:numId w:val="1"/>
        </w:numPr>
        <w:rPr>
          <w:rFonts w:hint="eastAsia"/>
          <w:sz w:val="28"/>
          <w:szCs w:val="28"/>
        </w:rPr>
      </w:pPr>
      <w:r>
        <w:rPr>
          <w:rFonts w:hint="eastAsia"/>
          <w:sz w:val="28"/>
          <w:szCs w:val="28"/>
        </w:rPr>
        <w:t xml:space="preserve">对抖音电商短视频领域有着强烈的兴趣和爱好以及发展的人员； </w:t>
      </w:r>
    </w:p>
    <w:p>
      <w:pPr>
        <w:numPr>
          <w:ilvl w:val="0"/>
          <w:numId w:val="0"/>
        </w:numPr>
        <w:rPr>
          <w:rFonts w:hint="eastAsia"/>
          <w:sz w:val="28"/>
          <w:szCs w:val="28"/>
        </w:rPr>
      </w:pPr>
      <w:r>
        <w:rPr>
          <w:rFonts w:hint="eastAsia"/>
          <w:sz w:val="28"/>
          <w:szCs w:val="28"/>
        </w:rPr>
        <w:t>3、想要学习抖音运营策略进行短视频带货、短视频涨粉等</w:t>
      </w:r>
    </w:p>
    <w:p>
      <w:pPr>
        <w:rPr>
          <w:rFonts w:hint="eastAsia"/>
          <w:sz w:val="28"/>
          <w:szCs w:val="28"/>
        </w:rPr>
      </w:pPr>
      <w:r>
        <w:rPr>
          <w:rFonts w:hint="eastAsia"/>
          <w:sz w:val="28"/>
          <w:szCs w:val="28"/>
        </w:rPr>
        <w:t>课程课时：</w:t>
      </w:r>
      <w:r>
        <w:rPr>
          <w:rFonts w:hint="eastAsia"/>
          <w:sz w:val="28"/>
          <w:szCs w:val="28"/>
        </w:rPr>
        <w:tab/>
      </w:r>
      <w:r>
        <w:rPr>
          <w:rFonts w:hint="eastAsia"/>
          <w:sz w:val="28"/>
          <w:szCs w:val="28"/>
        </w:rPr>
        <w:t>24课时</w:t>
      </w:r>
    </w:p>
    <w:p>
      <w:pPr>
        <w:rPr>
          <w:rFonts w:hint="eastAsia"/>
          <w:sz w:val="28"/>
          <w:szCs w:val="28"/>
        </w:rPr>
      </w:pPr>
      <w:r>
        <w:rPr>
          <w:rFonts w:hint="eastAsia"/>
          <w:sz w:val="28"/>
          <w:szCs w:val="28"/>
        </w:rPr>
        <w:t>使用教材：</w:t>
      </w:r>
      <w:r>
        <w:rPr>
          <w:rFonts w:hint="eastAsia"/>
          <w:sz w:val="28"/>
          <w:szCs w:val="28"/>
        </w:rPr>
        <w:tab/>
      </w:r>
      <w:r>
        <w:rPr>
          <w:rFonts w:hint="eastAsia"/>
          <w:sz w:val="28"/>
          <w:szCs w:val="28"/>
        </w:rPr>
        <w:t>抖音短视频运营策略培训专业特色电子教材或其他辅助教材</w:t>
      </w:r>
    </w:p>
    <w:p>
      <w:pPr>
        <w:rPr>
          <w:rFonts w:hint="eastAsia"/>
          <w:sz w:val="28"/>
          <w:szCs w:val="28"/>
        </w:rPr>
      </w:pPr>
      <w:r>
        <w:rPr>
          <w:rFonts w:hint="eastAsia"/>
          <w:sz w:val="28"/>
          <w:szCs w:val="28"/>
        </w:rPr>
        <w:t>可考证书：</w:t>
      </w:r>
      <w:r>
        <w:rPr>
          <w:rFonts w:hint="eastAsia"/>
          <w:sz w:val="28"/>
          <w:szCs w:val="28"/>
        </w:rPr>
        <w:tab/>
      </w:r>
    </w:p>
    <w:p>
      <w:pPr>
        <w:rPr>
          <w:rFonts w:hint="eastAsia"/>
          <w:sz w:val="28"/>
          <w:szCs w:val="28"/>
        </w:rPr>
      </w:pPr>
      <w:r>
        <w:rPr>
          <w:rFonts w:hint="eastAsia"/>
          <w:sz w:val="28"/>
          <w:szCs w:val="28"/>
        </w:rPr>
        <w:t>学习周期：</w:t>
      </w:r>
      <w:r>
        <w:rPr>
          <w:rFonts w:hint="eastAsia"/>
          <w:sz w:val="28"/>
          <w:szCs w:val="28"/>
        </w:rPr>
        <w:tab/>
      </w:r>
      <w:r>
        <w:rPr>
          <w:rFonts w:hint="eastAsia"/>
          <w:sz w:val="28"/>
          <w:szCs w:val="28"/>
        </w:rPr>
        <w:t>全日制1个月左右，业余制2个月左右</w:t>
      </w:r>
    </w:p>
    <w:p>
      <w:r>
        <w:drawing>
          <wp:inline distT="0" distB="0" distL="114300" distR="114300">
            <wp:extent cx="5272405" cy="3026410"/>
            <wp:effectExtent l="0" t="0" r="444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2405" cy="3026410"/>
                    </a:xfrm>
                    <a:prstGeom prst="rect">
                      <a:avLst/>
                    </a:prstGeom>
                    <a:noFill/>
                    <a:ln>
                      <a:noFill/>
                    </a:ln>
                  </pic:spPr>
                </pic:pic>
              </a:graphicData>
            </a:graphic>
          </wp:inline>
        </w:drawing>
      </w:r>
    </w:p>
    <w:p>
      <w:r>
        <w:drawing>
          <wp:inline distT="0" distB="0" distL="114300" distR="114300">
            <wp:extent cx="5269230" cy="7157085"/>
            <wp:effectExtent l="0" t="0" r="762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9230" cy="7157085"/>
                    </a:xfrm>
                    <a:prstGeom prst="rect">
                      <a:avLst/>
                    </a:prstGeom>
                    <a:noFill/>
                    <a:ln>
                      <a:noFill/>
                    </a:ln>
                  </pic:spPr>
                </pic:pic>
              </a:graphicData>
            </a:graphic>
          </wp:inline>
        </w:drawing>
      </w:r>
    </w:p>
    <w:p>
      <w:r>
        <w:drawing>
          <wp:inline distT="0" distB="0" distL="114300" distR="114300">
            <wp:extent cx="5271770" cy="5130800"/>
            <wp:effectExtent l="0" t="0" r="508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1770" cy="5130800"/>
                    </a:xfrm>
                    <a:prstGeom prst="rect">
                      <a:avLst/>
                    </a:prstGeom>
                    <a:noFill/>
                    <a:ln>
                      <a:noFill/>
                    </a:ln>
                  </pic:spPr>
                </pic:pic>
              </a:graphicData>
            </a:graphic>
          </wp:inline>
        </w:drawing>
      </w:r>
    </w:p>
    <w:p>
      <w:r>
        <w:drawing>
          <wp:inline distT="0" distB="0" distL="114300" distR="114300">
            <wp:extent cx="5269230" cy="4627880"/>
            <wp:effectExtent l="0" t="0" r="762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69230" cy="4627880"/>
                    </a:xfrm>
                    <a:prstGeom prst="rect">
                      <a:avLst/>
                    </a:prstGeom>
                    <a:noFill/>
                    <a:ln>
                      <a:noFill/>
                    </a:ln>
                  </pic:spPr>
                </pic:pic>
              </a:graphicData>
            </a:graphic>
          </wp:inline>
        </w:drawing>
      </w:r>
    </w:p>
    <w:p>
      <w:r>
        <w:drawing>
          <wp:inline distT="0" distB="0" distL="114300" distR="114300">
            <wp:extent cx="5271770" cy="4744085"/>
            <wp:effectExtent l="0" t="0" r="508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71770" cy="4744085"/>
                    </a:xfrm>
                    <a:prstGeom prst="rect">
                      <a:avLst/>
                    </a:prstGeom>
                    <a:noFill/>
                    <a:ln>
                      <a:noFill/>
                    </a:ln>
                  </pic:spPr>
                </pic:pic>
              </a:graphicData>
            </a:graphic>
          </wp:inline>
        </w:drawing>
      </w:r>
    </w:p>
    <w:p>
      <w:r>
        <w:drawing>
          <wp:inline distT="0" distB="0" distL="114300" distR="114300">
            <wp:extent cx="5271770" cy="4532630"/>
            <wp:effectExtent l="0" t="0" r="508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71770" cy="4532630"/>
                    </a:xfrm>
                    <a:prstGeom prst="rect">
                      <a:avLst/>
                    </a:prstGeom>
                    <a:noFill/>
                    <a:ln>
                      <a:noFill/>
                    </a:ln>
                  </pic:spPr>
                </pic:pic>
              </a:graphicData>
            </a:graphic>
          </wp:inline>
        </w:drawing>
      </w:r>
    </w:p>
    <w:p>
      <w:r>
        <w:drawing>
          <wp:inline distT="0" distB="0" distL="114300" distR="114300">
            <wp:extent cx="5271770" cy="7437120"/>
            <wp:effectExtent l="0" t="0" r="5080"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1770" cy="7437120"/>
                    </a:xfrm>
                    <a:prstGeom prst="rect">
                      <a:avLst/>
                    </a:prstGeom>
                    <a:noFill/>
                    <a:ln>
                      <a:noFill/>
                    </a:ln>
                  </pic:spPr>
                </pic:pic>
              </a:graphicData>
            </a:graphic>
          </wp:inline>
        </w:drawing>
      </w:r>
    </w:p>
    <w:p>
      <w:r>
        <w:drawing>
          <wp:inline distT="0" distB="0" distL="114300" distR="114300">
            <wp:extent cx="5269865" cy="6034405"/>
            <wp:effectExtent l="0" t="0" r="6985"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69865" cy="6034405"/>
                    </a:xfrm>
                    <a:prstGeom prst="rect">
                      <a:avLst/>
                    </a:prstGeom>
                    <a:noFill/>
                    <a:ln>
                      <a:noFill/>
                    </a:ln>
                  </pic:spPr>
                </pic:pic>
              </a:graphicData>
            </a:graphic>
          </wp:inline>
        </w:drawing>
      </w:r>
    </w:p>
    <w:p>
      <w:pPr>
        <w:rPr>
          <w:rFonts w:hint="eastAsia"/>
        </w:rPr>
      </w:pPr>
      <w:r>
        <w:drawing>
          <wp:inline distT="0" distB="0" distL="114300" distR="114300">
            <wp:extent cx="5273675" cy="5353685"/>
            <wp:effectExtent l="0" t="0" r="3175" b="184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73675" cy="535368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E7C93"/>
    <w:multiLevelType w:val="singleLevel"/>
    <w:tmpl w:val="051E7C9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D1953"/>
    <w:rsid w:val="4FBC3C40"/>
    <w:rsid w:val="511A03DE"/>
    <w:rsid w:val="55CD1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165</Words>
  <Characters>166</Characters>
  <Lines>0</Lines>
  <Paragraphs>0</Paragraphs>
  <TotalTime>0</TotalTime>
  <ScaleCrop>false</ScaleCrop>
  <LinksUpToDate>false</LinksUpToDate>
  <CharactersWithSpaces>173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2022-04-27T03:17:00Z</dcterms:created>
  <dc:creator>郑芸凤</dc:creator>
  <cp:lastModifiedBy>冰冰⊙▽⊙＊</cp:lastModifiedBy>
  <dcterms:modified xsi:type="dcterms:W3CDTF">2022-04-28T14:03:55Z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ED9B6C2509354C629B35BE0950F7C8B9</vt:lpwstr>
  </property>
</Properties>
</file>