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241" w:lineRule="auto"/>
        <w:rPr>
          <w:rFonts w:hint="default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---</w:t>
      </w:r>
    </w:p>
    <w:p>
      <w:pPr>
        <w:pStyle w:val="2"/>
        <w:spacing w:line="241" w:lineRule="auto"/>
      </w:pPr>
    </w:p>
    <w:p>
      <w:pPr>
        <w:pStyle w:val="2"/>
        <w:spacing w:line="241" w:lineRule="auto"/>
      </w:pPr>
    </w:p>
    <w:p>
      <w:pPr>
        <w:pStyle w:val="2"/>
        <w:spacing w:line="241" w:lineRule="auto"/>
      </w:pPr>
    </w:p>
    <w:p>
      <w:pPr>
        <w:pStyle w:val="2"/>
        <w:spacing w:line="241" w:lineRule="auto"/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spacing w:line="11933" w:lineRule="exact"/>
      </w:pPr>
      <w:r>
        <w:rPr>
          <w:position w:val="-238"/>
        </w:rPr>
        <w:drawing>
          <wp:inline distT="0" distB="0" distL="0" distR="0">
            <wp:extent cx="13960475" cy="757745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960944" cy="7577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spacing w:line="248" w:lineRule="auto"/>
      </w:pPr>
    </w:p>
    <w:p>
      <w:pPr>
        <w:pStyle w:val="2"/>
        <w:spacing w:line="249" w:lineRule="auto"/>
      </w:pPr>
    </w:p>
    <w:p>
      <w:pPr>
        <w:pStyle w:val="2"/>
        <w:spacing w:line="249" w:lineRule="auto"/>
      </w:pPr>
    </w:p>
    <w:p>
      <w:pPr>
        <w:pStyle w:val="2"/>
        <w:spacing w:line="249" w:lineRule="auto"/>
      </w:pPr>
    </w:p>
    <w:p>
      <w:pPr>
        <w:spacing w:before="302" w:line="205" w:lineRule="auto"/>
        <w:ind w:left="5871"/>
        <w:rPr>
          <w:rFonts w:ascii="黑体" w:hAnsi="黑体" w:eastAsia="黑体" w:cs="黑体"/>
          <w:sz w:val="93"/>
          <w:szCs w:val="93"/>
        </w:rPr>
      </w:pPr>
      <w:r>
        <w:rPr>
          <w:rFonts w:ascii="黑体" w:hAnsi="黑体" w:eastAsia="黑体" w:cs="黑体"/>
          <w:b/>
          <w:bCs/>
          <w:color w:val="00ABB1"/>
          <w:spacing w:val="-17"/>
          <w:sz w:val="93"/>
          <w:szCs w:val="93"/>
        </w:rPr>
        <w:t>贵州省高等教育自学考试</w:t>
      </w:r>
    </w:p>
    <w:p>
      <w:pPr>
        <w:pStyle w:val="2"/>
        <w:spacing w:line="802" w:lineRule="exact"/>
        <w:ind w:left="4597"/>
        <w:rPr>
          <w:sz w:val="58"/>
          <w:szCs w:val="58"/>
        </w:rPr>
      </w:pPr>
      <w:r>
        <w:rPr>
          <w:spacing w:val="-4"/>
          <w:position w:val="9"/>
          <w:sz w:val="58"/>
          <w:szCs w:val="58"/>
        </w:rPr>
        <w:t>Guizhou</w:t>
      </w:r>
      <w:r>
        <w:rPr>
          <w:spacing w:val="45"/>
          <w:position w:val="9"/>
          <w:sz w:val="58"/>
          <w:szCs w:val="58"/>
        </w:rPr>
        <w:t xml:space="preserve"> </w:t>
      </w:r>
      <w:r>
        <w:rPr>
          <w:spacing w:val="-4"/>
          <w:position w:val="9"/>
          <w:sz w:val="58"/>
          <w:szCs w:val="58"/>
        </w:rPr>
        <w:t>Higher Education Self-study</w:t>
      </w:r>
      <w:r>
        <w:rPr>
          <w:spacing w:val="45"/>
          <w:position w:val="9"/>
          <w:sz w:val="58"/>
          <w:szCs w:val="58"/>
        </w:rPr>
        <w:t xml:space="preserve"> </w:t>
      </w:r>
      <w:r>
        <w:rPr>
          <w:spacing w:val="-4"/>
          <w:position w:val="9"/>
          <w:sz w:val="58"/>
          <w:szCs w:val="58"/>
        </w:rPr>
        <w:t>Exa</w:t>
      </w:r>
      <w:r>
        <w:rPr>
          <w:spacing w:val="-5"/>
          <w:position w:val="9"/>
          <w:sz w:val="58"/>
          <w:szCs w:val="58"/>
        </w:rPr>
        <w:t>mination</w:t>
      </w:r>
    </w:p>
    <w:p>
      <w:pPr>
        <w:spacing w:before="469" w:line="222" w:lineRule="auto"/>
        <w:ind w:left="5352"/>
        <w:outlineLvl w:val="0"/>
        <w:rPr>
          <w:rFonts w:ascii="黑体" w:hAnsi="黑体" w:eastAsia="黑体" w:cs="黑体"/>
          <w:sz w:val="269"/>
          <w:szCs w:val="269"/>
        </w:rPr>
      </w:pPr>
      <w:r>
        <w:pict>
          <v:group id="_x0000_s1026" o:spid="_x0000_s1026" o:spt="203" style="position:absolute;left:0pt;margin-left:559.25pt;margin-top:192.3pt;height:32.45pt;width:141.4pt;z-index:251659264;mso-width-relative:page;mso-height-relative:page;" coordsize="2827,649">
            <o:lock v:ext="edit"/>
            <v:shape id="_x0000_s1027" o:spid="_x0000_s1027" o:spt="75" type="#_x0000_t75" style="position:absolute;left:0;top:0;height:629;width:2827;" filled="f" stroked="f" coordsize="21600,21600">
              <v:path/>
              <v:fill on="f" focussize="0,0"/>
              <v:stroke on="f"/>
              <v:imagedata r:id="rId16" o:title=""/>
              <o:lock v:ext="edit" aspectratio="t"/>
            </v:shape>
            <v:shape id="_x0000_s1028" o:spid="_x0000_s1028" o:spt="202" type="#_x0000_t202" style="position:absolute;left:-20;top:-20;height:759;width:2867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273" w:line="226" w:lineRule="auto"/>
                      <w:ind w:left="369"/>
                      <w:rPr>
                        <w:rFonts w:ascii="黑体" w:hAnsi="黑体" w:eastAsia="黑体" w:cs="黑体"/>
                        <w:sz w:val="38"/>
                        <w:szCs w:val="38"/>
                      </w:rPr>
                    </w:pPr>
                    <w:r>
                      <w:rPr>
                        <w:rFonts w:ascii="黑体" w:hAnsi="黑体" w:eastAsia="黑体" w:cs="黑体"/>
                        <w:color w:val="FFFFFF"/>
                        <w:spacing w:val="-4"/>
                        <w:sz w:val="38"/>
                        <w:szCs w:val="38"/>
                      </w:rPr>
                      <w:t>赢在</w:t>
                    </w:r>
                    <w:r>
                      <w:rPr>
                        <w:rFonts w:ascii="黑体" w:hAnsi="黑体" w:eastAsia="黑体" w:cs="黑体"/>
                        <w:color w:val="FFFFFF"/>
                        <w:spacing w:val="162"/>
                        <w:sz w:val="38"/>
                        <w:szCs w:val="38"/>
                      </w:rPr>
                      <w:t xml:space="preserve"> </w:t>
                    </w:r>
                    <w:r>
                      <w:rPr>
                        <w:rFonts w:ascii="黑体" w:hAnsi="黑体" w:eastAsia="黑体" w:cs="黑体"/>
                        <w:color w:val="FFFFFF"/>
                        <w:spacing w:val="-4"/>
                        <w:sz w:val="38"/>
                        <w:szCs w:val="38"/>
                      </w:rPr>
                      <w:t>职  场</w:t>
                    </w:r>
                  </w:p>
                </w:txbxContent>
              </v:textbox>
            </v:shape>
          </v:group>
        </w:pict>
      </w:r>
      <w:r>
        <w:rPr>
          <w:rFonts w:ascii="黑体" w:hAnsi="黑体" w:eastAsia="黑体" w:cs="黑体"/>
          <w:b/>
          <w:bCs/>
          <w:color w:val="00AAB0"/>
          <w:spacing w:val="12"/>
          <w:sz w:val="269"/>
          <w:szCs w:val="269"/>
        </w:rPr>
        <w:t>招生简章</w:t>
      </w:r>
    </w:p>
    <w:p>
      <w:pPr>
        <w:spacing w:before="161" w:line="629" w:lineRule="exact"/>
        <w:ind w:firstLine="7858"/>
      </w:pPr>
      <w:r>
        <w:rPr>
          <w:position w:val="-12"/>
        </w:rPr>
        <w:pict>
          <v:group id="_x0000_s1029" o:spid="_x0000_s1029" o:spt="203" style="height:31.5pt;width:141.4pt;" coordsize="2827,630">
            <o:lock v:ext="edit"/>
            <v:shape id="_x0000_s1030" o:spid="_x0000_s1030" o:spt="75" type="#_x0000_t75" style="position:absolute;left:0;top:0;height:610;width:2827;" filled="f" stroked="f" coordsize="21600,21600">
              <v:path/>
              <v:fill on="f" focussize="0,0"/>
              <v:stroke on="f"/>
              <v:imagedata r:id="rId17" o:title=""/>
              <o:lock v:ext="edit" aspectratio="t"/>
            </v:shape>
            <v:shape id="_x0000_s1031" o:spid="_x0000_s1031" o:spt="202" type="#_x0000_t202" style="position:absolute;left:-20;top:-20;height:670;width:2867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254" w:line="225" w:lineRule="auto"/>
                      <w:ind w:left="413"/>
                      <w:rPr>
                        <w:rFonts w:ascii="黑体" w:hAnsi="黑体" w:eastAsia="黑体" w:cs="黑体"/>
                        <w:sz w:val="38"/>
                        <w:szCs w:val="38"/>
                      </w:rPr>
                    </w:pPr>
                    <w:r>
                      <w:rPr>
                        <w:rFonts w:ascii="黑体" w:hAnsi="黑体" w:eastAsia="黑体" w:cs="黑体"/>
                        <w:color w:val="FFFFFF"/>
                        <w:spacing w:val="-18"/>
                        <w:sz w:val="38"/>
                        <w:szCs w:val="38"/>
                      </w:rPr>
                      <w:t>自</w:t>
                    </w:r>
                    <w:r>
                      <w:rPr>
                        <w:rFonts w:ascii="黑体" w:hAnsi="黑体" w:eastAsia="黑体" w:cs="黑体"/>
                        <w:color w:val="FFFFFF"/>
                        <w:spacing w:val="5"/>
                        <w:sz w:val="38"/>
                        <w:szCs w:val="38"/>
                      </w:rPr>
                      <w:t xml:space="preserve">  </w:t>
                    </w:r>
                    <w:r>
                      <w:rPr>
                        <w:rFonts w:ascii="黑体" w:hAnsi="黑体" w:eastAsia="黑体" w:cs="黑体"/>
                        <w:color w:val="FFFFFF"/>
                        <w:spacing w:val="-18"/>
                        <w:sz w:val="38"/>
                        <w:szCs w:val="38"/>
                      </w:rPr>
                      <w:t>我</w:t>
                    </w:r>
                    <w:r>
                      <w:rPr>
                        <w:rFonts w:ascii="黑体" w:hAnsi="黑体" w:eastAsia="黑体" w:cs="黑体"/>
                        <w:color w:val="FFFFFF"/>
                        <w:spacing w:val="7"/>
                        <w:sz w:val="38"/>
                        <w:szCs w:val="38"/>
                      </w:rPr>
                      <w:t xml:space="preserve">  </w:t>
                    </w:r>
                    <w:r>
                      <w:rPr>
                        <w:rFonts w:ascii="黑体" w:hAnsi="黑体" w:eastAsia="黑体" w:cs="黑体"/>
                        <w:color w:val="FFFFFF"/>
                        <w:spacing w:val="-18"/>
                        <w:sz w:val="38"/>
                        <w:szCs w:val="38"/>
                      </w:rPr>
                      <w:t>提升</w:t>
                    </w:r>
                  </w:p>
                </w:txbxContent>
              </v:textbox>
            </v:shape>
            <w10:wrap type="none"/>
            <w10:anchorlock/>
          </v:group>
        </w:pict>
      </w:r>
    </w:p>
    <w:p>
      <w:pPr>
        <w:spacing w:line="629" w:lineRule="exact"/>
        <w:sectPr>
          <w:pgSz w:w="22265" w:h="31680"/>
          <w:pgMar w:top="2692" w:right="269" w:bottom="0" w:left="8" w:header="0" w:footer="0" w:gutter="0"/>
          <w:cols w:space="720" w:num="1"/>
        </w:sectPr>
      </w:pPr>
    </w:p>
    <w:p>
      <w:pPr>
        <w:pStyle w:val="2"/>
        <w:spacing w:line="272" w:lineRule="auto"/>
      </w:pPr>
    </w:p>
    <w:p>
      <w:pPr>
        <w:pStyle w:val="2"/>
        <w:spacing w:line="272" w:lineRule="auto"/>
      </w:pPr>
    </w:p>
    <w:p>
      <w:pPr>
        <w:pStyle w:val="2"/>
        <w:spacing w:line="272" w:lineRule="auto"/>
      </w:pPr>
    </w:p>
    <w:p>
      <w:pPr>
        <w:pStyle w:val="2"/>
        <w:spacing w:line="273" w:lineRule="auto"/>
      </w:pPr>
    </w:p>
    <w:p>
      <w:pPr>
        <w:pStyle w:val="2"/>
        <w:spacing w:line="273" w:lineRule="auto"/>
      </w:pPr>
    </w:p>
    <w:p>
      <w:pPr>
        <w:spacing w:before="146" w:line="225" w:lineRule="auto"/>
        <w:ind w:left="1411"/>
        <w:rPr>
          <w:rFonts w:ascii="黑体" w:hAnsi="黑体" w:eastAsia="黑体" w:cs="黑体"/>
          <w:sz w:val="45"/>
          <w:szCs w:val="45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-870585</wp:posOffset>
            </wp:positionV>
            <wp:extent cx="14143355" cy="20108545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143570" cy="20108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hAnsi="黑体" w:eastAsia="黑体" w:cs="黑体"/>
          <w:spacing w:val="75"/>
          <w:sz w:val="45"/>
          <w:szCs w:val="45"/>
        </w:rPr>
        <w:t>&gt;&gt;&gt;&gt;&gt;&gt;&gt;成人教育</w:t>
      </w:r>
    </w:p>
    <w:p>
      <w:pPr>
        <w:spacing w:before="5"/>
      </w:pPr>
    </w:p>
    <w:p>
      <w:pPr>
        <w:spacing w:before="5"/>
      </w:pPr>
    </w:p>
    <w:p>
      <w:pPr>
        <w:spacing w:before="5"/>
      </w:pPr>
    </w:p>
    <w:p>
      <w:pPr>
        <w:spacing w:before="5"/>
      </w:pPr>
    </w:p>
    <w:p>
      <w:pPr>
        <w:spacing w:before="5"/>
      </w:pPr>
    </w:p>
    <w:p>
      <w:pPr>
        <w:spacing w:before="4"/>
      </w:pPr>
    </w:p>
    <w:p>
      <w:pPr>
        <w:sectPr>
          <w:footerReference r:id="rId5" w:type="default"/>
          <w:pgSz w:w="22274" w:h="31680"/>
          <w:pgMar w:top="0" w:right="0" w:bottom="1" w:left="0" w:header="0" w:footer="0" w:gutter="0"/>
          <w:cols w:equalWidth="0" w:num="1">
            <w:col w:w="22274"/>
          </w:cols>
        </w:sectPr>
      </w:pPr>
    </w:p>
    <w:p>
      <w:pPr>
        <w:spacing w:before="285" w:line="221" w:lineRule="auto"/>
        <w:ind w:left="2347"/>
        <w:rPr>
          <w:rFonts w:ascii="黑体" w:hAnsi="黑体" w:eastAsia="黑体" w:cs="黑体"/>
          <w:sz w:val="139"/>
          <w:szCs w:val="139"/>
        </w:rPr>
      </w:pPr>
      <w:r>
        <w:rPr>
          <w:rFonts w:ascii="黑体" w:hAnsi="黑体" w:eastAsia="黑体" w:cs="黑体"/>
          <w:b/>
          <w:bCs/>
          <w:color w:val="00A9AF"/>
          <w:spacing w:val="-10"/>
          <w:sz w:val="139"/>
          <w:szCs w:val="139"/>
        </w:rPr>
        <w:t>贵州腾力教育</w:t>
      </w:r>
    </w:p>
    <w:p>
      <w:pPr>
        <w:pStyle w:val="2"/>
        <w:spacing w:line="328" w:lineRule="auto"/>
      </w:pPr>
    </w:p>
    <w:p>
      <w:pPr>
        <w:pStyle w:val="2"/>
        <w:spacing w:line="328" w:lineRule="auto"/>
      </w:pPr>
    </w:p>
    <w:p>
      <w:pPr>
        <w:spacing w:line="695" w:lineRule="exact"/>
        <w:ind w:firstLine="2260"/>
      </w:pPr>
      <w:r>
        <w:rPr>
          <w:position w:val="-13"/>
        </w:rPr>
        <w:pict>
          <v:group id="_x0000_s1032" o:spid="_x0000_s1032" o:spt="203" style="height:34.75pt;width:180.55pt;" coordsize="3611,695">
            <o:lock v:ext="edit"/>
            <v:shape id="_x0000_s1033" o:spid="_x0000_s1033" o:spt="75" type="#_x0000_t75" style="position:absolute;left:0;top:0;height:695;width:3611;" filled="f" stroked="f" coordsize="21600,21600">
              <v:path/>
              <v:fill on="f" focussize="0,0"/>
              <v:stroke on="f"/>
              <v:imagedata r:id="rId19" o:title=""/>
              <o:lock v:ext="edit" aspectratio="t"/>
            </v:shape>
            <v:shape id="_x0000_s1034" o:spid="_x0000_s1034" o:spt="202" type="#_x0000_t202" style="position:absolute;left:-20;top:-20;height:735;width:3651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269" w:line="223" w:lineRule="auto"/>
                      <w:ind w:left="131"/>
                      <w:rPr>
                        <w:rFonts w:ascii="黑体" w:hAnsi="黑体" w:eastAsia="黑体" w:cs="黑体"/>
                        <w:sz w:val="41"/>
                        <w:szCs w:val="41"/>
                      </w:rPr>
                    </w:pPr>
                    <w:r>
                      <w:rPr>
                        <w:rFonts w:ascii="黑体" w:hAnsi="黑体" w:eastAsia="黑体" w:cs="黑体"/>
                        <w:b/>
                        <w:bCs/>
                        <w:color w:val="FFFFFF"/>
                        <w:spacing w:val="-55"/>
                        <w:sz w:val="41"/>
                        <w:szCs w:val="41"/>
                      </w:rPr>
                      <w:t>心忧天下</w:t>
                    </w:r>
                    <w:r>
                      <w:rPr>
                        <w:rFonts w:ascii="黑体" w:hAnsi="黑体" w:eastAsia="黑体" w:cs="黑体"/>
                        <w:color w:val="FFFFFF"/>
                        <w:spacing w:val="-43"/>
                        <w:sz w:val="41"/>
                        <w:szCs w:val="41"/>
                      </w:rPr>
                      <w:t xml:space="preserve"> </w:t>
                    </w:r>
                    <w:r>
                      <w:rPr>
                        <w:rFonts w:ascii="黑体" w:hAnsi="黑体" w:eastAsia="黑体" w:cs="黑体"/>
                        <w:b/>
                        <w:bCs/>
                        <w:color w:val="FFFFFF"/>
                        <w:spacing w:val="-55"/>
                        <w:sz w:val="41"/>
                        <w:szCs w:val="41"/>
                      </w:rPr>
                      <w:t>·敢为人先</w:t>
                    </w:r>
                  </w:p>
                </w:txbxContent>
              </v:textbox>
            </v:shape>
            <w10:wrap type="none"/>
            <w10:anchorlock/>
          </v:group>
        </w:pict>
      </w:r>
    </w:p>
    <w:p>
      <w:pPr>
        <w:pStyle w:val="2"/>
        <w:spacing w:line="460" w:lineRule="auto"/>
      </w:pPr>
    </w:p>
    <w:p>
      <w:pPr>
        <w:spacing w:before="124" w:line="274" w:lineRule="auto"/>
        <w:ind w:left="2172" w:right="509" w:firstLine="760"/>
        <w:jc w:val="both"/>
        <w:rPr>
          <w:rFonts w:ascii="黑体" w:hAnsi="黑体" w:eastAsia="黑体" w:cs="黑体"/>
          <w:sz w:val="38"/>
          <w:szCs w:val="38"/>
        </w:rPr>
      </w:pPr>
      <w:r>
        <w:rPr>
          <w:rFonts w:ascii="黑体" w:hAnsi="黑体" w:eastAsia="黑体" w:cs="黑体"/>
          <w:spacing w:val="-6"/>
          <w:sz w:val="38"/>
          <w:szCs w:val="38"/>
        </w:rPr>
        <w:t>国内成人学历继续教育新兴知名品牌，致力于推</w:t>
      </w:r>
      <w:r>
        <w:rPr>
          <w:rFonts w:ascii="黑体" w:hAnsi="黑体" w:eastAsia="黑体" w:cs="黑体"/>
          <w:spacing w:val="11"/>
          <w:sz w:val="38"/>
          <w:szCs w:val="38"/>
        </w:rPr>
        <w:t xml:space="preserve"> </w:t>
      </w:r>
      <w:r>
        <w:rPr>
          <w:rFonts w:ascii="黑体" w:hAnsi="黑体" w:eastAsia="黑体" w:cs="黑体"/>
          <w:spacing w:val="-2"/>
          <w:sz w:val="38"/>
          <w:szCs w:val="38"/>
        </w:rPr>
        <w:t>进教育现代化、教学创新化，全面提升人才质量、加</w:t>
      </w:r>
      <w:r>
        <w:rPr>
          <w:rFonts w:ascii="黑体" w:hAnsi="黑体" w:eastAsia="黑体" w:cs="黑体"/>
          <w:spacing w:val="5"/>
          <w:sz w:val="38"/>
          <w:szCs w:val="38"/>
        </w:rPr>
        <w:t xml:space="preserve"> </w:t>
      </w:r>
      <w:r>
        <w:rPr>
          <w:rFonts w:ascii="黑体" w:hAnsi="黑体" w:eastAsia="黑体" w:cs="黑体"/>
          <w:spacing w:val="-16"/>
          <w:sz w:val="38"/>
          <w:szCs w:val="38"/>
        </w:rPr>
        <w:t>大人才培养。</w:t>
      </w:r>
    </w:p>
    <w:p>
      <w:pPr>
        <w:spacing w:before="65" w:line="278" w:lineRule="auto"/>
        <w:ind w:left="2172" w:right="537" w:firstLine="760"/>
        <w:rPr>
          <w:rFonts w:ascii="黑体" w:hAnsi="黑体" w:eastAsia="黑体" w:cs="黑体"/>
          <w:sz w:val="38"/>
          <w:szCs w:val="38"/>
        </w:rPr>
      </w:pPr>
      <w:r>
        <w:rPr>
          <w:rFonts w:ascii="黑体" w:hAnsi="黑体" w:eastAsia="黑体" w:cs="黑体"/>
          <w:spacing w:val="-4"/>
          <w:sz w:val="38"/>
          <w:szCs w:val="38"/>
        </w:rPr>
        <w:t>充分依托各高校、教授名师、教学资源，积极推</w:t>
      </w:r>
      <w:r>
        <w:rPr>
          <w:rFonts w:ascii="黑体" w:hAnsi="黑体" w:eastAsia="黑体" w:cs="黑体"/>
          <w:spacing w:val="14"/>
          <w:sz w:val="38"/>
          <w:szCs w:val="38"/>
        </w:rPr>
        <w:t xml:space="preserve"> </w:t>
      </w:r>
      <w:r>
        <w:rPr>
          <w:rFonts w:ascii="黑体" w:hAnsi="黑体" w:eastAsia="黑体" w:cs="黑体"/>
          <w:spacing w:val="-14"/>
          <w:sz w:val="38"/>
          <w:szCs w:val="38"/>
        </w:rPr>
        <w:t>行自学考试、成人高考，教育局备案。</w:t>
      </w:r>
    </w:p>
    <w:p>
      <w:pPr>
        <w:pStyle w:val="2"/>
        <w:spacing w:line="433" w:lineRule="auto"/>
      </w:pPr>
    </w:p>
    <w:p>
      <w:pPr>
        <w:spacing w:before="1" w:line="3486" w:lineRule="exact"/>
        <w:ind w:firstLine="2172"/>
      </w:pPr>
      <w:r>
        <w:rPr>
          <w:position w:val="-69"/>
        </w:rPr>
        <w:drawing>
          <wp:inline distT="0" distB="0" distL="0" distR="0">
            <wp:extent cx="5548630" cy="2213610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548948" cy="2214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spacing w:line="253" w:lineRule="auto"/>
      </w:pPr>
    </w:p>
    <w:p>
      <w:pPr>
        <w:pStyle w:val="2"/>
        <w:spacing w:line="253" w:lineRule="auto"/>
      </w:pPr>
    </w:p>
    <w:p>
      <w:pPr>
        <w:pStyle w:val="2"/>
        <w:spacing w:line="253" w:lineRule="auto"/>
      </w:pPr>
    </w:p>
    <w:p>
      <w:pPr>
        <w:pStyle w:val="2"/>
        <w:spacing w:line="253" w:lineRule="auto"/>
      </w:pPr>
    </w:p>
    <w:p>
      <w:pPr>
        <w:pStyle w:val="2"/>
        <w:spacing w:line="254" w:lineRule="auto"/>
      </w:pPr>
    </w:p>
    <w:p>
      <w:pPr>
        <w:pStyle w:val="2"/>
        <w:spacing w:line="254" w:lineRule="auto"/>
      </w:pPr>
    </w:p>
    <w:p>
      <w:pPr>
        <w:pStyle w:val="2"/>
        <w:spacing w:line="254" w:lineRule="auto"/>
      </w:pPr>
    </w:p>
    <w:p>
      <w:pPr>
        <w:pStyle w:val="2"/>
        <w:spacing w:line="254" w:lineRule="auto"/>
      </w:pPr>
    </w:p>
    <w:p>
      <w:pPr>
        <w:pStyle w:val="2"/>
        <w:spacing w:line="254" w:lineRule="auto"/>
      </w:pPr>
    </w:p>
    <w:p>
      <w:pPr>
        <w:pStyle w:val="2"/>
        <w:spacing w:line="254" w:lineRule="auto"/>
      </w:pPr>
    </w:p>
    <w:p>
      <w:pPr>
        <w:spacing w:before="274" w:line="223" w:lineRule="auto"/>
        <w:ind w:left="2096"/>
        <w:rPr>
          <w:rFonts w:ascii="宋体" w:hAnsi="宋体" w:eastAsia="宋体" w:cs="宋体"/>
          <w:sz w:val="49"/>
          <w:szCs w:val="49"/>
        </w:rPr>
      </w:pPr>
      <w:r>
        <w:rPr>
          <w:rFonts w:ascii="黑体" w:hAnsi="黑体" w:eastAsia="黑体" w:cs="黑体"/>
          <w:b/>
          <w:bCs/>
          <w:color w:val="F29900"/>
          <w:spacing w:val="-6"/>
          <w:sz w:val="84"/>
          <w:szCs w:val="84"/>
        </w:rPr>
        <w:t>学习特色</w:t>
      </w:r>
      <w:r>
        <w:rPr>
          <w:rFonts w:ascii="黑体" w:hAnsi="黑体" w:eastAsia="黑体" w:cs="黑体"/>
          <w:color w:val="F29900"/>
          <w:spacing w:val="14"/>
          <w:sz w:val="84"/>
          <w:szCs w:val="84"/>
        </w:rPr>
        <w:t xml:space="preserve">    </w:t>
      </w:r>
      <w:r>
        <w:rPr>
          <w:rFonts w:ascii="宋体" w:hAnsi="宋体" w:eastAsia="宋体" w:cs="宋体"/>
          <w:color w:val="1CB74F"/>
          <w:spacing w:val="-6"/>
          <w:position w:val="-3"/>
          <w:sz w:val="49"/>
          <w:szCs w:val="49"/>
        </w:rPr>
        <w:t>&gt;&gt;&gt;</w:t>
      </w:r>
    </w:p>
    <w:p>
      <w:pPr>
        <w:spacing w:before="228" w:line="276" w:lineRule="auto"/>
        <w:ind w:left="2172" w:right="525" w:firstLine="760"/>
        <w:jc w:val="both"/>
        <w:rPr>
          <w:rFonts w:ascii="黑体" w:hAnsi="黑体" w:eastAsia="黑体" w:cs="黑体"/>
          <w:sz w:val="38"/>
          <w:szCs w:val="38"/>
        </w:rPr>
      </w:pPr>
      <w:r>
        <w:rPr>
          <w:rFonts w:ascii="黑体" w:hAnsi="黑体" w:eastAsia="黑体" w:cs="黑体"/>
          <w:spacing w:val="5"/>
          <w:sz w:val="38"/>
          <w:szCs w:val="38"/>
        </w:rPr>
        <w:t>充分利用互联网+教育，采用线上线下混合式教</w:t>
      </w:r>
      <w:r>
        <w:rPr>
          <w:rFonts w:ascii="黑体" w:hAnsi="黑体" w:eastAsia="黑体" w:cs="黑体"/>
          <w:spacing w:val="15"/>
          <w:sz w:val="38"/>
          <w:szCs w:val="38"/>
        </w:rPr>
        <w:t xml:space="preserve"> </w:t>
      </w:r>
      <w:r>
        <w:rPr>
          <w:rFonts w:ascii="黑体" w:hAnsi="黑体" w:eastAsia="黑体" w:cs="黑体"/>
          <w:spacing w:val="-3"/>
          <w:sz w:val="38"/>
          <w:szCs w:val="38"/>
        </w:rPr>
        <w:t>育新模式，结合成人在职学习的特点，有效的解决传</w:t>
      </w:r>
      <w:r>
        <w:rPr>
          <w:rFonts w:ascii="黑体" w:hAnsi="黑体" w:eastAsia="黑体" w:cs="黑体"/>
          <w:spacing w:val="9"/>
          <w:sz w:val="38"/>
          <w:szCs w:val="38"/>
        </w:rPr>
        <w:t xml:space="preserve"> </w:t>
      </w:r>
      <w:r>
        <w:rPr>
          <w:rFonts w:ascii="黑体" w:hAnsi="黑体" w:eastAsia="黑体" w:cs="黑体"/>
          <w:spacing w:val="-3"/>
          <w:sz w:val="38"/>
          <w:szCs w:val="38"/>
        </w:rPr>
        <w:t>统教学模式的“工学矛盾”。学校倡导新的教学管理</w:t>
      </w:r>
      <w:r>
        <w:rPr>
          <w:rFonts w:ascii="黑体" w:hAnsi="黑体" w:eastAsia="黑体" w:cs="黑体"/>
          <w:spacing w:val="1"/>
          <w:sz w:val="38"/>
          <w:szCs w:val="38"/>
        </w:rPr>
        <w:t xml:space="preserve"> </w:t>
      </w:r>
      <w:r>
        <w:rPr>
          <w:rFonts w:ascii="黑体" w:hAnsi="黑体" w:eastAsia="黑体" w:cs="黑体"/>
          <w:spacing w:val="-3"/>
          <w:sz w:val="38"/>
          <w:szCs w:val="38"/>
        </w:rPr>
        <w:t>理念和教学制度，注重学员学习体验和个性化学习需</w:t>
      </w:r>
    </w:p>
    <w:p>
      <w:pPr>
        <w:spacing w:before="195" w:line="269" w:lineRule="auto"/>
        <w:ind w:left="2172" w:right="355"/>
        <w:jc w:val="both"/>
        <w:rPr>
          <w:rFonts w:ascii="黑体" w:hAnsi="黑体" w:eastAsia="黑体" w:cs="黑体"/>
          <w:sz w:val="38"/>
          <w:szCs w:val="38"/>
        </w:rPr>
      </w:pPr>
      <w:r>
        <w:rPr>
          <w:rFonts w:ascii="黑体" w:hAnsi="黑体" w:eastAsia="黑体" w:cs="黑体"/>
          <w:spacing w:val="-11"/>
          <w:sz w:val="38"/>
          <w:szCs w:val="38"/>
        </w:rPr>
        <w:t>求，以学员的学习体验为核心，学业导师利用</w:t>
      </w:r>
      <w:r>
        <w:rPr>
          <w:rFonts w:ascii="黑体" w:hAnsi="黑体" w:eastAsia="黑体" w:cs="黑体"/>
          <w:spacing w:val="-12"/>
          <w:sz w:val="38"/>
          <w:szCs w:val="38"/>
        </w:rPr>
        <w:t>微信群、</w:t>
      </w:r>
      <w:r>
        <w:rPr>
          <w:rFonts w:ascii="黑体" w:hAnsi="黑体" w:eastAsia="黑体" w:cs="黑体"/>
          <w:sz w:val="38"/>
          <w:szCs w:val="38"/>
        </w:rPr>
        <w:t xml:space="preserve"> </w:t>
      </w:r>
      <w:r>
        <w:rPr>
          <w:rFonts w:ascii="宋体" w:hAnsi="宋体" w:eastAsia="宋体" w:cs="宋体"/>
          <w:spacing w:val="-2"/>
          <w:sz w:val="38"/>
          <w:szCs w:val="38"/>
        </w:rPr>
        <w:t>QQ</w:t>
      </w:r>
      <w:r>
        <w:rPr>
          <w:rFonts w:ascii="宋体" w:hAnsi="宋体" w:eastAsia="宋体" w:cs="宋体"/>
          <w:spacing w:val="167"/>
          <w:sz w:val="38"/>
          <w:szCs w:val="38"/>
        </w:rPr>
        <w:t xml:space="preserve"> </w:t>
      </w:r>
      <w:r>
        <w:rPr>
          <w:rFonts w:ascii="黑体" w:hAnsi="黑体" w:eastAsia="黑体" w:cs="黑体"/>
          <w:spacing w:val="-2"/>
          <w:sz w:val="38"/>
          <w:szCs w:val="38"/>
        </w:rPr>
        <w:t>群、录播、直播等新的社交工具和技术手段随时</w:t>
      </w:r>
      <w:r>
        <w:rPr>
          <w:rFonts w:ascii="黑体" w:hAnsi="黑体" w:eastAsia="黑体" w:cs="黑体"/>
          <w:sz w:val="38"/>
          <w:szCs w:val="38"/>
        </w:rPr>
        <w:t xml:space="preserve">  </w:t>
      </w:r>
      <w:r>
        <w:rPr>
          <w:rFonts w:ascii="黑体" w:hAnsi="黑体" w:eastAsia="黑体" w:cs="黑体"/>
          <w:spacing w:val="-3"/>
          <w:sz w:val="38"/>
          <w:szCs w:val="38"/>
        </w:rPr>
        <w:t>进行知识点答疑和教学分享，贯彻全员育人、全过程</w:t>
      </w:r>
      <w:r>
        <w:rPr>
          <w:rFonts w:ascii="黑体" w:hAnsi="黑体" w:eastAsia="黑体" w:cs="黑体"/>
          <w:sz w:val="38"/>
          <w:szCs w:val="38"/>
        </w:rPr>
        <w:t xml:space="preserve">  </w:t>
      </w:r>
      <w:r>
        <w:rPr>
          <w:rFonts w:ascii="黑体" w:hAnsi="黑体" w:eastAsia="黑体" w:cs="黑体"/>
          <w:spacing w:val="-14"/>
          <w:sz w:val="38"/>
          <w:szCs w:val="38"/>
        </w:rPr>
        <w:t>育人、全方位育人的现代教育理念。</w:t>
      </w:r>
    </w:p>
    <w:p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2"/>
        <w:spacing w:line="247" w:lineRule="auto"/>
      </w:pPr>
    </w:p>
    <w:p>
      <w:pPr>
        <w:pStyle w:val="2"/>
        <w:spacing w:line="247" w:lineRule="auto"/>
      </w:pPr>
    </w:p>
    <w:p>
      <w:pPr>
        <w:pStyle w:val="2"/>
        <w:spacing w:line="247" w:lineRule="auto"/>
      </w:pPr>
    </w:p>
    <w:p>
      <w:pPr>
        <w:pStyle w:val="2"/>
        <w:spacing w:line="247" w:lineRule="auto"/>
      </w:pPr>
    </w:p>
    <w:p>
      <w:pPr>
        <w:pStyle w:val="2"/>
        <w:spacing w:line="247" w:lineRule="auto"/>
      </w:pPr>
    </w:p>
    <w:p>
      <w:pPr>
        <w:pStyle w:val="2"/>
        <w:spacing w:line="247" w:lineRule="auto"/>
      </w:pPr>
    </w:p>
    <w:p>
      <w:pPr>
        <w:pStyle w:val="2"/>
        <w:spacing w:line="247" w:lineRule="auto"/>
      </w:pPr>
    </w:p>
    <w:p>
      <w:pPr>
        <w:pStyle w:val="2"/>
        <w:spacing w:line="247" w:lineRule="auto"/>
      </w:pPr>
    </w:p>
    <w:p>
      <w:pPr>
        <w:pStyle w:val="2"/>
        <w:spacing w:line="248" w:lineRule="auto"/>
      </w:pPr>
    </w:p>
    <w:p>
      <w:pPr>
        <w:pStyle w:val="2"/>
        <w:spacing w:line="248" w:lineRule="auto"/>
      </w:pPr>
    </w:p>
    <w:p>
      <w:pPr>
        <w:pStyle w:val="2"/>
        <w:spacing w:line="248" w:lineRule="auto"/>
      </w:pPr>
    </w:p>
    <w:p>
      <w:pPr>
        <w:pStyle w:val="2"/>
        <w:spacing w:line="248" w:lineRule="auto"/>
      </w:pPr>
    </w:p>
    <w:p>
      <w:pPr>
        <w:pStyle w:val="2"/>
        <w:spacing w:line="248" w:lineRule="auto"/>
      </w:pPr>
    </w:p>
    <w:p>
      <w:pPr>
        <w:pStyle w:val="2"/>
        <w:spacing w:line="248" w:lineRule="auto"/>
      </w:pPr>
    </w:p>
    <w:p>
      <w:pPr>
        <w:pStyle w:val="2"/>
        <w:spacing w:line="248" w:lineRule="auto"/>
      </w:pPr>
    </w:p>
    <w:p>
      <w:pPr>
        <w:spacing w:before="124" w:line="287" w:lineRule="auto"/>
        <w:ind w:left="22" w:right="2089" w:firstLine="783"/>
        <w:jc w:val="both"/>
        <w:rPr>
          <w:rFonts w:ascii="黑体" w:hAnsi="黑体" w:eastAsia="黑体" w:cs="黑体"/>
          <w:sz w:val="38"/>
          <w:szCs w:val="38"/>
        </w:rPr>
      </w:pPr>
      <w:r>
        <w:rPr>
          <w:rFonts w:ascii="黑体" w:hAnsi="黑体" w:eastAsia="黑体" w:cs="黑体"/>
          <w:spacing w:val="-4"/>
          <w:sz w:val="38"/>
          <w:szCs w:val="38"/>
        </w:rPr>
        <w:t>目前业务涉及在线教育综合系统管理平台、学历</w:t>
      </w:r>
      <w:r>
        <w:rPr>
          <w:rFonts w:ascii="黑体" w:hAnsi="黑体" w:eastAsia="黑体" w:cs="黑体"/>
          <w:sz w:val="38"/>
          <w:szCs w:val="38"/>
        </w:rPr>
        <w:t xml:space="preserve"> </w:t>
      </w:r>
      <w:r>
        <w:rPr>
          <w:rFonts w:ascii="黑体" w:hAnsi="黑体" w:eastAsia="黑体" w:cs="黑体"/>
          <w:spacing w:val="-4"/>
          <w:sz w:val="38"/>
          <w:szCs w:val="38"/>
        </w:rPr>
        <w:t>继续教育、党政培训、公务员培训、考研培训、职称</w:t>
      </w:r>
      <w:r>
        <w:rPr>
          <w:rFonts w:ascii="黑体" w:hAnsi="黑体" w:eastAsia="黑体" w:cs="黑体"/>
          <w:sz w:val="38"/>
          <w:szCs w:val="38"/>
        </w:rPr>
        <w:t xml:space="preserve"> </w:t>
      </w:r>
      <w:r>
        <w:rPr>
          <w:rFonts w:ascii="黑体" w:hAnsi="黑体" w:eastAsia="黑体" w:cs="黑体"/>
          <w:spacing w:val="-18"/>
          <w:sz w:val="38"/>
          <w:szCs w:val="38"/>
        </w:rPr>
        <w:t>评审、各类证书培训等。</w:t>
      </w:r>
    </w:p>
    <w:p>
      <w:pPr>
        <w:pStyle w:val="2"/>
        <w:spacing w:line="264" w:lineRule="auto"/>
      </w:pPr>
    </w:p>
    <w:p>
      <w:pPr>
        <w:pStyle w:val="2"/>
        <w:spacing w:line="264" w:lineRule="auto"/>
      </w:pPr>
    </w:p>
    <w:p>
      <w:pPr>
        <w:pStyle w:val="2"/>
        <w:spacing w:line="264" w:lineRule="auto"/>
      </w:pPr>
    </w:p>
    <w:p>
      <w:pPr>
        <w:pStyle w:val="2"/>
        <w:spacing w:line="265" w:lineRule="auto"/>
      </w:pPr>
    </w:p>
    <w:p>
      <w:pPr>
        <w:pStyle w:val="2"/>
        <w:spacing w:line="265" w:lineRule="auto"/>
      </w:pPr>
    </w:p>
    <w:p>
      <w:pPr>
        <w:pStyle w:val="2"/>
        <w:spacing w:line="265" w:lineRule="auto"/>
      </w:pPr>
    </w:p>
    <w:p>
      <w:pPr>
        <w:spacing w:line="3486" w:lineRule="exact"/>
      </w:pPr>
      <w:r>
        <w:rPr>
          <w:position w:val="-69"/>
        </w:rPr>
        <w:drawing>
          <wp:inline distT="0" distB="0" distL="0" distR="0">
            <wp:extent cx="5492750" cy="2213610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92798" cy="2214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spacing w:line="247" w:lineRule="auto"/>
      </w:pPr>
    </w:p>
    <w:p>
      <w:pPr>
        <w:pStyle w:val="2"/>
        <w:spacing w:line="247" w:lineRule="auto"/>
      </w:pPr>
    </w:p>
    <w:p>
      <w:pPr>
        <w:pStyle w:val="2"/>
        <w:spacing w:line="247" w:lineRule="auto"/>
      </w:pPr>
    </w:p>
    <w:p>
      <w:pPr>
        <w:pStyle w:val="2"/>
        <w:spacing w:line="247" w:lineRule="auto"/>
      </w:pPr>
    </w:p>
    <w:p>
      <w:pPr>
        <w:pStyle w:val="2"/>
        <w:spacing w:line="247" w:lineRule="auto"/>
      </w:pPr>
    </w:p>
    <w:p>
      <w:pPr>
        <w:pStyle w:val="2"/>
        <w:spacing w:line="248" w:lineRule="auto"/>
      </w:pPr>
    </w:p>
    <w:p>
      <w:pPr>
        <w:pStyle w:val="2"/>
        <w:spacing w:line="248" w:lineRule="auto"/>
      </w:pPr>
    </w:p>
    <w:p>
      <w:pPr>
        <w:pStyle w:val="2"/>
        <w:spacing w:line="248" w:lineRule="auto"/>
      </w:pPr>
    </w:p>
    <w:p>
      <w:pPr>
        <w:pStyle w:val="2"/>
        <w:spacing w:line="248" w:lineRule="auto"/>
      </w:pPr>
    </w:p>
    <w:p>
      <w:pPr>
        <w:pStyle w:val="2"/>
        <w:spacing w:line="248" w:lineRule="auto"/>
      </w:pPr>
    </w:p>
    <w:p>
      <w:pPr>
        <w:pStyle w:val="2"/>
        <w:spacing w:line="248" w:lineRule="auto"/>
      </w:pPr>
    </w:p>
    <w:p>
      <w:pPr>
        <w:pStyle w:val="2"/>
        <w:spacing w:line="248" w:lineRule="auto"/>
      </w:pPr>
    </w:p>
    <w:p>
      <w:pPr>
        <w:pStyle w:val="2"/>
        <w:spacing w:line="248" w:lineRule="auto"/>
      </w:pPr>
    </w:p>
    <w:p>
      <w:pPr>
        <w:pStyle w:val="2"/>
        <w:spacing w:line="248" w:lineRule="auto"/>
      </w:pPr>
    </w:p>
    <w:p>
      <w:pPr>
        <w:pStyle w:val="2"/>
        <w:spacing w:line="248" w:lineRule="auto"/>
      </w:pPr>
    </w:p>
    <w:p>
      <w:pPr>
        <w:spacing w:before="1" w:line="5898" w:lineRule="exact"/>
        <w:ind w:firstLine="424"/>
      </w:pPr>
      <w:r>
        <w:rPr>
          <w:position w:val="-117"/>
        </w:rPr>
        <w:drawing>
          <wp:inline distT="0" distB="0" distL="0" distR="0">
            <wp:extent cx="5293360" cy="3744595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93373" cy="3745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5898" w:lineRule="exact"/>
        <w:sectPr>
          <w:type w:val="continuous"/>
          <w:pgSz w:w="22274" w:h="31680"/>
          <w:pgMar w:top="0" w:right="0" w:bottom="1" w:left="0" w:header="0" w:footer="0" w:gutter="0"/>
          <w:cols w:equalWidth="0" w:num="2">
            <w:col w:w="11382" w:space="100"/>
            <w:col w:w="10792"/>
          </w:cols>
        </w:sectPr>
      </w:pPr>
    </w:p>
    <w:p>
      <w:pPr>
        <w:pStyle w:val="2"/>
        <w:spacing w:line="249" w:lineRule="auto"/>
      </w:pPr>
    </w:p>
    <w:p>
      <w:pPr>
        <w:pStyle w:val="2"/>
        <w:spacing w:line="249" w:lineRule="auto"/>
      </w:pPr>
    </w:p>
    <w:p>
      <w:pPr>
        <w:pStyle w:val="2"/>
        <w:spacing w:line="249" w:lineRule="auto"/>
      </w:pPr>
    </w:p>
    <w:p>
      <w:pPr>
        <w:pStyle w:val="2"/>
        <w:spacing w:line="249" w:lineRule="auto"/>
      </w:pPr>
    </w:p>
    <w:p>
      <w:pPr>
        <w:pStyle w:val="2"/>
        <w:spacing w:line="249" w:lineRule="auto"/>
      </w:pPr>
    </w:p>
    <w:p>
      <w:pPr>
        <w:pStyle w:val="2"/>
        <w:spacing w:line="249" w:lineRule="auto"/>
      </w:pPr>
    </w:p>
    <w:p>
      <w:pPr>
        <w:pStyle w:val="2"/>
        <w:spacing w:line="249" w:lineRule="auto"/>
      </w:pPr>
    </w:p>
    <w:p>
      <w:pPr>
        <w:pStyle w:val="2"/>
        <w:spacing w:line="249" w:lineRule="auto"/>
      </w:pPr>
    </w:p>
    <w:p>
      <w:pPr>
        <w:pStyle w:val="2"/>
        <w:spacing w:line="249" w:lineRule="auto"/>
      </w:pPr>
    </w:p>
    <w:p>
      <w:pPr>
        <w:pStyle w:val="2"/>
        <w:spacing w:line="249" w:lineRule="auto"/>
      </w:pPr>
    </w:p>
    <w:p>
      <w:pPr>
        <w:pStyle w:val="2"/>
        <w:spacing w:line="249" w:lineRule="auto"/>
      </w:pPr>
    </w:p>
    <w:p>
      <w:pPr>
        <w:pStyle w:val="2"/>
        <w:spacing w:line="249" w:lineRule="auto"/>
      </w:pPr>
    </w:p>
    <w:p>
      <w:pPr>
        <w:pStyle w:val="2"/>
        <w:spacing w:line="249" w:lineRule="auto"/>
      </w:pPr>
    </w:p>
    <w:p>
      <w:pPr>
        <w:pStyle w:val="2"/>
        <w:spacing w:line="249" w:lineRule="auto"/>
      </w:pPr>
    </w:p>
    <w:p>
      <w:pPr>
        <w:pStyle w:val="2"/>
        <w:spacing w:line="249" w:lineRule="auto"/>
      </w:pPr>
    </w:p>
    <w:p>
      <w:pPr>
        <w:pStyle w:val="2"/>
        <w:spacing w:line="249" w:lineRule="auto"/>
      </w:pPr>
    </w:p>
    <w:p>
      <w:pPr>
        <w:pStyle w:val="2"/>
        <w:spacing w:line="249" w:lineRule="auto"/>
      </w:pPr>
    </w:p>
    <w:p>
      <w:pPr>
        <w:pStyle w:val="2"/>
        <w:spacing w:line="249" w:lineRule="auto"/>
      </w:pPr>
    </w:p>
    <w:p>
      <w:pPr>
        <w:pStyle w:val="2"/>
        <w:spacing w:line="249" w:lineRule="auto"/>
      </w:pPr>
    </w:p>
    <w:p>
      <w:pPr>
        <w:pStyle w:val="2"/>
        <w:spacing w:line="249" w:lineRule="auto"/>
      </w:pPr>
    </w:p>
    <w:p>
      <w:pPr>
        <w:pStyle w:val="2"/>
        <w:spacing w:line="250" w:lineRule="auto"/>
      </w:pPr>
    </w:p>
    <w:p>
      <w:pPr>
        <w:pStyle w:val="2"/>
        <w:spacing w:line="250" w:lineRule="auto"/>
      </w:pPr>
    </w:p>
    <w:p>
      <w:pPr>
        <w:pStyle w:val="2"/>
        <w:spacing w:line="250" w:lineRule="auto"/>
      </w:pPr>
    </w:p>
    <w:p>
      <w:pPr>
        <w:pStyle w:val="2"/>
        <w:spacing w:line="250" w:lineRule="auto"/>
      </w:pPr>
    </w:p>
    <w:p>
      <w:pPr>
        <w:spacing w:line="1531" w:lineRule="exact"/>
        <w:ind w:firstLine="238"/>
      </w:pPr>
      <w:r>
        <w:rPr>
          <w:position w:val="-30"/>
        </w:rPr>
        <w:drawing>
          <wp:inline distT="0" distB="0" distL="0" distR="0">
            <wp:extent cx="477520" cy="972185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77628" cy="972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531" w:lineRule="exact"/>
        <w:sectPr>
          <w:type w:val="continuous"/>
          <w:pgSz w:w="22274" w:h="31680"/>
          <w:pgMar w:top="0" w:right="0" w:bottom="1" w:left="0" w:header="0" w:footer="0" w:gutter="0"/>
          <w:cols w:equalWidth="0" w:num="1">
            <w:col w:w="22274"/>
          </w:cols>
        </w:sectPr>
      </w:pPr>
    </w:p>
    <w:p>
      <w:pPr>
        <w:pStyle w:val="2"/>
        <w:spacing w:line="275" w:lineRule="auto"/>
      </w:pPr>
    </w:p>
    <w:p>
      <w:pPr>
        <w:pStyle w:val="2"/>
        <w:spacing w:line="276" w:lineRule="auto"/>
      </w:pPr>
    </w:p>
    <w:p>
      <w:pPr>
        <w:pStyle w:val="2"/>
        <w:spacing w:line="276" w:lineRule="auto"/>
      </w:pPr>
      <w:r>
        <w:pict>
          <v:rect id="_x0000_s1035" o:spid="_x0000_s1035" o:spt="1" style="position:absolute;left:0pt;margin-left:31.4pt;margin-top:10.75pt;height:2.25pt;width:2.45pt;z-index:251662336;mso-width-relative:page;mso-height-relative:page;" fillcolor="#F7F0EA" filled="t" stroked="f" coordsize="21600,21600">
            <v:path/>
            <v:fill on="t" focussize="0,0"/>
            <v:stroke on="f"/>
            <v:imagedata o:title=""/>
            <o:lock v:ext="edit"/>
          </v:rect>
        </w:pict>
      </w:r>
    </w:p>
    <w:p>
      <w:pPr>
        <w:spacing w:before="267" w:line="223" w:lineRule="auto"/>
        <w:ind w:left="162"/>
        <w:rPr>
          <w:rFonts w:ascii="Times New Roman" w:hAnsi="Times New Roman" w:eastAsia="Times New Roman" w:cs="Times New Roman"/>
          <w:sz w:val="82"/>
          <w:szCs w:val="82"/>
        </w:rPr>
      </w:pPr>
      <w:r>
        <w:rPr>
          <w:rFonts w:ascii="黑体" w:hAnsi="黑体" w:eastAsia="黑体" w:cs="黑体"/>
          <w:b/>
          <w:bCs/>
          <w:color w:val="F29900"/>
          <w:spacing w:val="-41"/>
          <w:sz w:val="82"/>
          <w:szCs w:val="82"/>
        </w:rPr>
        <w:t>高等教育自学考试</w:t>
      </w:r>
      <w:r>
        <w:rPr>
          <w:rFonts w:ascii="Times New Roman" w:hAnsi="Times New Roman" w:eastAsia="Times New Roman" w:cs="Times New Roman"/>
          <w:color w:val="1AB64E"/>
          <w:spacing w:val="-41"/>
          <w:sz w:val="82"/>
          <w:szCs w:val="82"/>
        </w:rPr>
        <w:t>&gt;&gt;&gt;&gt;&gt;&gt;&gt;</w:t>
      </w:r>
    </w:p>
    <w:p>
      <w:pPr>
        <w:pStyle w:val="2"/>
        <w:spacing w:line="300" w:lineRule="auto"/>
      </w:pPr>
    </w:p>
    <w:p>
      <w:pPr>
        <w:pStyle w:val="2"/>
        <w:spacing w:line="301" w:lineRule="auto"/>
      </w:pPr>
    </w:p>
    <w:p>
      <w:pPr>
        <w:pStyle w:val="2"/>
        <w:spacing w:line="301" w:lineRule="auto"/>
      </w:pPr>
    </w:p>
    <w:p>
      <w:pPr>
        <w:spacing w:before="237" w:line="224" w:lineRule="auto"/>
        <w:ind w:left="160"/>
        <w:rPr>
          <w:rFonts w:ascii="黑体" w:hAnsi="黑体" w:eastAsia="黑体" w:cs="黑体"/>
          <w:sz w:val="73"/>
          <w:szCs w:val="73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6841490</wp:posOffset>
            </wp:positionH>
            <wp:positionV relativeFrom="paragraph">
              <wp:posOffset>791210</wp:posOffset>
            </wp:positionV>
            <wp:extent cx="4697730" cy="3039745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697616" cy="30400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hAnsi="黑体" w:eastAsia="黑体" w:cs="黑体"/>
          <w:b/>
          <w:bCs/>
          <w:color w:val="F39100"/>
          <w:spacing w:val="-139"/>
          <w:sz w:val="73"/>
          <w:szCs w:val="73"/>
        </w:rPr>
        <w:t>·介绍</w:t>
      </w:r>
    </w:p>
    <w:p>
      <w:pPr>
        <w:spacing w:before="280" w:line="269" w:lineRule="auto"/>
        <w:ind w:left="150" w:right="9421" w:firstLine="738"/>
        <w:jc w:val="both"/>
        <w:rPr>
          <w:rFonts w:ascii="黑体" w:hAnsi="黑体" w:eastAsia="黑体" w:cs="黑体"/>
          <w:sz w:val="38"/>
          <w:szCs w:val="38"/>
        </w:rPr>
      </w:pPr>
      <w:r>
        <w:rPr>
          <w:rFonts w:ascii="黑体" w:hAnsi="黑体" w:eastAsia="黑体" w:cs="黑体"/>
          <w:spacing w:val="-11"/>
          <w:sz w:val="38"/>
          <w:szCs w:val="38"/>
        </w:rPr>
        <w:t>全国高等教育自学考试是对自学者进行的以学历考试为主</w:t>
      </w:r>
      <w:r>
        <w:rPr>
          <w:rFonts w:ascii="黑体" w:hAnsi="黑体" w:eastAsia="黑体" w:cs="黑体"/>
          <w:spacing w:val="7"/>
          <w:sz w:val="38"/>
          <w:szCs w:val="38"/>
        </w:rPr>
        <w:t xml:space="preserve">  </w:t>
      </w:r>
      <w:r>
        <w:rPr>
          <w:rFonts w:ascii="黑体" w:hAnsi="黑体" w:eastAsia="黑体" w:cs="黑体"/>
          <w:spacing w:val="-11"/>
          <w:sz w:val="38"/>
          <w:szCs w:val="38"/>
        </w:rPr>
        <w:t>的高等教育国家考试，是个人自学、社会助学和国家考试相结</w:t>
      </w:r>
      <w:r>
        <w:rPr>
          <w:rFonts w:ascii="黑体" w:hAnsi="黑体" w:eastAsia="黑体" w:cs="黑体"/>
          <w:spacing w:val="5"/>
          <w:sz w:val="38"/>
          <w:szCs w:val="38"/>
        </w:rPr>
        <w:t xml:space="preserve">  </w:t>
      </w:r>
      <w:r>
        <w:rPr>
          <w:rFonts w:ascii="黑体" w:hAnsi="黑体" w:eastAsia="黑体" w:cs="黑体"/>
          <w:spacing w:val="-11"/>
          <w:sz w:val="38"/>
          <w:szCs w:val="38"/>
        </w:rPr>
        <w:t>合的高等教育形式，是我国社会主义高等教育体系的重要组成</w:t>
      </w:r>
      <w:r>
        <w:rPr>
          <w:rFonts w:ascii="黑体" w:hAnsi="黑体" w:eastAsia="黑体" w:cs="黑体"/>
          <w:spacing w:val="5"/>
          <w:sz w:val="38"/>
          <w:szCs w:val="38"/>
        </w:rPr>
        <w:t xml:space="preserve">  </w:t>
      </w:r>
      <w:r>
        <w:rPr>
          <w:rFonts w:ascii="黑体" w:hAnsi="黑体" w:eastAsia="黑体" w:cs="黑体"/>
          <w:spacing w:val="-4"/>
          <w:sz w:val="38"/>
          <w:szCs w:val="38"/>
        </w:rPr>
        <w:t>部分。完成自考专业规定课程学习并成绩合格(含论文等)者，</w:t>
      </w:r>
      <w:r>
        <w:rPr>
          <w:rFonts w:ascii="黑体" w:hAnsi="黑体" w:eastAsia="黑体" w:cs="黑体"/>
          <w:spacing w:val="5"/>
          <w:sz w:val="38"/>
          <w:szCs w:val="38"/>
        </w:rPr>
        <w:t xml:space="preserve"> </w:t>
      </w:r>
      <w:r>
        <w:rPr>
          <w:rFonts w:ascii="黑体" w:hAnsi="黑体" w:eastAsia="黑体" w:cs="黑体"/>
          <w:spacing w:val="-10"/>
          <w:sz w:val="38"/>
          <w:szCs w:val="38"/>
        </w:rPr>
        <w:t>由贵州省高等教育自学考试委员会颁发，主考院校附属盖章的</w:t>
      </w:r>
      <w:r>
        <w:rPr>
          <w:rFonts w:ascii="黑体" w:hAnsi="黑体" w:eastAsia="黑体" w:cs="黑体"/>
          <w:sz w:val="38"/>
          <w:szCs w:val="38"/>
        </w:rPr>
        <w:t xml:space="preserve"> </w:t>
      </w:r>
      <w:r>
        <w:rPr>
          <w:rFonts w:ascii="黑体" w:hAnsi="黑体" w:eastAsia="黑体" w:cs="黑体"/>
          <w:spacing w:val="11"/>
          <w:sz w:val="38"/>
          <w:szCs w:val="38"/>
        </w:rPr>
        <w:t>毕业证书(教育部学信网可查),同时符合授予学士学位</w:t>
      </w:r>
      <w:r>
        <w:rPr>
          <w:rFonts w:ascii="黑体" w:hAnsi="黑体" w:eastAsia="黑体" w:cs="黑体"/>
          <w:spacing w:val="10"/>
          <w:sz w:val="38"/>
          <w:szCs w:val="38"/>
        </w:rPr>
        <w:t>条例</w:t>
      </w:r>
      <w:r>
        <w:rPr>
          <w:rFonts w:ascii="黑体" w:hAnsi="黑体" w:eastAsia="黑体" w:cs="黑体"/>
          <w:sz w:val="38"/>
          <w:szCs w:val="38"/>
        </w:rPr>
        <w:t xml:space="preserve"> </w:t>
      </w:r>
      <w:r>
        <w:rPr>
          <w:rFonts w:ascii="黑体" w:hAnsi="黑体" w:eastAsia="黑体" w:cs="黑体"/>
          <w:spacing w:val="-4"/>
          <w:sz w:val="38"/>
          <w:szCs w:val="38"/>
        </w:rPr>
        <w:t>的本科毕业生，可申请主考院校授予的学士学位证书(教育部</w:t>
      </w:r>
      <w:r>
        <w:rPr>
          <w:rFonts w:ascii="黑体" w:hAnsi="黑体" w:eastAsia="黑体" w:cs="黑体"/>
          <w:spacing w:val="4"/>
          <w:sz w:val="38"/>
          <w:szCs w:val="38"/>
        </w:rPr>
        <w:t xml:space="preserve">  </w:t>
      </w:r>
      <w:r>
        <w:rPr>
          <w:rFonts w:ascii="黑体" w:hAnsi="黑体" w:eastAsia="黑体" w:cs="黑体"/>
          <w:spacing w:val="-4"/>
          <w:sz w:val="38"/>
          <w:szCs w:val="38"/>
        </w:rPr>
        <w:t>学位网可查),国家承认，社会认可。</w:t>
      </w:r>
    </w:p>
    <w:p>
      <w:pPr>
        <w:pStyle w:val="2"/>
        <w:spacing w:line="287" w:lineRule="auto"/>
      </w:pPr>
    </w:p>
    <w:p>
      <w:pPr>
        <w:pStyle w:val="2"/>
        <w:spacing w:line="287" w:lineRule="auto"/>
      </w:pPr>
    </w:p>
    <w:p>
      <w:pPr>
        <w:pStyle w:val="2"/>
        <w:spacing w:line="287" w:lineRule="auto"/>
      </w:pPr>
    </w:p>
    <w:p>
      <w:pPr>
        <w:pStyle w:val="2"/>
        <w:spacing w:line="287" w:lineRule="auto"/>
      </w:pPr>
    </w:p>
    <w:p>
      <w:pPr>
        <w:pStyle w:val="2"/>
        <w:spacing w:line="287" w:lineRule="auto"/>
      </w:pPr>
    </w:p>
    <w:p>
      <w:pPr>
        <w:spacing w:before="231" w:line="226" w:lineRule="auto"/>
        <w:ind w:left="159"/>
        <w:rPr>
          <w:rFonts w:ascii="黑体" w:hAnsi="黑体" w:eastAsia="黑体" w:cs="黑体"/>
          <w:sz w:val="71"/>
          <w:szCs w:val="71"/>
        </w:rPr>
      </w:pPr>
      <w:r>
        <w:rPr>
          <w:rFonts w:ascii="黑体" w:hAnsi="黑体" w:eastAsia="黑体" w:cs="黑体"/>
          <w:b/>
          <w:bCs/>
          <w:color w:val="F29100"/>
          <w:spacing w:val="-134"/>
          <w:sz w:val="71"/>
          <w:szCs w:val="71"/>
        </w:rPr>
        <w:t>·优势</w:t>
      </w:r>
    </w:p>
    <w:p>
      <w:pPr>
        <w:pStyle w:val="2"/>
        <w:spacing w:before="42" w:line="11543" w:lineRule="exact"/>
      </w:pPr>
      <w:r>
        <w:rPr>
          <w:position w:val="-230"/>
        </w:rPr>
        <w:pict>
          <v:group id="_x0000_s1036" o:spid="_x0000_s1036" o:spt="203" style="height:577.2pt;width:889.35pt;" coordsize="17786,11544">
            <o:lock v:ext="edit"/>
            <v:shape id="_x0000_s1037" o:spid="_x0000_s1037" o:spt="75" type="#_x0000_t75" style="position:absolute;left:0;top:0;height:11544;width:17786;" filled="f" stroked="f" coordsize="21600,21600">
              <v:path/>
              <v:fill on="f" focussize="0,0"/>
              <v:stroke on="f"/>
              <v:imagedata r:id="rId25" o:title=""/>
              <o:lock v:ext="edit" aspectratio="t"/>
            </v:shape>
            <v:shape id="_x0000_s1038" o:spid="_x0000_s1038" o:spt="202" type="#_x0000_t202" style="position:absolute;left:674;top:533;height:10549;width:16253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9" w:line="224" w:lineRule="auto"/>
                      <w:ind w:left="26"/>
                      <w:rPr>
                        <w:rFonts w:ascii="黑体" w:hAnsi="黑体" w:eastAsia="黑体" w:cs="黑体"/>
                        <w:sz w:val="47"/>
                        <w:szCs w:val="47"/>
                      </w:rPr>
                    </w:pPr>
                    <w:r>
                      <w:rPr>
                        <w:rFonts w:ascii="黑体" w:hAnsi="黑体" w:eastAsia="黑体" w:cs="黑体"/>
                        <w:b/>
                        <w:bCs/>
                        <w:color w:val="009B43"/>
                        <w:spacing w:val="-32"/>
                        <w:sz w:val="47"/>
                        <w:szCs w:val="47"/>
                      </w:rPr>
                      <w:t>第一：不需前置学历</w:t>
                    </w:r>
                  </w:p>
                  <w:p>
                    <w:pPr>
                      <w:spacing w:before="109" w:line="313" w:lineRule="auto"/>
                      <w:ind w:left="20" w:right="20"/>
                      <w:jc w:val="both"/>
                      <w:rPr>
                        <w:rFonts w:ascii="黑体" w:hAnsi="黑体" w:eastAsia="黑体" w:cs="黑体"/>
                        <w:sz w:val="34"/>
                        <w:szCs w:val="34"/>
                      </w:rPr>
                    </w:pPr>
                    <w:r>
                      <w:rPr>
                        <w:rFonts w:ascii="黑体" w:hAnsi="黑体" w:eastAsia="黑体" w:cs="黑体"/>
                        <w:color w:val="00B24D"/>
                        <w:spacing w:val="8"/>
                        <w:sz w:val="34"/>
                        <w:szCs w:val="34"/>
                      </w:rPr>
                      <w:t>※但申请本科毕业证时，需获得专科文凭(学信网可</w:t>
                    </w:r>
                    <w:r>
                      <w:rPr>
                        <w:rFonts w:ascii="黑体" w:hAnsi="黑体" w:eastAsia="黑体" w:cs="黑体"/>
                        <w:color w:val="00B24D"/>
                        <w:spacing w:val="7"/>
                        <w:sz w:val="34"/>
                        <w:szCs w:val="34"/>
                      </w:rPr>
                      <w:t>查),另符合条件可申请成人毕业证书以及成人学士学位</w:t>
                    </w:r>
                    <w:r>
                      <w:rPr>
                        <w:rFonts w:ascii="黑体" w:hAnsi="黑体" w:eastAsia="黑体" w:cs="黑体"/>
                        <w:color w:val="00B24D"/>
                        <w:sz w:val="34"/>
                        <w:szCs w:val="34"/>
                      </w:rPr>
                      <w:t xml:space="preserve"> </w:t>
                    </w:r>
                    <w:r>
                      <w:rPr>
                        <w:rFonts w:ascii="黑体" w:hAnsi="黑体" w:eastAsia="黑体" w:cs="黑体"/>
                        <w:color w:val="00B24D"/>
                        <w:spacing w:val="-6"/>
                        <w:sz w:val="34"/>
                        <w:szCs w:val="34"/>
                      </w:rPr>
                      <w:t>证书；(本科毕业生在规定的时间内通过成人学位英语考试成绩合格，符合主考院校学士学位授予条件者可申请</w:t>
                    </w:r>
                    <w:r>
                      <w:rPr>
                        <w:rFonts w:ascii="黑体" w:hAnsi="黑体" w:eastAsia="黑体" w:cs="黑体"/>
                        <w:color w:val="00B24D"/>
                        <w:spacing w:val="15"/>
                        <w:sz w:val="34"/>
                        <w:szCs w:val="34"/>
                      </w:rPr>
                      <w:t xml:space="preserve"> </w:t>
                    </w:r>
                    <w:r>
                      <w:rPr>
                        <w:rFonts w:ascii="黑体" w:hAnsi="黑体" w:eastAsia="黑体" w:cs="黑体"/>
                        <w:color w:val="00B24D"/>
                        <w:spacing w:val="-12"/>
                        <w:sz w:val="34"/>
                        <w:szCs w:val="34"/>
                      </w:rPr>
                      <w:t>授予主考院校学士学位证书。)</w:t>
                    </w:r>
                  </w:p>
                  <w:p>
                    <w:pPr>
                      <w:spacing w:line="35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35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53" w:line="216" w:lineRule="auto"/>
                      <w:ind w:left="26"/>
                      <w:rPr>
                        <w:rFonts w:ascii="黑体" w:hAnsi="黑体" w:eastAsia="黑体" w:cs="黑体"/>
                        <w:sz w:val="47"/>
                        <w:szCs w:val="47"/>
                      </w:rPr>
                    </w:pPr>
                    <w:r>
                      <w:rPr>
                        <w:rFonts w:ascii="黑体" w:hAnsi="黑体" w:eastAsia="黑体" w:cs="黑体"/>
                        <w:b/>
                        <w:bCs/>
                        <w:color w:val="009B43"/>
                        <w:spacing w:val="-31"/>
                        <w:sz w:val="47"/>
                        <w:szCs w:val="47"/>
                      </w:rPr>
                      <w:t>第二：文凭含金量高，社会认可度高</w:t>
                    </w:r>
                  </w:p>
                  <w:p>
                    <w:pPr>
                      <w:spacing w:before="171" w:line="312" w:lineRule="auto"/>
                      <w:ind w:left="20" w:right="8819"/>
                      <w:rPr>
                        <w:rFonts w:ascii="黑体" w:hAnsi="黑体" w:eastAsia="黑体" w:cs="黑体"/>
                        <w:sz w:val="34"/>
                        <w:szCs w:val="34"/>
                      </w:rPr>
                    </w:pPr>
                    <w:r>
                      <w:rPr>
                        <w:rFonts w:ascii="黑体" w:hAnsi="黑体" w:eastAsia="黑体" w:cs="黑体"/>
                        <w:color w:val="00AD45"/>
                        <w:spacing w:val="-18"/>
                        <w:sz w:val="34"/>
                        <w:szCs w:val="34"/>
                      </w:rPr>
                      <w:t>※考研、考证、考公务员、考事业单位，职称评定、</w:t>
                    </w:r>
                    <w:r>
                      <w:rPr>
                        <w:rFonts w:ascii="黑体" w:hAnsi="黑体" w:eastAsia="黑体" w:cs="黑体"/>
                        <w:color w:val="00AD45"/>
                        <w:spacing w:val="6"/>
                        <w:sz w:val="34"/>
                        <w:szCs w:val="34"/>
                      </w:rPr>
                      <w:t xml:space="preserve"> </w:t>
                    </w:r>
                    <w:r>
                      <w:rPr>
                        <w:rFonts w:ascii="黑体" w:hAnsi="黑体" w:eastAsia="黑体" w:cs="黑体"/>
                        <w:color w:val="00AD45"/>
                        <w:spacing w:val="-13"/>
                        <w:sz w:val="34"/>
                        <w:szCs w:val="34"/>
                      </w:rPr>
                      <w:t>出国留学等均可。</w:t>
                    </w:r>
                  </w:p>
                  <w:p>
                    <w:pPr>
                      <w:spacing w:line="244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4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4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53" w:line="225" w:lineRule="auto"/>
                      <w:ind w:left="26"/>
                      <w:rPr>
                        <w:rFonts w:ascii="黑体" w:hAnsi="黑体" w:eastAsia="黑体" w:cs="黑体"/>
                        <w:sz w:val="47"/>
                        <w:szCs w:val="47"/>
                      </w:rPr>
                    </w:pPr>
                    <w:r>
                      <w:rPr>
                        <w:rFonts w:ascii="黑体" w:hAnsi="黑体" w:eastAsia="黑体" w:cs="黑体"/>
                        <w:b/>
                        <w:bCs/>
                        <w:color w:val="009B43"/>
                        <w:spacing w:val="-26"/>
                        <w:sz w:val="47"/>
                        <w:szCs w:val="47"/>
                      </w:rPr>
                      <w:t>第三：无地域限制</w:t>
                    </w:r>
                  </w:p>
                  <w:p>
                    <w:pPr>
                      <w:spacing w:before="149" w:line="300" w:lineRule="auto"/>
                      <w:ind w:left="20" w:right="8708"/>
                      <w:rPr>
                        <w:rFonts w:ascii="黑体" w:hAnsi="黑体" w:eastAsia="黑体" w:cs="黑体"/>
                        <w:sz w:val="34"/>
                        <w:szCs w:val="34"/>
                      </w:rPr>
                    </w:pPr>
                    <w:r>
                      <w:rPr>
                        <w:rFonts w:ascii="黑体" w:hAnsi="黑体" w:eastAsia="黑体" w:cs="黑体"/>
                        <w:color w:val="00AC44"/>
                        <w:spacing w:val="10"/>
                        <w:sz w:val="34"/>
                        <w:szCs w:val="34"/>
                      </w:rPr>
                      <w:t>※可以避免地理限制，无论身处何地均可登陆腾</w:t>
                    </w:r>
                    <w:r>
                      <w:rPr>
                        <w:rFonts w:ascii="黑体" w:hAnsi="黑体" w:eastAsia="黑体" w:cs="黑体"/>
                        <w:color w:val="00AC44"/>
                        <w:spacing w:val="4"/>
                        <w:sz w:val="34"/>
                        <w:szCs w:val="34"/>
                      </w:rPr>
                      <w:t xml:space="preserve">  </w:t>
                    </w:r>
                    <w:r>
                      <w:rPr>
                        <w:rFonts w:ascii="黑体" w:hAnsi="黑体" w:eastAsia="黑体" w:cs="黑体"/>
                        <w:color w:val="00AC44"/>
                        <w:spacing w:val="-13"/>
                        <w:sz w:val="34"/>
                        <w:szCs w:val="34"/>
                      </w:rPr>
                      <w:t>力教育学习平台进行学习，考试地点遵循就近</w:t>
                    </w:r>
                    <w:r>
                      <w:rPr>
                        <w:rFonts w:ascii="黑体" w:hAnsi="黑体" w:eastAsia="黑体" w:cs="黑体"/>
                        <w:color w:val="00AC44"/>
                        <w:spacing w:val="-14"/>
                        <w:sz w:val="34"/>
                        <w:szCs w:val="34"/>
                      </w:rPr>
                      <w:t>原则。</w:t>
                    </w:r>
                  </w:p>
                  <w:p>
                    <w:pPr>
                      <w:spacing w:line="258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8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53" w:line="224" w:lineRule="auto"/>
                      <w:ind w:left="26"/>
                      <w:rPr>
                        <w:rFonts w:ascii="黑体" w:hAnsi="黑体" w:eastAsia="黑体" w:cs="黑体"/>
                        <w:sz w:val="47"/>
                        <w:szCs w:val="47"/>
                      </w:rPr>
                    </w:pPr>
                    <w:r>
                      <w:rPr>
                        <w:rFonts w:ascii="黑体" w:hAnsi="黑体" w:eastAsia="黑体" w:cs="黑体"/>
                        <w:b/>
                        <w:bCs/>
                        <w:color w:val="009B43"/>
                        <w:spacing w:val="-30"/>
                        <w:sz w:val="47"/>
                        <w:szCs w:val="47"/>
                      </w:rPr>
                      <w:t>第五：培养自我管理与学习能力</w:t>
                    </w:r>
                  </w:p>
                  <w:p>
                    <w:pPr>
                      <w:spacing w:before="133" w:line="278" w:lineRule="auto"/>
                      <w:ind w:left="20" w:right="8755"/>
                      <w:rPr>
                        <w:rFonts w:ascii="黑体" w:hAnsi="黑体" w:eastAsia="黑体" w:cs="黑体"/>
                        <w:sz w:val="34"/>
                        <w:szCs w:val="34"/>
                      </w:rPr>
                    </w:pPr>
                    <w:r>
                      <w:rPr>
                        <w:rFonts w:ascii="黑体" w:hAnsi="黑体" w:eastAsia="黑体" w:cs="黑体"/>
                        <w:color w:val="00AD45"/>
                        <w:spacing w:val="-24"/>
                        <w:sz w:val="38"/>
                        <w:szCs w:val="38"/>
                      </w:rPr>
                      <w:t>※参加自考能得到自我管理和学习能力的提升，</w:t>
                    </w:r>
                    <w:r>
                      <w:rPr>
                        <w:rFonts w:ascii="黑体" w:hAnsi="黑体" w:eastAsia="黑体" w:cs="黑体"/>
                        <w:color w:val="00AD45"/>
                        <w:sz w:val="38"/>
                        <w:szCs w:val="38"/>
                      </w:rPr>
                      <w:t xml:space="preserve"> </w:t>
                    </w:r>
                    <w:r>
                      <w:rPr>
                        <w:rFonts w:ascii="黑体" w:hAnsi="黑体" w:eastAsia="黑体" w:cs="黑体"/>
                        <w:color w:val="00AD45"/>
                        <w:spacing w:val="-10"/>
                        <w:sz w:val="34"/>
                        <w:szCs w:val="34"/>
                      </w:rPr>
                      <w:t>包括时间管理、自律性、解决问题的能力等。</w:t>
                    </w:r>
                  </w:p>
                </w:txbxContent>
              </v:textbox>
            </v:shape>
            <v:shape id="_x0000_s1039" o:spid="_x0000_s1039" o:spt="202" type="#_x0000_t202" style="position:absolute;left:9568;top:9340;height:1726;width:7442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9" w:line="225" w:lineRule="auto"/>
                      <w:ind w:left="26"/>
                      <w:rPr>
                        <w:rFonts w:ascii="黑体" w:hAnsi="黑体" w:eastAsia="黑体" w:cs="黑体"/>
                        <w:sz w:val="47"/>
                        <w:szCs w:val="47"/>
                      </w:rPr>
                    </w:pPr>
                    <w:r>
                      <w:rPr>
                        <w:rFonts w:ascii="黑体" w:hAnsi="黑体" w:eastAsia="黑体" w:cs="黑体"/>
                        <w:b/>
                        <w:bCs/>
                        <w:color w:val="009B43"/>
                        <w:spacing w:val="-30"/>
                        <w:sz w:val="47"/>
                        <w:szCs w:val="47"/>
                      </w:rPr>
                      <w:t>第六：灵活性与自主性</w:t>
                    </w:r>
                  </w:p>
                  <w:p>
                    <w:pPr>
                      <w:spacing w:before="127" w:line="257" w:lineRule="auto"/>
                      <w:ind w:left="20" w:right="20"/>
                      <w:rPr>
                        <w:rFonts w:ascii="黑体" w:hAnsi="黑体" w:eastAsia="黑体" w:cs="黑体"/>
                        <w:sz w:val="38"/>
                        <w:szCs w:val="38"/>
                      </w:rPr>
                    </w:pPr>
                    <w:r>
                      <w:rPr>
                        <w:rFonts w:ascii="黑体" w:hAnsi="黑体" w:eastAsia="黑体" w:cs="黑体"/>
                        <w:color w:val="00BF52"/>
                        <w:spacing w:val="-28"/>
                        <w:sz w:val="38"/>
                        <w:szCs w:val="38"/>
                      </w:rPr>
                      <w:t>※可以自行安排学习时间表，更好地适应自己的</w:t>
                    </w:r>
                    <w:r>
                      <w:rPr>
                        <w:rFonts w:ascii="黑体" w:hAnsi="黑体" w:eastAsia="黑体" w:cs="黑体"/>
                        <w:color w:val="00BF52"/>
                        <w:spacing w:val="8"/>
                        <w:sz w:val="38"/>
                        <w:szCs w:val="38"/>
                      </w:rPr>
                      <w:t xml:space="preserve"> </w:t>
                    </w:r>
                    <w:r>
                      <w:rPr>
                        <w:rFonts w:ascii="黑体" w:hAnsi="黑体" w:eastAsia="黑体" w:cs="黑体"/>
                        <w:color w:val="00BF52"/>
                        <w:spacing w:val="-47"/>
                        <w:sz w:val="38"/>
                        <w:szCs w:val="38"/>
                      </w:rPr>
                      <w:t>日常生活和工作安排，具备更大的学习自主性。</w:t>
                    </w:r>
                  </w:p>
                </w:txbxContent>
              </v:textbox>
            </v:shape>
            <v:shape id="_x0000_s1040" o:spid="_x0000_s1040" o:spt="202" type="#_x0000_t202" style="position:absolute;left:9568;top:6577;height:1706;width:752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9" w:line="224" w:lineRule="auto"/>
                      <w:ind w:left="26"/>
                      <w:rPr>
                        <w:rFonts w:ascii="黑体" w:hAnsi="黑体" w:eastAsia="黑体" w:cs="黑体"/>
                        <w:sz w:val="47"/>
                        <w:szCs w:val="47"/>
                      </w:rPr>
                    </w:pPr>
                    <w:r>
                      <w:rPr>
                        <w:rFonts w:ascii="黑体" w:hAnsi="黑体" w:eastAsia="黑体" w:cs="黑体"/>
                        <w:b/>
                        <w:bCs/>
                        <w:color w:val="009B43"/>
                        <w:spacing w:val="-28"/>
                        <w:sz w:val="47"/>
                        <w:szCs w:val="47"/>
                      </w:rPr>
                      <w:t>第四：弥补学历空缺</w:t>
                    </w:r>
                  </w:p>
                  <w:p>
                    <w:pPr>
                      <w:spacing w:before="152" w:line="274" w:lineRule="auto"/>
                      <w:ind w:left="20" w:right="20"/>
                      <w:rPr>
                        <w:rFonts w:ascii="黑体" w:hAnsi="黑体" w:eastAsia="黑体" w:cs="黑体"/>
                        <w:sz w:val="34"/>
                        <w:szCs w:val="34"/>
                      </w:rPr>
                    </w:pPr>
                    <w:r>
                      <w:rPr>
                        <w:rFonts w:ascii="黑体" w:hAnsi="黑体" w:eastAsia="黑体" w:cs="黑体"/>
                        <w:color w:val="00A346"/>
                        <w:spacing w:val="-7"/>
                        <w:sz w:val="34"/>
                        <w:szCs w:val="34"/>
                      </w:rPr>
                      <w:t>※对于那些需要补充或提高学历的人来说，</w:t>
                    </w:r>
                    <w:r>
                      <w:rPr>
                        <w:rFonts w:ascii="黑体" w:hAnsi="黑体" w:eastAsia="黑体" w:cs="黑体"/>
                        <w:color w:val="00A346"/>
                        <w:spacing w:val="-8"/>
                        <w:sz w:val="34"/>
                        <w:szCs w:val="34"/>
                      </w:rPr>
                      <w:t>自学考</w:t>
                    </w:r>
                    <w:r>
                      <w:rPr>
                        <w:rFonts w:ascii="黑体" w:hAnsi="黑体" w:eastAsia="黑体" w:cs="黑体"/>
                        <w:color w:val="00A346"/>
                        <w:sz w:val="34"/>
                        <w:szCs w:val="34"/>
                      </w:rPr>
                      <w:t xml:space="preserve">  </w:t>
                    </w:r>
                    <w:r>
                      <w:rPr>
                        <w:rFonts w:ascii="黑体" w:hAnsi="黑体" w:eastAsia="黑体" w:cs="黑体"/>
                        <w:color w:val="00A346"/>
                        <w:spacing w:val="-29"/>
                        <w:sz w:val="34"/>
                        <w:szCs w:val="34"/>
                      </w:rPr>
                      <w:t>试是一种便捷的方式，比如转专业、考取第二学位等。</w:t>
                    </w:r>
                  </w:p>
                </w:txbxContent>
              </v:textbox>
            </v:shape>
            <v:shape id="_x0000_s1041" o:spid="_x0000_s1041" o:spt="202" type="#_x0000_t202" style="position:absolute;left:10479;top:4887;height:457;width:5177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8" w:line="222" w:lineRule="auto"/>
                      <w:jc w:val="right"/>
                      <w:rPr>
                        <w:rFonts w:ascii="黑体" w:hAnsi="黑体" w:eastAsia="黑体" w:cs="黑体"/>
                        <w:sz w:val="41"/>
                        <w:szCs w:val="41"/>
                      </w:rPr>
                    </w:pPr>
                    <w:r>
                      <w:rPr>
                        <w:rFonts w:ascii="黑体" w:hAnsi="黑体" w:eastAsia="黑体" w:cs="黑体"/>
                        <w:color w:val="00AAB0"/>
                        <w:spacing w:val="-29"/>
                        <w:sz w:val="41"/>
                        <w:szCs w:val="41"/>
                      </w:rPr>
                      <w:t>以贵州大学毕业证/学位证为例</w:t>
                    </w:r>
                  </w:p>
                </w:txbxContent>
              </v:textbox>
            </v:shape>
            <w10:wrap type="none"/>
            <w10:anchorlock/>
          </v:group>
        </w:pict>
      </w:r>
    </w:p>
    <w:p>
      <w:pPr>
        <w:spacing w:line="11543" w:lineRule="exact"/>
        <w:sectPr>
          <w:footerReference r:id="rId6" w:type="default"/>
          <w:pgSz w:w="22265" w:h="31680"/>
          <w:pgMar w:top="2692" w:right="605" w:bottom="1582" w:left="1933" w:header="0" w:footer="1247" w:gutter="0"/>
          <w:cols w:space="720" w:num="1"/>
        </w:sectPr>
      </w:pPr>
    </w:p>
    <w:p>
      <w:pPr>
        <w:pStyle w:val="2"/>
        <w:spacing w:line="292" w:lineRule="auto"/>
      </w:pPr>
    </w:p>
    <w:p>
      <w:pPr>
        <w:pStyle w:val="2"/>
        <w:spacing w:line="293" w:lineRule="auto"/>
      </w:pPr>
    </w:p>
    <w:p>
      <w:pPr>
        <w:pStyle w:val="2"/>
        <w:spacing w:line="293" w:lineRule="auto"/>
      </w:pPr>
    </w:p>
    <w:p>
      <w:pPr>
        <w:spacing w:before="273" w:line="222" w:lineRule="auto"/>
        <w:ind w:left="2265" w:right="14354"/>
        <w:rPr>
          <w:rFonts w:ascii="黑体" w:hAnsi="黑体" w:eastAsia="黑体" w:cs="黑体"/>
          <w:sz w:val="84"/>
          <w:szCs w:val="84"/>
        </w:rPr>
      </w:pPr>
      <w:r>
        <w:rPr>
          <w:rFonts w:ascii="黑体" w:hAnsi="黑体" w:eastAsia="黑体" w:cs="黑体"/>
          <w:color w:val="F29900"/>
          <w:spacing w:val="2"/>
          <w:sz w:val="84"/>
          <w:szCs w:val="84"/>
        </w:rPr>
        <w:t>学业导师</w:t>
      </w:r>
      <w:r>
        <w:rPr>
          <w:rFonts w:ascii="黑体" w:hAnsi="黑体" w:eastAsia="黑体" w:cs="黑体"/>
          <w:color w:val="F29900"/>
          <w:spacing w:val="1"/>
          <w:sz w:val="84"/>
          <w:szCs w:val="84"/>
        </w:rPr>
        <w:t xml:space="preserve"> </w:t>
      </w:r>
      <w:r>
        <w:rPr>
          <w:rFonts w:ascii="黑体" w:hAnsi="黑体" w:eastAsia="黑体" w:cs="黑体"/>
          <w:color w:val="F29900"/>
          <w:spacing w:val="-9"/>
          <w:sz w:val="84"/>
          <w:szCs w:val="84"/>
        </w:rPr>
        <w:t>管理服务</w:t>
      </w:r>
    </w:p>
    <w:p>
      <w:pPr>
        <w:spacing w:before="279" w:line="214" w:lineRule="auto"/>
        <w:ind w:left="2265"/>
        <w:rPr>
          <w:rFonts w:ascii="黑体" w:hAnsi="黑体" w:eastAsia="黑体" w:cs="黑体"/>
          <w:sz w:val="41"/>
          <w:szCs w:val="41"/>
        </w:rPr>
      </w:pPr>
      <w:r>
        <w:rPr>
          <w:rFonts w:ascii="黑体" w:hAnsi="黑体" w:eastAsia="黑体" w:cs="黑体"/>
          <w:color w:val="1EB350"/>
          <w:spacing w:val="-38"/>
          <w:sz w:val="41"/>
          <w:szCs w:val="41"/>
        </w:rPr>
        <w:t>选择腾力，助你迈出学业成功之步!</w:t>
      </w:r>
    </w:p>
    <w:p>
      <w:pPr>
        <w:pStyle w:val="2"/>
        <w:spacing w:line="253" w:lineRule="auto"/>
      </w:pPr>
    </w:p>
    <w:p>
      <w:pPr>
        <w:pStyle w:val="2"/>
        <w:spacing w:line="253" w:lineRule="auto"/>
      </w:pPr>
    </w:p>
    <w:p>
      <w:pPr>
        <w:pStyle w:val="2"/>
        <w:spacing w:line="254" w:lineRule="auto"/>
      </w:pPr>
    </w:p>
    <w:p>
      <w:pPr>
        <w:spacing w:before="123" w:line="278" w:lineRule="auto"/>
        <w:ind w:left="2004" w:right="8785" w:firstLine="738"/>
        <w:jc w:val="both"/>
        <w:rPr>
          <w:rFonts w:ascii="黑体" w:hAnsi="黑体" w:eastAsia="黑体" w:cs="黑体"/>
          <w:sz w:val="38"/>
          <w:szCs w:val="38"/>
        </w:rPr>
      </w:pPr>
      <w:r>
        <w:rPr>
          <w:rFonts w:ascii="黑体" w:hAnsi="黑体" w:eastAsia="黑体" w:cs="黑体"/>
          <w:spacing w:val="4"/>
          <w:sz w:val="38"/>
          <w:szCs w:val="38"/>
        </w:rPr>
        <w:t>我们的学业导师管理服务是一支致力于为学员提供</w:t>
      </w:r>
      <w:r>
        <w:rPr>
          <w:rFonts w:ascii="黑体" w:hAnsi="黑体" w:eastAsia="黑体" w:cs="黑体"/>
          <w:spacing w:val="12"/>
          <w:sz w:val="38"/>
          <w:szCs w:val="38"/>
        </w:rPr>
        <w:t xml:space="preserve"> </w:t>
      </w:r>
      <w:r>
        <w:rPr>
          <w:rFonts w:ascii="黑体" w:hAnsi="黑体" w:eastAsia="黑体" w:cs="黑体"/>
          <w:spacing w:val="1"/>
          <w:sz w:val="38"/>
          <w:szCs w:val="38"/>
        </w:rPr>
        <w:t>专业引导的团队。我们理解每个学员独特而多样的学习 路程。因此，我们通过个性化引导和专业支持，助学员</w:t>
      </w:r>
      <w:r>
        <w:rPr>
          <w:rFonts w:ascii="黑体" w:hAnsi="黑体" w:eastAsia="黑体" w:cs="黑体"/>
          <w:spacing w:val="12"/>
          <w:sz w:val="38"/>
          <w:szCs w:val="38"/>
        </w:rPr>
        <w:t xml:space="preserve"> </w:t>
      </w:r>
      <w:r>
        <w:rPr>
          <w:rFonts w:ascii="黑体" w:hAnsi="黑体" w:eastAsia="黑体" w:cs="黑体"/>
          <w:spacing w:val="-12"/>
          <w:sz w:val="38"/>
          <w:szCs w:val="38"/>
        </w:rPr>
        <w:t>规划并达成学业目标。</w:t>
      </w:r>
    </w:p>
    <w:p>
      <w:pPr>
        <w:pStyle w:val="2"/>
        <w:spacing w:line="275" w:lineRule="auto"/>
      </w:pPr>
    </w:p>
    <w:p>
      <w:pPr>
        <w:pStyle w:val="2"/>
        <w:spacing w:line="275" w:lineRule="auto"/>
      </w:pPr>
    </w:p>
    <w:p>
      <w:pPr>
        <w:pStyle w:val="2"/>
        <w:spacing w:line="276" w:lineRule="auto"/>
      </w:pPr>
    </w:p>
    <w:p>
      <w:pPr>
        <w:pStyle w:val="2"/>
        <w:spacing w:line="276" w:lineRule="auto"/>
      </w:pPr>
    </w:p>
    <w:p>
      <w:pPr>
        <w:pStyle w:val="2"/>
        <w:spacing w:line="276" w:lineRule="auto"/>
      </w:pPr>
    </w:p>
    <w:p>
      <w:pPr>
        <w:spacing w:before="152" w:line="225" w:lineRule="auto"/>
        <w:ind w:left="2599"/>
        <w:rPr>
          <w:rFonts w:ascii="黑体" w:hAnsi="黑体" w:eastAsia="黑体" w:cs="黑体"/>
          <w:sz w:val="47"/>
          <w:szCs w:val="47"/>
        </w:rPr>
      </w:pPr>
      <w:r>
        <w:rPr>
          <w:rFonts w:ascii="黑体" w:hAnsi="黑体" w:eastAsia="黑体" w:cs="黑体"/>
          <w:b/>
          <w:bCs/>
          <w:color w:val="009B43"/>
          <w:spacing w:val="-28"/>
          <w:sz w:val="47"/>
          <w:szCs w:val="47"/>
        </w:rPr>
        <w:t>第一：个性化引导</w:t>
      </w:r>
    </w:p>
    <w:p>
      <w:pPr>
        <w:spacing w:before="66" w:line="288" w:lineRule="auto"/>
        <w:ind w:left="2592" w:right="9928"/>
        <w:jc w:val="both"/>
        <w:rPr>
          <w:rFonts w:ascii="黑体" w:hAnsi="黑体" w:eastAsia="黑体" w:cs="黑体"/>
          <w:sz w:val="37"/>
          <w:szCs w:val="37"/>
        </w:rPr>
      </w:pPr>
      <w:r>
        <w:rPr>
          <w:rFonts w:ascii="黑体" w:hAnsi="黑体" w:eastAsia="黑体" w:cs="黑体"/>
          <w:color w:val="27D36B"/>
          <w:spacing w:val="-31"/>
          <w:sz w:val="37"/>
          <w:szCs w:val="37"/>
        </w:rPr>
        <w:t>※我们的学业导师以学员需求为中心，制定计划。</w:t>
      </w:r>
      <w:r>
        <w:rPr>
          <w:rFonts w:ascii="黑体" w:hAnsi="黑体" w:eastAsia="黑体" w:cs="黑体"/>
          <w:color w:val="27D36B"/>
          <w:spacing w:val="9"/>
          <w:sz w:val="37"/>
          <w:szCs w:val="37"/>
        </w:rPr>
        <w:t xml:space="preserve"> </w:t>
      </w:r>
      <w:r>
        <w:rPr>
          <w:rFonts w:ascii="黑体" w:hAnsi="黑体" w:eastAsia="黑体" w:cs="黑体"/>
          <w:color w:val="27D36B"/>
          <w:spacing w:val="-34"/>
          <w:sz w:val="37"/>
          <w:szCs w:val="37"/>
        </w:rPr>
        <w:t>无论是提升学习技巧、规划学业目标还是解决学习</w:t>
      </w:r>
      <w:r>
        <w:rPr>
          <w:rFonts w:ascii="黑体" w:hAnsi="黑体" w:eastAsia="黑体" w:cs="黑体"/>
          <w:color w:val="27D36B"/>
          <w:spacing w:val="3"/>
          <w:sz w:val="37"/>
          <w:szCs w:val="37"/>
        </w:rPr>
        <w:t xml:space="preserve"> </w:t>
      </w:r>
      <w:r>
        <w:rPr>
          <w:rFonts w:ascii="黑体" w:hAnsi="黑体" w:eastAsia="黑体" w:cs="黑体"/>
          <w:color w:val="27D36B"/>
          <w:spacing w:val="-36"/>
          <w:sz w:val="37"/>
          <w:szCs w:val="37"/>
        </w:rPr>
        <w:t>挑战，我们与学员携手合作，为其量身打造最适合</w:t>
      </w:r>
      <w:r>
        <w:rPr>
          <w:rFonts w:ascii="黑体" w:hAnsi="黑体" w:eastAsia="黑体" w:cs="黑体"/>
          <w:color w:val="27D36B"/>
          <w:spacing w:val="15"/>
          <w:sz w:val="37"/>
          <w:szCs w:val="37"/>
        </w:rPr>
        <w:t xml:space="preserve"> </w:t>
      </w:r>
      <w:r>
        <w:rPr>
          <w:rFonts w:ascii="黑体" w:hAnsi="黑体" w:eastAsia="黑体" w:cs="黑体"/>
          <w:color w:val="27D36B"/>
          <w:spacing w:val="-39"/>
          <w:sz w:val="37"/>
          <w:szCs w:val="37"/>
        </w:rPr>
        <w:t>的引导方案。</w:t>
      </w:r>
    </w:p>
    <w:p>
      <w:pPr>
        <w:spacing w:before="55"/>
      </w:pPr>
    </w:p>
    <w:p>
      <w:pPr>
        <w:spacing w:before="55"/>
      </w:pPr>
    </w:p>
    <w:p>
      <w:pPr>
        <w:spacing w:before="55"/>
      </w:pPr>
    </w:p>
    <w:p>
      <w:pPr>
        <w:spacing w:before="55"/>
      </w:pPr>
    </w:p>
    <w:p>
      <w:pPr>
        <w:sectPr>
          <w:footerReference r:id="rId7" w:type="default"/>
          <w:pgSz w:w="22274" w:h="31680"/>
          <w:pgMar w:top="2692" w:right="2048" w:bottom="247" w:left="234" w:header="0" w:footer="0" w:gutter="0"/>
          <w:cols w:equalWidth="0" w:num="1">
            <w:col w:w="19991"/>
          </w:cols>
        </w:sectPr>
      </w:pPr>
    </w:p>
    <w:p>
      <w:pPr>
        <w:spacing w:before="2" w:line="224" w:lineRule="auto"/>
        <w:ind w:left="2599"/>
        <w:rPr>
          <w:rFonts w:ascii="黑体" w:hAnsi="黑体" w:eastAsia="黑体" w:cs="黑体"/>
          <w:sz w:val="47"/>
          <w:szCs w:val="47"/>
        </w:rPr>
      </w:pPr>
      <w:r>
        <w:rPr>
          <w:rFonts w:ascii="黑体" w:hAnsi="黑体" w:eastAsia="黑体" w:cs="黑体"/>
          <w:b/>
          <w:bCs/>
          <w:color w:val="009B43"/>
          <w:spacing w:val="-29"/>
          <w:sz w:val="47"/>
          <w:szCs w:val="47"/>
        </w:rPr>
        <w:t>第二：专业支持</w:t>
      </w:r>
    </w:p>
    <w:p>
      <w:pPr>
        <w:spacing w:before="129" w:line="315" w:lineRule="auto"/>
        <w:ind w:left="2592" w:right="711"/>
        <w:jc w:val="both"/>
        <w:rPr>
          <w:rFonts w:ascii="黑体" w:hAnsi="黑体" w:eastAsia="黑体" w:cs="黑体"/>
          <w:sz w:val="34"/>
          <w:szCs w:val="34"/>
        </w:rPr>
      </w:pPr>
      <w:r>
        <w:rPr>
          <w:rFonts w:ascii="黑体" w:hAnsi="黑体" w:eastAsia="黑体" w:cs="黑体"/>
          <w:color w:val="00AC44"/>
          <w:spacing w:val="-6"/>
          <w:sz w:val="34"/>
          <w:szCs w:val="34"/>
        </w:rPr>
        <w:t>※与教学教研部门紧密合作，将“教学精华”传递</w:t>
      </w:r>
      <w:r>
        <w:rPr>
          <w:rFonts w:ascii="黑体" w:hAnsi="黑体" w:eastAsia="黑体" w:cs="黑体"/>
          <w:color w:val="00AC44"/>
          <w:spacing w:val="6"/>
          <w:sz w:val="34"/>
          <w:szCs w:val="34"/>
        </w:rPr>
        <w:t xml:space="preserve">  </w:t>
      </w:r>
      <w:r>
        <w:rPr>
          <w:rFonts w:ascii="黑体" w:hAnsi="黑体" w:eastAsia="黑体" w:cs="黑体"/>
          <w:color w:val="00AC44"/>
          <w:spacing w:val="-27"/>
          <w:sz w:val="34"/>
          <w:szCs w:val="34"/>
        </w:rPr>
        <w:t>给每位学员。另外，学业导师团队充分发挥自身优势，</w:t>
      </w:r>
      <w:r>
        <w:rPr>
          <w:rFonts w:ascii="黑体" w:hAnsi="黑体" w:eastAsia="黑体" w:cs="黑体"/>
          <w:color w:val="00AC44"/>
          <w:spacing w:val="10"/>
          <w:sz w:val="34"/>
          <w:szCs w:val="34"/>
        </w:rPr>
        <w:t xml:space="preserve"> </w:t>
      </w:r>
      <w:r>
        <w:rPr>
          <w:rFonts w:ascii="黑体" w:hAnsi="黑体" w:eastAsia="黑体" w:cs="黑体"/>
          <w:color w:val="00AC44"/>
          <w:spacing w:val="-13"/>
          <w:sz w:val="34"/>
          <w:szCs w:val="34"/>
        </w:rPr>
        <w:t>为学员提供英语、数学、公共课等基础学科的辅导，</w:t>
      </w:r>
      <w:r>
        <w:rPr>
          <w:rFonts w:ascii="黑体" w:hAnsi="黑体" w:eastAsia="黑体" w:cs="黑体"/>
          <w:color w:val="00AC44"/>
          <w:spacing w:val="1"/>
          <w:sz w:val="34"/>
          <w:szCs w:val="34"/>
        </w:rPr>
        <w:t xml:space="preserve"> </w:t>
      </w:r>
      <w:r>
        <w:rPr>
          <w:rFonts w:ascii="黑体" w:hAnsi="黑体" w:eastAsia="黑体" w:cs="黑体"/>
          <w:color w:val="00AC44"/>
          <w:spacing w:val="-6"/>
          <w:sz w:val="34"/>
          <w:szCs w:val="34"/>
        </w:rPr>
        <w:t>并鼓励学员探索新的学习方法，帮助学员在学习道</w:t>
      </w:r>
      <w:r>
        <w:rPr>
          <w:rFonts w:ascii="黑体" w:hAnsi="黑体" w:eastAsia="黑体" w:cs="黑体"/>
          <w:color w:val="00AC44"/>
          <w:spacing w:val="7"/>
          <w:sz w:val="34"/>
          <w:szCs w:val="34"/>
        </w:rPr>
        <w:t xml:space="preserve">  </w:t>
      </w:r>
      <w:r>
        <w:rPr>
          <w:rFonts w:ascii="黑体" w:hAnsi="黑体" w:eastAsia="黑体" w:cs="黑体"/>
          <w:color w:val="00AC44"/>
          <w:spacing w:val="-13"/>
          <w:sz w:val="34"/>
          <w:szCs w:val="34"/>
        </w:rPr>
        <w:t>路上取得更好的成绩。</w:t>
      </w:r>
    </w:p>
    <w:p>
      <w:pPr>
        <w:pStyle w:val="2"/>
        <w:spacing w:line="266" w:lineRule="auto"/>
      </w:pPr>
    </w:p>
    <w:p>
      <w:pPr>
        <w:pStyle w:val="2"/>
        <w:spacing w:line="266" w:lineRule="auto"/>
      </w:pPr>
    </w:p>
    <w:p>
      <w:pPr>
        <w:pStyle w:val="2"/>
        <w:spacing w:line="266" w:lineRule="auto"/>
      </w:pPr>
    </w:p>
    <w:p>
      <w:pPr>
        <w:pStyle w:val="2"/>
        <w:spacing w:line="266" w:lineRule="auto"/>
      </w:pPr>
    </w:p>
    <w:p>
      <w:pPr>
        <w:spacing w:before="153" w:line="224" w:lineRule="auto"/>
        <w:ind w:left="2599"/>
        <w:rPr>
          <w:rFonts w:ascii="黑体" w:hAnsi="黑体" w:eastAsia="黑体" w:cs="黑体"/>
          <w:sz w:val="47"/>
          <w:szCs w:val="47"/>
        </w:rPr>
      </w:pPr>
      <w:r>
        <w:rPr>
          <w:rFonts w:ascii="黑体" w:hAnsi="黑体" w:eastAsia="黑体" w:cs="黑体"/>
          <w:b/>
          <w:bCs/>
          <w:color w:val="009B43"/>
          <w:spacing w:val="-28"/>
          <w:sz w:val="47"/>
          <w:szCs w:val="47"/>
        </w:rPr>
        <w:t>第三：全面发展</w:t>
      </w:r>
    </w:p>
    <w:p>
      <w:pPr>
        <w:spacing w:before="158" w:line="314" w:lineRule="auto"/>
        <w:ind w:left="2592" w:right="711"/>
        <w:jc w:val="both"/>
        <w:rPr>
          <w:rFonts w:ascii="黑体" w:hAnsi="黑体" w:eastAsia="黑体" w:cs="黑体"/>
          <w:sz w:val="34"/>
          <w:szCs w:val="34"/>
        </w:rPr>
      </w:pPr>
      <w:r>
        <w:rPr>
          <w:rFonts w:ascii="黑体" w:hAnsi="黑体" w:eastAsia="黑体" w:cs="黑体"/>
          <w:color w:val="00B146"/>
          <w:spacing w:val="-5"/>
          <w:sz w:val="34"/>
          <w:szCs w:val="34"/>
        </w:rPr>
        <w:t>※我们关注学员的整体成长。除了学业，我们鼓励</w:t>
      </w:r>
      <w:r>
        <w:rPr>
          <w:rFonts w:ascii="黑体" w:hAnsi="黑体" w:eastAsia="黑体" w:cs="黑体"/>
          <w:color w:val="00B146"/>
          <w:spacing w:val="8"/>
          <w:sz w:val="34"/>
          <w:szCs w:val="34"/>
        </w:rPr>
        <w:t xml:space="preserve"> </w:t>
      </w:r>
      <w:r>
        <w:rPr>
          <w:rFonts w:ascii="黑体" w:hAnsi="黑体" w:eastAsia="黑体" w:cs="黑体"/>
          <w:color w:val="00B146"/>
          <w:spacing w:val="1"/>
          <w:sz w:val="34"/>
          <w:szCs w:val="34"/>
        </w:rPr>
        <w:t>学员沟通交流，举办班级线下活动，增进同学情，</w:t>
      </w:r>
      <w:r>
        <w:rPr>
          <w:rFonts w:ascii="黑体" w:hAnsi="黑体" w:eastAsia="黑体" w:cs="黑体"/>
          <w:color w:val="00B146"/>
          <w:spacing w:val="16"/>
          <w:sz w:val="34"/>
          <w:szCs w:val="34"/>
        </w:rPr>
        <w:t xml:space="preserve"> </w:t>
      </w:r>
      <w:r>
        <w:rPr>
          <w:rFonts w:ascii="黑体" w:hAnsi="黑体" w:eastAsia="黑体" w:cs="黑体"/>
          <w:color w:val="00B146"/>
          <w:spacing w:val="-6"/>
          <w:sz w:val="34"/>
          <w:szCs w:val="34"/>
        </w:rPr>
        <w:t>让学员在学习之余获得更全面的发展，收获除学业</w:t>
      </w:r>
      <w:r>
        <w:rPr>
          <w:rFonts w:ascii="黑体" w:hAnsi="黑体" w:eastAsia="黑体" w:cs="黑体"/>
          <w:color w:val="00B146"/>
          <w:spacing w:val="8"/>
          <w:sz w:val="34"/>
          <w:szCs w:val="34"/>
        </w:rPr>
        <w:t xml:space="preserve">  </w:t>
      </w:r>
      <w:r>
        <w:rPr>
          <w:rFonts w:ascii="黑体" w:hAnsi="黑体" w:eastAsia="黑体" w:cs="黑体"/>
          <w:color w:val="00B146"/>
          <w:spacing w:val="-18"/>
          <w:sz w:val="34"/>
          <w:szCs w:val="34"/>
        </w:rPr>
        <w:t>外更多的技能。</w:t>
      </w:r>
    </w:p>
    <w:p>
      <w:pPr>
        <w:pStyle w:val="2"/>
        <w:spacing w:line="285" w:lineRule="auto"/>
      </w:pPr>
    </w:p>
    <w:p>
      <w:pPr>
        <w:pStyle w:val="2"/>
        <w:spacing w:line="286" w:lineRule="auto"/>
      </w:pPr>
    </w:p>
    <w:p>
      <w:pPr>
        <w:pStyle w:val="2"/>
        <w:spacing w:line="286" w:lineRule="auto"/>
      </w:pPr>
    </w:p>
    <w:p>
      <w:pPr>
        <w:spacing w:before="146" w:line="224" w:lineRule="auto"/>
        <w:ind w:left="2599"/>
        <w:rPr>
          <w:rFonts w:ascii="黑体" w:hAnsi="黑体" w:eastAsia="黑体" w:cs="黑体"/>
          <w:sz w:val="45"/>
          <w:szCs w:val="45"/>
        </w:rPr>
      </w:pPr>
      <w:r>
        <w:rPr>
          <w:rFonts w:ascii="黑体" w:hAnsi="黑体" w:eastAsia="黑体" w:cs="黑体"/>
          <w:b/>
          <w:bCs/>
          <w:color w:val="009B43"/>
          <w:spacing w:val="-12"/>
          <w:sz w:val="45"/>
          <w:szCs w:val="45"/>
        </w:rPr>
        <w:t>第四：持续伴随</w:t>
      </w:r>
    </w:p>
    <w:p>
      <w:pPr>
        <w:spacing w:before="129" w:line="307" w:lineRule="auto"/>
        <w:ind w:left="2592" w:right="778"/>
        <w:jc w:val="both"/>
        <w:rPr>
          <w:rFonts w:ascii="黑体" w:hAnsi="黑体" w:eastAsia="黑体" w:cs="黑体"/>
          <w:sz w:val="34"/>
          <w:szCs w:val="34"/>
        </w:rPr>
      </w:pPr>
      <w:r>
        <w:rPr>
          <w:rFonts w:ascii="黑体" w:hAnsi="黑体" w:eastAsia="黑体" w:cs="黑体"/>
          <w:color w:val="00AD45"/>
          <w:spacing w:val="-16"/>
          <w:sz w:val="34"/>
          <w:szCs w:val="34"/>
        </w:rPr>
        <w:t>※在腾力教育学习期间，我们持续关注学员的成长、</w:t>
      </w:r>
      <w:r>
        <w:rPr>
          <w:rFonts w:ascii="黑体" w:hAnsi="黑体" w:eastAsia="黑体" w:cs="黑体"/>
          <w:color w:val="00AD45"/>
          <w:spacing w:val="4"/>
          <w:sz w:val="34"/>
          <w:szCs w:val="34"/>
        </w:rPr>
        <w:t xml:space="preserve"> </w:t>
      </w:r>
      <w:r>
        <w:rPr>
          <w:rFonts w:ascii="黑体" w:hAnsi="黑体" w:eastAsia="黑体" w:cs="黑体"/>
          <w:color w:val="00AD45"/>
          <w:spacing w:val="-6"/>
          <w:sz w:val="34"/>
          <w:szCs w:val="34"/>
        </w:rPr>
        <w:t>及时解决学员的问题，建立良好的师生关系，服务</w:t>
      </w:r>
      <w:r>
        <w:rPr>
          <w:rFonts w:ascii="黑体" w:hAnsi="黑体" w:eastAsia="黑体" w:cs="黑体"/>
          <w:color w:val="00AD45"/>
          <w:spacing w:val="13"/>
          <w:sz w:val="34"/>
          <w:szCs w:val="34"/>
        </w:rPr>
        <w:t xml:space="preserve"> </w:t>
      </w:r>
      <w:r>
        <w:rPr>
          <w:rFonts w:ascii="黑体" w:hAnsi="黑体" w:eastAsia="黑体" w:cs="黑体"/>
          <w:color w:val="00AD45"/>
          <w:spacing w:val="-2"/>
          <w:sz w:val="34"/>
          <w:szCs w:val="34"/>
        </w:rPr>
        <w:t>期间，我们的学员好评率达到90%。</w:t>
      </w:r>
    </w:p>
    <w:p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2"/>
        <w:spacing w:line="255" w:lineRule="auto"/>
      </w:pPr>
    </w:p>
    <w:p>
      <w:pPr>
        <w:pStyle w:val="2"/>
        <w:spacing w:line="255" w:lineRule="auto"/>
      </w:pPr>
    </w:p>
    <w:p>
      <w:pPr>
        <w:pStyle w:val="2"/>
        <w:spacing w:line="255" w:lineRule="auto"/>
      </w:pPr>
    </w:p>
    <w:p>
      <w:pPr>
        <w:pStyle w:val="2"/>
        <w:spacing w:line="255" w:lineRule="auto"/>
      </w:pPr>
    </w:p>
    <w:p>
      <w:pPr>
        <w:pStyle w:val="2"/>
        <w:spacing w:line="255" w:lineRule="auto"/>
      </w:pPr>
    </w:p>
    <w:p>
      <w:pPr>
        <w:pStyle w:val="2"/>
        <w:spacing w:line="255" w:lineRule="auto"/>
      </w:pPr>
    </w:p>
    <w:p>
      <w:pPr>
        <w:pStyle w:val="2"/>
        <w:spacing w:line="255" w:lineRule="auto"/>
      </w:pPr>
    </w:p>
    <w:p>
      <w:pPr>
        <w:pStyle w:val="2"/>
        <w:spacing w:line="255" w:lineRule="auto"/>
      </w:pPr>
    </w:p>
    <w:p>
      <w:pPr>
        <w:pStyle w:val="2"/>
        <w:spacing w:line="255" w:lineRule="auto"/>
      </w:pPr>
    </w:p>
    <w:p>
      <w:pPr>
        <w:pStyle w:val="2"/>
        <w:spacing w:line="256" w:lineRule="auto"/>
      </w:pPr>
    </w:p>
    <w:p>
      <w:pPr>
        <w:pStyle w:val="2"/>
        <w:spacing w:line="256" w:lineRule="auto"/>
      </w:pPr>
    </w:p>
    <w:p>
      <w:pPr>
        <w:pStyle w:val="2"/>
        <w:spacing w:line="256" w:lineRule="auto"/>
      </w:pPr>
    </w:p>
    <w:p>
      <w:pPr>
        <w:pStyle w:val="2"/>
        <w:spacing w:line="256" w:lineRule="auto"/>
      </w:pPr>
    </w:p>
    <w:p>
      <w:pPr>
        <w:pStyle w:val="2"/>
        <w:spacing w:line="256" w:lineRule="auto"/>
      </w:pPr>
    </w:p>
    <w:p>
      <w:pPr>
        <w:pStyle w:val="2"/>
        <w:spacing w:line="256" w:lineRule="auto"/>
      </w:pPr>
    </w:p>
    <w:p>
      <w:pPr>
        <w:spacing w:line="7186" w:lineRule="exact"/>
      </w:pPr>
      <w:r>
        <w:rPr>
          <w:position w:val="-143"/>
        </w:rPr>
        <w:drawing>
          <wp:inline distT="0" distB="0" distL="0" distR="0">
            <wp:extent cx="5753735" cy="4562475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54170" cy="4562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91" w:line="192" w:lineRule="auto"/>
        <w:ind w:left="3783"/>
        <w:rPr>
          <w:rFonts w:ascii="黑体" w:hAnsi="黑体" w:eastAsia="黑体" w:cs="黑体"/>
          <w:sz w:val="38"/>
          <w:szCs w:val="38"/>
        </w:rPr>
      </w:pPr>
      <w:r>
        <w:rPr>
          <w:rFonts w:ascii="黑体" w:hAnsi="黑体" w:eastAsia="黑体" w:cs="黑体"/>
          <w:b/>
          <w:bCs/>
          <w:color w:val="00A9AF"/>
          <w:spacing w:val="-14"/>
          <w:sz w:val="38"/>
          <w:szCs w:val="38"/>
        </w:rPr>
        <w:t>班级活动</w:t>
      </w:r>
    </w:p>
    <w:p>
      <w:pPr>
        <w:spacing w:line="192" w:lineRule="auto"/>
        <w:rPr>
          <w:rFonts w:ascii="黑体" w:hAnsi="黑体" w:eastAsia="黑体" w:cs="黑体"/>
          <w:sz w:val="38"/>
          <w:szCs w:val="38"/>
        </w:rPr>
        <w:sectPr>
          <w:type w:val="continuous"/>
          <w:pgSz w:w="22274" w:h="31680"/>
          <w:pgMar w:top="2692" w:right="2048" w:bottom="247" w:left="234" w:header="0" w:footer="0" w:gutter="0"/>
          <w:cols w:equalWidth="0" w:num="2">
            <w:col w:w="10829" w:space="100"/>
            <w:col w:w="9062"/>
          </w:cols>
        </w:sectPr>
      </w:pPr>
    </w:p>
    <w:p>
      <w:pPr>
        <w:pStyle w:val="2"/>
        <w:spacing w:line="261" w:lineRule="auto"/>
      </w:pPr>
    </w:p>
    <w:p>
      <w:pPr>
        <w:pStyle w:val="2"/>
        <w:spacing w:line="261" w:lineRule="auto"/>
      </w:pPr>
    </w:p>
    <w:p>
      <w:pPr>
        <w:pStyle w:val="2"/>
        <w:spacing w:line="261" w:lineRule="auto"/>
      </w:pPr>
    </w:p>
    <w:p>
      <w:pPr>
        <w:pStyle w:val="2"/>
        <w:spacing w:line="261" w:lineRule="auto"/>
      </w:pPr>
    </w:p>
    <w:p>
      <w:pPr>
        <w:pStyle w:val="2"/>
        <w:spacing w:line="261" w:lineRule="auto"/>
      </w:pPr>
    </w:p>
    <w:p>
      <w:pPr>
        <w:pStyle w:val="2"/>
        <w:spacing w:line="261" w:lineRule="auto"/>
      </w:pPr>
    </w:p>
    <w:p>
      <w:pPr>
        <w:pStyle w:val="2"/>
        <w:spacing w:line="261" w:lineRule="auto"/>
      </w:pPr>
    </w:p>
    <w:p>
      <w:pPr>
        <w:pStyle w:val="2"/>
        <w:spacing w:line="261" w:lineRule="auto"/>
      </w:pPr>
    </w:p>
    <w:p>
      <w:pPr>
        <w:pStyle w:val="2"/>
        <w:spacing w:line="261" w:lineRule="auto"/>
      </w:pPr>
    </w:p>
    <w:p>
      <w:pPr>
        <w:pStyle w:val="2"/>
        <w:spacing w:line="261" w:lineRule="auto"/>
      </w:pPr>
    </w:p>
    <w:p>
      <w:pPr>
        <w:pStyle w:val="2"/>
        <w:spacing w:line="261" w:lineRule="auto"/>
      </w:pPr>
    </w:p>
    <w:p>
      <w:pPr>
        <w:spacing w:line="1530" w:lineRule="exact"/>
      </w:pPr>
      <w:r>
        <w:rPr>
          <w:position w:val="-30"/>
        </w:rPr>
        <w:drawing>
          <wp:inline distT="0" distB="0" distL="0" distR="0">
            <wp:extent cx="485775" cy="970915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85973" cy="971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530" w:lineRule="exact"/>
        <w:sectPr>
          <w:type w:val="continuous"/>
          <w:pgSz w:w="22274" w:h="31680"/>
          <w:pgMar w:top="2692" w:right="2048" w:bottom="247" w:left="234" w:header="0" w:footer="0" w:gutter="0"/>
          <w:cols w:equalWidth="0" w:num="1">
            <w:col w:w="19991"/>
          </w:cols>
        </w:sectPr>
      </w:pPr>
    </w:p>
    <w:p>
      <w:pPr>
        <w:spacing w:before="58"/>
      </w:pPr>
    </w:p>
    <w:p>
      <w:pPr>
        <w:spacing w:before="57"/>
      </w:pPr>
    </w:p>
    <w:p>
      <w:pPr>
        <w:spacing w:before="57"/>
      </w:pPr>
    </w:p>
    <w:p>
      <w:pPr>
        <w:sectPr>
          <w:footerReference r:id="rId8" w:type="default"/>
          <w:pgSz w:w="22265" w:h="31680"/>
          <w:pgMar w:top="2692" w:right="658" w:bottom="1567" w:left="1778" w:header="0" w:footer="1253" w:gutter="0"/>
          <w:cols w:equalWidth="0" w:num="1">
            <w:col w:w="19828"/>
          </w:cols>
        </w:sectPr>
      </w:pPr>
    </w:p>
    <w:p>
      <w:pPr>
        <w:pStyle w:val="2"/>
        <w:spacing w:line="311" w:lineRule="auto"/>
      </w:pPr>
    </w:p>
    <w:p>
      <w:pPr>
        <w:pStyle w:val="2"/>
        <w:spacing w:line="311" w:lineRule="auto"/>
      </w:pPr>
    </w:p>
    <w:p>
      <w:pPr>
        <w:pStyle w:val="2"/>
        <w:spacing w:line="312" w:lineRule="auto"/>
      </w:pPr>
    </w:p>
    <w:p>
      <w:pPr>
        <w:spacing w:before="120" w:line="276" w:lineRule="auto"/>
        <w:ind w:left="283" w:right="169" w:firstLine="610"/>
        <w:jc w:val="both"/>
        <w:rPr>
          <w:rFonts w:ascii="黑体" w:hAnsi="黑体" w:eastAsia="黑体" w:cs="黑体"/>
          <w:sz w:val="37"/>
          <w:szCs w:val="37"/>
        </w:rPr>
      </w:pPr>
      <w:r>
        <w:rPr>
          <w:rFonts w:ascii="黑体" w:hAnsi="黑体" w:eastAsia="黑体" w:cs="黑体"/>
          <w:spacing w:val="1"/>
          <w:sz w:val="37"/>
          <w:szCs w:val="37"/>
        </w:rPr>
        <w:t>我们的教研团队根据成人学习的特点，专业计划课程体系，结合考试大纲、历年</w:t>
      </w:r>
      <w:r>
        <w:rPr>
          <w:rFonts w:ascii="黑体" w:hAnsi="黑体" w:eastAsia="黑体" w:cs="黑体"/>
          <w:spacing w:val="13"/>
          <w:sz w:val="37"/>
          <w:szCs w:val="37"/>
        </w:rPr>
        <w:t xml:space="preserve"> </w:t>
      </w:r>
      <w:r>
        <w:rPr>
          <w:rFonts w:ascii="黑体" w:hAnsi="黑体" w:eastAsia="黑体" w:cs="黑体"/>
          <w:spacing w:val="1"/>
          <w:sz w:val="37"/>
          <w:szCs w:val="37"/>
        </w:rPr>
        <w:t>真题解析，经过认真研究，提出一系列腾力专属的教学成果，目的在于助力提高教学</w:t>
      </w:r>
      <w:r>
        <w:rPr>
          <w:rFonts w:ascii="黑体" w:hAnsi="黑体" w:eastAsia="黑体" w:cs="黑体"/>
          <w:spacing w:val="3"/>
          <w:sz w:val="37"/>
          <w:szCs w:val="37"/>
        </w:rPr>
        <w:t xml:space="preserve"> </w:t>
      </w:r>
      <w:r>
        <w:rPr>
          <w:rFonts w:ascii="黑体" w:hAnsi="黑体" w:eastAsia="黑体" w:cs="黑体"/>
          <w:spacing w:val="1"/>
          <w:sz w:val="37"/>
          <w:szCs w:val="37"/>
        </w:rPr>
        <w:t>质量，提升腾力教育品牌，在全学习的过程中，针对每个特定时间点推出相应的教学</w:t>
      </w:r>
      <w:r>
        <w:rPr>
          <w:rFonts w:ascii="黑体" w:hAnsi="黑体" w:eastAsia="黑体" w:cs="黑体"/>
          <w:spacing w:val="6"/>
          <w:sz w:val="37"/>
          <w:szCs w:val="37"/>
        </w:rPr>
        <w:t xml:space="preserve"> </w:t>
      </w:r>
      <w:r>
        <w:rPr>
          <w:rFonts w:ascii="黑体" w:hAnsi="黑体" w:eastAsia="黑体" w:cs="黑体"/>
          <w:spacing w:val="16"/>
          <w:sz w:val="37"/>
          <w:szCs w:val="37"/>
        </w:rPr>
        <w:t>资料，历年冲刺资料知识点覆盖率基本都在8</w:t>
      </w:r>
      <w:r>
        <w:rPr>
          <w:rFonts w:ascii="黑体" w:hAnsi="黑体" w:eastAsia="黑体" w:cs="黑体"/>
          <w:spacing w:val="15"/>
          <w:sz w:val="37"/>
          <w:szCs w:val="37"/>
        </w:rPr>
        <w:t>0%以上，循序渐进，帮助学员按照教</w:t>
      </w:r>
    </w:p>
    <w:p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168" w:line="223" w:lineRule="auto"/>
        <w:ind w:left="283" w:right="1845"/>
        <w:rPr>
          <w:rFonts w:ascii="黑体" w:hAnsi="黑体" w:eastAsia="黑体" w:cs="黑体"/>
          <w:sz w:val="84"/>
          <w:szCs w:val="84"/>
        </w:rPr>
      </w:pPr>
      <w:r>
        <w:rPr>
          <w:rFonts w:ascii="黑体" w:hAnsi="黑体" w:eastAsia="黑体" w:cs="黑体"/>
          <w:color w:val="F39100"/>
          <w:spacing w:val="13"/>
          <w:sz w:val="84"/>
          <w:szCs w:val="84"/>
        </w:rPr>
        <w:t>教研教学</w:t>
      </w:r>
      <w:r>
        <w:rPr>
          <w:rFonts w:ascii="黑体" w:hAnsi="黑体" w:eastAsia="黑体" w:cs="黑体"/>
          <w:color w:val="F39100"/>
          <w:sz w:val="84"/>
          <w:szCs w:val="84"/>
        </w:rPr>
        <w:t xml:space="preserve"> </w:t>
      </w:r>
      <w:r>
        <w:rPr>
          <w:rFonts w:ascii="黑体" w:hAnsi="黑体" w:eastAsia="黑体" w:cs="黑体"/>
          <w:color w:val="F39100"/>
          <w:spacing w:val="7"/>
          <w:sz w:val="84"/>
          <w:szCs w:val="84"/>
        </w:rPr>
        <w:t>教辅指导</w:t>
      </w:r>
    </w:p>
    <w:p>
      <w:pPr>
        <w:spacing w:before="95" w:line="244" w:lineRule="auto"/>
        <w:ind w:right="1549" w:firstLine="2194"/>
        <w:rPr>
          <w:rFonts w:ascii="黑体" w:hAnsi="黑体" w:eastAsia="黑体" w:cs="黑体"/>
          <w:sz w:val="37"/>
          <w:szCs w:val="37"/>
        </w:rPr>
      </w:pPr>
      <w:r>
        <w:rPr>
          <w:rFonts w:ascii="黑体" w:hAnsi="黑体" w:eastAsia="黑体" w:cs="黑体"/>
          <w:color w:val="27AF54"/>
          <w:spacing w:val="-11"/>
          <w:sz w:val="37"/>
          <w:szCs w:val="37"/>
        </w:rPr>
        <w:t>选择腾力，</w:t>
      </w:r>
      <w:r>
        <w:rPr>
          <w:rFonts w:ascii="黑体" w:hAnsi="黑体" w:eastAsia="黑体" w:cs="黑体"/>
          <w:color w:val="27AF54"/>
          <w:sz w:val="37"/>
          <w:szCs w:val="37"/>
        </w:rPr>
        <w:t xml:space="preserve"> </w:t>
      </w:r>
      <w:r>
        <w:rPr>
          <w:rFonts w:ascii="黑体" w:hAnsi="黑体" w:eastAsia="黑体" w:cs="黑体"/>
          <w:color w:val="27AF54"/>
          <w:spacing w:val="3"/>
          <w:sz w:val="37"/>
          <w:szCs w:val="37"/>
        </w:rPr>
        <w:t>助你迈出学业成功之步!</w:t>
      </w:r>
    </w:p>
    <w:p>
      <w:pPr>
        <w:spacing w:line="244" w:lineRule="auto"/>
        <w:rPr>
          <w:rFonts w:ascii="黑体" w:hAnsi="黑体" w:eastAsia="黑体" w:cs="黑体"/>
          <w:sz w:val="37"/>
          <w:szCs w:val="37"/>
        </w:rPr>
        <w:sectPr>
          <w:type w:val="continuous"/>
          <w:pgSz w:w="22265" w:h="31680"/>
          <w:pgMar w:top="2692" w:right="658" w:bottom="1567" w:left="1778" w:header="0" w:footer="1253" w:gutter="0"/>
          <w:cols w:equalWidth="0" w:num="2">
            <w:col w:w="14187" w:space="100"/>
            <w:col w:w="5541"/>
          </w:cols>
        </w:sectPr>
      </w:pPr>
    </w:p>
    <w:p>
      <w:pPr>
        <w:spacing w:before="128" w:line="214" w:lineRule="auto"/>
        <w:ind w:left="283"/>
        <w:rPr>
          <w:rFonts w:ascii="黑体" w:hAnsi="黑体" w:eastAsia="黑体" w:cs="黑体"/>
          <w:sz w:val="37"/>
          <w:szCs w:val="37"/>
        </w:rPr>
      </w:pPr>
      <w:r>
        <w:rPr>
          <w:rFonts w:ascii="黑体" w:hAnsi="黑体" w:eastAsia="黑体" w:cs="黑体"/>
          <w:spacing w:val="-3"/>
          <w:sz w:val="37"/>
          <w:szCs w:val="37"/>
        </w:rPr>
        <w:t>学规律、时间节点，更好的规划学习计划，顺利通过考</w:t>
      </w:r>
      <w:r>
        <w:rPr>
          <w:rFonts w:ascii="黑体" w:hAnsi="黑体" w:eastAsia="黑体" w:cs="黑体"/>
          <w:spacing w:val="-4"/>
          <w:sz w:val="37"/>
          <w:szCs w:val="37"/>
        </w:rPr>
        <w:t>试，获得毕业证书。</w:t>
      </w:r>
    </w:p>
    <w:p>
      <w:pPr>
        <w:spacing w:before="61" w:line="648" w:lineRule="exact"/>
        <w:ind w:left="15676"/>
        <w:rPr>
          <w:rFonts w:ascii="宋体" w:hAnsi="宋体" w:eastAsia="宋体" w:cs="宋体"/>
          <w:sz w:val="49"/>
          <w:szCs w:val="49"/>
        </w:rPr>
      </w:pPr>
      <w:r>
        <w:drawing>
          <wp:anchor distT="0" distB="0" distL="0" distR="0" simplePos="0" relativeHeight="25166336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-19050</wp:posOffset>
            </wp:positionV>
            <wp:extent cx="11682095" cy="12536170"/>
            <wp:effectExtent l="0" t="0" r="0" b="0"/>
            <wp:wrapNone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1682331" cy="12536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color w:val="23B157"/>
          <w:position w:val="2"/>
          <w:sz w:val="49"/>
          <w:szCs w:val="49"/>
        </w:rPr>
        <w:t>&lt;&lt;&lt;&lt;&lt;&lt;&lt;</w:t>
      </w:r>
    </w:p>
    <w:p>
      <w:pPr>
        <w:pStyle w:val="2"/>
        <w:spacing w:line="418" w:lineRule="auto"/>
      </w:pPr>
    </w:p>
    <w:p>
      <w:pPr>
        <w:spacing w:before="153" w:line="224" w:lineRule="auto"/>
        <w:ind w:left="900"/>
        <w:rPr>
          <w:rFonts w:ascii="黑体" w:hAnsi="黑体" w:eastAsia="黑体" w:cs="黑体"/>
          <w:sz w:val="47"/>
          <w:szCs w:val="47"/>
        </w:rPr>
      </w:pPr>
      <w:r>
        <w:rPr>
          <w:rFonts w:ascii="黑体" w:hAnsi="黑体" w:eastAsia="黑体" w:cs="黑体"/>
          <w:b/>
          <w:bCs/>
          <w:color w:val="009B43"/>
          <w:spacing w:val="-32"/>
          <w:sz w:val="47"/>
          <w:szCs w:val="47"/>
        </w:rPr>
        <w:t>第一部分：教材、考试大纲、视频课件的功能</w:t>
      </w:r>
    </w:p>
    <w:p>
      <w:pPr>
        <w:spacing w:before="171" w:line="312" w:lineRule="auto"/>
        <w:ind w:left="893" w:right="913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color w:val="24C96B"/>
          <w:spacing w:val="18"/>
          <w:sz w:val="32"/>
          <w:szCs w:val="32"/>
        </w:rPr>
        <w:t>※考试大纲是教师上课、命题、视频课件的录制、自学指导书的编</w:t>
      </w:r>
      <w:r>
        <w:rPr>
          <w:rFonts w:ascii="黑体" w:hAnsi="黑体" w:eastAsia="黑体" w:cs="黑体"/>
          <w:color w:val="24C96B"/>
          <w:sz w:val="32"/>
          <w:szCs w:val="32"/>
        </w:rPr>
        <w:t xml:space="preserve"> </w:t>
      </w:r>
      <w:r>
        <w:rPr>
          <w:rFonts w:ascii="黑体" w:hAnsi="黑体" w:eastAsia="黑体" w:cs="黑体"/>
          <w:color w:val="24C96B"/>
          <w:spacing w:val="4"/>
          <w:sz w:val="32"/>
          <w:szCs w:val="32"/>
        </w:rPr>
        <w:t>制和学员学习的依据，视频课件是按照教材章节进行讲解。</w:t>
      </w:r>
    </w:p>
    <w:p>
      <w:pPr>
        <w:spacing w:before="98" w:line="316" w:lineRule="auto"/>
        <w:ind w:left="893" w:right="9130"/>
        <w:rPr>
          <w:rFonts w:ascii="宋体" w:hAnsi="宋体" w:eastAsia="宋体" w:cs="宋体"/>
          <w:sz w:val="52"/>
          <w:szCs w:val="52"/>
        </w:rPr>
      </w:pPr>
      <w:r>
        <w:rPr>
          <w:rFonts w:ascii="黑体" w:hAnsi="黑体" w:eastAsia="黑体" w:cs="黑体"/>
          <w:color w:val="0FC85F"/>
          <w:spacing w:val="7"/>
          <w:sz w:val="32"/>
          <w:szCs w:val="32"/>
        </w:rPr>
        <w:t>因此，学员通过观看视频课件可以由浅到深、逐步</w:t>
      </w:r>
      <w:r>
        <w:rPr>
          <w:rFonts w:ascii="黑体" w:hAnsi="黑体" w:eastAsia="黑体" w:cs="黑体"/>
          <w:color w:val="0FC85F"/>
          <w:spacing w:val="6"/>
          <w:sz w:val="32"/>
          <w:szCs w:val="32"/>
        </w:rPr>
        <w:t>循环、渐进掌握每</w:t>
      </w:r>
      <w:r>
        <w:rPr>
          <w:rFonts w:ascii="黑体" w:hAnsi="黑体" w:eastAsia="黑体" w:cs="黑体"/>
          <w:color w:val="0FC85F"/>
          <w:sz w:val="32"/>
          <w:szCs w:val="32"/>
        </w:rPr>
        <w:t xml:space="preserve"> </w:t>
      </w:r>
      <w:r>
        <w:rPr>
          <w:rFonts w:ascii="黑体" w:hAnsi="黑体" w:eastAsia="黑体" w:cs="黑体"/>
          <w:color w:val="0FC85F"/>
          <w:spacing w:val="-3"/>
          <w:position w:val="9"/>
          <w:sz w:val="32"/>
          <w:szCs w:val="32"/>
        </w:rPr>
        <w:t>门课程的知识点内容。</w:t>
      </w:r>
      <w:r>
        <w:rPr>
          <w:rFonts w:ascii="黑体" w:hAnsi="黑体" w:eastAsia="黑体" w:cs="黑体"/>
          <w:color w:val="0FC85F"/>
          <w:spacing w:val="4"/>
          <w:position w:val="9"/>
          <w:sz w:val="32"/>
          <w:szCs w:val="32"/>
        </w:rPr>
        <w:t xml:space="preserve">                            </w:t>
      </w:r>
      <w:r>
        <w:rPr>
          <w:rFonts w:ascii="宋体" w:hAnsi="宋体" w:eastAsia="宋体" w:cs="宋体"/>
          <w:b/>
          <w:bCs/>
          <w:color w:val="F5AB00"/>
          <w:spacing w:val="-3"/>
          <w:position w:val="-13"/>
          <w:sz w:val="52"/>
          <w:szCs w:val="52"/>
        </w:rPr>
        <w:t>★★★</w:t>
      </w:r>
    </w:p>
    <w:p>
      <w:pPr>
        <w:spacing w:before="68"/>
      </w:pPr>
    </w:p>
    <w:p>
      <w:pPr>
        <w:spacing w:before="68"/>
      </w:pPr>
    </w:p>
    <w:p>
      <w:pPr>
        <w:spacing w:before="67"/>
      </w:pPr>
    </w:p>
    <w:p>
      <w:pPr>
        <w:sectPr>
          <w:type w:val="continuous"/>
          <w:pgSz w:w="22265" w:h="31680"/>
          <w:pgMar w:top="2692" w:right="658" w:bottom="1567" w:left="1778" w:header="0" w:footer="1253" w:gutter="0"/>
          <w:cols w:equalWidth="0" w:num="1">
            <w:col w:w="19828"/>
          </w:cols>
        </w:sectPr>
      </w:pPr>
    </w:p>
    <w:p>
      <w:pPr>
        <w:pStyle w:val="2"/>
        <w:spacing w:line="249" w:lineRule="auto"/>
      </w:pPr>
    </w:p>
    <w:p>
      <w:pPr>
        <w:pStyle w:val="2"/>
        <w:spacing w:line="249" w:lineRule="auto"/>
      </w:pPr>
    </w:p>
    <w:p>
      <w:pPr>
        <w:pStyle w:val="2"/>
        <w:spacing w:line="249" w:lineRule="auto"/>
      </w:pPr>
    </w:p>
    <w:p>
      <w:pPr>
        <w:pStyle w:val="2"/>
        <w:spacing w:line="249" w:lineRule="auto"/>
      </w:pPr>
    </w:p>
    <w:p>
      <w:pPr>
        <w:pStyle w:val="2"/>
        <w:spacing w:line="249" w:lineRule="auto"/>
      </w:pPr>
    </w:p>
    <w:p>
      <w:pPr>
        <w:pStyle w:val="2"/>
        <w:spacing w:line="249" w:lineRule="auto"/>
      </w:pPr>
    </w:p>
    <w:p>
      <w:pPr>
        <w:pStyle w:val="2"/>
        <w:spacing w:line="249" w:lineRule="auto"/>
      </w:pPr>
    </w:p>
    <w:p>
      <w:pPr>
        <w:pStyle w:val="2"/>
        <w:spacing w:line="249" w:lineRule="auto"/>
      </w:pPr>
    </w:p>
    <w:p>
      <w:pPr>
        <w:pStyle w:val="2"/>
        <w:spacing w:line="249" w:lineRule="auto"/>
      </w:pPr>
    </w:p>
    <w:p>
      <w:pPr>
        <w:spacing w:before="141" w:line="223" w:lineRule="auto"/>
        <w:ind w:left="899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b/>
          <w:bCs/>
          <w:color w:val="009C43"/>
          <w:spacing w:val="5"/>
          <w:sz w:val="43"/>
          <w:szCs w:val="43"/>
        </w:rPr>
        <w:t>第三部分：小宝典的功能</w:t>
      </w:r>
    </w:p>
    <w:p>
      <w:pPr>
        <w:spacing w:before="162" w:line="217" w:lineRule="auto"/>
        <w:ind w:left="893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color w:val="00A848"/>
          <w:spacing w:val="15"/>
          <w:sz w:val="32"/>
          <w:szCs w:val="32"/>
        </w:rPr>
        <w:t>※小宝典是专业老师的专业知识结晶，主打</w:t>
      </w:r>
      <w:r>
        <w:rPr>
          <w:rFonts w:ascii="黑体" w:hAnsi="黑体" w:eastAsia="黑体" w:cs="黑体"/>
          <w:color w:val="00A848"/>
          <w:spacing w:val="14"/>
          <w:sz w:val="32"/>
          <w:szCs w:val="32"/>
        </w:rPr>
        <w:t>“页数</w:t>
      </w:r>
    </w:p>
    <w:p>
      <w:pPr>
        <w:spacing w:before="208" w:line="217" w:lineRule="auto"/>
        <w:ind w:left="893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color w:val="00A848"/>
          <w:spacing w:val="7"/>
          <w:sz w:val="32"/>
          <w:szCs w:val="32"/>
        </w:rPr>
        <w:t>少、考点准、内容精”,使学员在考前，进一步巩固</w:t>
      </w:r>
    </w:p>
    <w:p>
      <w:pPr>
        <w:spacing w:before="212" w:line="217" w:lineRule="auto"/>
        <w:ind w:left="893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color w:val="00A848"/>
          <w:spacing w:val="14"/>
          <w:sz w:val="32"/>
          <w:szCs w:val="32"/>
        </w:rPr>
        <w:t>知识，加深印象。需提前观看视频课件、教材、根</w:t>
      </w:r>
    </w:p>
    <w:p>
      <w:pPr>
        <w:spacing w:before="212" w:line="217" w:lineRule="auto"/>
        <w:ind w:left="893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color w:val="00A848"/>
          <w:spacing w:val="6"/>
          <w:sz w:val="32"/>
          <w:szCs w:val="32"/>
        </w:rPr>
        <w:t>据自学指导书的内容进行自学学习，有一定基础后，</w:t>
      </w:r>
    </w:p>
    <w:p>
      <w:pPr>
        <w:spacing w:before="208" w:line="217" w:lineRule="auto"/>
        <w:ind w:left="893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color w:val="00A848"/>
          <w:spacing w:val="4"/>
          <w:sz w:val="32"/>
          <w:szCs w:val="32"/>
        </w:rPr>
        <w:t>再结合小宝典进行融会贯通，加深理解记忆。</w:t>
      </w:r>
    </w:p>
    <w:p>
      <w:pPr>
        <w:spacing w:before="316" w:line="227" w:lineRule="auto"/>
        <w:ind w:left="901"/>
        <w:rPr>
          <w:rFonts w:ascii="宋体" w:hAnsi="宋体" w:eastAsia="宋体" w:cs="宋体"/>
          <w:sz w:val="52"/>
          <w:szCs w:val="52"/>
        </w:rPr>
      </w:pPr>
      <w:r>
        <w:rPr>
          <w:rFonts w:ascii="宋体" w:hAnsi="宋体" w:eastAsia="宋体" w:cs="宋体"/>
          <w:b/>
          <w:bCs/>
          <w:color w:val="E97C00"/>
          <w:spacing w:val="-10"/>
          <w:sz w:val="52"/>
          <w:szCs w:val="52"/>
        </w:rPr>
        <w:t>★★★★</w:t>
      </w:r>
    </w:p>
    <w:p>
      <w:pPr>
        <w:pStyle w:val="2"/>
        <w:spacing w:line="257" w:lineRule="auto"/>
      </w:pPr>
    </w:p>
    <w:p>
      <w:pPr>
        <w:pStyle w:val="2"/>
        <w:spacing w:line="257" w:lineRule="auto"/>
      </w:pPr>
    </w:p>
    <w:p>
      <w:pPr>
        <w:pStyle w:val="2"/>
        <w:spacing w:line="257" w:lineRule="auto"/>
      </w:pPr>
    </w:p>
    <w:p>
      <w:pPr>
        <w:pStyle w:val="2"/>
        <w:spacing w:line="257" w:lineRule="auto"/>
      </w:pPr>
    </w:p>
    <w:p>
      <w:pPr>
        <w:pStyle w:val="2"/>
        <w:spacing w:line="257" w:lineRule="auto"/>
      </w:pPr>
    </w:p>
    <w:p>
      <w:pPr>
        <w:pStyle w:val="2"/>
        <w:spacing w:line="257" w:lineRule="auto"/>
      </w:pPr>
    </w:p>
    <w:p>
      <w:pPr>
        <w:pStyle w:val="2"/>
        <w:spacing w:line="257" w:lineRule="auto"/>
      </w:pPr>
    </w:p>
    <w:p>
      <w:pPr>
        <w:pStyle w:val="2"/>
        <w:spacing w:line="258" w:lineRule="auto"/>
      </w:pPr>
    </w:p>
    <w:p>
      <w:pPr>
        <w:pStyle w:val="2"/>
        <w:spacing w:line="258" w:lineRule="auto"/>
      </w:pPr>
    </w:p>
    <w:p>
      <w:pPr>
        <w:pStyle w:val="2"/>
        <w:spacing w:line="258" w:lineRule="auto"/>
      </w:pPr>
    </w:p>
    <w:p>
      <w:pPr>
        <w:spacing w:before="140" w:line="222" w:lineRule="auto"/>
        <w:ind w:left="899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b/>
          <w:bCs/>
          <w:color w:val="009A42"/>
          <w:spacing w:val="10"/>
          <w:sz w:val="43"/>
          <w:szCs w:val="43"/>
        </w:rPr>
        <w:t>第五部分：考前密钥的功能</w:t>
      </w:r>
    </w:p>
    <w:p>
      <w:pPr>
        <w:spacing w:before="146" w:line="305" w:lineRule="auto"/>
        <w:ind w:left="893" w:right="1883"/>
        <w:jc w:val="both"/>
        <w:rPr>
          <w:rFonts w:ascii="黑体" w:hAnsi="黑体" w:eastAsia="黑体" w:cs="黑体"/>
          <w:sz w:val="34"/>
          <w:szCs w:val="34"/>
        </w:rPr>
      </w:pPr>
      <w:r>
        <w:rPr>
          <w:rFonts w:ascii="黑体" w:hAnsi="黑体" w:eastAsia="黑体" w:cs="黑体"/>
          <w:color w:val="00A742"/>
          <w:spacing w:val="-5"/>
          <w:sz w:val="34"/>
          <w:szCs w:val="34"/>
        </w:rPr>
        <w:t>※如果说，前面四个部分是雪中送炭，密钥就是锦</w:t>
      </w:r>
      <w:r>
        <w:rPr>
          <w:rFonts w:ascii="黑体" w:hAnsi="黑体" w:eastAsia="黑体" w:cs="黑体"/>
          <w:color w:val="00A742"/>
          <w:spacing w:val="7"/>
          <w:sz w:val="34"/>
          <w:szCs w:val="34"/>
        </w:rPr>
        <w:t xml:space="preserve"> </w:t>
      </w:r>
      <w:r>
        <w:rPr>
          <w:rFonts w:ascii="黑体" w:hAnsi="黑体" w:eastAsia="黑体" w:cs="黑体"/>
          <w:color w:val="00A742"/>
          <w:spacing w:val="-4"/>
          <w:sz w:val="34"/>
          <w:szCs w:val="34"/>
        </w:rPr>
        <w:t>上添花。专业老师根据历年真题、考试大纲再次整</w:t>
      </w:r>
      <w:r>
        <w:rPr>
          <w:rFonts w:ascii="黑体" w:hAnsi="黑体" w:eastAsia="黑体" w:cs="黑体"/>
          <w:color w:val="00A742"/>
          <w:spacing w:val="16"/>
          <w:sz w:val="34"/>
          <w:szCs w:val="34"/>
        </w:rPr>
        <w:t xml:space="preserve"> </w:t>
      </w:r>
      <w:r>
        <w:rPr>
          <w:rFonts w:ascii="黑体" w:hAnsi="黑体" w:eastAsia="黑体" w:cs="黑体"/>
          <w:color w:val="00A742"/>
          <w:spacing w:val="-14"/>
          <w:sz w:val="34"/>
          <w:szCs w:val="34"/>
        </w:rPr>
        <w:t>理汇总，多次评估后得到的考前密钥。</w:t>
      </w:r>
    </w:p>
    <w:p>
      <w:pPr>
        <w:spacing w:before="72" w:line="298" w:lineRule="auto"/>
        <w:ind w:left="893" w:right="1769"/>
        <w:rPr>
          <w:rFonts w:ascii="黑体" w:hAnsi="黑体" w:eastAsia="黑体" w:cs="黑体"/>
          <w:sz w:val="34"/>
          <w:szCs w:val="34"/>
        </w:rPr>
      </w:pPr>
      <w:r>
        <w:rPr>
          <w:rFonts w:ascii="黑体" w:hAnsi="黑体" w:eastAsia="黑体" w:cs="黑体"/>
          <w:color w:val="1EC867"/>
          <w:spacing w:val="1"/>
          <w:sz w:val="34"/>
          <w:szCs w:val="34"/>
        </w:rPr>
        <w:t>因此，一分耕耘，一分收获，学习只能脚踏实地，</w:t>
      </w:r>
      <w:r>
        <w:rPr>
          <w:rFonts w:ascii="黑体" w:hAnsi="黑体" w:eastAsia="黑体" w:cs="黑体"/>
          <w:color w:val="1EC867"/>
          <w:spacing w:val="16"/>
          <w:sz w:val="34"/>
          <w:szCs w:val="34"/>
        </w:rPr>
        <w:t xml:space="preserve"> </w:t>
      </w:r>
      <w:r>
        <w:rPr>
          <w:rFonts w:ascii="黑体" w:hAnsi="黑体" w:eastAsia="黑体" w:cs="黑体"/>
          <w:color w:val="1EC867"/>
          <w:spacing w:val="-5"/>
          <w:sz w:val="34"/>
          <w:szCs w:val="34"/>
        </w:rPr>
        <w:t>不能投机取巧，任何事情只能通过自己的努力，才</w:t>
      </w:r>
    </w:p>
    <w:p>
      <w:pPr>
        <w:spacing w:before="254" w:line="185" w:lineRule="auto"/>
        <w:ind w:left="4805"/>
        <w:rPr>
          <w:rFonts w:ascii="宋体" w:hAnsi="宋体" w:eastAsia="宋体" w:cs="宋体"/>
          <w:sz w:val="52"/>
          <w:szCs w:val="52"/>
        </w:rPr>
      </w:pPr>
      <w:r>
        <w:pict>
          <v:shape id="_x0000_s1042" o:spid="_x0000_s1042" o:spt="202" type="#_x0000_t202" style="position:absolute;left:0pt;margin-left:43.9pt;margin-top:3.3pt;height:22.85pt;width:98.35pt;z-index:25166540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26" w:lineRule="auto"/>
                    <w:jc w:val="right"/>
                    <w:rPr>
                      <w:rFonts w:ascii="黑体" w:hAnsi="黑体" w:eastAsia="黑体" w:cs="黑体"/>
                      <w:sz w:val="34"/>
                      <w:szCs w:val="34"/>
                    </w:rPr>
                  </w:pPr>
                  <w:r>
                    <w:rPr>
                      <w:rFonts w:ascii="黑体" w:hAnsi="黑体" w:eastAsia="黑体" w:cs="黑体"/>
                      <w:b/>
                      <w:bCs/>
                      <w:color w:val="1EC867"/>
                      <w:spacing w:val="-21"/>
                      <w:sz w:val="34"/>
                      <w:szCs w:val="34"/>
                    </w:rPr>
                    <w:t>能如愿以偿。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color w:val="EA7C00"/>
          <w:spacing w:val="-4"/>
          <w:sz w:val="52"/>
          <w:szCs w:val="52"/>
        </w:rPr>
        <w:t>★★★★</w:t>
      </w:r>
    </w:p>
    <w:p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88" w:line="222" w:lineRule="auto"/>
        <w:ind w:left="6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b/>
          <w:bCs/>
          <w:color w:val="009B43"/>
          <w:spacing w:val="6"/>
          <w:sz w:val="43"/>
          <w:szCs w:val="43"/>
        </w:rPr>
        <w:t>第二部分：自学指导书的功能</w:t>
      </w:r>
    </w:p>
    <w:p>
      <w:pPr>
        <w:spacing w:before="166" w:line="329" w:lineRule="auto"/>
        <w:ind w:right="2005"/>
        <w:jc w:val="both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color w:val="00B949"/>
          <w:spacing w:val="15"/>
          <w:sz w:val="32"/>
          <w:szCs w:val="32"/>
        </w:rPr>
        <w:t>※与教学教研部门紧密合作，将“教学精华”传递</w:t>
      </w:r>
      <w:r>
        <w:rPr>
          <w:rFonts w:ascii="黑体" w:hAnsi="黑体" w:eastAsia="黑体" w:cs="黑体"/>
          <w:color w:val="00B949"/>
          <w:spacing w:val="6"/>
          <w:sz w:val="32"/>
          <w:szCs w:val="32"/>
        </w:rPr>
        <w:t xml:space="preserve">  </w:t>
      </w:r>
      <w:r>
        <w:rPr>
          <w:rFonts w:ascii="黑体" w:hAnsi="黑体" w:eastAsia="黑体" w:cs="黑体"/>
          <w:color w:val="00B949"/>
          <w:spacing w:val="-6"/>
          <w:sz w:val="32"/>
          <w:szCs w:val="32"/>
        </w:rPr>
        <w:t>给每位学员。另外，学业导师团队充分发挥自身优</w:t>
      </w:r>
      <w:r>
        <w:rPr>
          <w:rFonts w:ascii="黑体" w:hAnsi="黑体" w:eastAsia="黑体" w:cs="黑体"/>
          <w:color w:val="00B949"/>
          <w:spacing w:val="-7"/>
          <w:sz w:val="32"/>
          <w:szCs w:val="32"/>
        </w:rPr>
        <w:t>势，</w:t>
      </w:r>
      <w:r>
        <w:rPr>
          <w:rFonts w:ascii="黑体" w:hAnsi="黑体" w:eastAsia="黑体" w:cs="黑体"/>
          <w:color w:val="00B949"/>
          <w:sz w:val="32"/>
          <w:szCs w:val="32"/>
        </w:rPr>
        <w:t xml:space="preserve"> </w:t>
      </w:r>
      <w:r>
        <w:rPr>
          <w:rFonts w:ascii="黑体" w:hAnsi="黑体" w:eastAsia="黑体" w:cs="黑体"/>
          <w:color w:val="00B949"/>
          <w:spacing w:val="7"/>
          <w:sz w:val="32"/>
          <w:szCs w:val="32"/>
        </w:rPr>
        <w:t>为学员提供英语、数学、公共课等基础学科的辅导，</w:t>
      </w:r>
      <w:r>
        <w:rPr>
          <w:rFonts w:ascii="黑体" w:hAnsi="黑体" w:eastAsia="黑体" w:cs="黑体"/>
          <w:color w:val="00B949"/>
          <w:spacing w:val="9"/>
          <w:sz w:val="32"/>
          <w:szCs w:val="32"/>
        </w:rPr>
        <w:t xml:space="preserve"> </w:t>
      </w:r>
      <w:r>
        <w:rPr>
          <w:rFonts w:ascii="黑体" w:hAnsi="黑体" w:eastAsia="黑体" w:cs="黑体"/>
          <w:color w:val="00B949"/>
          <w:spacing w:val="15"/>
          <w:sz w:val="32"/>
          <w:szCs w:val="32"/>
        </w:rPr>
        <w:t>并鼓励学员探索新的学习方法，帮助学员在学习道</w:t>
      </w:r>
    </w:p>
    <w:p>
      <w:pPr>
        <w:spacing w:before="77" w:line="225" w:lineRule="auto"/>
        <w:rPr>
          <w:rFonts w:ascii="黑体" w:hAnsi="黑体" w:eastAsia="黑体" w:cs="黑体"/>
          <w:sz w:val="32"/>
          <w:szCs w:val="32"/>
        </w:rPr>
      </w:pPr>
      <w:r>
        <w:pict>
          <v:shape id="_x0000_s1043" o:spid="_x0000_s1043" o:spt="202" type="#_x0000_t202" style="position:absolute;left:0pt;margin-left:226.2pt;margin-top:8.8pt;height:34.05pt;width:105pt;z-index:25166438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27" w:lineRule="auto"/>
                    <w:ind w:left="20"/>
                    <w:rPr>
                      <w:rFonts w:ascii="宋体" w:hAnsi="宋体" w:eastAsia="宋体" w:cs="宋体"/>
                      <w:sz w:val="52"/>
                      <w:szCs w:val="52"/>
                    </w:rPr>
                  </w:pPr>
                  <w:r>
                    <w:rPr>
                      <w:rFonts w:ascii="宋体" w:hAnsi="宋体" w:eastAsia="宋体" w:cs="宋体"/>
                      <w:color w:val="EA7C00"/>
                      <w:spacing w:val="-4"/>
                      <w:sz w:val="52"/>
                      <w:szCs w:val="52"/>
                    </w:rPr>
                    <w:t>★★★★</w:t>
                  </w:r>
                </w:p>
              </w:txbxContent>
            </v:textbox>
          </v:shape>
        </w:pict>
      </w:r>
      <w:r>
        <w:rPr>
          <w:rFonts w:ascii="黑体" w:hAnsi="黑体" w:eastAsia="黑体" w:cs="黑体"/>
          <w:color w:val="00B949"/>
          <w:spacing w:val="4"/>
          <w:sz w:val="32"/>
          <w:szCs w:val="32"/>
        </w:rPr>
        <w:t>路上取得更好的成绩。</w:t>
      </w:r>
    </w:p>
    <w:p>
      <w:pPr>
        <w:pStyle w:val="2"/>
        <w:spacing w:line="241" w:lineRule="auto"/>
      </w:pPr>
    </w:p>
    <w:p>
      <w:pPr>
        <w:pStyle w:val="2"/>
        <w:spacing w:line="241" w:lineRule="auto"/>
      </w:pPr>
    </w:p>
    <w:p>
      <w:pPr>
        <w:pStyle w:val="2"/>
        <w:spacing w:line="241" w:lineRule="auto"/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spacing w:before="140" w:line="222" w:lineRule="auto"/>
        <w:ind w:left="6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b/>
          <w:bCs/>
          <w:color w:val="009B43"/>
          <w:spacing w:val="6"/>
          <w:sz w:val="43"/>
          <w:szCs w:val="43"/>
        </w:rPr>
        <w:t>第四部分：考前冲刺课的功能</w:t>
      </w:r>
    </w:p>
    <w:p>
      <w:pPr>
        <w:spacing w:before="143" w:line="335" w:lineRule="auto"/>
        <w:ind w:right="2116"/>
        <w:jc w:val="both"/>
        <w:rPr>
          <w:rFonts w:ascii="宋体" w:hAnsi="宋体" w:eastAsia="宋体" w:cs="宋体"/>
          <w:sz w:val="52"/>
          <w:szCs w:val="52"/>
        </w:rPr>
      </w:pPr>
      <w:r>
        <w:rPr>
          <w:rFonts w:ascii="黑体" w:hAnsi="黑体" w:eastAsia="黑体" w:cs="黑体"/>
          <w:color w:val="00B24D"/>
          <w:spacing w:val="2"/>
          <w:sz w:val="32"/>
          <w:szCs w:val="32"/>
        </w:rPr>
        <w:t>※专业老师进行上课，聆听老师对本课程的知识点、</w:t>
      </w:r>
      <w:r>
        <w:rPr>
          <w:rFonts w:ascii="黑体" w:hAnsi="黑体" w:eastAsia="黑体" w:cs="黑体"/>
          <w:color w:val="00B24D"/>
          <w:spacing w:val="13"/>
          <w:sz w:val="32"/>
          <w:szCs w:val="32"/>
        </w:rPr>
        <w:t xml:space="preserve"> </w:t>
      </w:r>
      <w:r>
        <w:rPr>
          <w:rFonts w:ascii="黑体" w:hAnsi="黑体" w:eastAsia="黑体" w:cs="黑体"/>
          <w:color w:val="00B24D"/>
          <w:spacing w:val="15"/>
          <w:sz w:val="32"/>
          <w:szCs w:val="32"/>
        </w:rPr>
        <w:t>难点、重点的讲解，针对历年真题进行解析，以及</w:t>
      </w:r>
      <w:r>
        <w:rPr>
          <w:rFonts w:ascii="黑体" w:hAnsi="黑体" w:eastAsia="黑体" w:cs="黑体"/>
          <w:color w:val="00B24D"/>
          <w:spacing w:val="13"/>
          <w:sz w:val="32"/>
          <w:szCs w:val="32"/>
        </w:rPr>
        <w:t xml:space="preserve"> </w:t>
      </w:r>
      <w:r>
        <w:rPr>
          <w:rFonts w:ascii="黑体" w:hAnsi="黑体" w:eastAsia="黑体" w:cs="黑体"/>
          <w:color w:val="00B24D"/>
          <w:position w:val="11"/>
          <w:sz w:val="32"/>
          <w:szCs w:val="32"/>
        </w:rPr>
        <w:t xml:space="preserve">讲解答题的技巧和方法。   </w:t>
      </w:r>
      <w:r>
        <w:rPr>
          <w:rFonts w:ascii="宋体" w:hAnsi="宋体" w:eastAsia="宋体" w:cs="宋体"/>
          <w:color w:val="EA7C00"/>
          <w:position w:val="-10"/>
          <w:sz w:val="52"/>
          <w:szCs w:val="52"/>
        </w:rPr>
        <w:t>★★★★★</w:t>
      </w: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spacing w:before="147" w:line="223" w:lineRule="auto"/>
        <w:ind w:left="4134"/>
        <w:rPr>
          <w:rFonts w:ascii="黑体" w:hAnsi="黑体" w:eastAsia="黑体" w:cs="黑体"/>
          <w:sz w:val="45"/>
          <w:szCs w:val="45"/>
        </w:rPr>
      </w:pPr>
      <w:r>
        <w:rPr>
          <w:rFonts w:ascii="黑体" w:hAnsi="黑体" w:eastAsia="黑体" w:cs="黑体"/>
          <w:b/>
          <w:bCs/>
          <w:color w:val="009B43"/>
          <w:spacing w:val="-4"/>
          <w:sz w:val="45"/>
          <w:szCs w:val="45"/>
        </w:rPr>
        <w:t>参加考试</w:t>
      </w:r>
    </w:p>
    <w:p>
      <w:pPr>
        <w:spacing w:line="223" w:lineRule="auto"/>
        <w:rPr>
          <w:rFonts w:ascii="黑体" w:hAnsi="黑体" w:eastAsia="黑体" w:cs="黑体"/>
          <w:sz w:val="45"/>
          <w:szCs w:val="45"/>
        </w:rPr>
        <w:sectPr>
          <w:type w:val="continuous"/>
          <w:pgSz w:w="22265" w:h="31680"/>
          <w:pgMar w:top="2692" w:right="658" w:bottom="1567" w:left="1778" w:header="0" w:footer="1253" w:gutter="0"/>
          <w:cols w:equalWidth="0" w:num="2">
            <w:col w:w="10188" w:space="100"/>
            <w:col w:w="9541"/>
          </w:cols>
        </w:sectPr>
      </w:pPr>
    </w:p>
    <w:p>
      <w:pPr>
        <w:spacing w:before="405" w:line="225" w:lineRule="auto"/>
        <w:ind w:left="2210"/>
        <w:rPr>
          <w:rFonts w:ascii="宋体" w:hAnsi="宋体" w:eastAsia="宋体" w:cs="宋体"/>
          <w:sz w:val="47"/>
          <w:szCs w:val="47"/>
        </w:rPr>
      </w:pPr>
      <w:r>
        <w:drawing>
          <wp:anchor distT="0" distB="0" distL="0" distR="0" simplePos="0" relativeHeight="251668480" behindDoc="1" locked="0" layoutInCell="1" allowOverlap="1">
            <wp:simplePos x="0" y="0"/>
            <wp:positionH relativeFrom="column">
              <wp:posOffset>3744595</wp:posOffset>
            </wp:positionH>
            <wp:positionV relativeFrom="paragraph">
              <wp:posOffset>478155</wp:posOffset>
            </wp:positionV>
            <wp:extent cx="151765" cy="182880"/>
            <wp:effectExtent l="0" t="0" r="0" b="0"/>
            <wp:wrapNone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51619" cy="1826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9504" behindDoc="1" locked="0" layoutInCell="1" allowOverlap="1">
            <wp:simplePos x="0" y="0"/>
            <wp:positionH relativeFrom="column">
              <wp:posOffset>3994785</wp:posOffset>
            </wp:positionH>
            <wp:positionV relativeFrom="paragraph">
              <wp:posOffset>494665</wp:posOffset>
            </wp:positionV>
            <wp:extent cx="137795" cy="160020"/>
            <wp:effectExtent l="0" t="0" r="0" b="0"/>
            <wp:wrapNone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7617" cy="1601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0528" behindDoc="1" locked="0" layoutInCell="1" allowOverlap="1">
            <wp:simplePos x="0" y="0"/>
            <wp:positionH relativeFrom="column">
              <wp:posOffset>4233545</wp:posOffset>
            </wp:positionH>
            <wp:positionV relativeFrom="paragraph">
              <wp:posOffset>421640</wp:posOffset>
            </wp:positionV>
            <wp:extent cx="84455" cy="176530"/>
            <wp:effectExtent l="0" t="0" r="0" b="0"/>
            <wp:wrapNone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84295" cy="1768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6432" behindDoc="1" locked="0" layoutInCell="1" allowOverlap="1">
            <wp:simplePos x="0" y="0"/>
            <wp:positionH relativeFrom="column">
              <wp:posOffset>1033780</wp:posOffset>
            </wp:positionH>
            <wp:positionV relativeFrom="paragraph">
              <wp:posOffset>121285</wp:posOffset>
            </wp:positionV>
            <wp:extent cx="558800" cy="618490"/>
            <wp:effectExtent l="0" t="0" r="0" b="0"/>
            <wp:wrapNone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59095" cy="6181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hAnsi="黑体" w:eastAsia="黑体" w:cs="黑体"/>
          <w:b/>
          <w:bCs/>
          <w:color w:val="F29900"/>
          <w:spacing w:val="9"/>
          <w:sz w:val="78"/>
          <w:szCs w:val="78"/>
        </w:rPr>
        <w:t>收费标准</w:t>
      </w:r>
      <w:r>
        <w:rPr>
          <w:rFonts w:ascii="黑体" w:hAnsi="黑体" w:eastAsia="黑体" w:cs="黑体"/>
          <w:color w:val="F29900"/>
          <w:spacing w:val="73"/>
          <w:sz w:val="78"/>
          <w:szCs w:val="78"/>
        </w:rPr>
        <w:t xml:space="preserve">     </w:t>
      </w:r>
      <w:r>
        <w:rPr>
          <w:rFonts w:ascii="宋体" w:hAnsi="宋体" w:eastAsia="宋体" w:cs="宋体"/>
          <w:color w:val="17B551"/>
          <w:spacing w:val="9"/>
          <w:position w:val="-2"/>
          <w:sz w:val="47"/>
          <w:szCs w:val="47"/>
        </w:rPr>
        <w:t>&gt;&gt;</w:t>
      </w:r>
    </w:p>
    <w:p>
      <w:pPr>
        <w:spacing w:before="24"/>
      </w:pPr>
    </w:p>
    <w:p>
      <w:pPr>
        <w:spacing w:before="24"/>
      </w:pPr>
    </w:p>
    <w:p>
      <w:pPr>
        <w:spacing w:before="24"/>
      </w:pPr>
    </w:p>
    <w:p>
      <w:pPr>
        <w:spacing w:before="24"/>
      </w:pPr>
    </w:p>
    <w:p>
      <w:pPr>
        <w:spacing w:before="23"/>
      </w:pPr>
    </w:p>
    <w:p>
      <w:pPr>
        <w:spacing w:before="23"/>
      </w:pPr>
    </w:p>
    <w:p>
      <w:pPr>
        <w:spacing w:before="23"/>
      </w:pPr>
    </w:p>
    <w:tbl>
      <w:tblPr>
        <w:tblStyle w:val="5"/>
        <w:tblW w:w="13066" w:type="dxa"/>
        <w:tblInd w:w="176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9"/>
        <w:gridCol w:w="4497"/>
        <w:gridCol w:w="2650"/>
        <w:gridCol w:w="5200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5" w:hRule="atLeast"/>
        </w:trPr>
        <w:tc>
          <w:tcPr>
            <w:tcW w:w="719" w:type="dxa"/>
            <w:shd w:val="clear" w:color="auto" w:fill="DCEEEE"/>
            <w:vAlign w:val="top"/>
          </w:tcPr>
          <w:p>
            <w:pPr>
              <w:spacing w:line="474" w:lineRule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  <w:p>
            <w:pPr>
              <w:pStyle w:val="6"/>
              <w:spacing w:before="143" w:line="184" w:lineRule="auto"/>
              <w:ind w:left="244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1</w:t>
            </w:r>
          </w:p>
        </w:tc>
        <w:tc>
          <w:tcPr>
            <w:tcW w:w="4497" w:type="dxa"/>
            <w:shd w:val="clear" w:color="auto" w:fill="00A6AE"/>
            <w:vAlign w:val="top"/>
          </w:tcPr>
          <w:p>
            <w:pPr>
              <w:spacing w:line="356" w:lineRule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  <w:p>
            <w:pPr>
              <w:pStyle w:val="6"/>
              <w:spacing w:before="143" w:line="221" w:lineRule="auto"/>
              <w:ind w:left="2638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FFFF"/>
                <w:spacing w:val="2"/>
                <w:sz w:val="24"/>
                <w:szCs w:val="24"/>
              </w:rPr>
              <w:t>培训费</w:t>
            </w:r>
          </w:p>
        </w:tc>
        <w:tc>
          <w:tcPr>
            <w:tcW w:w="2650" w:type="dxa"/>
            <w:shd w:val="clear" w:color="auto" w:fill="DDEEEE"/>
            <w:vAlign w:val="top"/>
          </w:tcPr>
          <w:p>
            <w:pPr>
              <w:spacing w:line="361" w:lineRule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  <w:p>
            <w:pPr>
              <w:pStyle w:val="6"/>
              <w:spacing w:before="143" w:line="220" w:lineRule="auto"/>
              <w:ind w:left="226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pacing w:val="4"/>
                <w:sz w:val="24"/>
                <w:szCs w:val="24"/>
              </w:rPr>
              <w:t>6000元/两年</w:t>
            </w:r>
          </w:p>
        </w:tc>
        <w:tc>
          <w:tcPr>
            <w:tcW w:w="5200" w:type="dxa"/>
            <w:shd w:val="clear" w:color="auto" w:fill="EEF6F8"/>
            <w:vAlign w:val="top"/>
          </w:tcPr>
          <w:p>
            <w:pPr>
              <w:pStyle w:val="6"/>
              <w:spacing w:before="284" w:line="218" w:lineRule="auto"/>
              <w:ind w:left="90" w:firstLine="201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pacing w:val="3"/>
                <w:sz w:val="24"/>
                <w:szCs w:val="24"/>
              </w:rPr>
              <w:t>分两年交：第一年3500,第二年2500;</w:t>
            </w:r>
            <w:r>
              <w:rPr>
                <w:rFonts w:hint="eastAsia" w:ascii="微软雅黑" w:hAnsi="微软雅黑" w:eastAsia="微软雅黑" w:cs="微软雅黑"/>
                <w:spacing w:val="1"/>
                <w:sz w:val="24"/>
                <w:szCs w:val="24"/>
              </w:rPr>
              <w:t xml:space="preserve">  </w:t>
            </w:r>
            <w:r>
              <w:rPr>
                <w:rFonts w:hint="eastAsia" w:ascii="微软雅黑" w:hAnsi="微软雅黑" w:eastAsia="微软雅黑" w:cs="微软雅黑"/>
                <w:spacing w:val="5"/>
                <w:sz w:val="24"/>
                <w:szCs w:val="24"/>
              </w:rPr>
              <w:t>一次性缴纳，减免1000元，额外增加一年免费服务期。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4" w:hRule="atLeast"/>
        </w:trPr>
        <w:tc>
          <w:tcPr>
            <w:tcW w:w="719" w:type="dxa"/>
            <w:shd w:val="clear" w:color="auto" w:fill="DCEEEE"/>
            <w:vAlign w:val="top"/>
          </w:tcPr>
          <w:p>
            <w:pPr>
              <w:spacing w:line="473" w:lineRule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  <w:p>
            <w:pPr>
              <w:pStyle w:val="6"/>
              <w:spacing w:before="143" w:line="184" w:lineRule="auto"/>
              <w:ind w:left="244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2</w:t>
            </w:r>
          </w:p>
        </w:tc>
        <w:tc>
          <w:tcPr>
            <w:tcW w:w="4497" w:type="dxa"/>
            <w:shd w:val="clear" w:color="auto" w:fill="00A6AE"/>
            <w:vAlign w:val="top"/>
          </w:tcPr>
          <w:p>
            <w:pPr>
              <w:pStyle w:val="6"/>
              <w:spacing w:before="365" w:line="205" w:lineRule="auto"/>
              <w:ind w:left="131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FFFF"/>
                <w:spacing w:val="-1"/>
                <w:sz w:val="24"/>
                <w:szCs w:val="24"/>
              </w:rPr>
              <w:t>统考课程考试报考费</w:t>
            </w:r>
          </w:p>
          <w:p>
            <w:pPr>
              <w:pStyle w:val="6"/>
              <w:spacing w:line="224" w:lineRule="auto"/>
              <w:ind w:left="2025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FFFF"/>
                <w:spacing w:val="11"/>
                <w:sz w:val="24"/>
                <w:szCs w:val="24"/>
              </w:rPr>
              <w:t>(含实践环节考核)</w:t>
            </w:r>
          </w:p>
        </w:tc>
        <w:tc>
          <w:tcPr>
            <w:tcW w:w="2650" w:type="dxa"/>
            <w:shd w:val="clear" w:color="auto" w:fill="DCEEEE"/>
            <w:vAlign w:val="top"/>
          </w:tcPr>
          <w:p>
            <w:pPr>
              <w:spacing w:line="357" w:lineRule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  <w:p>
            <w:pPr>
              <w:pStyle w:val="6"/>
              <w:spacing w:before="143" w:line="220" w:lineRule="auto"/>
              <w:ind w:left="337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pacing w:val="3"/>
                <w:sz w:val="24"/>
                <w:szCs w:val="24"/>
              </w:rPr>
              <w:t>37元/生/科</w:t>
            </w:r>
          </w:p>
        </w:tc>
        <w:tc>
          <w:tcPr>
            <w:tcW w:w="5200" w:type="dxa"/>
            <w:shd w:val="clear" w:color="auto" w:fill="EEF6F8"/>
            <w:vAlign w:val="top"/>
          </w:tcPr>
          <w:p>
            <w:pPr>
              <w:spacing w:line="360" w:lineRule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  <w:p>
            <w:pPr>
              <w:pStyle w:val="6"/>
              <w:spacing w:before="143" w:line="220" w:lineRule="auto"/>
              <w:ind w:left="1178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pacing w:val="4"/>
                <w:sz w:val="24"/>
                <w:szCs w:val="24"/>
              </w:rPr>
              <w:t>由省财政厅或有关高校收取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8" w:hRule="atLeast"/>
        </w:trPr>
        <w:tc>
          <w:tcPr>
            <w:tcW w:w="719" w:type="dxa"/>
            <w:shd w:val="clear" w:color="auto" w:fill="DCEEEE"/>
            <w:vAlign w:val="top"/>
          </w:tcPr>
          <w:p>
            <w:pPr>
              <w:spacing w:line="477" w:lineRule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  <w:p>
            <w:pPr>
              <w:pStyle w:val="6"/>
              <w:spacing w:before="143" w:line="184" w:lineRule="auto"/>
              <w:ind w:left="244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3</w:t>
            </w:r>
          </w:p>
        </w:tc>
        <w:tc>
          <w:tcPr>
            <w:tcW w:w="4497" w:type="dxa"/>
            <w:shd w:val="clear" w:color="auto" w:fill="00A6AE"/>
            <w:vAlign w:val="top"/>
          </w:tcPr>
          <w:p>
            <w:pPr>
              <w:spacing w:line="358" w:lineRule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  <w:p>
            <w:pPr>
              <w:pStyle w:val="6"/>
              <w:spacing w:before="144" w:line="220" w:lineRule="auto"/>
              <w:ind w:left="426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FFFF"/>
                <w:spacing w:val="-2"/>
                <w:sz w:val="24"/>
                <w:szCs w:val="24"/>
              </w:rPr>
              <w:t>自学考试实践环节实践考试费</w:t>
            </w:r>
          </w:p>
        </w:tc>
        <w:tc>
          <w:tcPr>
            <w:tcW w:w="2650" w:type="dxa"/>
            <w:shd w:val="clear" w:color="auto" w:fill="DDEEEE"/>
            <w:vAlign w:val="top"/>
          </w:tcPr>
          <w:p>
            <w:pPr>
              <w:spacing w:line="362" w:lineRule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  <w:p>
            <w:pPr>
              <w:pStyle w:val="6"/>
              <w:spacing w:before="143" w:line="220" w:lineRule="auto"/>
              <w:ind w:left="337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pacing w:val="3"/>
                <w:sz w:val="24"/>
                <w:szCs w:val="24"/>
              </w:rPr>
              <w:t>40元/生/科</w:t>
            </w:r>
          </w:p>
        </w:tc>
        <w:tc>
          <w:tcPr>
            <w:tcW w:w="5200" w:type="dxa"/>
            <w:shd w:val="clear" w:color="auto" w:fill="EEF6F8"/>
            <w:vAlign w:val="top"/>
          </w:tcPr>
          <w:p>
            <w:pPr>
              <w:spacing w:line="365" w:lineRule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  <w:p>
            <w:pPr>
              <w:pStyle w:val="6"/>
              <w:spacing w:before="143" w:line="220" w:lineRule="auto"/>
              <w:ind w:left="2285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pacing w:val="5"/>
                <w:sz w:val="24"/>
                <w:szCs w:val="24"/>
              </w:rPr>
              <w:t>由主考学校收取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0" w:hRule="atLeast"/>
        </w:trPr>
        <w:tc>
          <w:tcPr>
            <w:tcW w:w="719" w:type="dxa"/>
            <w:shd w:val="clear" w:color="auto" w:fill="DDEEEE"/>
            <w:vAlign w:val="top"/>
          </w:tcPr>
          <w:p>
            <w:pPr>
              <w:spacing w:line="469" w:lineRule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  <w:p>
            <w:pPr>
              <w:pStyle w:val="6"/>
              <w:spacing w:before="143" w:line="184" w:lineRule="auto"/>
              <w:ind w:left="244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4</w:t>
            </w:r>
          </w:p>
        </w:tc>
        <w:tc>
          <w:tcPr>
            <w:tcW w:w="4497" w:type="dxa"/>
            <w:shd w:val="clear" w:color="auto" w:fill="00A6AE"/>
            <w:vAlign w:val="top"/>
          </w:tcPr>
          <w:p>
            <w:pPr>
              <w:pStyle w:val="6"/>
              <w:spacing w:before="207" w:line="228" w:lineRule="auto"/>
              <w:ind w:left="2195" w:right="410" w:hanging="1769"/>
              <w:jc w:val="center"/>
              <w:rPr>
                <w:rFonts w:hint="eastAsia" w:ascii="微软雅黑" w:hAnsi="微软雅黑" w:eastAsia="微软雅黑" w:cs="微软雅黑"/>
                <w:b/>
                <w:bCs/>
                <w:color w:val="FFFFFF"/>
                <w:spacing w:val="-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FFFF"/>
                <w:spacing w:val="-2"/>
                <w:sz w:val="24"/>
                <w:szCs w:val="24"/>
              </w:rPr>
              <w:t>自学考试毕业论文、</w:t>
            </w:r>
          </w:p>
          <w:p>
            <w:pPr>
              <w:pStyle w:val="6"/>
              <w:spacing w:before="207" w:line="228" w:lineRule="auto"/>
              <w:ind w:left="2195" w:right="410" w:hanging="1769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FFFF"/>
                <w:spacing w:val="-2"/>
                <w:sz w:val="24"/>
                <w:szCs w:val="24"/>
              </w:rPr>
              <w:t>毕业设计</w:t>
            </w:r>
            <w:r>
              <w:rPr>
                <w:rFonts w:hint="eastAsia" w:ascii="微软雅黑" w:hAnsi="微软雅黑" w:eastAsia="微软雅黑" w:cs="微软雅黑"/>
                <w:color w:val="FFFFFF"/>
                <w:spacing w:val="3"/>
                <w:sz w:val="24"/>
                <w:szCs w:val="24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FFFF"/>
                <w:sz w:val="24"/>
                <w:szCs w:val="24"/>
              </w:rPr>
              <w:t>指导审定费</w:t>
            </w:r>
          </w:p>
        </w:tc>
        <w:tc>
          <w:tcPr>
            <w:tcW w:w="2650" w:type="dxa"/>
            <w:shd w:val="clear" w:color="auto" w:fill="DDEEEE"/>
            <w:vAlign w:val="top"/>
          </w:tcPr>
          <w:p>
            <w:pPr>
              <w:spacing w:line="354" w:lineRule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  <w:p>
            <w:pPr>
              <w:pStyle w:val="6"/>
              <w:spacing w:before="143" w:line="220" w:lineRule="auto"/>
              <w:ind w:left="226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pacing w:val="3"/>
                <w:sz w:val="24"/>
                <w:szCs w:val="24"/>
              </w:rPr>
              <w:t>200元/生/科</w:t>
            </w:r>
          </w:p>
        </w:tc>
        <w:tc>
          <w:tcPr>
            <w:tcW w:w="5200" w:type="dxa"/>
            <w:shd w:val="clear" w:color="auto" w:fill="EEF6F8"/>
            <w:vAlign w:val="top"/>
          </w:tcPr>
          <w:p>
            <w:pPr>
              <w:spacing w:line="357" w:lineRule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  <w:p>
            <w:pPr>
              <w:pStyle w:val="6"/>
              <w:spacing w:before="143" w:line="220" w:lineRule="auto"/>
              <w:ind w:left="2285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pacing w:val="5"/>
                <w:sz w:val="24"/>
                <w:szCs w:val="24"/>
              </w:rPr>
              <w:t>由主考学校收取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7" w:hRule="atLeast"/>
        </w:trPr>
        <w:tc>
          <w:tcPr>
            <w:tcW w:w="719" w:type="dxa"/>
            <w:shd w:val="clear" w:color="auto" w:fill="DCEEEE"/>
            <w:vAlign w:val="top"/>
          </w:tcPr>
          <w:p>
            <w:pPr>
              <w:spacing w:line="466" w:lineRule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  <w:p>
            <w:pPr>
              <w:pStyle w:val="6"/>
              <w:spacing w:before="143" w:line="182" w:lineRule="auto"/>
              <w:ind w:left="244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5</w:t>
            </w:r>
          </w:p>
        </w:tc>
        <w:tc>
          <w:tcPr>
            <w:tcW w:w="4497" w:type="dxa"/>
            <w:shd w:val="clear" w:color="auto" w:fill="00A6AE"/>
            <w:vAlign w:val="top"/>
          </w:tcPr>
          <w:p>
            <w:pPr>
              <w:pStyle w:val="6"/>
              <w:spacing w:before="360" w:line="196" w:lineRule="auto"/>
              <w:ind w:left="204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FFFF"/>
                <w:spacing w:val="-2"/>
                <w:sz w:val="24"/>
                <w:szCs w:val="24"/>
              </w:rPr>
              <w:t>自学考试毕业生毕业证书审定费</w:t>
            </w:r>
          </w:p>
          <w:p>
            <w:pPr>
              <w:pStyle w:val="6"/>
              <w:spacing w:before="1" w:line="223" w:lineRule="auto"/>
              <w:ind w:left="1388"/>
              <w:jc w:val="both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FFFF"/>
                <w:spacing w:val="9"/>
                <w:sz w:val="24"/>
                <w:szCs w:val="24"/>
              </w:rPr>
              <w:t>(含毕业、专业证书表格费)</w:t>
            </w:r>
          </w:p>
        </w:tc>
        <w:tc>
          <w:tcPr>
            <w:tcW w:w="2650" w:type="dxa"/>
            <w:shd w:val="clear" w:color="auto" w:fill="DDEEEE"/>
            <w:vAlign w:val="top"/>
          </w:tcPr>
          <w:p>
            <w:pPr>
              <w:spacing w:line="350" w:lineRule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  <w:p>
            <w:pPr>
              <w:pStyle w:val="6"/>
              <w:spacing w:before="143" w:line="221" w:lineRule="auto"/>
              <w:ind w:left="100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pacing w:val="7"/>
                <w:sz w:val="24"/>
                <w:szCs w:val="24"/>
              </w:rPr>
              <w:t>50元</w:t>
            </w:r>
          </w:p>
        </w:tc>
        <w:tc>
          <w:tcPr>
            <w:tcW w:w="5200" w:type="dxa"/>
            <w:shd w:val="clear" w:color="auto" w:fill="EEF6F8"/>
            <w:vAlign w:val="top"/>
          </w:tcPr>
          <w:p>
            <w:pPr>
              <w:spacing w:line="346" w:lineRule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  <w:p>
            <w:pPr>
              <w:pStyle w:val="6"/>
              <w:spacing w:before="143" w:line="220" w:lineRule="auto"/>
              <w:ind w:left="1178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pacing w:val="3"/>
                <w:sz w:val="24"/>
                <w:szCs w:val="24"/>
              </w:rPr>
              <w:t>由市(州)招生考试机构收取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0" w:hRule="atLeast"/>
        </w:trPr>
        <w:tc>
          <w:tcPr>
            <w:tcW w:w="719" w:type="dxa"/>
            <w:shd w:val="clear" w:color="auto" w:fill="DCEEEE"/>
            <w:vAlign w:val="top"/>
          </w:tcPr>
          <w:p>
            <w:pPr>
              <w:spacing w:line="470" w:lineRule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  <w:p>
            <w:pPr>
              <w:pStyle w:val="6"/>
              <w:spacing w:before="143" w:line="184" w:lineRule="auto"/>
              <w:ind w:left="244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6</w:t>
            </w:r>
          </w:p>
        </w:tc>
        <w:tc>
          <w:tcPr>
            <w:tcW w:w="4497" w:type="dxa"/>
            <w:shd w:val="clear" w:color="auto" w:fill="00A6AE"/>
            <w:vAlign w:val="top"/>
          </w:tcPr>
          <w:p>
            <w:pPr>
              <w:spacing w:line="352" w:lineRule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  <w:p>
            <w:pPr>
              <w:pStyle w:val="6"/>
              <w:spacing w:before="143" w:line="220" w:lineRule="auto"/>
              <w:ind w:left="868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FFFF"/>
                <w:spacing w:val="-1"/>
                <w:sz w:val="24"/>
                <w:szCs w:val="24"/>
              </w:rPr>
              <w:t>自学考试免考课程审定费</w:t>
            </w:r>
          </w:p>
        </w:tc>
        <w:tc>
          <w:tcPr>
            <w:tcW w:w="2650" w:type="dxa"/>
            <w:shd w:val="clear" w:color="auto" w:fill="DDEEEE"/>
            <w:vAlign w:val="top"/>
          </w:tcPr>
          <w:p>
            <w:pPr>
              <w:spacing w:line="355" w:lineRule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  <w:p>
            <w:pPr>
              <w:pStyle w:val="6"/>
              <w:spacing w:before="143" w:line="220" w:lineRule="auto"/>
              <w:ind w:left="337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pacing w:val="3"/>
                <w:sz w:val="24"/>
                <w:szCs w:val="24"/>
              </w:rPr>
              <w:t>15元/生/科</w:t>
            </w:r>
          </w:p>
        </w:tc>
        <w:tc>
          <w:tcPr>
            <w:tcW w:w="5200" w:type="dxa"/>
            <w:shd w:val="clear" w:color="auto" w:fill="EEF6F8"/>
            <w:vAlign w:val="top"/>
          </w:tcPr>
          <w:p>
            <w:pPr>
              <w:spacing w:line="355" w:lineRule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  <w:p>
            <w:pPr>
              <w:pStyle w:val="6"/>
              <w:spacing w:before="143" w:line="220" w:lineRule="auto"/>
              <w:ind w:left="72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pacing w:val="3"/>
                <w:sz w:val="24"/>
                <w:szCs w:val="24"/>
              </w:rPr>
              <w:t>由市(州)招生考试机构、有关院校收取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9" w:hRule="atLeast"/>
        </w:trPr>
        <w:tc>
          <w:tcPr>
            <w:tcW w:w="719" w:type="dxa"/>
            <w:shd w:val="clear" w:color="auto" w:fill="DCEEEE"/>
            <w:vAlign w:val="top"/>
          </w:tcPr>
          <w:p>
            <w:pPr>
              <w:spacing w:line="467" w:lineRule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  <w:p>
            <w:pPr>
              <w:pStyle w:val="6"/>
              <w:spacing w:before="143" w:line="182" w:lineRule="auto"/>
              <w:ind w:left="244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7</w:t>
            </w:r>
          </w:p>
        </w:tc>
        <w:tc>
          <w:tcPr>
            <w:tcW w:w="4497" w:type="dxa"/>
            <w:shd w:val="clear" w:color="auto" w:fill="00A6AE"/>
            <w:vAlign w:val="top"/>
          </w:tcPr>
          <w:p>
            <w:pPr>
              <w:spacing w:line="341" w:lineRule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  <w:p>
            <w:pPr>
              <w:pStyle w:val="6"/>
              <w:spacing w:before="143" w:line="220" w:lineRule="auto"/>
              <w:ind w:left="2638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FFFF"/>
                <w:spacing w:val="2"/>
                <w:sz w:val="24"/>
                <w:szCs w:val="24"/>
              </w:rPr>
              <w:t>教材费</w:t>
            </w:r>
          </w:p>
        </w:tc>
        <w:tc>
          <w:tcPr>
            <w:tcW w:w="2650" w:type="dxa"/>
            <w:shd w:val="clear" w:color="auto" w:fill="DDEEEE"/>
            <w:vAlign w:val="top"/>
          </w:tcPr>
          <w:p>
            <w:pPr>
              <w:spacing w:line="351" w:lineRule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  <w:p>
            <w:pPr>
              <w:pStyle w:val="6"/>
              <w:spacing w:before="143" w:line="221" w:lineRule="auto"/>
              <w:ind w:left="337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pacing w:val="10"/>
                <w:sz w:val="24"/>
                <w:szCs w:val="24"/>
              </w:rPr>
              <w:t>各专业不同</w:t>
            </w:r>
          </w:p>
        </w:tc>
        <w:tc>
          <w:tcPr>
            <w:tcW w:w="5200" w:type="dxa"/>
            <w:shd w:val="clear" w:color="auto" w:fill="EEF6F8"/>
            <w:vAlign w:val="top"/>
          </w:tcPr>
          <w:p>
            <w:pPr>
              <w:spacing w:line="351" w:lineRule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  <w:p>
            <w:pPr>
              <w:pStyle w:val="6"/>
              <w:spacing w:before="143" w:line="221" w:lineRule="auto"/>
              <w:ind w:left="2506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pacing w:val="6"/>
                <w:sz w:val="24"/>
                <w:szCs w:val="24"/>
              </w:rPr>
              <w:t>学员自行购买</w:t>
            </w:r>
          </w:p>
        </w:tc>
      </w:tr>
    </w:tbl>
    <w:p>
      <w:pPr>
        <w:pStyle w:val="2"/>
        <w:spacing w:line="281" w:lineRule="auto"/>
      </w:pPr>
    </w:p>
    <w:p>
      <w:pPr>
        <w:spacing w:before="91" w:line="226" w:lineRule="auto"/>
        <w:ind w:left="1915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b/>
          <w:bCs/>
          <w:spacing w:val="-7"/>
          <w:sz w:val="28"/>
          <w:szCs w:val="28"/>
        </w:rPr>
        <w:t>费用说明：</w:t>
      </w:r>
    </w:p>
    <w:p>
      <w:pPr>
        <w:spacing w:before="111" w:line="274" w:lineRule="auto"/>
        <w:ind w:left="1911" w:right="8455" w:hanging="44"/>
        <w:rPr>
          <w:rFonts w:ascii="黑体" w:hAnsi="黑体" w:eastAsia="黑体" w:cs="黑体"/>
          <w:sz w:val="28"/>
          <w:szCs w:val="28"/>
        </w:rPr>
      </w:pPr>
      <w:r>
        <w:rPr>
          <w:rFonts w:ascii="宋体" w:hAnsi="宋体" w:eastAsia="宋体" w:cs="宋体"/>
          <w:spacing w:val="8"/>
          <w:sz w:val="28"/>
          <w:szCs w:val="28"/>
        </w:rPr>
        <w:t>1.</w:t>
      </w:r>
      <w:r>
        <w:rPr>
          <w:rFonts w:ascii="黑体" w:hAnsi="黑体" w:eastAsia="黑体" w:cs="黑体"/>
          <w:spacing w:val="8"/>
          <w:sz w:val="28"/>
          <w:szCs w:val="28"/>
        </w:rPr>
        <w:t>以上第②项费用至第⑥项费明细均按照黔招考院〔2020〕</w:t>
      </w:r>
      <w:r>
        <w:rPr>
          <w:rFonts w:ascii="黑体" w:hAnsi="黑体" w:eastAsia="黑体" w:cs="黑体"/>
          <w:spacing w:val="7"/>
          <w:sz w:val="28"/>
          <w:szCs w:val="28"/>
        </w:rPr>
        <w:t>2号文件执行。</w:t>
      </w:r>
      <w:r>
        <w:rPr>
          <w:rFonts w:ascii="黑体" w:hAnsi="黑体" w:eastAsia="黑体" w:cs="黑体"/>
          <w:sz w:val="28"/>
          <w:szCs w:val="28"/>
        </w:rPr>
        <w:t xml:space="preserve"> </w:t>
      </w:r>
      <w:r>
        <w:rPr>
          <w:rFonts w:ascii="黑体" w:hAnsi="黑体" w:eastAsia="黑体" w:cs="黑体"/>
          <w:spacing w:val="3"/>
          <w:sz w:val="28"/>
          <w:szCs w:val="28"/>
        </w:rPr>
        <w:t>2.以上费用如有调整，根据新的政策和标准执行。</w:t>
      </w:r>
    </w:p>
    <w:p>
      <w:pPr>
        <w:pStyle w:val="2"/>
        <w:spacing w:line="386" w:lineRule="auto"/>
      </w:pPr>
    </w:p>
    <w:p>
      <w:pPr>
        <w:spacing w:before="91" w:line="226" w:lineRule="auto"/>
        <w:ind w:left="1871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b/>
          <w:bCs/>
          <w:spacing w:val="1"/>
          <w:sz w:val="28"/>
          <w:szCs w:val="28"/>
        </w:rPr>
        <w:t>缴费方式：</w:t>
      </w:r>
    </w:p>
    <w:p>
      <w:pPr>
        <w:spacing w:before="107" w:line="290" w:lineRule="auto"/>
        <w:ind w:left="1867"/>
        <w:rPr>
          <w:rFonts w:ascii="黑体" w:hAnsi="黑体" w:eastAsia="黑体" w:cs="黑体"/>
          <w:sz w:val="28"/>
          <w:szCs w:val="28"/>
        </w:rPr>
      </w:pPr>
      <w:r>
        <w:rPr>
          <w:rFonts w:ascii="宋体" w:hAnsi="宋体" w:eastAsia="宋体" w:cs="宋体"/>
          <w:spacing w:val="10"/>
          <w:sz w:val="28"/>
          <w:szCs w:val="28"/>
        </w:rPr>
        <w:t>1.</w:t>
      </w:r>
      <w:r>
        <w:rPr>
          <w:rFonts w:ascii="黑体" w:hAnsi="黑体" w:eastAsia="黑体" w:cs="黑体"/>
          <w:spacing w:val="10"/>
          <w:sz w:val="28"/>
          <w:szCs w:val="28"/>
        </w:rPr>
        <w:t>乙方必须通过甲方唯一指定官方微信公众号：“贵州腾力教育培训学校”完成培训费的支付；缴费通道：进入贵州腾力</w:t>
      </w:r>
      <w:r>
        <w:rPr>
          <w:rFonts w:ascii="黑体" w:hAnsi="黑体" w:eastAsia="黑体" w:cs="黑体"/>
          <w:spacing w:val="9"/>
          <w:sz w:val="28"/>
          <w:szCs w:val="28"/>
        </w:rPr>
        <w:t>教育培训学校&gt;学员</w:t>
      </w:r>
      <w:r>
        <w:rPr>
          <w:rFonts w:ascii="黑体" w:hAnsi="黑体" w:eastAsia="黑体" w:cs="黑体"/>
          <w:sz w:val="28"/>
          <w:szCs w:val="28"/>
        </w:rPr>
        <w:t xml:space="preserve"> </w:t>
      </w:r>
      <w:r>
        <w:rPr>
          <w:rFonts w:ascii="黑体" w:hAnsi="黑体" w:eastAsia="黑体" w:cs="黑体"/>
          <w:spacing w:val="11"/>
          <w:sz w:val="28"/>
          <w:szCs w:val="28"/>
        </w:rPr>
        <w:t>服务&gt;&gt;腾力学习中心。</w:t>
      </w:r>
    </w:p>
    <w:p>
      <w:pPr>
        <w:spacing w:before="9" w:line="275" w:lineRule="auto"/>
        <w:ind w:left="1867" w:right="2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12"/>
          <w:sz w:val="28"/>
          <w:szCs w:val="28"/>
        </w:rPr>
        <w:t>2.如乙方未能及时足额向甲方支付培训费用的，即视为乙方自动放弃培训，甲方有权单方解除本协议，不再向乙方提供本协议约定的任何服</w:t>
      </w:r>
      <w:r>
        <w:rPr>
          <w:rFonts w:ascii="黑体" w:hAnsi="黑体" w:eastAsia="黑体" w:cs="黑体"/>
          <w:spacing w:val="15"/>
          <w:sz w:val="28"/>
          <w:szCs w:val="28"/>
        </w:rPr>
        <w:t xml:space="preserve"> </w:t>
      </w:r>
      <w:r>
        <w:rPr>
          <w:rFonts w:ascii="黑体" w:hAnsi="黑体" w:eastAsia="黑体" w:cs="黑体"/>
          <w:spacing w:val="-1"/>
          <w:sz w:val="28"/>
          <w:szCs w:val="28"/>
        </w:rPr>
        <w:t>务，并不退还任何费用，不承担任何责任。</w:t>
      </w:r>
    </w:p>
    <w:p>
      <w:pPr>
        <w:pStyle w:val="2"/>
        <w:spacing w:line="356" w:lineRule="auto"/>
      </w:pPr>
    </w:p>
    <w:p>
      <w:pPr>
        <w:pStyle w:val="2"/>
        <w:spacing w:line="357" w:lineRule="auto"/>
      </w:pPr>
    </w:p>
    <w:p>
      <w:pPr>
        <w:spacing w:before="254" w:line="224" w:lineRule="auto"/>
        <w:ind w:left="2188"/>
        <w:rPr>
          <w:rFonts w:ascii="Times New Roman" w:hAnsi="Times New Roman" w:eastAsia="Times New Roman" w:cs="Times New Roman"/>
          <w:sz w:val="78"/>
          <w:szCs w:val="78"/>
        </w:rPr>
      </w:pPr>
      <w:r>
        <w:rPr>
          <w:rFonts w:ascii="黑体" w:hAnsi="黑体" w:eastAsia="黑体" w:cs="黑体"/>
          <w:b/>
          <w:bCs/>
          <w:color w:val="F29900"/>
          <w:spacing w:val="-21"/>
          <w:sz w:val="78"/>
          <w:szCs w:val="78"/>
        </w:rPr>
        <w:t>主考院校</w:t>
      </w:r>
      <w:r>
        <w:rPr>
          <w:rFonts w:ascii="黑体" w:hAnsi="黑体" w:eastAsia="黑体" w:cs="黑体"/>
          <w:color w:val="F29900"/>
          <w:spacing w:val="-88"/>
          <w:sz w:val="78"/>
          <w:szCs w:val="78"/>
        </w:rPr>
        <w:t xml:space="preserve"> </w:t>
      </w:r>
      <w:r>
        <w:rPr>
          <w:rFonts w:ascii="Times New Roman" w:hAnsi="Times New Roman" w:eastAsia="Times New Roman" w:cs="Times New Roman"/>
          <w:color w:val="18B551"/>
          <w:spacing w:val="-21"/>
          <w:sz w:val="78"/>
          <w:szCs w:val="78"/>
        </w:rPr>
        <w:t>&gt;&gt;&gt;&gt;&gt;&gt;&gt;</w:t>
      </w:r>
    </w:p>
    <w:p>
      <w:pPr>
        <w:spacing w:before="2"/>
      </w:pPr>
    </w:p>
    <w:p>
      <w:pPr>
        <w:spacing w:before="2"/>
      </w:pPr>
    </w:p>
    <w:p>
      <w:pPr>
        <w:spacing w:before="1"/>
      </w:pPr>
    </w:p>
    <w:tbl>
      <w:tblPr>
        <w:tblStyle w:val="5"/>
        <w:tblW w:w="11168" w:type="dxa"/>
        <w:tblInd w:w="179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85"/>
        <w:gridCol w:w="2083"/>
        <w:gridCol w:w="2367"/>
        <w:gridCol w:w="2333"/>
        <w:gridCol w:w="1800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2585" w:type="dxa"/>
            <w:vMerge w:val="restart"/>
            <w:tcBorders>
              <w:bottom w:val="nil"/>
            </w:tcBorders>
            <w:shd w:val="clear" w:color="auto" w:fill="00A6AE"/>
            <w:vAlign w:val="top"/>
          </w:tcPr>
          <w:p>
            <w:pPr>
              <w:spacing w:line="47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137" w:line="219" w:lineRule="auto"/>
              <w:ind w:firstLine="432" w:firstLineChars="100"/>
              <w:jc w:val="both"/>
              <w:rPr>
                <w:sz w:val="42"/>
                <w:szCs w:val="42"/>
              </w:rPr>
            </w:pPr>
            <w:r>
              <w:rPr>
                <w:color w:val="FFFFFF"/>
                <w:spacing w:val="6"/>
                <w:sz w:val="42"/>
                <w:szCs w:val="42"/>
              </w:rPr>
              <w:t>贵州大学</w:t>
            </w:r>
          </w:p>
        </w:tc>
        <w:tc>
          <w:tcPr>
            <w:tcW w:w="2083" w:type="dxa"/>
            <w:shd w:val="clear" w:color="auto" w:fill="DAEDEE"/>
            <w:vAlign w:val="top"/>
          </w:tcPr>
          <w:p>
            <w:pPr>
              <w:pStyle w:val="6"/>
              <w:spacing w:before="270" w:line="220" w:lineRule="auto"/>
              <w:ind w:left="606"/>
              <w:rPr>
                <w:sz w:val="32"/>
                <w:szCs w:val="32"/>
              </w:rPr>
            </w:pPr>
            <w:r>
              <w:rPr>
                <w:color w:val="00B1B7"/>
                <w:spacing w:val="8"/>
                <w:sz w:val="32"/>
                <w:szCs w:val="32"/>
              </w:rPr>
              <w:t>本科</w:t>
            </w:r>
          </w:p>
        </w:tc>
        <w:tc>
          <w:tcPr>
            <w:tcW w:w="2367" w:type="dxa"/>
            <w:vAlign w:val="top"/>
          </w:tcPr>
          <w:p>
            <w:pPr>
              <w:pStyle w:val="6"/>
              <w:spacing w:before="271" w:line="221" w:lineRule="auto"/>
              <w:ind w:firstLine="660" w:firstLineChars="200"/>
              <w:rPr>
                <w:sz w:val="32"/>
                <w:szCs w:val="32"/>
              </w:rPr>
            </w:pPr>
            <w:r>
              <w:rPr>
                <w:color w:val="00B4BA"/>
                <w:spacing w:val="5"/>
                <w:sz w:val="32"/>
                <w:szCs w:val="32"/>
              </w:rPr>
              <w:t>行政管理</w:t>
            </w:r>
          </w:p>
        </w:tc>
        <w:tc>
          <w:tcPr>
            <w:tcW w:w="2333" w:type="dxa"/>
            <w:vAlign w:val="top"/>
          </w:tcPr>
          <w:p>
            <w:pPr>
              <w:pStyle w:val="6"/>
              <w:spacing w:before="271" w:line="221" w:lineRule="auto"/>
              <w:ind w:firstLine="660" w:firstLineChars="200"/>
              <w:rPr>
                <w:sz w:val="32"/>
                <w:szCs w:val="32"/>
              </w:rPr>
            </w:pPr>
            <w:r>
              <w:rPr>
                <w:color w:val="00B0B6"/>
                <w:spacing w:val="5"/>
                <w:sz w:val="32"/>
                <w:szCs w:val="32"/>
              </w:rPr>
              <w:t>工程管理</w:t>
            </w:r>
          </w:p>
        </w:tc>
        <w:tc>
          <w:tcPr>
            <w:tcW w:w="1800" w:type="dxa"/>
            <w:vAlign w:val="top"/>
          </w:tcPr>
          <w:p>
            <w:pPr>
              <w:pStyle w:val="6"/>
              <w:spacing w:before="273" w:line="223" w:lineRule="auto"/>
              <w:ind w:firstLine="616" w:firstLineChars="200"/>
              <w:rPr>
                <w:sz w:val="32"/>
                <w:szCs w:val="32"/>
              </w:rPr>
            </w:pPr>
            <w:r>
              <w:rPr>
                <w:color w:val="00B4BA"/>
                <w:spacing w:val="-6"/>
                <w:sz w:val="32"/>
                <w:szCs w:val="32"/>
              </w:rPr>
              <w:t>法学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6" w:hRule="atLeast"/>
        </w:trPr>
        <w:tc>
          <w:tcPr>
            <w:tcW w:w="2585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83" w:type="dxa"/>
            <w:shd w:val="clear" w:color="auto" w:fill="FBEBD1"/>
            <w:vAlign w:val="top"/>
          </w:tcPr>
          <w:p>
            <w:pPr>
              <w:pStyle w:val="6"/>
              <w:spacing w:before="244" w:line="220" w:lineRule="auto"/>
              <w:ind w:left="606"/>
              <w:rPr>
                <w:sz w:val="32"/>
                <w:szCs w:val="32"/>
              </w:rPr>
            </w:pPr>
            <w:r>
              <w:rPr>
                <w:spacing w:val="8"/>
                <w:sz w:val="32"/>
                <w:szCs w:val="32"/>
              </w:rPr>
              <w:t>专科</w:t>
            </w:r>
          </w:p>
        </w:tc>
        <w:tc>
          <w:tcPr>
            <w:tcW w:w="6500" w:type="dxa"/>
            <w:gridSpan w:val="3"/>
            <w:vAlign w:val="top"/>
          </w:tcPr>
          <w:p>
            <w:pPr>
              <w:pStyle w:val="6"/>
              <w:spacing w:before="245" w:line="221" w:lineRule="auto"/>
              <w:ind w:firstLine="1980" w:firstLineChars="600"/>
              <w:rPr>
                <w:sz w:val="32"/>
                <w:szCs w:val="32"/>
              </w:rPr>
            </w:pPr>
            <w:r>
              <w:rPr>
                <w:color w:val="F39A00"/>
                <w:spacing w:val="5"/>
                <w:sz w:val="32"/>
                <w:szCs w:val="32"/>
              </w:rPr>
              <w:t>行政管理</w:t>
            </w:r>
          </w:p>
        </w:tc>
      </w:tr>
    </w:tbl>
    <w:p>
      <w:pPr>
        <w:pStyle w:val="2"/>
        <w:spacing w:line="380" w:lineRule="auto"/>
      </w:pPr>
    </w:p>
    <w:p>
      <w:pPr>
        <w:pStyle w:val="2"/>
        <w:spacing w:before="1" w:line="1661" w:lineRule="exact"/>
        <w:ind w:firstLine="1782"/>
      </w:pPr>
      <w:r>
        <w:rPr>
          <w:position w:val="-33"/>
        </w:rPr>
        <w:pict>
          <v:group id="_x0000_s1044" o:spid="_x0000_s1044" o:spt="203" style="height:83.1pt;width:444.15pt;" coordsize="8882,1661">
            <o:lock v:ext="edit"/>
            <v:rect id="_x0000_s1045" o:spid="_x0000_s1045" o:spt="1" style="position:absolute;left:0;top:0;height:1633;width:4660;" fillcolor="#00A7AF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046" o:spid="_x0000_s1046" o:spt="202" type="#_x0000_t202" style="position:absolute;left:1044;top:35;height:1646;width:7859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20" w:lineRule="exact"/>
                    </w:pPr>
                  </w:p>
                  <w:tbl>
                    <w:tblPr>
                      <w:tblStyle w:val="5"/>
                      <w:tblW w:w="7813" w:type="dxa"/>
                      <w:tblInd w:w="22" w:type="dxa"/>
                      <w:tblBorders>
                        <w:top w:val="single" w:color="000000" w:sz="2" w:space="0"/>
                        <w:left w:val="single" w:color="000000" w:sz="2" w:space="0"/>
                        <w:bottom w:val="single" w:color="000000" w:sz="2" w:space="0"/>
                        <w:right w:val="single" w:color="000000" w:sz="2" w:space="0"/>
                        <w:insideH w:val="single" w:color="000000" w:sz="2" w:space="0"/>
                        <w:insideV w:val="single" w:color="000000" w:sz="2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>
                    <w:tblGrid>
                      <w:gridCol w:w="3615"/>
                      <w:gridCol w:w="1875"/>
                      <w:gridCol w:w="2323"/>
                    </w:tblGrid>
                    <w:tr>
                      <w:tblPrEx>
                        <w:tblBorders>
                          <w:top w:val="single" w:color="000000" w:sz="2" w:space="0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  <w:insideH w:val="single" w:color="000000" w:sz="2" w:space="0"/>
                          <w:insideV w:val="single" w:color="000000" w:sz="2" w:space="0"/>
                        </w:tblBorders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Ex>
                      <w:trPr>
                        <w:trHeight w:val="808" w:hRule="atLeast"/>
                      </w:trPr>
                      <w:tc>
                        <w:tcPr>
                          <w:tcW w:w="3615" w:type="dxa"/>
                          <w:vMerge w:val="restart"/>
                          <w:tcBorders>
                            <w:bottom w:val="nil"/>
                          </w:tcBorders>
                          <w:shd w:val="clear" w:color="auto" w:fill="00A6AE"/>
                          <w:vAlign w:val="top"/>
                        </w:tcPr>
                        <w:p>
                          <w:pPr>
                            <w:spacing w:line="455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before="139" w:line="220" w:lineRule="auto"/>
                            <w:ind w:left="23"/>
                            <w:rPr>
                              <w:rFonts w:ascii="宋体" w:hAnsi="宋体" w:eastAsia="宋体" w:cs="宋体"/>
                              <w:sz w:val="43"/>
                              <w:szCs w:val="43"/>
                            </w:rPr>
                          </w:pPr>
                          <w:r>
                            <w:rPr>
                              <w:rFonts w:ascii="宋体" w:hAnsi="宋体" w:eastAsia="宋体" w:cs="宋体"/>
                              <w:color w:val="FFFFFF"/>
                              <w:spacing w:val="7"/>
                              <w:sz w:val="43"/>
                              <w:szCs w:val="43"/>
                            </w:rPr>
                            <w:t>贵州师范大学</w:t>
                          </w:r>
                        </w:p>
                      </w:tc>
                      <w:tc>
                        <w:tcPr>
                          <w:tcW w:w="1875" w:type="dxa"/>
                          <w:shd w:val="clear" w:color="auto" w:fill="DAEDEE"/>
                          <w:vAlign w:val="top"/>
                        </w:tcPr>
                        <w:p>
                          <w:pPr>
                            <w:spacing w:before="252" w:line="220" w:lineRule="auto"/>
                            <w:ind w:left="612"/>
                            <w:rPr>
                              <w:rFonts w:ascii="宋体" w:hAnsi="宋体" w:eastAsia="宋体" w:cs="宋体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宋体" w:hAnsi="宋体" w:eastAsia="宋体" w:cs="宋体"/>
                              <w:color w:val="00B1B7"/>
                              <w:spacing w:val="8"/>
                              <w:sz w:val="32"/>
                              <w:szCs w:val="32"/>
                            </w:rPr>
                            <w:t>本科</w:t>
                          </w:r>
                        </w:p>
                      </w:tc>
                      <w:tc>
                        <w:tcPr>
                          <w:tcW w:w="2323" w:type="dxa"/>
                          <w:vAlign w:val="top"/>
                        </w:tcPr>
                        <w:p>
                          <w:pPr>
                            <w:spacing w:before="254" w:line="223" w:lineRule="auto"/>
                            <w:ind w:left="351"/>
                            <w:rPr>
                              <w:rFonts w:ascii="宋体" w:hAnsi="宋体" w:eastAsia="宋体" w:cs="宋体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宋体" w:hAnsi="宋体" w:eastAsia="宋体" w:cs="宋体"/>
                              <w:color w:val="00B7BD"/>
                              <w:spacing w:val="6"/>
                              <w:sz w:val="32"/>
                              <w:szCs w:val="32"/>
                            </w:rPr>
                            <w:t>汉语言文学</w:t>
                          </w:r>
                        </w:p>
                      </w:tc>
                    </w:tr>
                    <w:tr>
                      <w:tblPrEx>
                        <w:tblBorders>
                          <w:top w:val="single" w:color="000000" w:sz="2" w:space="0"/>
                          <w:left w:val="single" w:color="000000" w:sz="2" w:space="0"/>
                          <w:bottom w:val="single" w:color="000000" w:sz="2" w:space="0"/>
                          <w:right w:val="single" w:color="000000" w:sz="2" w:space="0"/>
                          <w:insideH w:val="single" w:color="000000" w:sz="2" w:space="0"/>
                          <w:insideV w:val="single" w:color="000000" w:sz="2" w:space="0"/>
                        </w:tblBorders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Ex>
                      <w:trPr>
                        <w:trHeight w:val="782" w:hRule="atLeast"/>
                      </w:trPr>
                      <w:tc>
                        <w:tcPr>
                          <w:tcW w:w="3615" w:type="dxa"/>
                          <w:vMerge w:val="continue"/>
                          <w:tcBorders>
                            <w:top w:val="nil"/>
                          </w:tcBorders>
                          <w:vAlign w:val="top"/>
                        </w:tcPr>
                        <w:p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  <w:tc>
                        <w:tcPr>
                          <w:tcW w:w="1875" w:type="dxa"/>
                          <w:shd w:val="clear" w:color="auto" w:fill="FBEBD1"/>
                          <w:vAlign w:val="top"/>
                        </w:tcPr>
                        <w:p>
                          <w:pPr>
                            <w:spacing w:before="240" w:line="220" w:lineRule="auto"/>
                            <w:ind w:left="612"/>
                            <w:rPr>
                              <w:rFonts w:ascii="宋体" w:hAnsi="宋体" w:eastAsia="宋体" w:cs="宋体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宋体" w:hAnsi="宋体" w:eastAsia="宋体" w:cs="宋体"/>
                              <w:spacing w:val="8"/>
                              <w:sz w:val="32"/>
                              <w:szCs w:val="32"/>
                            </w:rPr>
                            <w:t>专科</w:t>
                          </w:r>
                        </w:p>
                      </w:tc>
                      <w:tc>
                        <w:tcPr>
                          <w:tcW w:w="2323" w:type="dxa"/>
                          <w:vAlign w:val="top"/>
                        </w:tcPr>
                        <w:p>
                          <w:pPr>
                            <w:spacing w:before="241" w:line="221" w:lineRule="auto"/>
                            <w:ind w:left="511"/>
                            <w:rPr>
                              <w:rFonts w:ascii="宋体" w:hAnsi="宋体" w:eastAsia="宋体" w:cs="宋体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宋体" w:hAnsi="宋体" w:eastAsia="宋体" w:cs="宋体"/>
                              <w:color w:val="F39A00"/>
                              <w:spacing w:val="9"/>
                              <w:sz w:val="32"/>
                              <w:szCs w:val="32"/>
                            </w:rPr>
                            <w:t>学前教育</w:t>
                          </w:r>
                        </w:p>
                      </w:tc>
                    </w:tr>
                  </w:tbl>
                  <w:p>
                    <w:pPr>
                      <w:rPr>
                        <w:rFonts w:ascii="Arial"/>
                        <w:sz w:val="21"/>
                      </w:rPr>
                    </w:pPr>
                  </w:p>
                </w:txbxContent>
              </v:textbox>
            </v:shape>
            <w10:wrap type="none"/>
            <w10:anchorlock/>
          </v:group>
        </w:pict>
      </w:r>
    </w:p>
    <w:p>
      <w:pPr>
        <w:pStyle w:val="2"/>
        <w:spacing w:line="354" w:lineRule="auto"/>
      </w:pPr>
    </w:p>
    <w:p>
      <w:pPr>
        <w:pStyle w:val="2"/>
        <w:spacing w:line="1690" w:lineRule="exact"/>
        <w:ind w:firstLine="1782"/>
      </w:pPr>
      <w:r>
        <w:drawing>
          <wp:anchor distT="0" distB="0" distL="0" distR="0" simplePos="0" relativeHeight="251667456" behindDoc="1" locked="0" layoutInCell="1" allowOverlap="1">
            <wp:simplePos x="0" y="0"/>
            <wp:positionH relativeFrom="column">
              <wp:posOffset>3947160</wp:posOffset>
            </wp:positionH>
            <wp:positionV relativeFrom="paragraph">
              <wp:posOffset>1047115</wp:posOffset>
            </wp:positionV>
            <wp:extent cx="2860040" cy="6350"/>
            <wp:effectExtent l="0" t="0" r="0" b="0"/>
            <wp:wrapNone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860113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33"/>
        </w:rPr>
        <w:pict>
          <v:group id="_x0000_s1047" o:spid="_x0000_s1047" o:spt="203" style="height:84.55pt;width:446.9pt;" coordsize="8937,1691">
            <o:lock v:ext="edit"/>
            <v:shape id="_x0000_s1048" o:spid="_x0000_s1048" o:spt="75" type="#_x0000_t75" style="position:absolute;left:0;top:30;height:1598;width:6509;" filled="f" stroked="f" coordsize="21600,21600">
              <v:path/>
              <v:fill on="f" focussize="0,0"/>
              <v:stroke on="f"/>
              <v:imagedata r:id="rId34" o:title=""/>
              <o:lock v:ext="edit" aspectratio="t"/>
            </v:shape>
            <v:shape id="_x0000_s1049" o:spid="_x0000_s1049" o:spt="202" type="#_x0000_t202" style="position:absolute;left:2077;top:-20;height:1731;width:688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20" w:lineRule="exact"/>
                    </w:pPr>
                  </w:p>
                  <w:tbl>
                    <w:tblPr>
                      <w:tblStyle w:val="5"/>
                      <w:tblW w:w="6840" w:type="dxa"/>
                      <w:tblInd w:w="20" w:type="dxa"/>
                      <w:tblBorders>
                        <w:top w:val="none" w:color="000000" w:sz="0" w:space="0"/>
                        <w:left w:val="none" w:color="000000" w:sz="0" w:space="0"/>
                        <w:bottom w:val="none" w:color="000000" w:sz="0" w:space="0"/>
                        <w:right w:val="none" w:color="000000" w:sz="0" w:space="0"/>
                        <w:insideH w:val="none" w:color="000000" w:sz="0" w:space="0"/>
                        <w:insideV w:val="none" w:color="000000" w:sz="0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>
                    <w:tblGrid>
                      <w:gridCol w:w="4447"/>
                      <w:gridCol w:w="2327"/>
                      <w:gridCol w:w="66"/>
                    </w:tblGrid>
                    <w:tr>
                      <w:tblPrEx>
                        <w:tblBorders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  <w:insideH w:val="none" w:color="000000" w:sz="0" w:space="0"/>
                          <w:insideV w:val="none" w:color="000000" w:sz="0" w:space="0"/>
                        </w:tblBorders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Ex>
                      <w:trPr>
                        <w:trHeight w:val="57" w:hRule="atLeast"/>
                      </w:trPr>
                      <w:tc>
                        <w:tcPr>
                          <w:tcW w:w="4447" w:type="dxa"/>
                          <w:tcBorders>
                            <w:bottom w:val="single" w:color="00FFFF" w:sz="2" w:space="0"/>
                            <w:right w:val="single" w:color="000000" w:sz="2" w:space="0"/>
                          </w:tcBorders>
                          <w:vAlign w:val="top"/>
                        </w:tcPr>
                        <w:p>
                          <w:pPr>
                            <w:spacing w:line="47" w:lineRule="exact"/>
                            <w:rPr>
                              <w:rFonts w:ascii="Arial"/>
                              <w:sz w:val="4"/>
                            </w:rPr>
                          </w:pPr>
                        </w:p>
                      </w:tc>
                      <w:tc>
                        <w:tcPr>
                          <w:tcW w:w="2327" w:type="dxa"/>
                          <w:tcBorders>
                            <w:left w:val="single" w:color="000000" w:sz="2" w:space="0"/>
                            <w:bottom w:val="single" w:color="00FFFF" w:sz="2" w:space="0"/>
                            <w:right w:val="single" w:color="000000" w:sz="2" w:space="0"/>
                          </w:tcBorders>
                          <w:vAlign w:val="top"/>
                        </w:tcPr>
                        <w:p>
                          <w:pPr>
                            <w:spacing w:line="47" w:lineRule="exact"/>
                            <w:rPr>
                              <w:rFonts w:ascii="Arial"/>
                              <w:sz w:val="4"/>
                            </w:rPr>
                          </w:pPr>
                        </w:p>
                      </w:tc>
                      <w:tc>
                        <w:tcPr>
                          <w:tcW w:w="66" w:type="dxa"/>
                          <w:tcBorders>
                            <w:left w:val="single" w:color="000000" w:sz="2" w:space="0"/>
                            <w:bottom w:val="single" w:color="00FFFF" w:sz="2" w:space="0"/>
                          </w:tcBorders>
                          <w:vAlign w:val="top"/>
                        </w:tcPr>
                        <w:p>
                          <w:pPr>
                            <w:spacing w:line="47" w:lineRule="exact"/>
                            <w:rPr>
                              <w:rFonts w:ascii="Arial"/>
                              <w:sz w:val="4"/>
                            </w:rPr>
                          </w:pPr>
                        </w:p>
                      </w:tc>
                    </w:tr>
                    <w:tr>
                      <w:tblPrEx>
                        <w:tblBorders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  <w:insideH w:val="none" w:color="000000" w:sz="0" w:space="0"/>
                          <w:insideV w:val="none" w:color="000000" w:sz="0" w:space="0"/>
                        </w:tblBorders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Ex>
                      <w:trPr>
                        <w:trHeight w:val="1628" w:hRule="atLeast"/>
                      </w:trPr>
                      <w:tc>
                        <w:tcPr>
                          <w:tcW w:w="4447" w:type="dxa"/>
                          <w:tcBorders>
                            <w:top w:val="single" w:color="00FFFF" w:sz="2" w:space="0"/>
                            <w:right w:val="single" w:color="000000" w:sz="2" w:space="0"/>
                          </w:tcBorders>
                          <w:vAlign w:val="top"/>
                        </w:tcPr>
                        <w:p>
                          <w:pPr>
                            <w:spacing w:line="255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256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before="104" w:line="227" w:lineRule="auto"/>
                            <w:ind w:left="3163"/>
                            <w:rPr>
                              <w:rFonts w:ascii="黑体" w:hAnsi="黑体" w:eastAsia="黑体" w:cs="黑体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黑体" w:hAnsi="黑体" w:eastAsia="黑体" w:cs="黑体"/>
                              <w:color w:val="00A8AE"/>
                              <w:spacing w:val="20"/>
                              <w:sz w:val="32"/>
                              <w:szCs w:val="32"/>
                            </w:rPr>
                            <w:t>本科</w:t>
                          </w:r>
                        </w:p>
                      </w:tc>
                      <w:tc>
                        <w:tcPr>
                          <w:tcW w:w="2327" w:type="dxa"/>
                          <w:tcBorders>
                            <w:top w:val="single" w:color="00FFFF" w:sz="2" w:space="0"/>
                            <w:left w:val="single" w:color="000000" w:sz="2" w:space="0"/>
                            <w:right w:val="single" w:color="000000" w:sz="2" w:space="0"/>
                          </w:tcBorders>
                          <w:vAlign w:val="top"/>
                        </w:tcPr>
                        <w:p>
                          <w:pPr>
                            <w:spacing w:line="280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280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before="91" w:line="226" w:lineRule="auto"/>
                            <w:ind w:left="523"/>
                            <w:rPr>
                              <w:rFonts w:ascii="黑体" w:hAnsi="黑体" w:eastAsia="黑体" w:cs="黑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黑体" w:hAnsi="黑体" w:eastAsia="黑体" w:cs="黑体"/>
                              <w:color w:val="00A9AF"/>
                              <w:spacing w:val="46"/>
                              <w:sz w:val="28"/>
                              <w:szCs w:val="28"/>
                            </w:rPr>
                            <w:t>学前教育</w:t>
                          </w:r>
                        </w:p>
                      </w:tc>
                      <w:tc>
                        <w:tcPr>
                          <w:tcW w:w="66" w:type="dxa"/>
                          <w:tcBorders>
                            <w:top w:val="single" w:color="00FFFF" w:sz="2" w:space="0"/>
                            <w:left w:val="single" w:color="000000" w:sz="2" w:space="0"/>
                          </w:tcBorders>
                          <w:vAlign w:val="top"/>
                        </w:tcPr>
                        <w:p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</w:tr>
                  </w:tbl>
                  <w:p>
                    <w:pPr>
                      <w:rPr>
                        <w:rFonts w:ascii="Arial"/>
                        <w:sz w:val="21"/>
                      </w:rPr>
                    </w:pPr>
                  </w:p>
                </w:txbxContent>
              </v:textbox>
            </v:shape>
            <w10:wrap type="none"/>
            <w10:anchorlock/>
          </v:group>
        </w:pict>
      </w:r>
    </w:p>
    <w:p>
      <w:pPr>
        <w:spacing w:line="1690" w:lineRule="exact"/>
        <w:sectPr>
          <w:footerReference r:id="rId9" w:type="default"/>
          <w:pgSz w:w="22274" w:h="31680"/>
          <w:pgMar w:top="2692" w:right="2094" w:bottom="1523" w:left="469" w:header="0" w:footer="1183" w:gutter="0"/>
          <w:cols w:space="720" w:num="1"/>
        </w:sectPr>
      </w:pPr>
    </w:p>
    <w:p>
      <w:pPr>
        <w:pStyle w:val="2"/>
        <w:spacing w:line="282" w:lineRule="auto"/>
      </w:pPr>
    </w:p>
    <w:p>
      <w:pPr>
        <w:spacing w:before="254" w:line="214" w:lineRule="auto"/>
        <w:rPr>
          <w:rFonts w:ascii="黑体" w:hAnsi="黑体" w:eastAsia="黑体" w:cs="黑体"/>
          <w:sz w:val="78"/>
          <w:szCs w:val="78"/>
        </w:rPr>
      </w:pPr>
      <w:r>
        <w:drawing>
          <wp:anchor distT="0" distB="0" distL="0" distR="0" simplePos="0" relativeHeight="251671552" behindDoc="0" locked="0" layoutInCell="1" allowOverlap="1">
            <wp:simplePos x="0" y="0"/>
            <wp:positionH relativeFrom="column">
              <wp:posOffset>7897495</wp:posOffset>
            </wp:positionH>
            <wp:positionV relativeFrom="paragraph">
              <wp:posOffset>587375</wp:posOffset>
            </wp:positionV>
            <wp:extent cx="3557270" cy="2599055"/>
            <wp:effectExtent l="0" t="0" r="0" b="0"/>
            <wp:wrapNone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556967" cy="25988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hAnsi="黑体" w:eastAsia="黑体" w:cs="黑体"/>
          <w:color w:val="F29900"/>
          <w:position w:val="-14"/>
          <w:sz w:val="78"/>
          <w:szCs w:val="78"/>
        </w:rPr>
        <w:drawing>
          <wp:inline distT="0" distB="0" distL="0" distR="0">
            <wp:extent cx="685165" cy="499745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85549" cy="500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 w:cs="黑体"/>
          <w:color w:val="F29900"/>
          <w:spacing w:val="83"/>
          <w:sz w:val="78"/>
          <w:szCs w:val="78"/>
        </w:rPr>
        <w:t xml:space="preserve"> </w:t>
      </w:r>
      <w:r>
        <w:rPr>
          <w:rFonts w:ascii="黑体" w:hAnsi="黑体" w:eastAsia="黑体" w:cs="黑体"/>
          <w:b/>
          <w:bCs/>
          <w:color w:val="F29900"/>
          <w:spacing w:val="-70"/>
          <w:sz w:val="78"/>
          <w:szCs w:val="78"/>
        </w:rPr>
        <w:t>主考院校：贵州大学</w:t>
      </w:r>
    </w:p>
    <w:p>
      <w:pPr>
        <w:pStyle w:val="2"/>
        <w:spacing w:line="318" w:lineRule="auto"/>
      </w:pPr>
    </w:p>
    <w:p>
      <w:pPr>
        <w:spacing w:line="2805" w:lineRule="exact"/>
        <w:ind w:firstLine="168"/>
      </w:pPr>
      <w:r>
        <w:rPr>
          <w:position w:val="-56"/>
        </w:rPr>
        <w:pict>
          <v:group id="_x0000_s1050" o:spid="_x0000_s1050" o:spt="203" style="height:140.3pt;width:591.35pt;" coordsize="11826,2806">
            <o:lock v:ext="edit"/>
            <v:shape id="_x0000_s1051" o:spid="_x0000_s1051" o:spt="75" type="#_x0000_t75" style="position:absolute;left:0;top:0;height:2806;width:11826;" filled="f" stroked="f" coordsize="21600,21600">
              <v:path/>
              <v:fill on="f" focussize="0,0"/>
              <v:stroke on="f"/>
              <v:imagedata r:id="rId37" o:title=""/>
              <o:lock v:ext="edit" aspectratio="t"/>
            </v:shape>
            <v:shape id="_x0000_s1052" o:spid="_x0000_s1052" o:spt="202" type="#_x0000_t202" style="position:absolute;left:-20;top:-20;height:2846;width:11866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313" w:line="246" w:lineRule="auto"/>
                      <w:ind w:left="325" w:right="311"/>
                      <w:jc w:val="both"/>
                      <w:rPr>
                        <w:rFonts w:ascii="黑体" w:hAnsi="黑体" w:eastAsia="黑体" w:cs="黑体"/>
                        <w:sz w:val="37"/>
                        <w:szCs w:val="37"/>
                      </w:rPr>
                    </w:pPr>
                    <w:r>
                      <w:rPr>
                        <w:rFonts w:ascii="黑体" w:hAnsi="黑体" w:eastAsia="黑体" w:cs="黑体"/>
                        <w:color w:val="FFFFFF"/>
                        <w:spacing w:val="-33"/>
                        <w:sz w:val="37"/>
                        <w:szCs w:val="37"/>
                      </w:rPr>
                      <w:t>贵州大学创建于1902年，历经贵州大学堂、省立贵州大学、国立贵州农工学</w:t>
                    </w:r>
                    <w:r>
                      <w:rPr>
                        <w:rFonts w:ascii="黑体" w:hAnsi="黑体" w:eastAsia="黑体" w:cs="黑体"/>
                        <w:color w:val="FFFFFF"/>
                        <w:spacing w:val="12"/>
                        <w:sz w:val="37"/>
                        <w:szCs w:val="37"/>
                      </w:rPr>
                      <w:t xml:space="preserve"> </w:t>
                    </w:r>
                    <w:r>
                      <w:rPr>
                        <w:rFonts w:ascii="黑体" w:hAnsi="黑体" w:eastAsia="黑体" w:cs="黑体"/>
                        <w:color w:val="FFFFFF"/>
                        <w:spacing w:val="-30"/>
                        <w:sz w:val="37"/>
                        <w:szCs w:val="37"/>
                      </w:rPr>
                      <w:t>院、国立贵州大学等时期，1950年10月定名为贵州大学。1951年11月，毛泽</w:t>
                    </w:r>
                    <w:r>
                      <w:rPr>
                        <w:rFonts w:ascii="黑体" w:hAnsi="黑体" w:eastAsia="黑体" w:cs="黑体"/>
                        <w:color w:val="FFFFFF"/>
                        <w:spacing w:val="6"/>
                        <w:sz w:val="37"/>
                        <w:szCs w:val="37"/>
                      </w:rPr>
                      <w:t xml:space="preserve">  </w:t>
                    </w:r>
                    <w:r>
                      <w:rPr>
                        <w:rFonts w:ascii="黑体" w:hAnsi="黑体" w:eastAsia="黑体" w:cs="黑体"/>
                        <w:color w:val="FFFFFF"/>
                        <w:spacing w:val="-36"/>
                        <w:sz w:val="37"/>
                        <w:szCs w:val="37"/>
                      </w:rPr>
                      <w:t>东主席亲笔题写“贵州大学”校名。2005年9月，成为国家“211工程”大学。</w:t>
                    </w:r>
                    <w:r>
                      <w:rPr>
                        <w:rFonts w:ascii="黑体" w:hAnsi="黑体" w:eastAsia="黑体" w:cs="黑体"/>
                        <w:color w:val="FFFFFF"/>
                        <w:spacing w:val="16"/>
                        <w:sz w:val="37"/>
                        <w:szCs w:val="37"/>
                      </w:rPr>
                      <w:t xml:space="preserve"> </w:t>
                    </w:r>
                    <w:r>
                      <w:rPr>
                        <w:rFonts w:ascii="黑体" w:hAnsi="黑体" w:eastAsia="黑体" w:cs="黑体"/>
                        <w:color w:val="FFFFFF"/>
                        <w:spacing w:val="-39"/>
                        <w:sz w:val="37"/>
                        <w:szCs w:val="37"/>
                      </w:rPr>
                      <w:t>2016年4月，成为中西部“一省一校”国家重点建设高校。2017年9月，成为国</w:t>
                    </w:r>
                    <w:r>
                      <w:rPr>
                        <w:rFonts w:ascii="黑体" w:hAnsi="黑体" w:eastAsia="黑体" w:cs="黑体"/>
                        <w:color w:val="FFFFFF"/>
                        <w:spacing w:val="15"/>
                        <w:sz w:val="37"/>
                        <w:szCs w:val="37"/>
                      </w:rPr>
                      <w:t xml:space="preserve"> </w:t>
                    </w:r>
                    <w:r>
                      <w:rPr>
                        <w:rFonts w:ascii="黑体" w:hAnsi="黑体" w:eastAsia="黑体" w:cs="黑体"/>
                        <w:color w:val="FFFFFF"/>
                        <w:spacing w:val="-28"/>
                        <w:sz w:val="37"/>
                        <w:szCs w:val="37"/>
                      </w:rPr>
                      <w:t>家世界一流学科建设高校。</w:t>
                    </w:r>
                  </w:p>
                </w:txbxContent>
              </v:textbox>
            </v:shape>
            <w10:wrap type="none"/>
            <w10:anchorlock/>
          </v:group>
        </w:pict>
      </w:r>
    </w:p>
    <w:p>
      <w:pPr>
        <w:pStyle w:val="2"/>
        <w:spacing w:line="277" w:lineRule="auto"/>
      </w:pPr>
    </w:p>
    <w:p>
      <w:pPr>
        <w:pStyle w:val="2"/>
        <w:spacing w:line="277" w:lineRule="auto"/>
      </w:pPr>
    </w:p>
    <w:p>
      <w:pPr>
        <w:pStyle w:val="2"/>
        <w:spacing w:line="277" w:lineRule="auto"/>
      </w:pPr>
    </w:p>
    <w:p>
      <w:pPr>
        <w:spacing w:before="247" w:line="214" w:lineRule="auto"/>
        <w:rPr>
          <w:rFonts w:ascii="黑体" w:hAnsi="黑体" w:eastAsia="黑体" w:cs="黑体"/>
          <w:sz w:val="76"/>
          <w:szCs w:val="76"/>
        </w:rPr>
      </w:pPr>
      <w:r>
        <w:rPr>
          <w:rFonts w:ascii="黑体" w:hAnsi="黑体" w:eastAsia="黑体" w:cs="黑体"/>
          <w:color w:val="F29900"/>
          <w:position w:val="-15"/>
          <w:sz w:val="76"/>
          <w:szCs w:val="76"/>
        </w:rPr>
        <w:drawing>
          <wp:inline distT="0" distB="0" distL="0" distR="0">
            <wp:extent cx="671195" cy="499745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71411" cy="500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 w:cs="黑体"/>
          <w:color w:val="F29900"/>
          <w:spacing w:val="-86"/>
          <w:sz w:val="76"/>
          <w:szCs w:val="76"/>
        </w:rPr>
        <w:t xml:space="preserve"> </w:t>
      </w:r>
      <w:r>
        <w:rPr>
          <w:rFonts w:ascii="黑体" w:hAnsi="黑体" w:eastAsia="黑体" w:cs="黑体"/>
          <w:b/>
          <w:bCs/>
          <w:color w:val="F29900"/>
          <w:spacing w:val="-2"/>
          <w:sz w:val="76"/>
          <w:szCs w:val="76"/>
        </w:rPr>
        <w:t>专业介绍</w:t>
      </w:r>
    </w:p>
    <w:p>
      <w:pPr>
        <w:pStyle w:val="2"/>
        <w:spacing w:line="264" w:lineRule="auto"/>
      </w:pPr>
    </w:p>
    <w:p>
      <w:pPr>
        <w:pStyle w:val="2"/>
        <w:spacing w:line="264" w:lineRule="auto"/>
      </w:pPr>
    </w:p>
    <w:p>
      <w:pPr>
        <w:pStyle w:val="2"/>
        <w:spacing w:line="265" w:lineRule="auto"/>
      </w:pPr>
    </w:p>
    <w:p>
      <w:pPr>
        <w:pStyle w:val="2"/>
        <w:spacing w:line="265" w:lineRule="auto"/>
      </w:pPr>
    </w:p>
    <w:p>
      <w:pPr>
        <w:pStyle w:val="2"/>
        <w:spacing w:line="265" w:lineRule="auto"/>
      </w:pPr>
    </w:p>
    <w:p>
      <w:pPr>
        <w:spacing w:before="146" w:line="223" w:lineRule="auto"/>
        <w:ind w:left="5851"/>
        <w:rPr>
          <w:rFonts w:ascii="黑体" w:hAnsi="黑体" w:eastAsia="黑体" w:cs="黑体"/>
          <w:sz w:val="45"/>
          <w:szCs w:val="45"/>
        </w:rPr>
      </w:pPr>
      <w:r>
        <w:rPr>
          <w:rFonts w:ascii="黑体" w:hAnsi="黑体" w:eastAsia="黑体" w:cs="黑体"/>
          <w:b/>
          <w:bCs/>
          <w:color w:val="00A8AE"/>
          <w:spacing w:val="16"/>
          <w:sz w:val="45"/>
          <w:szCs w:val="45"/>
        </w:rPr>
        <w:t>行政管理(专升本)专业考试计划</w:t>
      </w:r>
    </w:p>
    <w:p>
      <w:pPr>
        <w:spacing w:line="202" w:lineRule="exact"/>
      </w:pPr>
    </w:p>
    <w:tbl>
      <w:tblPr>
        <w:tblStyle w:val="5"/>
        <w:tblW w:w="18135" w:type="dxa"/>
        <w:tblInd w:w="7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06"/>
        <w:gridCol w:w="3416"/>
        <w:gridCol w:w="2532"/>
        <w:gridCol w:w="1682"/>
        <w:gridCol w:w="2095"/>
        <w:gridCol w:w="3264"/>
        <w:gridCol w:w="1811"/>
        <w:gridCol w:w="182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1" w:hRule="atLeast"/>
        </w:trPr>
        <w:tc>
          <w:tcPr>
            <w:tcW w:w="1506" w:type="dxa"/>
            <w:tcBorders>
              <w:right w:val="nil"/>
            </w:tcBorders>
            <w:shd w:val="clear" w:color="auto" w:fill="00A6AE"/>
            <w:vAlign w:val="top"/>
          </w:tcPr>
          <w:p>
            <w:pPr>
              <w:pStyle w:val="6"/>
              <w:spacing w:before="151" w:line="224" w:lineRule="auto"/>
              <w:ind w:left="342"/>
              <w:rPr>
                <w:sz w:val="28"/>
                <w:szCs w:val="28"/>
              </w:rPr>
            </w:pPr>
            <w:r>
              <w:rPr>
                <w:b/>
                <w:bCs/>
                <w:color w:val="FFFFFF"/>
                <w:spacing w:val="6"/>
                <w:sz w:val="28"/>
                <w:szCs w:val="28"/>
              </w:rPr>
              <w:t>课程代码</w:t>
            </w:r>
          </w:p>
        </w:tc>
        <w:tc>
          <w:tcPr>
            <w:tcW w:w="3416" w:type="dxa"/>
            <w:tcBorders>
              <w:left w:val="nil"/>
              <w:right w:val="nil"/>
            </w:tcBorders>
            <w:shd w:val="clear" w:color="auto" w:fill="00A6AE"/>
            <w:vAlign w:val="top"/>
          </w:tcPr>
          <w:p>
            <w:pPr>
              <w:pStyle w:val="6"/>
              <w:spacing w:before="151" w:line="225" w:lineRule="auto"/>
              <w:ind w:left="1290"/>
              <w:rPr>
                <w:sz w:val="28"/>
                <w:szCs w:val="28"/>
              </w:rPr>
            </w:pPr>
            <w:r>
              <w:rPr>
                <w:b/>
                <w:bCs/>
                <w:color w:val="FFFFFF"/>
                <w:spacing w:val="6"/>
                <w:sz w:val="28"/>
                <w:szCs w:val="28"/>
              </w:rPr>
              <w:t>课程名称</w:t>
            </w:r>
          </w:p>
        </w:tc>
        <w:tc>
          <w:tcPr>
            <w:tcW w:w="2532" w:type="dxa"/>
            <w:tcBorders>
              <w:left w:val="nil"/>
              <w:right w:val="nil"/>
            </w:tcBorders>
            <w:shd w:val="clear" w:color="auto" w:fill="00A6AE"/>
            <w:vAlign w:val="top"/>
          </w:tcPr>
          <w:p>
            <w:pPr>
              <w:pStyle w:val="6"/>
              <w:spacing w:before="151" w:line="224" w:lineRule="auto"/>
              <w:ind w:left="365"/>
              <w:rPr>
                <w:sz w:val="28"/>
                <w:szCs w:val="28"/>
              </w:rPr>
            </w:pPr>
            <w:r>
              <w:rPr>
                <w:b/>
                <w:bCs/>
                <w:color w:val="FFFFFF"/>
                <w:spacing w:val="5"/>
                <w:sz w:val="28"/>
                <w:szCs w:val="28"/>
              </w:rPr>
              <w:t>考核方式</w:t>
            </w:r>
          </w:p>
        </w:tc>
        <w:tc>
          <w:tcPr>
            <w:tcW w:w="1682" w:type="dxa"/>
            <w:tcBorders>
              <w:left w:val="nil"/>
            </w:tcBorders>
            <w:shd w:val="clear" w:color="auto" w:fill="00A6AE"/>
            <w:vAlign w:val="top"/>
          </w:tcPr>
          <w:p>
            <w:pPr>
              <w:pStyle w:val="6"/>
              <w:spacing w:before="151" w:line="225" w:lineRule="auto"/>
              <w:ind w:left="553"/>
              <w:rPr>
                <w:sz w:val="28"/>
                <w:szCs w:val="28"/>
              </w:rPr>
            </w:pPr>
            <w:r>
              <w:rPr>
                <w:b/>
                <w:bCs/>
                <w:color w:val="FFFFFF"/>
                <w:spacing w:val="6"/>
                <w:sz w:val="28"/>
                <w:szCs w:val="28"/>
              </w:rPr>
              <w:t>学分</w:t>
            </w:r>
          </w:p>
        </w:tc>
        <w:tc>
          <w:tcPr>
            <w:tcW w:w="2095" w:type="dxa"/>
            <w:tcBorders>
              <w:right w:val="nil"/>
            </w:tcBorders>
            <w:shd w:val="clear" w:color="auto" w:fill="00A6AE"/>
            <w:vAlign w:val="top"/>
          </w:tcPr>
          <w:p>
            <w:pPr>
              <w:pStyle w:val="6"/>
              <w:spacing w:before="151" w:line="224" w:lineRule="auto"/>
              <w:ind w:left="471"/>
              <w:rPr>
                <w:sz w:val="28"/>
                <w:szCs w:val="28"/>
              </w:rPr>
            </w:pPr>
            <w:r>
              <w:rPr>
                <w:b/>
                <w:bCs/>
                <w:color w:val="FFFFFF"/>
                <w:spacing w:val="6"/>
                <w:sz w:val="28"/>
                <w:szCs w:val="28"/>
              </w:rPr>
              <w:t>课程代码</w:t>
            </w:r>
          </w:p>
        </w:tc>
        <w:tc>
          <w:tcPr>
            <w:tcW w:w="3264" w:type="dxa"/>
            <w:tcBorders>
              <w:left w:val="nil"/>
              <w:right w:val="nil"/>
            </w:tcBorders>
            <w:shd w:val="clear" w:color="auto" w:fill="00A6AE"/>
            <w:vAlign w:val="top"/>
          </w:tcPr>
          <w:p>
            <w:pPr>
              <w:pStyle w:val="6"/>
              <w:spacing w:before="151" w:line="225" w:lineRule="auto"/>
              <w:ind w:left="1059"/>
              <w:rPr>
                <w:sz w:val="28"/>
                <w:szCs w:val="28"/>
              </w:rPr>
            </w:pPr>
            <w:r>
              <w:rPr>
                <w:b/>
                <w:bCs/>
                <w:color w:val="FFFFFF"/>
                <w:spacing w:val="6"/>
                <w:sz w:val="28"/>
                <w:szCs w:val="28"/>
              </w:rPr>
              <w:t>课程名称</w:t>
            </w:r>
          </w:p>
        </w:tc>
        <w:tc>
          <w:tcPr>
            <w:tcW w:w="1811" w:type="dxa"/>
            <w:tcBorders>
              <w:left w:val="nil"/>
              <w:right w:val="nil"/>
            </w:tcBorders>
            <w:shd w:val="clear" w:color="auto" w:fill="00A6AE"/>
            <w:vAlign w:val="top"/>
          </w:tcPr>
          <w:p>
            <w:pPr>
              <w:pStyle w:val="6"/>
              <w:spacing w:before="151" w:line="224" w:lineRule="auto"/>
              <w:ind w:left="530"/>
              <w:rPr>
                <w:sz w:val="28"/>
                <w:szCs w:val="28"/>
              </w:rPr>
            </w:pPr>
            <w:r>
              <w:rPr>
                <w:b/>
                <w:bCs/>
                <w:color w:val="FFFFFF"/>
                <w:spacing w:val="5"/>
                <w:sz w:val="28"/>
                <w:szCs w:val="28"/>
              </w:rPr>
              <w:t>考核方式</w:t>
            </w:r>
          </w:p>
        </w:tc>
        <w:tc>
          <w:tcPr>
            <w:tcW w:w="1829" w:type="dxa"/>
            <w:tcBorders>
              <w:left w:val="nil"/>
            </w:tcBorders>
            <w:shd w:val="clear" w:color="auto" w:fill="00A6AE"/>
            <w:vAlign w:val="top"/>
          </w:tcPr>
          <w:p>
            <w:pPr>
              <w:pStyle w:val="6"/>
              <w:spacing w:before="151" w:line="225" w:lineRule="auto"/>
              <w:ind w:left="630"/>
              <w:rPr>
                <w:sz w:val="28"/>
                <w:szCs w:val="28"/>
              </w:rPr>
            </w:pPr>
            <w:r>
              <w:rPr>
                <w:b/>
                <w:bCs/>
                <w:color w:val="FFFFFF"/>
                <w:spacing w:val="6"/>
                <w:sz w:val="28"/>
                <w:szCs w:val="28"/>
              </w:rPr>
              <w:t>学分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1506" w:type="dxa"/>
            <w:tcBorders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200" w:line="187" w:lineRule="auto"/>
              <w:ind w:firstLine="282" w:firstLineChars="100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03708</w:t>
            </w:r>
          </w:p>
        </w:tc>
        <w:tc>
          <w:tcPr>
            <w:tcW w:w="3416" w:type="dxa"/>
            <w:tcBorders>
              <w:left w:val="nil"/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126" w:line="224" w:lineRule="auto"/>
              <w:ind w:left="711"/>
              <w:rPr>
                <w:sz w:val="28"/>
                <w:szCs w:val="28"/>
              </w:rPr>
            </w:pPr>
            <w:r>
              <w:rPr>
                <w:spacing w:val="9"/>
                <w:sz w:val="28"/>
                <w:szCs w:val="28"/>
              </w:rPr>
              <w:t>中国近现代史纲要</w:t>
            </w:r>
          </w:p>
        </w:tc>
        <w:tc>
          <w:tcPr>
            <w:tcW w:w="2532" w:type="dxa"/>
            <w:tcBorders>
              <w:left w:val="nil"/>
              <w:right w:val="nil"/>
            </w:tcBorders>
            <w:shd w:val="clear" w:color="auto" w:fill="DCEEEE"/>
            <w:vAlign w:val="top"/>
          </w:tcPr>
          <w:p>
            <w:pPr>
              <w:pStyle w:val="6"/>
              <w:spacing w:before="126" w:line="224" w:lineRule="auto"/>
              <w:ind w:left="649"/>
              <w:rPr>
                <w:sz w:val="28"/>
                <w:szCs w:val="28"/>
              </w:rPr>
            </w:pPr>
            <w:r>
              <w:rPr>
                <w:spacing w:val="13"/>
                <w:sz w:val="28"/>
                <w:szCs w:val="28"/>
              </w:rPr>
              <w:t>考试</w:t>
            </w:r>
          </w:p>
        </w:tc>
        <w:tc>
          <w:tcPr>
            <w:tcW w:w="1682" w:type="dxa"/>
            <w:tcBorders>
              <w:left w:val="nil"/>
            </w:tcBorders>
            <w:shd w:val="clear" w:color="auto" w:fill="DDEEEE"/>
            <w:vAlign w:val="top"/>
          </w:tcPr>
          <w:p>
            <w:pPr>
              <w:pStyle w:val="6"/>
              <w:spacing w:before="298" w:line="217" w:lineRule="exact"/>
              <w:ind w:left="766"/>
              <w:rPr>
                <w:sz w:val="28"/>
                <w:szCs w:val="28"/>
              </w:rPr>
            </w:pPr>
            <w:r>
              <w:rPr>
                <w:position w:val="-3"/>
                <w:sz w:val="28"/>
                <w:szCs w:val="28"/>
              </w:rPr>
              <w:t>2</w:t>
            </w:r>
          </w:p>
        </w:tc>
        <w:tc>
          <w:tcPr>
            <w:tcW w:w="2095" w:type="dxa"/>
            <w:tcBorders>
              <w:right w:val="nil"/>
            </w:tcBorders>
            <w:shd w:val="clear" w:color="auto" w:fill="DCEEEE"/>
            <w:vAlign w:val="top"/>
          </w:tcPr>
          <w:p>
            <w:pPr>
              <w:pStyle w:val="6"/>
              <w:spacing w:before="200" w:line="187" w:lineRule="auto"/>
              <w:ind w:left="683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00261</w:t>
            </w:r>
          </w:p>
        </w:tc>
        <w:tc>
          <w:tcPr>
            <w:tcW w:w="3264" w:type="dxa"/>
            <w:tcBorders>
              <w:left w:val="nil"/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127" w:line="225" w:lineRule="auto"/>
              <w:ind w:left="1055"/>
              <w:rPr>
                <w:sz w:val="28"/>
                <w:szCs w:val="28"/>
              </w:rPr>
            </w:pPr>
            <w:r>
              <w:rPr>
                <w:spacing w:val="11"/>
                <w:sz w:val="28"/>
                <w:szCs w:val="28"/>
              </w:rPr>
              <w:t>行政法学</w:t>
            </w:r>
          </w:p>
        </w:tc>
        <w:tc>
          <w:tcPr>
            <w:tcW w:w="1811" w:type="dxa"/>
            <w:tcBorders>
              <w:left w:val="nil"/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126" w:line="224" w:lineRule="auto"/>
              <w:ind w:left="765"/>
              <w:rPr>
                <w:sz w:val="28"/>
                <w:szCs w:val="28"/>
              </w:rPr>
            </w:pPr>
            <w:r>
              <w:rPr>
                <w:spacing w:val="13"/>
                <w:sz w:val="28"/>
                <w:szCs w:val="28"/>
              </w:rPr>
              <w:t>考试</w:t>
            </w:r>
          </w:p>
        </w:tc>
        <w:tc>
          <w:tcPr>
            <w:tcW w:w="1829" w:type="dxa"/>
            <w:tcBorders>
              <w:left w:val="nil"/>
            </w:tcBorders>
            <w:shd w:val="clear" w:color="auto" w:fill="DDEEEE"/>
            <w:vAlign w:val="top"/>
          </w:tcPr>
          <w:p>
            <w:pPr>
              <w:pStyle w:val="6"/>
              <w:spacing w:before="203" w:line="185" w:lineRule="auto"/>
              <w:ind w:left="8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1506" w:type="dxa"/>
            <w:vMerge w:val="restart"/>
            <w:tcBorders>
              <w:bottom w:val="nil"/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323" w:line="187" w:lineRule="auto"/>
              <w:ind w:firstLine="282" w:firstLineChars="100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03709</w:t>
            </w: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91" w:line="187" w:lineRule="auto"/>
              <w:ind w:firstLine="274" w:firstLineChars="100"/>
              <w:rPr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14660</w:t>
            </w:r>
          </w:p>
        </w:tc>
        <w:tc>
          <w:tcPr>
            <w:tcW w:w="3416" w:type="dxa"/>
            <w:vMerge w:val="restart"/>
            <w:tcBorders>
              <w:left w:val="nil"/>
              <w:bottom w:val="nil"/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199" w:line="357" w:lineRule="auto"/>
              <w:ind w:left="1047" w:right="399" w:hanging="885"/>
              <w:rPr>
                <w:sz w:val="28"/>
                <w:szCs w:val="28"/>
              </w:rPr>
            </w:pPr>
            <w:r>
              <w:rPr>
                <w:spacing w:val="8"/>
                <w:sz w:val="28"/>
                <w:szCs w:val="28"/>
              </w:rPr>
              <w:t xml:space="preserve">马克思主义基本原理概论 </w:t>
            </w:r>
            <w:r>
              <w:rPr>
                <w:spacing w:val="9"/>
                <w:sz w:val="28"/>
                <w:szCs w:val="28"/>
              </w:rPr>
              <w:t>政治学原理</w:t>
            </w:r>
          </w:p>
        </w:tc>
        <w:tc>
          <w:tcPr>
            <w:tcW w:w="2532" w:type="dxa"/>
            <w:vMerge w:val="restart"/>
            <w:tcBorders>
              <w:left w:val="nil"/>
              <w:bottom w:val="nil"/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232" w:line="346" w:lineRule="auto"/>
              <w:ind w:left="583" w:right="717"/>
              <w:rPr>
                <w:sz w:val="28"/>
                <w:szCs w:val="28"/>
              </w:rPr>
            </w:pPr>
            <w:r>
              <w:rPr>
                <w:spacing w:val="13"/>
                <w:sz w:val="28"/>
                <w:szCs w:val="28"/>
              </w:rPr>
              <w:t>考试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pacing w:val="13"/>
                <w:sz w:val="28"/>
                <w:szCs w:val="28"/>
              </w:rPr>
              <w:t>考试</w:t>
            </w:r>
          </w:p>
        </w:tc>
        <w:tc>
          <w:tcPr>
            <w:tcW w:w="1682" w:type="dxa"/>
            <w:vMerge w:val="restart"/>
            <w:tcBorders>
              <w:left w:val="nil"/>
              <w:bottom w:val="nil"/>
            </w:tcBorders>
            <w:shd w:val="clear" w:color="auto" w:fill="DDEEEE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91" w:line="186" w:lineRule="auto"/>
              <w:ind w:left="58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91" w:line="187" w:lineRule="auto"/>
              <w:ind w:left="58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095" w:type="dxa"/>
            <w:tcBorders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229" w:line="186" w:lineRule="auto"/>
              <w:ind w:left="537"/>
              <w:rPr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13000</w:t>
            </w:r>
          </w:p>
        </w:tc>
        <w:tc>
          <w:tcPr>
            <w:tcW w:w="3264" w:type="dxa"/>
            <w:tcBorders>
              <w:left w:val="nil"/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138" w:line="224" w:lineRule="auto"/>
              <w:ind w:left="781"/>
              <w:rPr>
                <w:sz w:val="28"/>
                <w:szCs w:val="28"/>
              </w:rPr>
            </w:pPr>
            <w:r>
              <w:rPr>
                <w:spacing w:val="15"/>
                <w:sz w:val="28"/>
                <w:szCs w:val="28"/>
              </w:rPr>
              <w:t>英语(专升本)</w:t>
            </w:r>
          </w:p>
        </w:tc>
        <w:tc>
          <w:tcPr>
            <w:tcW w:w="1811" w:type="dxa"/>
            <w:tcBorders>
              <w:left w:val="nil"/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140" w:line="224" w:lineRule="auto"/>
              <w:ind w:left="818"/>
              <w:rPr>
                <w:sz w:val="28"/>
                <w:szCs w:val="28"/>
              </w:rPr>
            </w:pPr>
            <w:r>
              <w:rPr>
                <w:spacing w:val="13"/>
                <w:sz w:val="28"/>
                <w:szCs w:val="28"/>
              </w:rPr>
              <w:t>考试</w:t>
            </w:r>
          </w:p>
        </w:tc>
        <w:tc>
          <w:tcPr>
            <w:tcW w:w="1829" w:type="dxa"/>
            <w:tcBorders>
              <w:left w:val="nil"/>
            </w:tcBorders>
            <w:shd w:val="clear" w:color="auto" w:fill="DDEEEE"/>
            <w:vAlign w:val="top"/>
          </w:tcPr>
          <w:p>
            <w:pPr>
              <w:pStyle w:val="6"/>
              <w:spacing w:before="237" w:line="181" w:lineRule="auto"/>
              <w:ind w:left="6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1506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41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32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82" w:type="dxa"/>
            <w:vMerge w:val="continue"/>
            <w:tcBorders>
              <w:top w:val="nil"/>
              <w:left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95" w:type="dxa"/>
            <w:tcBorders>
              <w:right w:val="nil"/>
            </w:tcBorders>
            <w:shd w:val="clear" w:color="auto" w:fill="DDEEEF"/>
            <w:vAlign w:val="top"/>
          </w:tcPr>
          <w:p>
            <w:pPr>
              <w:pStyle w:val="6"/>
              <w:spacing w:before="212" w:line="187" w:lineRule="auto"/>
              <w:ind w:left="520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00510</w:t>
            </w:r>
          </w:p>
        </w:tc>
        <w:tc>
          <w:tcPr>
            <w:tcW w:w="3264" w:type="dxa"/>
            <w:tcBorders>
              <w:left w:val="nil"/>
              <w:right w:val="nil"/>
            </w:tcBorders>
            <w:shd w:val="clear" w:color="auto" w:fill="DDEEEF"/>
            <w:vAlign w:val="top"/>
          </w:tcPr>
          <w:p>
            <w:pPr>
              <w:pStyle w:val="6"/>
              <w:spacing w:before="133" w:line="224" w:lineRule="auto"/>
              <w:ind w:left="1086"/>
              <w:rPr>
                <w:sz w:val="28"/>
                <w:szCs w:val="28"/>
              </w:rPr>
            </w:pPr>
            <w:r>
              <w:rPr>
                <w:spacing w:val="10"/>
                <w:sz w:val="28"/>
                <w:szCs w:val="28"/>
              </w:rPr>
              <w:t>秘书实务</w:t>
            </w:r>
          </w:p>
        </w:tc>
        <w:tc>
          <w:tcPr>
            <w:tcW w:w="1811" w:type="dxa"/>
            <w:tcBorders>
              <w:left w:val="nil"/>
              <w:right w:val="nil"/>
            </w:tcBorders>
            <w:shd w:val="clear" w:color="auto" w:fill="DDEEEF"/>
            <w:vAlign w:val="top"/>
          </w:tcPr>
          <w:p>
            <w:pPr>
              <w:pStyle w:val="6"/>
              <w:spacing w:before="113" w:line="224" w:lineRule="auto"/>
              <w:ind w:left="818"/>
              <w:rPr>
                <w:sz w:val="28"/>
                <w:szCs w:val="28"/>
              </w:rPr>
            </w:pPr>
            <w:r>
              <w:rPr>
                <w:spacing w:val="13"/>
                <w:sz w:val="28"/>
                <w:szCs w:val="28"/>
              </w:rPr>
              <w:t>考试</w:t>
            </w:r>
          </w:p>
        </w:tc>
        <w:tc>
          <w:tcPr>
            <w:tcW w:w="1829" w:type="dxa"/>
            <w:tcBorders>
              <w:left w:val="nil"/>
            </w:tcBorders>
            <w:shd w:val="clear" w:color="auto" w:fill="DDEEEF"/>
            <w:vAlign w:val="top"/>
          </w:tcPr>
          <w:p>
            <w:pPr>
              <w:pStyle w:val="6"/>
              <w:spacing w:before="253" w:line="173" w:lineRule="auto"/>
              <w:ind w:left="6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" w:hRule="atLeast"/>
        </w:trPr>
        <w:tc>
          <w:tcPr>
            <w:tcW w:w="1506" w:type="dxa"/>
            <w:vMerge w:val="continue"/>
            <w:tcBorders>
              <w:top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416" w:type="dxa"/>
            <w:vMerge w:val="continue"/>
            <w:tcBorders>
              <w:top w:val="nil"/>
              <w:left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32" w:type="dxa"/>
            <w:vMerge w:val="continue"/>
            <w:tcBorders>
              <w:top w:val="nil"/>
              <w:left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82" w:type="dxa"/>
            <w:vMerge w:val="continue"/>
            <w:tcBorders>
              <w:top w:val="nil"/>
              <w:lef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95" w:type="dxa"/>
            <w:vMerge w:val="restart"/>
            <w:tcBorders>
              <w:bottom w:val="nil"/>
              <w:right w:val="nil"/>
            </w:tcBorders>
            <w:shd w:val="clear" w:color="auto" w:fill="DCEEEE"/>
            <w:vAlign w:val="top"/>
          </w:tcPr>
          <w:p>
            <w:pPr>
              <w:pStyle w:val="6"/>
              <w:spacing w:before="253" w:line="185" w:lineRule="auto"/>
              <w:ind w:left="537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00322</w:t>
            </w:r>
          </w:p>
        </w:tc>
        <w:tc>
          <w:tcPr>
            <w:tcW w:w="3264" w:type="dxa"/>
            <w:vMerge w:val="restart"/>
            <w:tcBorders>
              <w:left w:val="nil"/>
              <w:bottom w:val="nil"/>
              <w:right w:val="nil"/>
            </w:tcBorders>
            <w:shd w:val="clear" w:color="auto" w:fill="DCEEEE"/>
            <w:vAlign w:val="top"/>
          </w:tcPr>
          <w:p>
            <w:pPr>
              <w:pStyle w:val="6"/>
              <w:spacing w:before="149" w:line="225" w:lineRule="auto"/>
              <w:ind w:left="954"/>
              <w:rPr>
                <w:sz w:val="28"/>
                <w:szCs w:val="28"/>
              </w:rPr>
            </w:pPr>
            <w:r>
              <w:rPr>
                <w:spacing w:val="10"/>
                <w:sz w:val="28"/>
                <w:szCs w:val="28"/>
              </w:rPr>
              <w:t>中国行政史</w:t>
            </w:r>
          </w:p>
        </w:tc>
        <w:tc>
          <w:tcPr>
            <w:tcW w:w="1811" w:type="dxa"/>
            <w:vMerge w:val="restart"/>
            <w:tcBorders>
              <w:left w:val="nil"/>
              <w:bottom w:val="nil"/>
              <w:right w:val="nil"/>
            </w:tcBorders>
            <w:shd w:val="clear" w:color="auto" w:fill="DCEEEE"/>
            <w:vAlign w:val="top"/>
          </w:tcPr>
          <w:p>
            <w:pPr>
              <w:pStyle w:val="6"/>
              <w:spacing w:before="139" w:line="224" w:lineRule="auto"/>
              <w:ind w:left="818"/>
              <w:rPr>
                <w:sz w:val="28"/>
                <w:szCs w:val="28"/>
              </w:rPr>
            </w:pPr>
            <w:r>
              <w:rPr>
                <w:spacing w:val="13"/>
                <w:sz w:val="28"/>
                <w:szCs w:val="28"/>
              </w:rPr>
              <w:t>考试</w:t>
            </w:r>
          </w:p>
        </w:tc>
        <w:tc>
          <w:tcPr>
            <w:tcW w:w="1829" w:type="dxa"/>
            <w:vMerge w:val="restart"/>
            <w:tcBorders>
              <w:left w:val="nil"/>
              <w:bottom w:val="nil"/>
            </w:tcBorders>
            <w:shd w:val="clear" w:color="auto" w:fill="DCEEEE"/>
            <w:vAlign w:val="top"/>
          </w:tcPr>
          <w:p>
            <w:pPr>
              <w:pStyle w:val="6"/>
              <w:spacing w:before="259" w:line="181" w:lineRule="auto"/>
              <w:ind w:left="6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06" w:type="dxa"/>
            <w:vMerge w:val="restart"/>
            <w:tcBorders>
              <w:bottom w:val="nil"/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283" w:line="187" w:lineRule="auto"/>
              <w:ind w:firstLine="282" w:firstLineChars="100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07816</w:t>
            </w:r>
          </w:p>
        </w:tc>
        <w:tc>
          <w:tcPr>
            <w:tcW w:w="3416" w:type="dxa"/>
            <w:vMerge w:val="restart"/>
            <w:tcBorders>
              <w:left w:val="nil"/>
              <w:bottom w:val="nil"/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192" w:line="224" w:lineRule="auto"/>
              <w:rPr>
                <w:sz w:val="28"/>
                <w:szCs w:val="28"/>
              </w:rPr>
            </w:pPr>
            <w:r>
              <w:rPr>
                <w:spacing w:val="10"/>
                <w:sz w:val="28"/>
                <w:szCs w:val="28"/>
              </w:rPr>
              <w:t>公共行政学</w:t>
            </w:r>
          </w:p>
        </w:tc>
        <w:tc>
          <w:tcPr>
            <w:tcW w:w="2532" w:type="dxa"/>
            <w:vMerge w:val="restart"/>
            <w:tcBorders>
              <w:left w:val="nil"/>
              <w:bottom w:val="nil"/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192" w:line="224" w:lineRule="auto"/>
              <w:ind w:left="574"/>
              <w:rPr>
                <w:sz w:val="28"/>
                <w:szCs w:val="28"/>
              </w:rPr>
            </w:pPr>
            <w:r>
              <w:rPr>
                <w:spacing w:val="13"/>
                <w:sz w:val="28"/>
                <w:szCs w:val="28"/>
              </w:rPr>
              <w:t>考试</w:t>
            </w:r>
          </w:p>
        </w:tc>
        <w:tc>
          <w:tcPr>
            <w:tcW w:w="1682" w:type="dxa"/>
            <w:vMerge w:val="restart"/>
            <w:tcBorders>
              <w:left w:val="nil"/>
              <w:bottom w:val="nil"/>
            </w:tcBorders>
            <w:shd w:val="clear" w:color="auto" w:fill="DDEEEE"/>
            <w:vAlign w:val="top"/>
          </w:tcPr>
          <w:p>
            <w:pPr>
              <w:pStyle w:val="6"/>
              <w:spacing w:before="315" w:line="186" w:lineRule="auto"/>
              <w:ind w:left="5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095" w:type="dxa"/>
            <w:vMerge w:val="continue"/>
            <w:tcBorders>
              <w:top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264" w:type="dxa"/>
            <w:vMerge w:val="continue"/>
            <w:tcBorders>
              <w:top w:val="nil"/>
              <w:left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11" w:type="dxa"/>
            <w:vMerge w:val="continue"/>
            <w:tcBorders>
              <w:top w:val="nil"/>
              <w:left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29" w:type="dxa"/>
            <w:vMerge w:val="continue"/>
            <w:tcBorders>
              <w:top w:val="nil"/>
              <w:lef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1506" w:type="dxa"/>
            <w:vMerge w:val="continue"/>
            <w:tcBorders>
              <w:top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416" w:type="dxa"/>
            <w:vMerge w:val="continue"/>
            <w:tcBorders>
              <w:top w:val="nil"/>
              <w:left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32" w:type="dxa"/>
            <w:vMerge w:val="continue"/>
            <w:tcBorders>
              <w:top w:val="nil"/>
              <w:left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82" w:type="dxa"/>
            <w:vMerge w:val="continue"/>
            <w:tcBorders>
              <w:top w:val="nil"/>
              <w:lef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95" w:type="dxa"/>
            <w:vMerge w:val="restart"/>
            <w:tcBorders>
              <w:bottom w:val="nil"/>
              <w:right w:val="nil"/>
            </w:tcBorders>
            <w:shd w:val="clear" w:color="auto" w:fill="DDEEEF"/>
            <w:vAlign w:val="top"/>
          </w:tcPr>
          <w:p>
            <w:pPr>
              <w:pStyle w:val="6"/>
              <w:spacing w:before="207" w:line="187" w:lineRule="auto"/>
              <w:ind w:left="520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00315</w:t>
            </w:r>
          </w:p>
        </w:tc>
        <w:tc>
          <w:tcPr>
            <w:tcW w:w="3264" w:type="dxa"/>
            <w:vMerge w:val="restart"/>
            <w:tcBorders>
              <w:left w:val="nil"/>
              <w:bottom w:val="nil"/>
              <w:right w:val="nil"/>
            </w:tcBorders>
            <w:shd w:val="clear" w:color="auto" w:fill="DDEEEF"/>
            <w:vAlign w:val="top"/>
          </w:tcPr>
          <w:p>
            <w:pPr>
              <w:pStyle w:val="6"/>
              <w:spacing w:before="130" w:line="224" w:lineRule="auto"/>
              <w:ind w:left="520"/>
              <w:rPr>
                <w:sz w:val="28"/>
                <w:szCs w:val="28"/>
              </w:rPr>
            </w:pPr>
            <w:r>
              <w:rPr>
                <w:spacing w:val="9"/>
                <w:sz w:val="28"/>
                <w:szCs w:val="28"/>
              </w:rPr>
              <w:t>当代中国政治制度</w:t>
            </w:r>
          </w:p>
        </w:tc>
        <w:tc>
          <w:tcPr>
            <w:tcW w:w="1811" w:type="dxa"/>
            <w:vMerge w:val="restart"/>
            <w:tcBorders>
              <w:left w:val="nil"/>
              <w:bottom w:val="nil"/>
              <w:right w:val="nil"/>
            </w:tcBorders>
            <w:shd w:val="clear" w:color="auto" w:fill="DDEEEF"/>
            <w:vAlign w:val="top"/>
          </w:tcPr>
          <w:p>
            <w:pPr>
              <w:pStyle w:val="6"/>
              <w:spacing w:before="126" w:line="224" w:lineRule="auto"/>
              <w:ind w:left="818"/>
              <w:rPr>
                <w:sz w:val="28"/>
                <w:szCs w:val="28"/>
              </w:rPr>
            </w:pPr>
            <w:r>
              <w:rPr>
                <w:spacing w:val="13"/>
                <w:sz w:val="28"/>
                <w:szCs w:val="28"/>
              </w:rPr>
              <w:t>考试</w:t>
            </w:r>
          </w:p>
        </w:tc>
        <w:tc>
          <w:tcPr>
            <w:tcW w:w="1829" w:type="dxa"/>
            <w:vMerge w:val="restart"/>
            <w:tcBorders>
              <w:left w:val="nil"/>
              <w:bottom w:val="nil"/>
            </w:tcBorders>
            <w:shd w:val="clear" w:color="auto" w:fill="DDEEEF"/>
            <w:vAlign w:val="top"/>
          </w:tcPr>
          <w:p>
            <w:pPr>
              <w:pStyle w:val="6"/>
              <w:spacing w:before="230" w:line="185" w:lineRule="auto"/>
              <w:ind w:left="6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" w:hRule="atLeast"/>
        </w:trPr>
        <w:tc>
          <w:tcPr>
            <w:tcW w:w="1506" w:type="dxa"/>
            <w:vMerge w:val="restart"/>
            <w:tcBorders>
              <w:bottom w:val="nil"/>
              <w:right w:val="nil"/>
            </w:tcBorders>
            <w:shd w:val="clear" w:color="auto" w:fill="DCEEEE"/>
            <w:vAlign w:val="top"/>
          </w:tcPr>
          <w:p>
            <w:pPr>
              <w:pStyle w:val="6"/>
              <w:spacing w:before="328" w:line="187" w:lineRule="auto"/>
              <w:ind w:firstLine="274" w:firstLineChars="100"/>
              <w:rPr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10999</w:t>
            </w:r>
          </w:p>
        </w:tc>
        <w:tc>
          <w:tcPr>
            <w:tcW w:w="3416" w:type="dxa"/>
            <w:vMerge w:val="restart"/>
            <w:tcBorders>
              <w:left w:val="nil"/>
              <w:bottom w:val="nil"/>
              <w:right w:val="nil"/>
            </w:tcBorders>
            <w:shd w:val="clear" w:color="auto" w:fill="DCEEEE"/>
            <w:vAlign w:val="top"/>
          </w:tcPr>
          <w:p>
            <w:pPr>
              <w:pStyle w:val="6"/>
              <w:spacing w:before="219" w:line="224" w:lineRule="auto"/>
              <w:rPr>
                <w:sz w:val="28"/>
                <w:szCs w:val="28"/>
              </w:rPr>
            </w:pPr>
            <w:r>
              <w:rPr>
                <w:spacing w:val="9"/>
                <w:sz w:val="28"/>
                <w:szCs w:val="28"/>
              </w:rPr>
              <w:t>公共政策分析</w:t>
            </w:r>
          </w:p>
        </w:tc>
        <w:tc>
          <w:tcPr>
            <w:tcW w:w="2532" w:type="dxa"/>
            <w:vMerge w:val="restart"/>
            <w:tcBorders>
              <w:left w:val="nil"/>
              <w:bottom w:val="nil"/>
              <w:right w:val="nil"/>
            </w:tcBorders>
            <w:shd w:val="clear" w:color="auto" w:fill="DCEEEE"/>
            <w:vAlign w:val="top"/>
          </w:tcPr>
          <w:p>
            <w:pPr>
              <w:pStyle w:val="6"/>
              <w:spacing w:before="197" w:line="224" w:lineRule="auto"/>
              <w:ind w:left="574"/>
              <w:rPr>
                <w:sz w:val="28"/>
                <w:szCs w:val="28"/>
              </w:rPr>
            </w:pPr>
            <w:r>
              <w:rPr>
                <w:spacing w:val="13"/>
                <w:sz w:val="28"/>
                <w:szCs w:val="28"/>
              </w:rPr>
              <w:t>考试</w:t>
            </w:r>
          </w:p>
        </w:tc>
        <w:tc>
          <w:tcPr>
            <w:tcW w:w="1682" w:type="dxa"/>
            <w:vMerge w:val="restart"/>
            <w:tcBorders>
              <w:left w:val="nil"/>
              <w:bottom w:val="nil"/>
            </w:tcBorders>
            <w:shd w:val="clear" w:color="auto" w:fill="DCEEEE"/>
            <w:vAlign w:val="top"/>
          </w:tcPr>
          <w:p>
            <w:pPr>
              <w:pStyle w:val="6"/>
              <w:spacing w:before="301" w:line="187" w:lineRule="auto"/>
              <w:ind w:left="5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095" w:type="dxa"/>
            <w:vMerge w:val="continue"/>
            <w:tcBorders>
              <w:top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264" w:type="dxa"/>
            <w:vMerge w:val="continue"/>
            <w:tcBorders>
              <w:top w:val="nil"/>
              <w:left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11" w:type="dxa"/>
            <w:vMerge w:val="continue"/>
            <w:tcBorders>
              <w:top w:val="nil"/>
              <w:left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29" w:type="dxa"/>
            <w:vMerge w:val="continue"/>
            <w:tcBorders>
              <w:top w:val="nil"/>
              <w:lef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1506" w:type="dxa"/>
            <w:vMerge w:val="continue"/>
            <w:tcBorders>
              <w:top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416" w:type="dxa"/>
            <w:vMerge w:val="continue"/>
            <w:tcBorders>
              <w:top w:val="nil"/>
              <w:left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32" w:type="dxa"/>
            <w:vMerge w:val="continue"/>
            <w:tcBorders>
              <w:top w:val="nil"/>
              <w:left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82" w:type="dxa"/>
            <w:vMerge w:val="continue"/>
            <w:tcBorders>
              <w:top w:val="nil"/>
              <w:lef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95" w:type="dxa"/>
            <w:tcBorders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203" w:line="159" w:lineRule="auto"/>
              <w:ind w:left="520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00319</w:t>
            </w:r>
          </w:p>
        </w:tc>
        <w:tc>
          <w:tcPr>
            <w:tcW w:w="3264" w:type="dxa"/>
            <w:tcBorders>
              <w:left w:val="nil"/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96" w:line="225" w:lineRule="auto"/>
              <w:ind w:left="803"/>
              <w:rPr>
                <w:sz w:val="28"/>
                <w:szCs w:val="28"/>
              </w:rPr>
            </w:pPr>
            <w:r>
              <w:rPr>
                <w:spacing w:val="9"/>
                <w:sz w:val="28"/>
                <w:szCs w:val="28"/>
              </w:rPr>
              <w:t>行政组织理论</w:t>
            </w:r>
          </w:p>
        </w:tc>
        <w:tc>
          <w:tcPr>
            <w:tcW w:w="1811" w:type="dxa"/>
            <w:tcBorders>
              <w:left w:val="nil"/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86" w:line="224" w:lineRule="auto"/>
              <w:ind w:left="818"/>
              <w:rPr>
                <w:sz w:val="28"/>
                <w:szCs w:val="28"/>
              </w:rPr>
            </w:pPr>
            <w:r>
              <w:rPr>
                <w:spacing w:val="13"/>
                <w:sz w:val="28"/>
                <w:szCs w:val="28"/>
              </w:rPr>
              <w:t>考试</w:t>
            </w:r>
          </w:p>
        </w:tc>
        <w:tc>
          <w:tcPr>
            <w:tcW w:w="1829" w:type="dxa"/>
            <w:tcBorders>
              <w:left w:val="nil"/>
            </w:tcBorders>
            <w:shd w:val="clear" w:color="auto" w:fill="DDEEEE"/>
            <w:vAlign w:val="top"/>
          </w:tcPr>
          <w:p>
            <w:pPr>
              <w:pStyle w:val="6"/>
              <w:spacing w:before="196" w:line="164" w:lineRule="auto"/>
              <w:ind w:left="6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1506" w:type="dxa"/>
            <w:tcBorders>
              <w:bottom w:val="nil"/>
              <w:right w:val="nil"/>
            </w:tcBorders>
            <w:shd w:val="clear" w:color="auto" w:fill="DDEEEF"/>
            <w:vAlign w:val="top"/>
          </w:tcPr>
          <w:p>
            <w:pPr>
              <w:pStyle w:val="6"/>
              <w:spacing w:before="275" w:line="187" w:lineRule="auto"/>
              <w:ind w:firstLine="282" w:firstLineChars="100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05722</w:t>
            </w:r>
          </w:p>
        </w:tc>
        <w:tc>
          <w:tcPr>
            <w:tcW w:w="3416" w:type="dxa"/>
            <w:tcBorders>
              <w:left w:val="nil"/>
              <w:bottom w:val="nil"/>
              <w:right w:val="nil"/>
            </w:tcBorders>
            <w:shd w:val="clear" w:color="auto" w:fill="DDEEEF"/>
            <w:vAlign w:val="top"/>
          </w:tcPr>
          <w:p>
            <w:pPr>
              <w:pStyle w:val="6"/>
              <w:spacing w:before="148" w:line="224" w:lineRule="auto"/>
              <w:rPr>
                <w:sz w:val="28"/>
                <w:szCs w:val="28"/>
              </w:rPr>
            </w:pPr>
            <w:r>
              <w:rPr>
                <w:spacing w:val="10"/>
                <w:sz w:val="28"/>
                <w:szCs w:val="28"/>
              </w:rPr>
              <w:t>公共经济学</w:t>
            </w:r>
          </w:p>
        </w:tc>
        <w:tc>
          <w:tcPr>
            <w:tcW w:w="2532" w:type="dxa"/>
            <w:tcBorders>
              <w:left w:val="nil"/>
              <w:bottom w:val="nil"/>
              <w:right w:val="nil"/>
            </w:tcBorders>
            <w:shd w:val="clear" w:color="auto" w:fill="DDEEEF"/>
            <w:vAlign w:val="top"/>
          </w:tcPr>
          <w:p>
            <w:pPr>
              <w:pStyle w:val="6"/>
              <w:spacing w:before="130" w:line="224" w:lineRule="auto"/>
              <w:ind w:left="662"/>
              <w:rPr>
                <w:sz w:val="28"/>
                <w:szCs w:val="28"/>
              </w:rPr>
            </w:pPr>
            <w:r>
              <w:rPr>
                <w:spacing w:val="13"/>
                <w:sz w:val="28"/>
                <w:szCs w:val="28"/>
              </w:rPr>
              <w:t>考试</w:t>
            </w:r>
          </w:p>
        </w:tc>
        <w:tc>
          <w:tcPr>
            <w:tcW w:w="1682" w:type="dxa"/>
            <w:tcBorders>
              <w:left w:val="nil"/>
              <w:bottom w:val="nil"/>
            </w:tcBorders>
            <w:shd w:val="clear" w:color="auto" w:fill="DDEEEF"/>
            <w:vAlign w:val="top"/>
          </w:tcPr>
          <w:p>
            <w:pPr>
              <w:pStyle w:val="6"/>
              <w:spacing w:before="229" w:line="185" w:lineRule="auto"/>
              <w:ind w:left="77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095" w:type="dxa"/>
            <w:tcBorders>
              <w:bottom w:val="nil"/>
              <w:right w:val="nil"/>
            </w:tcBorders>
            <w:shd w:val="clear" w:color="auto" w:fill="DDEEEF"/>
            <w:vAlign w:val="top"/>
          </w:tcPr>
          <w:p>
            <w:pPr>
              <w:pStyle w:val="6"/>
              <w:spacing w:before="288" w:line="187" w:lineRule="auto"/>
              <w:ind w:left="688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01848</w:t>
            </w:r>
          </w:p>
        </w:tc>
        <w:tc>
          <w:tcPr>
            <w:tcW w:w="3264" w:type="dxa"/>
            <w:tcBorders>
              <w:left w:val="nil"/>
              <w:bottom w:val="nil"/>
              <w:right w:val="nil"/>
            </w:tcBorders>
            <w:shd w:val="clear" w:color="auto" w:fill="DDEEEF"/>
            <w:vAlign w:val="top"/>
          </w:tcPr>
          <w:p>
            <w:pPr>
              <w:pStyle w:val="6"/>
              <w:spacing w:before="206" w:line="224" w:lineRule="auto"/>
              <w:ind w:left="918"/>
              <w:rPr>
                <w:sz w:val="28"/>
                <w:szCs w:val="28"/>
              </w:rPr>
            </w:pPr>
            <w:r>
              <w:rPr>
                <w:spacing w:val="11"/>
                <w:sz w:val="28"/>
                <w:szCs w:val="28"/>
              </w:rPr>
              <w:t>公务员制度</w:t>
            </w:r>
          </w:p>
        </w:tc>
        <w:tc>
          <w:tcPr>
            <w:tcW w:w="1811" w:type="dxa"/>
            <w:tcBorders>
              <w:left w:val="nil"/>
              <w:bottom w:val="nil"/>
              <w:right w:val="nil"/>
            </w:tcBorders>
            <w:shd w:val="clear" w:color="auto" w:fill="DDEEEF"/>
            <w:vAlign w:val="top"/>
          </w:tcPr>
          <w:p>
            <w:pPr>
              <w:pStyle w:val="6"/>
              <w:spacing w:before="188" w:line="224" w:lineRule="auto"/>
              <w:ind w:left="628"/>
              <w:rPr>
                <w:sz w:val="28"/>
                <w:szCs w:val="28"/>
              </w:rPr>
            </w:pPr>
            <w:r>
              <w:rPr>
                <w:spacing w:val="13"/>
                <w:sz w:val="28"/>
                <w:szCs w:val="28"/>
              </w:rPr>
              <w:t>考试</w:t>
            </w:r>
          </w:p>
        </w:tc>
        <w:tc>
          <w:tcPr>
            <w:tcW w:w="1829" w:type="dxa"/>
            <w:tcBorders>
              <w:left w:val="nil"/>
              <w:bottom w:val="nil"/>
            </w:tcBorders>
            <w:shd w:val="clear" w:color="auto" w:fill="DDEEEF"/>
            <w:vAlign w:val="top"/>
          </w:tcPr>
          <w:p>
            <w:pPr>
              <w:pStyle w:val="6"/>
              <w:spacing w:before="293" w:line="186" w:lineRule="auto"/>
              <w:ind w:left="6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1506" w:type="dxa"/>
            <w:tcBorders>
              <w:top w:val="nil"/>
              <w:right w:val="nil"/>
            </w:tcBorders>
            <w:shd w:val="clear" w:color="auto" w:fill="DDEEEF"/>
            <w:vAlign w:val="top"/>
          </w:tcPr>
          <w:p>
            <w:pPr>
              <w:pStyle w:val="6"/>
              <w:spacing w:before="225" w:line="187" w:lineRule="auto"/>
              <w:ind w:firstLine="282" w:firstLineChars="100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03450</w:t>
            </w:r>
          </w:p>
        </w:tc>
        <w:tc>
          <w:tcPr>
            <w:tcW w:w="3416" w:type="dxa"/>
            <w:tcBorders>
              <w:top w:val="nil"/>
              <w:left w:val="nil"/>
              <w:right w:val="nil"/>
            </w:tcBorders>
            <w:shd w:val="clear" w:color="auto" w:fill="DDEEEF"/>
            <w:vAlign w:val="top"/>
          </w:tcPr>
          <w:p>
            <w:pPr>
              <w:pStyle w:val="6"/>
              <w:spacing w:before="143" w:line="224" w:lineRule="auto"/>
              <w:ind w:left="437"/>
              <w:rPr>
                <w:sz w:val="28"/>
                <w:szCs w:val="28"/>
              </w:rPr>
            </w:pPr>
            <w:r>
              <w:rPr>
                <w:spacing w:val="8"/>
                <w:sz w:val="28"/>
                <w:szCs w:val="28"/>
              </w:rPr>
              <w:t>公共部门人力资源管理</w:t>
            </w:r>
          </w:p>
        </w:tc>
        <w:tc>
          <w:tcPr>
            <w:tcW w:w="2532" w:type="dxa"/>
            <w:tcBorders>
              <w:top w:val="nil"/>
              <w:left w:val="nil"/>
              <w:right w:val="nil"/>
            </w:tcBorders>
            <w:shd w:val="clear" w:color="auto" w:fill="DDEEEF"/>
            <w:vAlign w:val="top"/>
          </w:tcPr>
          <w:p>
            <w:pPr>
              <w:pStyle w:val="6"/>
              <w:spacing w:before="104" w:line="224" w:lineRule="auto"/>
              <w:ind w:left="662"/>
              <w:rPr>
                <w:sz w:val="28"/>
                <w:szCs w:val="28"/>
              </w:rPr>
            </w:pPr>
            <w:r>
              <w:rPr>
                <w:spacing w:val="13"/>
                <w:sz w:val="28"/>
                <w:szCs w:val="28"/>
              </w:rPr>
              <w:t>考试</w:t>
            </w:r>
          </w:p>
        </w:tc>
        <w:tc>
          <w:tcPr>
            <w:tcW w:w="1682" w:type="dxa"/>
            <w:tcBorders>
              <w:top w:val="nil"/>
              <w:left w:val="nil"/>
            </w:tcBorders>
            <w:shd w:val="clear" w:color="auto" w:fill="DDEEEF"/>
            <w:vAlign w:val="top"/>
          </w:tcPr>
          <w:p>
            <w:pPr>
              <w:pStyle w:val="6"/>
              <w:spacing w:before="230" w:line="187" w:lineRule="auto"/>
              <w:ind w:left="77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095" w:type="dxa"/>
            <w:tcBorders>
              <w:top w:val="nil"/>
              <w:right w:val="nil"/>
            </w:tcBorders>
            <w:shd w:val="clear" w:color="auto" w:fill="DDEEEF"/>
            <w:vAlign w:val="top"/>
          </w:tcPr>
          <w:p>
            <w:pPr>
              <w:pStyle w:val="6"/>
              <w:spacing w:before="225" w:line="187" w:lineRule="auto"/>
              <w:ind w:left="688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06999</w:t>
            </w:r>
          </w:p>
        </w:tc>
        <w:tc>
          <w:tcPr>
            <w:tcW w:w="3264" w:type="dxa"/>
            <w:tcBorders>
              <w:top w:val="nil"/>
              <w:left w:val="nil"/>
              <w:right w:val="nil"/>
            </w:tcBorders>
            <w:shd w:val="clear" w:color="auto" w:fill="DDEEEF"/>
            <w:vAlign w:val="top"/>
          </w:tcPr>
          <w:p>
            <w:pPr>
              <w:pStyle w:val="6"/>
              <w:spacing w:before="130" w:line="224" w:lineRule="auto"/>
              <w:ind w:left="1064"/>
              <w:rPr>
                <w:sz w:val="28"/>
                <w:szCs w:val="28"/>
              </w:rPr>
            </w:pPr>
            <w:r>
              <w:rPr>
                <w:spacing w:val="11"/>
                <w:sz w:val="28"/>
                <w:szCs w:val="28"/>
              </w:rPr>
              <w:t>毕业论文</w:t>
            </w:r>
          </w:p>
        </w:tc>
        <w:tc>
          <w:tcPr>
            <w:tcW w:w="1811" w:type="dxa"/>
            <w:tcBorders>
              <w:top w:val="nil"/>
              <w:left w:val="nil"/>
              <w:right w:val="nil"/>
            </w:tcBorders>
            <w:shd w:val="clear" w:color="auto" w:fill="DDEEEF"/>
            <w:vAlign w:val="top"/>
          </w:tcPr>
          <w:p>
            <w:pPr>
              <w:pStyle w:val="6"/>
              <w:spacing w:before="126" w:line="224" w:lineRule="auto"/>
              <w:ind w:left="628"/>
              <w:rPr>
                <w:sz w:val="28"/>
                <w:szCs w:val="28"/>
              </w:rPr>
            </w:pPr>
            <w:r>
              <w:rPr>
                <w:spacing w:val="13"/>
                <w:sz w:val="28"/>
                <w:szCs w:val="28"/>
              </w:rPr>
              <w:t>考试</w:t>
            </w:r>
          </w:p>
        </w:tc>
        <w:tc>
          <w:tcPr>
            <w:tcW w:w="1829" w:type="dxa"/>
            <w:tcBorders>
              <w:top w:val="nil"/>
              <w:left w:val="nil"/>
            </w:tcBorders>
            <w:shd w:val="clear" w:color="auto" w:fill="DDEEEF"/>
            <w:vAlign w:val="top"/>
          </w:tcPr>
          <w:p>
            <w:pPr>
              <w:pStyle w:val="6"/>
              <w:spacing w:before="122" w:line="225" w:lineRule="auto"/>
              <w:ind w:left="179"/>
              <w:rPr>
                <w:sz w:val="28"/>
                <w:szCs w:val="28"/>
              </w:rPr>
            </w:pPr>
            <w:r>
              <w:rPr>
                <w:spacing w:val="10"/>
                <w:sz w:val="28"/>
                <w:szCs w:val="28"/>
              </w:rPr>
              <w:t>不计学分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</w:trPr>
        <w:tc>
          <w:tcPr>
            <w:tcW w:w="1506" w:type="dxa"/>
            <w:tcBorders>
              <w:bottom w:val="nil"/>
              <w:right w:val="nil"/>
            </w:tcBorders>
            <w:shd w:val="clear" w:color="auto" w:fill="00A6AE"/>
            <w:vAlign w:val="top"/>
          </w:tcPr>
          <w:p>
            <w:pPr>
              <w:pStyle w:val="6"/>
              <w:spacing w:before="106" w:line="225" w:lineRule="auto"/>
              <w:rPr>
                <w:sz w:val="28"/>
                <w:szCs w:val="28"/>
              </w:rPr>
            </w:pPr>
            <w:r>
              <w:rPr>
                <w:b/>
                <w:bCs/>
                <w:color w:val="FFFFFF"/>
                <w:spacing w:val="6"/>
                <w:sz w:val="28"/>
                <w:szCs w:val="28"/>
              </w:rPr>
              <w:t>总学分</w:t>
            </w:r>
          </w:p>
        </w:tc>
        <w:tc>
          <w:tcPr>
            <w:tcW w:w="3416" w:type="dxa"/>
            <w:tcBorders>
              <w:left w:val="nil"/>
              <w:bottom w:val="nil"/>
              <w:right w:val="nil"/>
            </w:tcBorders>
            <w:shd w:val="clear" w:color="auto" w:fill="00A6AE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32" w:type="dxa"/>
            <w:tcBorders>
              <w:left w:val="nil"/>
              <w:bottom w:val="nil"/>
              <w:right w:val="nil"/>
            </w:tcBorders>
            <w:shd w:val="clear" w:color="auto" w:fill="00A6AE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82" w:type="dxa"/>
            <w:tcBorders>
              <w:left w:val="nil"/>
              <w:bottom w:val="nil"/>
            </w:tcBorders>
            <w:shd w:val="clear" w:color="auto" w:fill="00A6AE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95" w:type="dxa"/>
            <w:tcBorders>
              <w:bottom w:val="nil"/>
              <w:right w:val="nil"/>
            </w:tcBorders>
            <w:shd w:val="clear" w:color="auto" w:fill="00A6AE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264" w:type="dxa"/>
            <w:tcBorders>
              <w:left w:val="nil"/>
              <w:bottom w:val="nil"/>
              <w:right w:val="nil"/>
            </w:tcBorders>
            <w:shd w:val="clear" w:color="auto" w:fill="00A6AE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11" w:type="dxa"/>
            <w:tcBorders>
              <w:left w:val="nil"/>
              <w:bottom w:val="nil"/>
              <w:right w:val="nil"/>
            </w:tcBorders>
            <w:shd w:val="clear" w:color="auto" w:fill="00A6AE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29" w:type="dxa"/>
            <w:tcBorders>
              <w:left w:val="nil"/>
              <w:bottom w:val="nil"/>
            </w:tcBorders>
            <w:shd w:val="clear" w:color="auto" w:fill="00A6AE"/>
            <w:vAlign w:val="top"/>
          </w:tcPr>
          <w:p>
            <w:pPr>
              <w:pStyle w:val="6"/>
              <w:spacing w:before="182" w:line="187" w:lineRule="auto"/>
              <w:ind w:left="626"/>
              <w:rPr>
                <w:sz w:val="28"/>
                <w:szCs w:val="28"/>
              </w:rPr>
            </w:pPr>
            <w:r>
              <w:rPr>
                <w:color w:val="FFFFFF"/>
                <w:spacing w:val="-3"/>
                <w:sz w:val="28"/>
                <w:szCs w:val="28"/>
              </w:rPr>
              <w:t>70</w:t>
            </w:r>
          </w:p>
        </w:tc>
      </w:tr>
    </w:tbl>
    <w:p>
      <w:pPr>
        <w:pStyle w:val="2"/>
        <w:spacing w:line="304" w:lineRule="auto"/>
      </w:pPr>
    </w:p>
    <w:p>
      <w:pPr>
        <w:spacing w:before="111" w:line="218" w:lineRule="auto"/>
        <w:ind w:left="606"/>
        <w:rPr>
          <w:rFonts w:ascii="黑体" w:hAnsi="黑体" w:eastAsia="黑体" w:cs="黑体"/>
          <w:sz w:val="34"/>
          <w:szCs w:val="34"/>
        </w:rPr>
      </w:pPr>
      <w:r>
        <w:rPr>
          <w:rFonts w:ascii="黑体" w:hAnsi="黑体" w:eastAsia="黑体" w:cs="黑体"/>
          <w:b/>
          <w:bCs/>
          <w:color w:val="F59B00"/>
          <w:spacing w:val="-13"/>
          <w:sz w:val="34"/>
          <w:szCs w:val="34"/>
        </w:rPr>
        <w:t>(专业考试计划若有调整，请以贵州省招生考试院公布为准)</w:t>
      </w:r>
    </w:p>
    <w:p>
      <w:pPr>
        <w:pStyle w:val="2"/>
        <w:spacing w:line="270" w:lineRule="auto"/>
      </w:pPr>
    </w:p>
    <w:p>
      <w:pPr>
        <w:pStyle w:val="2"/>
        <w:spacing w:line="270" w:lineRule="auto"/>
      </w:pPr>
    </w:p>
    <w:p>
      <w:pPr>
        <w:pStyle w:val="2"/>
        <w:spacing w:line="271" w:lineRule="auto"/>
      </w:pPr>
    </w:p>
    <w:p>
      <w:pPr>
        <w:pStyle w:val="2"/>
        <w:spacing w:line="271" w:lineRule="auto"/>
      </w:pPr>
    </w:p>
    <w:p>
      <w:pPr>
        <w:pStyle w:val="2"/>
        <w:spacing w:line="271" w:lineRule="auto"/>
      </w:pPr>
    </w:p>
    <w:p>
      <w:pPr>
        <w:pStyle w:val="2"/>
        <w:spacing w:line="271" w:lineRule="auto"/>
      </w:pPr>
    </w:p>
    <w:p>
      <w:pPr>
        <w:pStyle w:val="2"/>
        <w:spacing w:line="271" w:lineRule="auto"/>
      </w:pPr>
    </w:p>
    <w:p>
      <w:pPr>
        <w:spacing w:before="146" w:line="223" w:lineRule="auto"/>
        <w:ind w:left="5718"/>
        <w:rPr>
          <w:rFonts w:ascii="黑体" w:hAnsi="黑体" w:eastAsia="黑体" w:cs="黑体"/>
          <w:sz w:val="45"/>
          <w:szCs w:val="45"/>
        </w:rPr>
      </w:pPr>
      <w:r>
        <w:rPr>
          <w:rFonts w:ascii="黑体" w:hAnsi="黑体" w:eastAsia="黑体" w:cs="黑体"/>
          <w:b/>
          <w:bCs/>
          <w:color w:val="00A8AE"/>
          <w:spacing w:val="17"/>
          <w:sz w:val="45"/>
          <w:szCs w:val="45"/>
        </w:rPr>
        <w:t>工程管理(专升本)专业考试计划</w:t>
      </w:r>
    </w:p>
    <w:p>
      <w:pPr>
        <w:spacing w:line="198" w:lineRule="exact"/>
      </w:pPr>
    </w:p>
    <w:tbl>
      <w:tblPr>
        <w:tblStyle w:val="5"/>
        <w:tblW w:w="18113" w:type="dxa"/>
        <w:tblInd w:w="2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09"/>
        <w:gridCol w:w="4214"/>
        <w:gridCol w:w="1406"/>
        <w:gridCol w:w="1616"/>
        <w:gridCol w:w="7335"/>
        <w:gridCol w:w="1633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9145" w:type="dxa"/>
            <w:gridSpan w:val="4"/>
            <w:shd w:val="clear" w:color="auto" w:fill="00A6AE"/>
            <w:vAlign w:val="top"/>
          </w:tcPr>
          <w:p>
            <w:pPr>
              <w:pStyle w:val="6"/>
              <w:spacing w:before="137" w:line="226" w:lineRule="auto"/>
              <w:ind w:left="452"/>
              <w:rPr>
                <w:sz w:val="27"/>
                <w:szCs w:val="27"/>
              </w:rPr>
            </w:pPr>
            <w:r>
              <w:rPr>
                <w:b/>
                <w:bCs/>
                <w:color w:val="FFFFFF"/>
                <w:spacing w:val="7"/>
                <w:sz w:val="27"/>
                <w:szCs w:val="27"/>
              </w:rPr>
              <w:t>课程代码</w:t>
            </w:r>
            <w:r>
              <w:rPr>
                <w:color w:val="FFFFFF"/>
                <w:spacing w:val="12"/>
                <w:sz w:val="27"/>
                <w:szCs w:val="27"/>
              </w:rPr>
              <w:t xml:space="preserve">           </w:t>
            </w:r>
            <w:r>
              <w:rPr>
                <w:b/>
                <w:bCs/>
                <w:color w:val="FFFFFF"/>
                <w:spacing w:val="7"/>
                <w:sz w:val="27"/>
                <w:szCs w:val="27"/>
              </w:rPr>
              <w:t>课程名称</w:t>
            </w:r>
            <w:r>
              <w:rPr>
                <w:color w:val="FFFFFF"/>
                <w:spacing w:val="4"/>
                <w:sz w:val="27"/>
                <w:szCs w:val="27"/>
              </w:rPr>
              <w:t xml:space="preserve">            </w:t>
            </w:r>
            <w:r>
              <w:rPr>
                <w:b/>
                <w:bCs/>
                <w:color w:val="FFFFFF"/>
                <w:spacing w:val="7"/>
                <w:sz w:val="27"/>
                <w:szCs w:val="27"/>
              </w:rPr>
              <w:t>考核方式</w:t>
            </w:r>
            <w:r>
              <w:rPr>
                <w:color w:val="FFFFFF"/>
                <w:spacing w:val="20"/>
                <w:sz w:val="27"/>
                <w:szCs w:val="27"/>
              </w:rPr>
              <w:t xml:space="preserve">      </w:t>
            </w:r>
            <w:r>
              <w:rPr>
                <w:b/>
                <w:bCs/>
                <w:color w:val="FFFFFF"/>
                <w:spacing w:val="7"/>
                <w:sz w:val="27"/>
                <w:szCs w:val="27"/>
              </w:rPr>
              <w:t>学分</w:t>
            </w:r>
          </w:p>
        </w:tc>
        <w:tc>
          <w:tcPr>
            <w:tcW w:w="8968" w:type="dxa"/>
            <w:gridSpan w:val="2"/>
            <w:shd w:val="clear" w:color="auto" w:fill="00A6AE"/>
            <w:vAlign w:val="top"/>
          </w:tcPr>
          <w:p>
            <w:pPr>
              <w:pStyle w:val="6"/>
              <w:spacing w:before="137" w:line="226" w:lineRule="auto"/>
              <w:ind w:left="572"/>
              <w:rPr>
                <w:sz w:val="27"/>
                <w:szCs w:val="27"/>
              </w:rPr>
            </w:pPr>
            <w:r>
              <w:rPr>
                <w:b/>
                <w:bCs/>
                <w:color w:val="FFFFFF"/>
                <w:spacing w:val="6"/>
                <w:sz w:val="27"/>
                <w:szCs w:val="27"/>
              </w:rPr>
              <w:t>课程代码</w:t>
            </w:r>
            <w:r>
              <w:rPr>
                <w:color w:val="FFFFFF"/>
                <w:spacing w:val="6"/>
                <w:sz w:val="27"/>
                <w:szCs w:val="27"/>
              </w:rPr>
              <w:t xml:space="preserve">           </w:t>
            </w:r>
            <w:r>
              <w:rPr>
                <w:b/>
                <w:bCs/>
                <w:color w:val="FFFFFF"/>
                <w:spacing w:val="6"/>
                <w:sz w:val="27"/>
                <w:szCs w:val="27"/>
              </w:rPr>
              <w:t>课程名称</w:t>
            </w:r>
            <w:r>
              <w:rPr>
                <w:color w:val="FFFFFF"/>
                <w:spacing w:val="2"/>
                <w:sz w:val="27"/>
                <w:szCs w:val="27"/>
              </w:rPr>
              <w:t xml:space="preserve">           </w:t>
            </w:r>
            <w:r>
              <w:rPr>
                <w:b/>
                <w:bCs/>
                <w:color w:val="FFFFFF"/>
                <w:spacing w:val="6"/>
                <w:sz w:val="27"/>
                <w:szCs w:val="27"/>
              </w:rPr>
              <w:t>考核方式</w:t>
            </w:r>
            <w:r>
              <w:rPr>
                <w:color w:val="FFFFFF"/>
                <w:spacing w:val="6"/>
                <w:sz w:val="27"/>
                <w:szCs w:val="27"/>
              </w:rPr>
              <w:t xml:space="preserve">      </w:t>
            </w:r>
            <w:r>
              <w:rPr>
                <w:b/>
                <w:bCs/>
                <w:color w:val="FFFFFF"/>
                <w:spacing w:val="6"/>
                <w:sz w:val="27"/>
                <w:szCs w:val="27"/>
              </w:rPr>
              <w:t>学分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9145" w:type="dxa"/>
            <w:gridSpan w:val="4"/>
            <w:shd w:val="clear" w:color="auto" w:fill="DCEEEE"/>
            <w:vAlign w:val="top"/>
          </w:tcPr>
          <w:p>
            <w:pPr>
              <w:pStyle w:val="6"/>
              <w:spacing w:before="148" w:line="227" w:lineRule="auto"/>
              <w:ind w:left="864"/>
              <w:rPr>
                <w:sz w:val="27"/>
                <w:szCs w:val="27"/>
              </w:rPr>
            </w:pPr>
            <w:r>
              <w:rPr>
                <w:spacing w:val="7"/>
                <w:position w:val="-2"/>
                <w:sz w:val="27"/>
                <w:szCs w:val="27"/>
              </w:rPr>
              <w:t>03708</w:t>
            </w:r>
            <w:r>
              <w:rPr>
                <w:position w:val="-2"/>
                <w:sz w:val="27"/>
                <w:szCs w:val="27"/>
              </w:rPr>
              <w:t xml:space="preserve">        </w:t>
            </w:r>
            <w:r>
              <w:rPr>
                <w:spacing w:val="7"/>
                <w:sz w:val="27"/>
                <w:szCs w:val="27"/>
              </w:rPr>
              <w:t>中国近现代史纲要</w:t>
            </w:r>
            <w:r>
              <w:rPr>
                <w:spacing w:val="3"/>
                <w:sz w:val="27"/>
                <w:szCs w:val="27"/>
              </w:rPr>
              <w:t xml:space="preserve">          </w:t>
            </w:r>
            <w:r>
              <w:rPr>
                <w:spacing w:val="7"/>
                <w:sz w:val="27"/>
                <w:szCs w:val="27"/>
              </w:rPr>
              <w:t xml:space="preserve">笔试        </w:t>
            </w:r>
            <w:r>
              <w:rPr>
                <w:spacing w:val="6"/>
                <w:sz w:val="27"/>
                <w:szCs w:val="27"/>
              </w:rPr>
              <w:t xml:space="preserve">  </w:t>
            </w:r>
            <w:r>
              <w:rPr>
                <w:spacing w:val="6"/>
                <w:position w:val="-2"/>
                <w:sz w:val="27"/>
                <w:szCs w:val="27"/>
              </w:rPr>
              <w:t>3</w:t>
            </w:r>
          </w:p>
        </w:tc>
        <w:tc>
          <w:tcPr>
            <w:tcW w:w="8968" w:type="dxa"/>
            <w:gridSpan w:val="2"/>
            <w:shd w:val="clear" w:color="auto" w:fill="DDEEEE"/>
            <w:vAlign w:val="top"/>
          </w:tcPr>
          <w:p>
            <w:pPr>
              <w:pStyle w:val="6"/>
              <w:spacing w:before="148" w:line="227" w:lineRule="auto"/>
              <w:ind w:left="643"/>
              <w:rPr>
                <w:sz w:val="27"/>
                <w:szCs w:val="27"/>
              </w:rPr>
            </w:pPr>
            <w:r>
              <w:rPr>
                <w:spacing w:val="5"/>
                <w:position w:val="-2"/>
                <w:sz w:val="27"/>
                <w:szCs w:val="27"/>
              </w:rPr>
              <w:t xml:space="preserve">13648            </w:t>
            </w:r>
            <w:r>
              <w:rPr>
                <w:spacing w:val="5"/>
                <w:sz w:val="27"/>
                <w:szCs w:val="27"/>
              </w:rPr>
              <w:t>工程项目管</w:t>
            </w:r>
            <w:r>
              <w:rPr>
                <w:spacing w:val="4"/>
                <w:sz w:val="27"/>
                <w:szCs w:val="27"/>
              </w:rPr>
              <w:t>理</w:t>
            </w:r>
            <w:r>
              <w:rPr>
                <w:spacing w:val="1"/>
                <w:sz w:val="27"/>
                <w:szCs w:val="27"/>
              </w:rPr>
              <w:t xml:space="preserve">           </w:t>
            </w:r>
            <w:r>
              <w:rPr>
                <w:spacing w:val="4"/>
                <w:sz w:val="27"/>
                <w:szCs w:val="27"/>
              </w:rPr>
              <w:t>笔试</w:t>
            </w:r>
            <w:r>
              <w:rPr>
                <w:spacing w:val="10"/>
                <w:sz w:val="27"/>
                <w:szCs w:val="27"/>
              </w:rPr>
              <w:t xml:space="preserve">         </w:t>
            </w:r>
            <w:r>
              <w:rPr>
                <w:spacing w:val="4"/>
                <w:position w:val="-2"/>
                <w:sz w:val="27"/>
                <w:szCs w:val="27"/>
              </w:rPr>
              <w:t>5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7529" w:type="dxa"/>
            <w:gridSpan w:val="3"/>
            <w:tcBorders>
              <w:right w:val="nil"/>
            </w:tcBorders>
            <w:shd w:val="clear" w:color="auto" w:fill="DDEEEF"/>
            <w:vAlign w:val="top"/>
          </w:tcPr>
          <w:p>
            <w:pPr>
              <w:pStyle w:val="6"/>
              <w:spacing w:before="147" w:line="227" w:lineRule="auto"/>
              <w:ind w:left="864"/>
              <w:rPr>
                <w:sz w:val="27"/>
                <w:szCs w:val="27"/>
              </w:rPr>
            </w:pPr>
            <w:r>
              <w:rPr>
                <w:spacing w:val="7"/>
                <w:position w:val="-2"/>
                <w:sz w:val="27"/>
                <w:szCs w:val="27"/>
              </w:rPr>
              <w:t>03709</w:t>
            </w:r>
            <w:r>
              <w:rPr>
                <w:spacing w:val="34"/>
                <w:position w:val="-2"/>
                <w:sz w:val="27"/>
                <w:szCs w:val="27"/>
              </w:rPr>
              <w:t xml:space="preserve">   </w:t>
            </w:r>
            <w:r>
              <w:rPr>
                <w:spacing w:val="7"/>
                <w:sz w:val="27"/>
                <w:szCs w:val="27"/>
              </w:rPr>
              <w:t>马克思主义基本原理概论        笔试</w:t>
            </w:r>
          </w:p>
        </w:tc>
        <w:tc>
          <w:tcPr>
            <w:tcW w:w="1616" w:type="dxa"/>
            <w:tcBorders>
              <w:left w:val="nil"/>
            </w:tcBorders>
            <w:shd w:val="clear" w:color="auto" w:fill="DDEEEF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8" w:line="206" w:lineRule="exact"/>
              <w:ind w:left="704"/>
              <w:rPr>
                <w:sz w:val="27"/>
                <w:szCs w:val="27"/>
              </w:rPr>
            </w:pPr>
            <w:r>
              <w:rPr>
                <w:position w:val="-3"/>
                <w:sz w:val="27"/>
                <w:szCs w:val="27"/>
              </w:rPr>
              <w:t>3</w:t>
            </w:r>
          </w:p>
        </w:tc>
        <w:tc>
          <w:tcPr>
            <w:tcW w:w="8968" w:type="dxa"/>
            <w:gridSpan w:val="2"/>
            <w:shd w:val="clear" w:color="auto" w:fill="DDEEEF"/>
            <w:vAlign w:val="top"/>
          </w:tcPr>
          <w:p>
            <w:pPr>
              <w:pStyle w:val="6"/>
              <w:spacing w:before="148" w:line="226" w:lineRule="auto"/>
              <w:ind w:left="643"/>
              <w:rPr>
                <w:sz w:val="27"/>
                <w:szCs w:val="27"/>
              </w:rPr>
            </w:pPr>
            <w:r>
              <w:rPr>
                <w:spacing w:val="10"/>
                <w:position w:val="-2"/>
                <w:sz w:val="27"/>
                <w:szCs w:val="27"/>
              </w:rPr>
              <w:t>13649</w:t>
            </w:r>
            <w:r>
              <w:rPr>
                <w:spacing w:val="3"/>
                <w:position w:val="-2"/>
                <w:sz w:val="27"/>
                <w:szCs w:val="27"/>
              </w:rPr>
              <w:t xml:space="preserve">         </w:t>
            </w:r>
            <w:r>
              <w:rPr>
                <w:spacing w:val="10"/>
                <w:sz w:val="27"/>
                <w:szCs w:val="27"/>
              </w:rPr>
              <w:t xml:space="preserve">工程项目管理(实践)    </w:t>
            </w:r>
            <w:r>
              <w:rPr>
                <w:spacing w:val="9"/>
                <w:sz w:val="27"/>
                <w:szCs w:val="27"/>
              </w:rPr>
              <w:t xml:space="preserve">   实践</w:t>
            </w:r>
            <w:r>
              <w:rPr>
                <w:spacing w:val="10"/>
                <w:sz w:val="27"/>
                <w:szCs w:val="27"/>
              </w:rPr>
              <w:t xml:space="preserve">         </w:t>
            </w:r>
            <w:r>
              <w:rPr>
                <w:spacing w:val="9"/>
                <w:position w:val="-2"/>
                <w:sz w:val="27"/>
                <w:szCs w:val="27"/>
              </w:rPr>
              <w:t>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1909" w:type="dxa"/>
            <w:vMerge w:val="restart"/>
            <w:tcBorders>
              <w:bottom w:val="nil"/>
              <w:right w:val="nil"/>
            </w:tcBorders>
            <w:shd w:val="clear" w:color="auto" w:fill="DDEEEF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1" w:line="185" w:lineRule="auto"/>
              <w:ind w:left="740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10993</w:t>
            </w: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1" w:line="185" w:lineRule="auto"/>
              <w:ind w:left="731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13683</w:t>
            </w:r>
          </w:p>
        </w:tc>
        <w:tc>
          <w:tcPr>
            <w:tcW w:w="4214" w:type="dxa"/>
            <w:vMerge w:val="restart"/>
            <w:tcBorders>
              <w:left w:val="nil"/>
              <w:bottom w:val="nil"/>
              <w:right w:val="nil"/>
            </w:tcBorders>
            <w:shd w:val="clear" w:color="auto" w:fill="DDEEEF"/>
            <w:vAlign w:val="top"/>
          </w:tcPr>
          <w:p>
            <w:pPr>
              <w:pStyle w:val="6"/>
              <w:spacing w:before="144" w:line="186" w:lineRule="auto"/>
              <w:ind w:left="1254"/>
              <w:rPr>
                <w:sz w:val="25"/>
                <w:szCs w:val="25"/>
              </w:rPr>
            </w:pPr>
            <w:r>
              <w:rPr>
                <w:spacing w:val="5"/>
                <w:sz w:val="25"/>
                <w:szCs w:val="25"/>
              </w:rPr>
              <w:t>工程数学</w:t>
            </w:r>
          </w:p>
          <w:p>
            <w:pPr>
              <w:pStyle w:val="6"/>
              <w:spacing w:before="1" w:line="321" w:lineRule="auto"/>
              <w:ind w:left="612" w:right="68" w:hanging="53"/>
              <w:rPr>
                <w:sz w:val="25"/>
                <w:szCs w:val="25"/>
              </w:rPr>
            </w:pPr>
            <w:r>
              <w:rPr>
                <w:spacing w:val="5"/>
                <w:sz w:val="25"/>
                <w:szCs w:val="25"/>
              </w:rPr>
              <w:t>(线性代数、概率论与数理统计)</w:t>
            </w:r>
            <w:r>
              <w:rPr>
                <w:spacing w:val="10"/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管理学原理(中级)</w:t>
            </w:r>
          </w:p>
        </w:tc>
        <w:tc>
          <w:tcPr>
            <w:tcW w:w="1406" w:type="dxa"/>
            <w:vMerge w:val="restart"/>
            <w:tcBorders>
              <w:left w:val="nil"/>
              <w:bottom w:val="nil"/>
              <w:right w:val="nil"/>
            </w:tcBorders>
            <w:shd w:val="clear" w:color="auto" w:fill="DDEEEF"/>
            <w:vAlign w:val="top"/>
          </w:tcPr>
          <w:p>
            <w:pPr>
              <w:pStyle w:val="6"/>
              <w:spacing w:before="256" w:line="373" w:lineRule="auto"/>
              <w:ind w:left="66" w:right="820" w:firstLine="4"/>
              <w:rPr>
                <w:sz w:val="25"/>
                <w:szCs w:val="25"/>
              </w:rPr>
            </w:pPr>
            <w:r>
              <w:rPr>
                <w:spacing w:val="7"/>
                <w:sz w:val="25"/>
                <w:szCs w:val="25"/>
              </w:rPr>
              <w:t>笔试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7"/>
                <w:sz w:val="25"/>
                <w:szCs w:val="25"/>
              </w:rPr>
              <w:t>笔试</w:t>
            </w:r>
          </w:p>
        </w:tc>
        <w:tc>
          <w:tcPr>
            <w:tcW w:w="1616" w:type="dxa"/>
            <w:vMerge w:val="restart"/>
            <w:tcBorders>
              <w:left w:val="nil"/>
              <w:bottom w:val="nil"/>
            </w:tcBorders>
            <w:shd w:val="clear" w:color="auto" w:fill="DDEEEF"/>
            <w:vAlign w:val="top"/>
          </w:tcPr>
          <w:p>
            <w:pPr>
              <w:spacing w:line="28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2" w:line="184" w:lineRule="auto"/>
              <w:ind w:left="558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6</w:t>
            </w: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1" w:line="184" w:lineRule="auto"/>
              <w:ind w:left="554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6</w:t>
            </w:r>
          </w:p>
        </w:tc>
        <w:tc>
          <w:tcPr>
            <w:tcW w:w="8968" w:type="dxa"/>
            <w:gridSpan w:val="2"/>
            <w:shd w:val="clear" w:color="auto" w:fill="DDEEEE"/>
            <w:vAlign w:val="top"/>
          </w:tcPr>
          <w:p>
            <w:pPr>
              <w:pStyle w:val="6"/>
              <w:spacing w:before="76" w:line="225" w:lineRule="auto"/>
              <w:ind w:left="758"/>
              <w:rPr>
                <w:sz w:val="27"/>
                <w:szCs w:val="27"/>
              </w:rPr>
            </w:pPr>
            <w:r>
              <w:rPr>
                <w:spacing w:val="7"/>
                <w:position w:val="-2"/>
                <w:sz w:val="27"/>
                <w:szCs w:val="27"/>
              </w:rPr>
              <w:t>13620</w:t>
            </w:r>
            <w:r>
              <w:rPr>
                <w:spacing w:val="18"/>
                <w:position w:val="-2"/>
                <w:sz w:val="27"/>
                <w:szCs w:val="27"/>
              </w:rPr>
              <w:t xml:space="preserve">     </w:t>
            </w:r>
            <w:r>
              <w:rPr>
                <w:spacing w:val="7"/>
                <w:sz w:val="27"/>
                <w:szCs w:val="27"/>
              </w:rPr>
              <w:t xml:space="preserve">工程安全管理与环境保护      </w:t>
            </w:r>
            <w:r>
              <w:rPr>
                <w:spacing w:val="7"/>
                <w:position w:val="1"/>
                <w:sz w:val="27"/>
                <w:szCs w:val="27"/>
              </w:rPr>
              <w:t>笔试</w:t>
            </w:r>
            <w:r>
              <w:rPr>
                <w:spacing w:val="6"/>
                <w:position w:val="1"/>
                <w:sz w:val="27"/>
                <w:szCs w:val="27"/>
              </w:rPr>
              <w:t xml:space="preserve">         </w:t>
            </w:r>
            <w:r>
              <w:rPr>
                <w:spacing w:val="6"/>
                <w:position w:val="-4"/>
                <w:sz w:val="27"/>
                <w:szCs w:val="27"/>
              </w:rPr>
              <w:t>4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1909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14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0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16" w:type="dxa"/>
            <w:vMerge w:val="continue"/>
            <w:tcBorders>
              <w:top w:val="nil"/>
              <w:left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968" w:type="dxa"/>
            <w:gridSpan w:val="2"/>
            <w:shd w:val="clear" w:color="auto" w:fill="DDEEEE"/>
            <w:vAlign w:val="top"/>
          </w:tcPr>
          <w:p>
            <w:pPr>
              <w:pStyle w:val="6"/>
              <w:spacing w:before="103" w:line="227" w:lineRule="auto"/>
              <w:ind w:left="763"/>
              <w:rPr>
                <w:sz w:val="27"/>
                <w:szCs w:val="27"/>
              </w:rPr>
            </w:pPr>
            <w:r>
              <w:rPr>
                <w:spacing w:val="6"/>
                <w:position w:val="-2"/>
                <w:sz w:val="27"/>
                <w:szCs w:val="27"/>
              </w:rPr>
              <w:t>06086</w:t>
            </w:r>
            <w:r>
              <w:rPr>
                <w:spacing w:val="1"/>
                <w:position w:val="-2"/>
                <w:sz w:val="27"/>
                <w:szCs w:val="27"/>
              </w:rPr>
              <w:t xml:space="preserve">             </w:t>
            </w:r>
            <w:r>
              <w:rPr>
                <w:spacing w:val="6"/>
                <w:sz w:val="27"/>
                <w:szCs w:val="27"/>
              </w:rPr>
              <w:t>工程监理</w:t>
            </w:r>
            <w:r>
              <w:rPr>
                <w:spacing w:val="3"/>
                <w:sz w:val="27"/>
                <w:szCs w:val="27"/>
              </w:rPr>
              <w:t xml:space="preserve">             </w:t>
            </w:r>
            <w:r>
              <w:rPr>
                <w:spacing w:val="6"/>
                <w:position w:val="2"/>
                <w:sz w:val="27"/>
                <w:szCs w:val="27"/>
              </w:rPr>
              <w:t xml:space="preserve">笔试         </w:t>
            </w:r>
            <w:r>
              <w:rPr>
                <w:spacing w:val="6"/>
                <w:position w:val="-4"/>
                <w:sz w:val="27"/>
                <w:szCs w:val="27"/>
              </w:rPr>
              <w:t>5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 w:hRule="atLeast"/>
        </w:trPr>
        <w:tc>
          <w:tcPr>
            <w:tcW w:w="1909" w:type="dxa"/>
            <w:vMerge w:val="continue"/>
            <w:tcBorders>
              <w:top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14" w:type="dxa"/>
            <w:vMerge w:val="continue"/>
            <w:tcBorders>
              <w:top w:val="nil"/>
              <w:left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06" w:type="dxa"/>
            <w:vMerge w:val="continue"/>
            <w:tcBorders>
              <w:top w:val="nil"/>
              <w:left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16" w:type="dxa"/>
            <w:vMerge w:val="continue"/>
            <w:tcBorders>
              <w:top w:val="nil"/>
              <w:lef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968" w:type="dxa"/>
            <w:gridSpan w:val="2"/>
            <w:vMerge w:val="restart"/>
            <w:tcBorders>
              <w:bottom w:val="nil"/>
            </w:tcBorders>
            <w:shd w:val="clear" w:color="auto" w:fill="DDEEEF"/>
            <w:vAlign w:val="top"/>
          </w:tcPr>
          <w:p>
            <w:pPr>
              <w:pStyle w:val="6"/>
              <w:spacing w:before="134" w:line="212" w:lineRule="auto"/>
              <w:ind w:left="763"/>
              <w:rPr>
                <w:sz w:val="27"/>
                <w:szCs w:val="27"/>
              </w:rPr>
            </w:pPr>
            <w:r>
              <w:rPr>
                <w:spacing w:val="7"/>
                <w:position w:val="-4"/>
                <w:sz w:val="27"/>
                <w:szCs w:val="27"/>
              </w:rPr>
              <w:t>06962</w:t>
            </w:r>
            <w:r>
              <w:rPr>
                <w:spacing w:val="15"/>
                <w:position w:val="-4"/>
                <w:sz w:val="27"/>
                <w:szCs w:val="27"/>
              </w:rPr>
              <w:t xml:space="preserve">       </w:t>
            </w:r>
            <w:r>
              <w:rPr>
                <w:spacing w:val="7"/>
                <w:position w:val="1"/>
                <w:sz w:val="27"/>
                <w:szCs w:val="27"/>
              </w:rPr>
              <w:t>工程造价确定与控制</w:t>
            </w:r>
            <w:r>
              <w:rPr>
                <w:spacing w:val="3"/>
                <w:position w:val="1"/>
                <w:sz w:val="27"/>
                <w:szCs w:val="27"/>
              </w:rPr>
              <w:t xml:space="preserve">        </w:t>
            </w:r>
            <w:r>
              <w:rPr>
                <w:spacing w:val="7"/>
                <w:position w:val="1"/>
                <w:sz w:val="27"/>
                <w:szCs w:val="27"/>
              </w:rPr>
              <w:t xml:space="preserve">笔试         </w:t>
            </w:r>
            <w:r>
              <w:rPr>
                <w:spacing w:val="7"/>
                <w:position w:val="-6"/>
                <w:sz w:val="27"/>
                <w:szCs w:val="27"/>
              </w:rPr>
              <w:t>8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9145" w:type="dxa"/>
            <w:gridSpan w:val="4"/>
            <w:vMerge w:val="restart"/>
            <w:tcBorders>
              <w:bottom w:val="nil"/>
            </w:tcBorders>
            <w:shd w:val="clear" w:color="auto" w:fill="DDEEEF"/>
            <w:vAlign w:val="top"/>
          </w:tcPr>
          <w:p>
            <w:pPr>
              <w:pStyle w:val="6"/>
              <w:spacing w:before="217" w:line="224" w:lineRule="auto"/>
              <w:ind w:left="718"/>
              <w:rPr>
                <w:sz w:val="27"/>
                <w:szCs w:val="27"/>
              </w:rPr>
            </w:pPr>
            <w:r>
              <w:rPr>
                <w:spacing w:val="6"/>
                <w:position w:val="-3"/>
                <w:sz w:val="27"/>
                <w:szCs w:val="27"/>
              </w:rPr>
              <w:t xml:space="preserve">13634          </w:t>
            </w:r>
            <w:r>
              <w:rPr>
                <w:spacing w:val="6"/>
                <w:position w:val="1"/>
                <w:sz w:val="27"/>
                <w:szCs w:val="27"/>
              </w:rPr>
              <w:t>工程合同管理            笔试</w:t>
            </w:r>
            <w:r>
              <w:rPr>
                <w:spacing w:val="13"/>
                <w:position w:val="1"/>
                <w:sz w:val="27"/>
                <w:szCs w:val="27"/>
              </w:rPr>
              <w:t xml:space="preserve">         </w:t>
            </w:r>
            <w:r>
              <w:rPr>
                <w:spacing w:val="6"/>
                <w:position w:val="-3"/>
                <w:sz w:val="27"/>
                <w:szCs w:val="27"/>
              </w:rPr>
              <w:t>5</w:t>
            </w:r>
          </w:p>
        </w:tc>
        <w:tc>
          <w:tcPr>
            <w:tcW w:w="8968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145" w:type="dxa"/>
            <w:gridSpan w:val="4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35" w:type="dxa"/>
            <w:vMerge w:val="restart"/>
            <w:tcBorders>
              <w:bottom w:val="nil"/>
              <w:right w:val="nil"/>
            </w:tcBorders>
            <w:shd w:val="clear" w:color="auto" w:fill="DDEEEF"/>
            <w:vAlign w:val="top"/>
          </w:tcPr>
          <w:p>
            <w:pPr>
              <w:pStyle w:val="6"/>
              <w:spacing w:before="140" w:line="224" w:lineRule="auto"/>
              <w:ind w:left="763"/>
              <w:rPr>
                <w:sz w:val="27"/>
                <w:szCs w:val="27"/>
              </w:rPr>
            </w:pPr>
            <w:r>
              <w:rPr>
                <w:spacing w:val="9"/>
                <w:position w:val="-4"/>
                <w:sz w:val="27"/>
                <w:szCs w:val="27"/>
              </w:rPr>
              <w:t>13000</w:t>
            </w:r>
            <w:r>
              <w:rPr>
                <w:spacing w:val="13"/>
                <w:position w:val="-4"/>
                <w:sz w:val="27"/>
                <w:szCs w:val="27"/>
              </w:rPr>
              <w:t xml:space="preserve">          </w:t>
            </w:r>
            <w:r>
              <w:rPr>
                <w:spacing w:val="9"/>
                <w:position w:val="1"/>
                <w:sz w:val="27"/>
                <w:szCs w:val="27"/>
              </w:rPr>
              <w:t>英语(专升本)</w:t>
            </w:r>
            <w:r>
              <w:rPr>
                <w:spacing w:val="1"/>
                <w:position w:val="1"/>
                <w:sz w:val="27"/>
                <w:szCs w:val="27"/>
              </w:rPr>
              <w:t xml:space="preserve">           </w:t>
            </w:r>
            <w:r>
              <w:rPr>
                <w:spacing w:val="9"/>
                <w:position w:val="2"/>
                <w:sz w:val="27"/>
                <w:szCs w:val="27"/>
              </w:rPr>
              <w:t>笔试</w:t>
            </w:r>
          </w:p>
          <w:p>
            <w:pPr>
              <w:pStyle w:val="6"/>
              <w:spacing w:before="130" w:line="222" w:lineRule="auto"/>
              <w:ind w:left="763"/>
              <w:rPr>
                <w:sz w:val="27"/>
                <w:szCs w:val="27"/>
              </w:rPr>
            </w:pPr>
            <w:r>
              <w:rPr>
                <w:spacing w:val="8"/>
                <w:position w:val="-3"/>
                <w:sz w:val="27"/>
                <w:szCs w:val="27"/>
              </w:rPr>
              <w:t>08263</w:t>
            </w:r>
            <w:r>
              <w:rPr>
                <w:spacing w:val="16"/>
                <w:position w:val="-3"/>
                <w:sz w:val="27"/>
                <w:szCs w:val="27"/>
              </w:rPr>
              <w:t xml:space="preserve">      </w:t>
            </w:r>
            <w:r>
              <w:rPr>
                <w:spacing w:val="8"/>
                <w:sz w:val="27"/>
                <w:szCs w:val="27"/>
              </w:rPr>
              <w:t>工程经济学与项目融资</w:t>
            </w:r>
            <w:r>
              <w:rPr>
                <w:spacing w:val="5"/>
                <w:sz w:val="27"/>
                <w:szCs w:val="27"/>
              </w:rPr>
              <w:t xml:space="preserve">       </w:t>
            </w:r>
            <w:r>
              <w:rPr>
                <w:spacing w:val="8"/>
                <w:position w:val="2"/>
                <w:sz w:val="27"/>
                <w:szCs w:val="27"/>
              </w:rPr>
              <w:t>笔试</w:t>
            </w:r>
          </w:p>
          <w:p>
            <w:pPr>
              <w:pStyle w:val="6"/>
              <w:spacing w:before="163" w:line="223" w:lineRule="auto"/>
              <w:ind w:left="763"/>
              <w:rPr>
                <w:sz w:val="27"/>
                <w:szCs w:val="27"/>
              </w:rPr>
            </w:pPr>
            <w:r>
              <w:rPr>
                <w:spacing w:val="7"/>
                <w:position w:val="-3"/>
                <w:sz w:val="27"/>
                <w:szCs w:val="27"/>
              </w:rPr>
              <w:t>08262</w:t>
            </w:r>
            <w:r>
              <w:rPr>
                <w:spacing w:val="12"/>
                <w:position w:val="-3"/>
                <w:sz w:val="27"/>
                <w:szCs w:val="27"/>
              </w:rPr>
              <w:t xml:space="preserve">        </w:t>
            </w:r>
            <w:r>
              <w:rPr>
                <w:spacing w:val="7"/>
                <w:sz w:val="27"/>
                <w:szCs w:val="27"/>
              </w:rPr>
              <w:t xml:space="preserve">房地产开发与经营         </w:t>
            </w:r>
            <w:r>
              <w:rPr>
                <w:spacing w:val="7"/>
                <w:position w:val="1"/>
                <w:sz w:val="27"/>
                <w:szCs w:val="27"/>
              </w:rPr>
              <w:t>笔试</w:t>
            </w:r>
          </w:p>
        </w:tc>
        <w:tc>
          <w:tcPr>
            <w:tcW w:w="1633" w:type="dxa"/>
            <w:vMerge w:val="restart"/>
            <w:tcBorders>
              <w:left w:val="nil"/>
              <w:bottom w:val="nil"/>
            </w:tcBorders>
            <w:shd w:val="clear" w:color="auto" w:fill="DDEEEF"/>
            <w:vAlign w:val="top"/>
          </w:tcPr>
          <w:p>
            <w:pPr>
              <w:pStyle w:val="6"/>
              <w:spacing w:before="242" w:line="186" w:lineRule="auto"/>
              <w:ind w:left="633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7</w:t>
            </w:r>
          </w:p>
          <w:p>
            <w:pPr>
              <w:pStyle w:val="6"/>
              <w:spacing w:before="241" w:line="186" w:lineRule="auto"/>
              <w:ind w:left="633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5</w:t>
            </w:r>
          </w:p>
          <w:p>
            <w:pPr>
              <w:pStyle w:val="6"/>
              <w:spacing w:before="288" w:line="175" w:lineRule="auto"/>
              <w:ind w:left="633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7" w:hRule="atLeast"/>
        </w:trPr>
        <w:tc>
          <w:tcPr>
            <w:tcW w:w="7529" w:type="dxa"/>
            <w:gridSpan w:val="3"/>
            <w:tcBorders>
              <w:right w:val="nil"/>
            </w:tcBorders>
            <w:shd w:val="clear" w:color="auto" w:fill="DDEEEF"/>
            <w:vAlign w:val="top"/>
          </w:tcPr>
          <w:p>
            <w:pPr>
              <w:pStyle w:val="6"/>
              <w:spacing w:before="183" w:line="226" w:lineRule="auto"/>
              <w:ind w:left="713"/>
              <w:rPr>
                <w:sz w:val="27"/>
                <w:szCs w:val="27"/>
              </w:rPr>
            </w:pPr>
            <w:r>
              <w:rPr>
                <w:spacing w:val="7"/>
                <w:position w:val="-3"/>
                <w:sz w:val="27"/>
                <w:szCs w:val="27"/>
              </w:rPr>
              <w:t>02382</w:t>
            </w:r>
            <w:r>
              <w:rPr>
                <w:spacing w:val="6"/>
                <w:position w:val="-3"/>
                <w:sz w:val="27"/>
                <w:szCs w:val="27"/>
              </w:rPr>
              <w:t xml:space="preserve">          </w:t>
            </w:r>
            <w:r>
              <w:rPr>
                <w:spacing w:val="7"/>
                <w:position w:val="1"/>
                <w:sz w:val="27"/>
                <w:szCs w:val="27"/>
              </w:rPr>
              <w:t>管理信息系统            实践</w:t>
            </w:r>
          </w:p>
          <w:p>
            <w:pPr>
              <w:pStyle w:val="6"/>
              <w:spacing w:before="200" w:line="232" w:lineRule="auto"/>
              <w:ind w:left="713"/>
              <w:rPr>
                <w:sz w:val="27"/>
                <w:szCs w:val="27"/>
              </w:rPr>
            </w:pPr>
            <w:r>
              <w:rPr>
                <w:spacing w:val="10"/>
                <w:position w:val="-3"/>
                <w:sz w:val="27"/>
                <w:szCs w:val="27"/>
              </w:rPr>
              <w:t>02383</w:t>
            </w:r>
            <w:r>
              <w:rPr>
                <w:spacing w:val="2"/>
                <w:position w:val="-3"/>
                <w:sz w:val="27"/>
                <w:szCs w:val="27"/>
              </w:rPr>
              <w:t xml:space="preserve">       </w:t>
            </w:r>
            <w:r>
              <w:rPr>
                <w:spacing w:val="10"/>
                <w:sz w:val="27"/>
                <w:szCs w:val="27"/>
              </w:rPr>
              <w:t>管理信息系统(实践)</w:t>
            </w:r>
            <w:r>
              <w:rPr>
                <w:spacing w:val="2"/>
                <w:sz w:val="27"/>
                <w:szCs w:val="27"/>
              </w:rPr>
              <w:t xml:space="preserve">         </w:t>
            </w:r>
            <w:r>
              <w:rPr>
                <w:spacing w:val="10"/>
                <w:position w:val="5"/>
                <w:sz w:val="27"/>
                <w:szCs w:val="27"/>
              </w:rPr>
              <w:t>笔试</w:t>
            </w:r>
          </w:p>
        </w:tc>
        <w:tc>
          <w:tcPr>
            <w:tcW w:w="1616" w:type="dxa"/>
            <w:tcBorders>
              <w:left w:val="nil"/>
            </w:tcBorders>
            <w:shd w:val="clear" w:color="auto" w:fill="DDEEEF"/>
            <w:vAlign w:val="top"/>
          </w:tcPr>
          <w:p>
            <w:pPr>
              <w:pStyle w:val="6"/>
              <w:spacing w:before="271" w:line="187" w:lineRule="auto"/>
              <w:ind w:left="55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8" w:line="188" w:lineRule="auto"/>
              <w:ind w:left="55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</w:p>
        </w:tc>
        <w:tc>
          <w:tcPr>
            <w:tcW w:w="7335" w:type="dxa"/>
            <w:vMerge w:val="continue"/>
            <w:tcBorders>
              <w:top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33" w:type="dxa"/>
            <w:vMerge w:val="continue"/>
            <w:tcBorders>
              <w:top w:val="nil"/>
              <w:lef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9145" w:type="dxa"/>
            <w:gridSpan w:val="4"/>
            <w:shd w:val="clear" w:color="auto" w:fill="DCEEEE"/>
            <w:vAlign w:val="top"/>
          </w:tcPr>
          <w:p>
            <w:pPr>
              <w:pStyle w:val="6"/>
              <w:spacing w:before="163" w:line="227" w:lineRule="auto"/>
              <w:ind w:left="687"/>
              <w:rPr>
                <w:sz w:val="27"/>
                <w:szCs w:val="27"/>
              </w:rPr>
            </w:pPr>
            <w:r>
              <w:rPr>
                <w:spacing w:val="5"/>
                <w:position w:val="-2"/>
                <w:sz w:val="27"/>
                <w:szCs w:val="27"/>
              </w:rPr>
              <w:t>10633</w:t>
            </w:r>
            <w:r>
              <w:rPr>
                <w:spacing w:val="10"/>
                <w:position w:val="-2"/>
                <w:sz w:val="27"/>
                <w:szCs w:val="27"/>
              </w:rPr>
              <w:t xml:space="preserve">          </w:t>
            </w:r>
            <w:r>
              <w:rPr>
                <w:spacing w:val="5"/>
                <w:sz w:val="27"/>
                <w:szCs w:val="27"/>
              </w:rPr>
              <w:t>工程造价管理</w:t>
            </w:r>
            <w:r>
              <w:rPr>
                <w:spacing w:val="8"/>
                <w:sz w:val="27"/>
                <w:szCs w:val="27"/>
              </w:rPr>
              <w:t xml:space="preserve">            </w:t>
            </w:r>
            <w:r>
              <w:rPr>
                <w:spacing w:val="5"/>
                <w:sz w:val="27"/>
                <w:szCs w:val="27"/>
              </w:rPr>
              <w:t>笔试</w:t>
            </w:r>
            <w:r>
              <w:rPr>
                <w:spacing w:val="13"/>
                <w:sz w:val="27"/>
                <w:szCs w:val="27"/>
              </w:rPr>
              <w:t xml:space="preserve">         </w:t>
            </w:r>
            <w:r>
              <w:rPr>
                <w:spacing w:val="5"/>
                <w:position w:val="-2"/>
                <w:sz w:val="27"/>
                <w:szCs w:val="27"/>
              </w:rPr>
              <w:t>6</w:t>
            </w:r>
          </w:p>
        </w:tc>
        <w:tc>
          <w:tcPr>
            <w:tcW w:w="8968" w:type="dxa"/>
            <w:gridSpan w:val="2"/>
            <w:shd w:val="clear" w:color="auto" w:fill="DCEEEF"/>
            <w:vAlign w:val="top"/>
          </w:tcPr>
          <w:p>
            <w:pPr>
              <w:pStyle w:val="6"/>
              <w:spacing w:before="165" w:line="226" w:lineRule="auto"/>
              <w:ind w:left="776"/>
              <w:rPr>
                <w:sz w:val="27"/>
                <w:szCs w:val="27"/>
              </w:rPr>
            </w:pPr>
            <w:r>
              <w:rPr>
                <w:spacing w:val="9"/>
                <w:position w:val="-2"/>
                <w:sz w:val="27"/>
                <w:szCs w:val="27"/>
              </w:rPr>
              <w:t>06999</w:t>
            </w:r>
            <w:r>
              <w:rPr>
                <w:spacing w:val="2"/>
                <w:position w:val="-2"/>
                <w:sz w:val="27"/>
                <w:szCs w:val="27"/>
              </w:rPr>
              <w:t xml:space="preserve">             </w:t>
            </w:r>
            <w:r>
              <w:rPr>
                <w:spacing w:val="9"/>
                <w:sz w:val="27"/>
                <w:szCs w:val="27"/>
              </w:rPr>
              <w:t>毕业设计</w:t>
            </w:r>
            <w:r>
              <w:rPr>
                <w:spacing w:val="1"/>
                <w:sz w:val="27"/>
                <w:szCs w:val="27"/>
              </w:rPr>
              <w:t xml:space="preserve">             </w:t>
            </w:r>
            <w:r>
              <w:rPr>
                <w:spacing w:val="9"/>
                <w:sz w:val="27"/>
                <w:szCs w:val="27"/>
              </w:rPr>
              <w:t>实践     不计学分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9145" w:type="dxa"/>
            <w:gridSpan w:val="4"/>
            <w:shd w:val="clear" w:color="auto" w:fill="00A6AE"/>
            <w:vAlign w:val="top"/>
          </w:tcPr>
          <w:p>
            <w:pPr>
              <w:pStyle w:val="6"/>
              <w:spacing w:before="132" w:line="226" w:lineRule="auto"/>
              <w:ind w:left="722"/>
              <w:rPr>
                <w:sz w:val="27"/>
                <w:szCs w:val="27"/>
              </w:rPr>
            </w:pPr>
            <w:r>
              <w:rPr>
                <w:b/>
                <w:bCs/>
                <w:color w:val="FFFFFF"/>
                <w:spacing w:val="7"/>
                <w:sz w:val="27"/>
                <w:szCs w:val="27"/>
              </w:rPr>
              <w:t>总学分</w:t>
            </w:r>
          </w:p>
        </w:tc>
        <w:tc>
          <w:tcPr>
            <w:tcW w:w="8968" w:type="dxa"/>
            <w:gridSpan w:val="2"/>
            <w:shd w:val="clear" w:color="auto" w:fill="00A7AE"/>
            <w:vAlign w:val="top"/>
          </w:tcPr>
          <w:p>
            <w:pPr>
              <w:pStyle w:val="6"/>
              <w:spacing w:before="205" w:line="187" w:lineRule="auto"/>
              <w:ind w:left="7833"/>
              <w:rPr>
                <w:sz w:val="27"/>
                <w:szCs w:val="27"/>
              </w:rPr>
            </w:pPr>
            <w:r>
              <w:rPr>
                <w:b/>
                <w:bCs/>
                <w:color w:val="FFFFFF"/>
                <w:spacing w:val="-6"/>
                <w:sz w:val="27"/>
                <w:szCs w:val="27"/>
              </w:rPr>
              <w:t>72</w:t>
            </w:r>
          </w:p>
        </w:tc>
      </w:tr>
    </w:tbl>
    <w:p>
      <w:pPr>
        <w:spacing w:before="224" w:line="218" w:lineRule="auto"/>
        <w:ind w:left="628"/>
        <w:rPr>
          <w:rFonts w:ascii="黑体" w:hAnsi="黑体" w:eastAsia="黑体" w:cs="黑体"/>
          <w:sz w:val="34"/>
          <w:szCs w:val="34"/>
        </w:rPr>
      </w:pPr>
      <w:r>
        <w:rPr>
          <w:rFonts w:ascii="黑体" w:hAnsi="黑体" w:eastAsia="黑体" w:cs="黑体"/>
          <w:b/>
          <w:bCs/>
          <w:color w:val="F9A10B"/>
          <w:spacing w:val="-13"/>
          <w:sz w:val="34"/>
          <w:szCs w:val="34"/>
        </w:rPr>
        <w:t>(专业考试计划若有调整，请以贵州省招生</w:t>
      </w:r>
      <w:r>
        <w:rPr>
          <w:rFonts w:ascii="黑体" w:hAnsi="黑体" w:eastAsia="黑体" w:cs="黑体"/>
          <w:b/>
          <w:bCs/>
          <w:color w:val="F9A10B"/>
          <w:spacing w:val="-14"/>
          <w:sz w:val="34"/>
          <w:szCs w:val="34"/>
        </w:rPr>
        <w:t>考试院公布为准)</w:t>
      </w:r>
    </w:p>
    <w:p>
      <w:pPr>
        <w:spacing w:line="218" w:lineRule="auto"/>
        <w:rPr>
          <w:rFonts w:ascii="黑体" w:hAnsi="黑体" w:eastAsia="黑体" w:cs="黑体"/>
          <w:sz w:val="34"/>
          <w:szCs w:val="34"/>
        </w:rPr>
        <w:sectPr>
          <w:footerReference r:id="rId10" w:type="default"/>
          <w:pgSz w:w="22265" w:h="31680"/>
          <w:pgMar w:top="2692" w:right="627" w:bottom="1558" w:left="1960" w:header="0" w:footer="1209" w:gutter="0"/>
          <w:cols w:space="720" w:num="1"/>
        </w:sectPr>
      </w:pPr>
    </w:p>
    <w:p>
      <w:pPr>
        <w:pStyle w:val="2"/>
        <w:spacing w:line="253" w:lineRule="auto"/>
      </w:pPr>
    </w:p>
    <w:p>
      <w:pPr>
        <w:pStyle w:val="2"/>
        <w:spacing w:line="253" w:lineRule="auto"/>
      </w:pPr>
    </w:p>
    <w:p>
      <w:pPr>
        <w:pStyle w:val="2"/>
        <w:spacing w:line="253" w:lineRule="auto"/>
      </w:pPr>
    </w:p>
    <w:p>
      <w:pPr>
        <w:pStyle w:val="2"/>
        <w:spacing w:line="253" w:lineRule="auto"/>
      </w:pPr>
    </w:p>
    <w:p>
      <w:pPr>
        <w:pStyle w:val="2"/>
        <w:spacing w:line="254" w:lineRule="auto"/>
      </w:pPr>
    </w:p>
    <w:p>
      <w:pPr>
        <w:pStyle w:val="2"/>
        <w:spacing w:line="254" w:lineRule="auto"/>
      </w:pPr>
    </w:p>
    <w:p>
      <w:pPr>
        <w:pStyle w:val="2"/>
        <w:spacing w:line="254" w:lineRule="auto"/>
      </w:pPr>
    </w:p>
    <w:p>
      <w:pPr>
        <w:pStyle w:val="2"/>
        <w:spacing w:line="254" w:lineRule="auto"/>
      </w:pPr>
    </w:p>
    <w:p>
      <w:pPr>
        <w:pStyle w:val="2"/>
        <w:spacing w:line="254" w:lineRule="auto"/>
      </w:pPr>
    </w:p>
    <w:p>
      <w:pPr>
        <w:pStyle w:val="2"/>
        <w:spacing w:line="254" w:lineRule="auto"/>
      </w:pPr>
    </w:p>
    <w:p>
      <w:pPr>
        <w:pStyle w:val="2"/>
        <w:spacing w:line="254" w:lineRule="auto"/>
      </w:pPr>
    </w:p>
    <w:p>
      <w:pPr>
        <w:pStyle w:val="2"/>
        <w:spacing w:line="254" w:lineRule="auto"/>
      </w:pPr>
    </w:p>
    <w:p>
      <w:pPr>
        <w:spacing w:before="147" w:line="223" w:lineRule="auto"/>
        <w:ind w:left="8130"/>
        <w:rPr>
          <w:rFonts w:ascii="黑体" w:hAnsi="黑体" w:eastAsia="黑体" w:cs="黑体"/>
          <w:sz w:val="45"/>
          <w:szCs w:val="45"/>
        </w:rPr>
      </w:pPr>
      <w:r>
        <w:rPr>
          <w:rFonts w:ascii="黑体" w:hAnsi="黑体" w:eastAsia="黑体" w:cs="黑体"/>
          <w:b/>
          <w:bCs/>
          <w:color w:val="00A8AE"/>
          <w:spacing w:val="22"/>
          <w:sz w:val="45"/>
          <w:szCs w:val="45"/>
        </w:rPr>
        <w:t>法学(专升本)专业考试计划</w:t>
      </w:r>
    </w:p>
    <w:p>
      <w:pPr>
        <w:spacing w:before="48"/>
      </w:pPr>
    </w:p>
    <w:tbl>
      <w:tblPr>
        <w:tblStyle w:val="5"/>
        <w:tblW w:w="17976" w:type="dxa"/>
        <w:tblInd w:w="198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25"/>
        <w:gridCol w:w="3782"/>
        <w:gridCol w:w="1946"/>
        <w:gridCol w:w="1358"/>
        <w:gridCol w:w="2172"/>
        <w:gridCol w:w="3278"/>
        <w:gridCol w:w="1906"/>
        <w:gridCol w:w="170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1825" w:type="dxa"/>
            <w:tcBorders>
              <w:right w:val="nil"/>
            </w:tcBorders>
            <w:shd w:val="clear" w:color="auto" w:fill="00A6AE"/>
            <w:vAlign w:val="top"/>
          </w:tcPr>
          <w:p>
            <w:pPr>
              <w:pStyle w:val="6"/>
              <w:spacing w:before="133" w:line="225" w:lineRule="auto"/>
              <w:ind w:left="372"/>
              <w:rPr>
                <w:sz w:val="27"/>
                <w:szCs w:val="27"/>
              </w:rPr>
            </w:pPr>
            <w:r>
              <w:rPr>
                <w:b/>
                <w:bCs/>
                <w:color w:val="FFFFFF"/>
                <w:spacing w:val="7"/>
                <w:sz w:val="27"/>
                <w:szCs w:val="27"/>
              </w:rPr>
              <w:t>课程代码</w:t>
            </w:r>
          </w:p>
        </w:tc>
        <w:tc>
          <w:tcPr>
            <w:tcW w:w="3782" w:type="dxa"/>
            <w:tcBorders>
              <w:left w:val="nil"/>
              <w:right w:val="nil"/>
            </w:tcBorders>
            <w:shd w:val="clear" w:color="auto" w:fill="00A6AE"/>
            <w:vAlign w:val="top"/>
          </w:tcPr>
          <w:p>
            <w:pPr>
              <w:pStyle w:val="6"/>
              <w:spacing w:before="133" w:line="226" w:lineRule="auto"/>
              <w:ind w:left="1333"/>
              <w:rPr>
                <w:sz w:val="27"/>
                <w:szCs w:val="27"/>
              </w:rPr>
            </w:pPr>
            <w:r>
              <w:rPr>
                <w:b/>
                <w:bCs/>
                <w:color w:val="FFFFFF"/>
                <w:spacing w:val="7"/>
                <w:sz w:val="27"/>
                <w:szCs w:val="27"/>
              </w:rPr>
              <w:t>课程名称</w:t>
            </w:r>
          </w:p>
        </w:tc>
        <w:tc>
          <w:tcPr>
            <w:tcW w:w="1946" w:type="dxa"/>
            <w:tcBorders>
              <w:left w:val="nil"/>
              <w:right w:val="nil"/>
            </w:tcBorders>
            <w:shd w:val="clear" w:color="auto" w:fill="00A6AE"/>
            <w:vAlign w:val="top"/>
          </w:tcPr>
          <w:p>
            <w:pPr>
              <w:pStyle w:val="6"/>
              <w:spacing w:before="133" w:line="225" w:lineRule="auto"/>
              <w:ind w:left="418"/>
              <w:rPr>
                <w:sz w:val="27"/>
                <w:szCs w:val="27"/>
              </w:rPr>
            </w:pPr>
            <w:r>
              <w:rPr>
                <w:b/>
                <w:bCs/>
                <w:color w:val="FFFFFF"/>
                <w:spacing w:val="6"/>
                <w:sz w:val="27"/>
                <w:szCs w:val="27"/>
              </w:rPr>
              <w:t>考核方式</w:t>
            </w:r>
          </w:p>
        </w:tc>
        <w:tc>
          <w:tcPr>
            <w:tcW w:w="1358" w:type="dxa"/>
            <w:tcBorders>
              <w:left w:val="nil"/>
            </w:tcBorders>
            <w:shd w:val="clear" w:color="auto" w:fill="00A6AE"/>
            <w:vAlign w:val="top"/>
          </w:tcPr>
          <w:p>
            <w:pPr>
              <w:pStyle w:val="6"/>
              <w:spacing w:before="133" w:line="226" w:lineRule="auto"/>
              <w:ind w:left="401"/>
              <w:rPr>
                <w:sz w:val="27"/>
                <w:szCs w:val="27"/>
              </w:rPr>
            </w:pPr>
            <w:r>
              <w:rPr>
                <w:b/>
                <w:bCs/>
                <w:color w:val="FFFFFF"/>
                <w:spacing w:val="7"/>
                <w:sz w:val="27"/>
                <w:szCs w:val="27"/>
              </w:rPr>
              <w:t>学分</w:t>
            </w:r>
          </w:p>
        </w:tc>
        <w:tc>
          <w:tcPr>
            <w:tcW w:w="2172" w:type="dxa"/>
            <w:tcBorders>
              <w:right w:val="nil"/>
            </w:tcBorders>
            <w:shd w:val="clear" w:color="auto" w:fill="00A6AE"/>
            <w:vAlign w:val="top"/>
          </w:tcPr>
          <w:p>
            <w:pPr>
              <w:pStyle w:val="6"/>
              <w:spacing w:before="133" w:line="225" w:lineRule="auto"/>
              <w:ind w:left="527"/>
              <w:rPr>
                <w:sz w:val="27"/>
                <w:szCs w:val="27"/>
              </w:rPr>
            </w:pPr>
            <w:r>
              <w:rPr>
                <w:b/>
                <w:bCs/>
                <w:color w:val="FFFFFF"/>
                <w:spacing w:val="7"/>
                <w:sz w:val="27"/>
                <w:szCs w:val="27"/>
              </w:rPr>
              <w:t>课程代码</w:t>
            </w:r>
          </w:p>
        </w:tc>
        <w:tc>
          <w:tcPr>
            <w:tcW w:w="3278" w:type="dxa"/>
            <w:tcBorders>
              <w:left w:val="nil"/>
              <w:right w:val="nil"/>
            </w:tcBorders>
            <w:shd w:val="clear" w:color="auto" w:fill="00A6AE"/>
            <w:vAlign w:val="top"/>
          </w:tcPr>
          <w:p>
            <w:pPr>
              <w:pStyle w:val="6"/>
              <w:spacing w:before="133" w:line="226" w:lineRule="auto"/>
              <w:ind w:left="1083"/>
              <w:rPr>
                <w:sz w:val="27"/>
                <w:szCs w:val="27"/>
              </w:rPr>
            </w:pPr>
            <w:r>
              <w:rPr>
                <w:b/>
                <w:bCs/>
                <w:color w:val="FFFFFF"/>
                <w:spacing w:val="7"/>
                <w:sz w:val="27"/>
                <w:szCs w:val="27"/>
              </w:rPr>
              <w:t>课程名称</w:t>
            </w:r>
          </w:p>
        </w:tc>
        <w:tc>
          <w:tcPr>
            <w:tcW w:w="1906" w:type="dxa"/>
            <w:tcBorders>
              <w:left w:val="nil"/>
              <w:right w:val="nil"/>
            </w:tcBorders>
            <w:shd w:val="clear" w:color="auto" w:fill="00A6AE"/>
            <w:vAlign w:val="top"/>
          </w:tcPr>
          <w:p>
            <w:pPr>
              <w:pStyle w:val="6"/>
              <w:spacing w:before="133" w:line="225" w:lineRule="auto"/>
              <w:ind w:left="398"/>
              <w:rPr>
                <w:sz w:val="27"/>
                <w:szCs w:val="27"/>
              </w:rPr>
            </w:pPr>
            <w:r>
              <w:rPr>
                <w:b/>
                <w:bCs/>
                <w:color w:val="FFFFFF"/>
                <w:spacing w:val="6"/>
                <w:sz w:val="27"/>
                <w:szCs w:val="27"/>
              </w:rPr>
              <w:t>考核方式</w:t>
            </w:r>
          </w:p>
        </w:tc>
        <w:tc>
          <w:tcPr>
            <w:tcW w:w="1709" w:type="dxa"/>
            <w:tcBorders>
              <w:left w:val="nil"/>
            </w:tcBorders>
            <w:shd w:val="clear" w:color="auto" w:fill="00A6AE"/>
            <w:vAlign w:val="top"/>
          </w:tcPr>
          <w:p>
            <w:pPr>
              <w:pStyle w:val="6"/>
              <w:spacing w:before="133" w:line="226" w:lineRule="auto"/>
              <w:ind w:left="581"/>
              <w:rPr>
                <w:sz w:val="27"/>
                <w:szCs w:val="27"/>
              </w:rPr>
            </w:pPr>
            <w:r>
              <w:rPr>
                <w:b/>
                <w:bCs/>
                <w:color w:val="FFFFFF"/>
                <w:spacing w:val="7"/>
                <w:sz w:val="27"/>
                <w:szCs w:val="27"/>
              </w:rPr>
              <w:t>学分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1825" w:type="dxa"/>
            <w:tcBorders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268" w:line="178" w:lineRule="auto"/>
              <w:ind w:left="784"/>
              <w:rPr>
                <w:sz w:val="27"/>
                <w:szCs w:val="27"/>
              </w:rPr>
            </w:pPr>
            <w:r>
              <w:rPr>
                <w:spacing w:val="1"/>
                <w:sz w:val="27"/>
                <w:szCs w:val="27"/>
              </w:rPr>
              <w:t>03708</w:t>
            </w:r>
          </w:p>
        </w:tc>
        <w:tc>
          <w:tcPr>
            <w:tcW w:w="3782" w:type="dxa"/>
            <w:tcBorders>
              <w:left w:val="nil"/>
              <w:right w:val="nil"/>
            </w:tcBorders>
            <w:shd w:val="clear" w:color="auto" w:fill="DCEEEE"/>
            <w:vAlign w:val="top"/>
          </w:tcPr>
          <w:p>
            <w:pPr>
              <w:pStyle w:val="6"/>
              <w:spacing w:before="196" w:line="225" w:lineRule="auto"/>
              <w:ind w:left="772"/>
              <w:rPr>
                <w:sz w:val="27"/>
                <w:szCs w:val="27"/>
              </w:rPr>
            </w:pPr>
            <w:r>
              <w:rPr>
                <w:spacing w:val="10"/>
                <w:sz w:val="27"/>
                <w:szCs w:val="27"/>
              </w:rPr>
              <w:t>中国近现代史纲要</w:t>
            </w:r>
          </w:p>
        </w:tc>
        <w:tc>
          <w:tcPr>
            <w:tcW w:w="1946" w:type="dxa"/>
            <w:tcBorders>
              <w:left w:val="nil"/>
              <w:right w:val="nil"/>
            </w:tcBorders>
            <w:shd w:val="clear" w:color="auto" w:fill="DCEEEE"/>
            <w:vAlign w:val="top"/>
          </w:tcPr>
          <w:p>
            <w:pPr>
              <w:pStyle w:val="6"/>
              <w:spacing w:before="140" w:line="227" w:lineRule="auto"/>
              <w:ind w:left="693"/>
              <w:rPr>
                <w:sz w:val="27"/>
                <w:szCs w:val="27"/>
              </w:rPr>
            </w:pPr>
            <w:r>
              <w:rPr>
                <w:spacing w:val="14"/>
                <w:sz w:val="27"/>
                <w:szCs w:val="27"/>
              </w:rPr>
              <w:t>笔试</w:t>
            </w:r>
          </w:p>
        </w:tc>
        <w:tc>
          <w:tcPr>
            <w:tcW w:w="1358" w:type="dxa"/>
            <w:tcBorders>
              <w:left w:val="nil"/>
            </w:tcBorders>
            <w:shd w:val="clear" w:color="auto" w:fill="DCEEEE"/>
            <w:vAlign w:val="top"/>
          </w:tcPr>
          <w:p>
            <w:pPr>
              <w:pStyle w:val="6"/>
              <w:spacing w:before="286" w:line="166" w:lineRule="auto"/>
              <w:ind w:left="605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</w:t>
            </w:r>
          </w:p>
        </w:tc>
        <w:tc>
          <w:tcPr>
            <w:tcW w:w="2172" w:type="dxa"/>
            <w:tcBorders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280" w:line="170" w:lineRule="auto"/>
              <w:ind w:left="731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>13144</w:t>
            </w:r>
          </w:p>
        </w:tc>
        <w:tc>
          <w:tcPr>
            <w:tcW w:w="3278" w:type="dxa"/>
            <w:tcBorders>
              <w:left w:val="nil"/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140" w:line="226" w:lineRule="auto"/>
              <w:ind w:left="1221"/>
              <w:rPr>
                <w:sz w:val="27"/>
                <w:szCs w:val="27"/>
              </w:rPr>
            </w:pPr>
            <w:r>
              <w:rPr>
                <w:spacing w:val="13"/>
                <w:sz w:val="27"/>
                <w:szCs w:val="27"/>
              </w:rPr>
              <w:t>犯罪学</w:t>
            </w:r>
          </w:p>
        </w:tc>
        <w:tc>
          <w:tcPr>
            <w:tcW w:w="1906" w:type="dxa"/>
            <w:tcBorders>
              <w:left w:val="nil"/>
              <w:right w:val="nil"/>
            </w:tcBorders>
            <w:shd w:val="clear" w:color="auto" w:fill="DCEEEE"/>
            <w:vAlign w:val="top"/>
          </w:tcPr>
          <w:p>
            <w:pPr>
              <w:pStyle w:val="6"/>
              <w:spacing w:before="140" w:line="227" w:lineRule="auto"/>
              <w:ind w:left="673"/>
              <w:rPr>
                <w:sz w:val="27"/>
                <w:szCs w:val="27"/>
              </w:rPr>
            </w:pPr>
            <w:r>
              <w:rPr>
                <w:spacing w:val="14"/>
                <w:sz w:val="27"/>
                <w:szCs w:val="27"/>
              </w:rPr>
              <w:t>笔试</w:t>
            </w:r>
          </w:p>
        </w:tc>
        <w:tc>
          <w:tcPr>
            <w:tcW w:w="1709" w:type="dxa"/>
            <w:tcBorders>
              <w:left w:val="nil"/>
            </w:tcBorders>
            <w:shd w:val="clear" w:color="auto" w:fill="DCEEEE"/>
            <w:vAlign w:val="top"/>
          </w:tcPr>
          <w:p>
            <w:pPr>
              <w:pStyle w:val="6"/>
              <w:spacing w:before="308" w:line="220" w:lineRule="exact"/>
              <w:ind w:left="785"/>
              <w:rPr>
                <w:sz w:val="27"/>
                <w:szCs w:val="27"/>
              </w:rPr>
            </w:pPr>
            <w:r>
              <w:rPr>
                <w:position w:val="-3"/>
                <w:sz w:val="27"/>
                <w:szCs w:val="27"/>
              </w:rPr>
              <w:t>6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1825" w:type="dxa"/>
            <w:tcBorders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313" w:line="187" w:lineRule="auto"/>
              <w:ind w:left="784"/>
              <w:rPr>
                <w:sz w:val="27"/>
                <w:szCs w:val="27"/>
              </w:rPr>
            </w:pPr>
            <w:r>
              <w:rPr>
                <w:spacing w:val="1"/>
                <w:sz w:val="27"/>
                <w:szCs w:val="27"/>
              </w:rPr>
              <w:t>03709</w:t>
            </w:r>
          </w:p>
        </w:tc>
        <w:tc>
          <w:tcPr>
            <w:tcW w:w="3782" w:type="dxa"/>
            <w:tcBorders>
              <w:left w:val="nil"/>
              <w:right w:val="nil"/>
            </w:tcBorders>
            <w:shd w:val="clear" w:color="auto" w:fill="DCEEEE"/>
            <w:vAlign w:val="top"/>
          </w:tcPr>
          <w:p>
            <w:pPr>
              <w:pStyle w:val="6"/>
              <w:spacing w:before="221" w:line="225" w:lineRule="auto"/>
              <w:ind w:left="210"/>
              <w:rPr>
                <w:sz w:val="27"/>
                <w:szCs w:val="27"/>
              </w:rPr>
            </w:pPr>
            <w:r>
              <w:rPr>
                <w:spacing w:val="9"/>
                <w:sz w:val="27"/>
                <w:szCs w:val="27"/>
              </w:rPr>
              <w:t>马克思主义基本原理概论</w:t>
            </w:r>
          </w:p>
        </w:tc>
        <w:tc>
          <w:tcPr>
            <w:tcW w:w="1946" w:type="dxa"/>
            <w:tcBorders>
              <w:left w:val="nil"/>
              <w:right w:val="nil"/>
            </w:tcBorders>
            <w:shd w:val="clear" w:color="auto" w:fill="DCEEEE"/>
            <w:vAlign w:val="top"/>
          </w:tcPr>
          <w:p>
            <w:pPr>
              <w:pStyle w:val="6"/>
              <w:spacing w:before="242" w:line="227" w:lineRule="auto"/>
              <w:ind w:left="693"/>
              <w:rPr>
                <w:sz w:val="27"/>
                <w:szCs w:val="27"/>
              </w:rPr>
            </w:pPr>
            <w:r>
              <w:rPr>
                <w:spacing w:val="14"/>
                <w:sz w:val="27"/>
                <w:szCs w:val="27"/>
              </w:rPr>
              <w:t>笔试</w:t>
            </w:r>
          </w:p>
        </w:tc>
        <w:tc>
          <w:tcPr>
            <w:tcW w:w="1358" w:type="dxa"/>
            <w:tcBorders>
              <w:left w:val="nil"/>
            </w:tcBorders>
            <w:shd w:val="clear" w:color="auto" w:fill="DDEEEE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8" w:line="162" w:lineRule="auto"/>
              <w:ind w:left="605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</w:t>
            </w:r>
          </w:p>
        </w:tc>
        <w:tc>
          <w:tcPr>
            <w:tcW w:w="2172" w:type="dxa"/>
            <w:tcBorders>
              <w:right w:val="nil"/>
            </w:tcBorders>
            <w:shd w:val="clear" w:color="auto" w:fill="DDEEEE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8" w:line="178" w:lineRule="auto"/>
              <w:ind w:left="731"/>
              <w:rPr>
                <w:sz w:val="27"/>
                <w:szCs w:val="27"/>
              </w:rPr>
            </w:pPr>
            <w:r>
              <w:rPr>
                <w:spacing w:val="1"/>
                <w:sz w:val="27"/>
                <w:szCs w:val="27"/>
              </w:rPr>
              <w:t>00226</w:t>
            </w:r>
          </w:p>
        </w:tc>
        <w:tc>
          <w:tcPr>
            <w:tcW w:w="3278" w:type="dxa"/>
            <w:tcBorders>
              <w:left w:val="nil"/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241" w:line="225" w:lineRule="auto"/>
              <w:ind w:left="942"/>
              <w:rPr>
                <w:sz w:val="27"/>
                <w:szCs w:val="27"/>
              </w:rPr>
            </w:pPr>
            <w:r>
              <w:rPr>
                <w:spacing w:val="10"/>
                <w:sz w:val="27"/>
                <w:szCs w:val="27"/>
              </w:rPr>
              <w:t>知识产权法</w:t>
            </w:r>
          </w:p>
        </w:tc>
        <w:tc>
          <w:tcPr>
            <w:tcW w:w="1906" w:type="dxa"/>
            <w:tcBorders>
              <w:left w:val="nil"/>
              <w:right w:val="nil"/>
            </w:tcBorders>
            <w:shd w:val="clear" w:color="auto" w:fill="DCEEEE"/>
            <w:vAlign w:val="top"/>
          </w:tcPr>
          <w:p>
            <w:pPr>
              <w:pStyle w:val="6"/>
              <w:spacing w:before="242" w:line="227" w:lineRule="auto"/>
              <w:ind w:left="673"/>
              <w:rPr>
                <w:sz w:val="27"/>
                <w:szCs w:val="27"/>
              </w:rPr>
            </w:pPr>
            <w:r>
              <w:rPr>
                <w:spacing w:val="14"/>
                <w:sz w:val="27"/>
                <w:szCs w:val="27"/>
              </w:rPr>
              <w:t>笔试</w:t>
            </w:r>
          </w:p>
        </w:tc>
        <w:tc>
          <w:tcPr>
            <w:tcW w:w="1709" w:type="dxa"/>
            <w:tcBorders>
              <w:left w:val="nil"/>
            </w:tcBorders>
            <w:shd w:val="clear" w:color="auto" w:fill="DDEEEE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8" w:line="176" w:lineRule="auto"/>
              <w:ind w:left="785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5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825" w:type="dxa"/>
            <w:tcBorders>
              <w:right w:val="nil"/>
            </w:tcBorders>
            <w:shd w:val="clear" w:color="auto" w:fill="DDEEEF"/>
            <w:vAlign w:val="top"/>
          </w:tcPr>
          <w:p>
            <w:pPr>
              <w:pStyle w:val="6"/>
              <w:spacing w:before="296" w:line="187" w:lineRule="auto"/>
              <w:ind w:left="784"/>
              <w:rPr>
                <w:sz w:val="27"/>
                <w:szCs w:val="27"/>
              </w:rPr>
            </w:pPr>
            <w:r>
              <w:rPr>
                <w:spacing w:val="1"/>
                <w:sz w:val="27"/>
                <w:szCs w:val="27"/>
              </w:rPr>
              <w:t>00247</w:t>
            </w:r>
          </w:p>
        </w:tc>
        <w:tc>
          <w:tcPr>
            <w:tcW w:w="3782" w:type="dxa"/>
            <w:tcBorders>
              <w:left w:val="nil"/>
              <w:right w:val="nil"/>
            </w:tcBorders>
            <w:shd w:val="clear" w:color="auto" w:fill="DDEEEF"/>
            <w:vAlign w:val="top"/>
          </w:tcPr>
          <w:p>
            <w:pPr>
              <w:pStyle w:val="6"/>
              <w:spacing w:before="179" w:line="228" w:lineRule="auto"/>
              <w:ind w:left="1471"/>
              <w:rPr>
                <w:sz w:val="27"/>
                <w:szCs w:val="27"/>
              </w:rPr>
            </w:pPr>
            <w:r>
              <w:rPr>
                <w:spacing w:val="11"/>
                <w:sz w:val="27"/>
                <w:szCs w:val="27"/>
              </w:rPr>
              <w:t>国际法</w:t>
            </w:r>
          </w:p>
        </w:tc>
        <w:tc>
          <w:tcPr>
            <w:tcW w:w="1946" w:type="dxa"/>
            <w:tcBorders>
              <w:left w:val="nil"/>
              <w:right w:val="nil"/>
            </w:tcBorders>
            <w:shd w:val="clear" w:color="auto" w:fill="DCEEEF"/>
            <w:vAlign w:val="top"/>
          </w:tcPr>
          <w:p>
            <w:pPr>
              <w:pStyle w:val="6"/>
              <w:spacing w:before="177" w:line="227" w:lineRule="auto"/>
              <w:ind w:left="693"/>
              <w:rPr>
                <w:sz w:val="27"/>
                <w:szCs w:val="27"/>
              </w:rPr>
            </w:pPr>
            <w:r>
              <w:rPr>
                <w:spacing w:val="14"/>
                <w:sz w:val="27"/>
                <w:szCs w:val="27"/>
              </w:rPr>
              <w:t>笔试</w:t>
            </w:r>
          </w:p>
        </w:tc>
        <w:tc>
          <w:tcPr>
            <w:tcW w:w="1358" w:type="dxa"/>
            <w:tcBorders>
              <w:left w:val="nil"/>
            </w:tcBorders>
            <w:shd w:val="clear" w:color="auto" w:fill="DCEEEF"/>
            <w:vAlign w:val="top"/>
          </w:tcPr>
          <w:p>
            <w:pPr>
              <w:pStyle w:val="6"/>
              <w:spacing w:before="313" w:line="187" w:lineRule="auto"/>
              <w:ind w:left="605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6</w:t>
            </w:r>
          </w:p>
        </w:tc>
        <w:tc>
          <w:tcPr>
            <w:tcW w:w="2172" w:type="dxa"/>
            <w:tcBorders>
              <w:right w:val="nil"/>
            </w:tcBorders>
            <w:shd w:val="clear" w:color="auto" w:fill="DCEEEF"/>
            <w:vAlign w:val="top"/>
          </w:tcPr>
          <w:p>
            <w:pPr>
              <w:pStyle w:val="6"/>
              <w:spacing w:before="312" w:line="188" w:lineRule="auto"/>
              <w:ind w:left="731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>13749</w:t>
            </w:r>
          </w:p>
        </w:tc>
        <w:tc>
          <w:tcPr>
            <w:tcW w:w="3278" w:type="dxa"/>
            <w:tcBorders>
              <w:left w:val="nil"/>
              <w:right w:val="nil"/>
            </w:tcBorders>
            <w:shd w:val="clear" w:color="auto" w:fill="DCEEEF"/>
            <w:vAlign w:val="top"/>
          </w:tcPr>
          <w:p>
            <w:pPr>
              <w:pStyle w:val="6"/>
              <w:spacing w:before="176" w:line="226" w:lineRule="auto"/>
              <w:ind w:left="801"/>
              <w:rPr>
                <w:sz w:val="27"/>
                <w:szCs w:val="27"/>
              </w:rPr>
            </w:pPr>
            <w:r>
              <w:rPr>
                <w:spacing w:val="11"/>
                <w:sz w:val="27"/>
                <w:szCs w:val="27"/>
              </w:rPr>
              <w:t>环境资源法学</w:t>
            </w:r>
          </w:p>
        </w:tc>
        <w:tc>
          <w:tcPr>
            <w:tcW w:w="1906" w:type="dxa"/>
            <w:tcBorders>
              <w:left w:val="nil"/>
              <w:right w:val="nil"/>
            </w:tcBorders>
            <w:shd w:val="clear" w:color="auto" w:fill="DCEEEF"/>
            <w:vAlign w:val="top"/>
          </w:tcPr>
          <w:p>
            <w:pPr>
              <w:pStyle w:val="6"/>
              <w:spacing w:before="225" w:line="227" w:lineRule="auto"/>
              <w:ind w:left="673"/>
              <w:rPr>
                <w:sz w:val="27"/>
                <w:szCs w:val="27"/>
              </w:rPr>
            </w:pPr>
            <w:r>
              <w:rPr>
                <w:spacing w:val="14"/>
                <w:sz w:val="27"/>
                <w:szCs w:val="27"/>
              </w:rPr>
              <w:t>笔试</w:t>
            </w:r>
          </w:p>
        </w:tc>
        <w:tc>
          <w:tcPr>
            <w:tcW w:w="1709" w:type="dxa"/>
            <w:tcBorders>
              <w:left w:val="nil"/>
            </w:tcBorders>
            <w:shd w:val="clear" w:color="auto" w:fill="DCEEEF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8" w:line="173" w:lineRule="auto"/>
              <w:ind w:left="785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5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1825" w:type="dxa"/>
            <w:tcBorders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314" w:line="183" w:lineRule="auto"/>
              <w:ind w:left="784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>13702</w:t>
            </w:r>
          </w:p>
        </w:tc>
        <w:tc>
          <w:tcPr>
            <w:tcW w:w="3782" w:type="dxa"/>
            <w:tcBorders>
              <w:left w:val="nil"/>
              <w:right w:val="nil"/>
            </w:tcBorders>
            <w:shd w:val="clear" w:color="auto" w:fill="DCEEEE"/>
            <w:vAlign w:val="top"/>
          </w:tcPr>
          <w:p>
            <w:pPr>
              <w:pStyle w:val="6"/>
              <w:spacing w:before="221" w:line="226" w:lineRule="auto"/>
              <w:ind w:left="1192"/>
              <w:rPr>
                <w:sz w:val="27"/>
                <w:szCs w:val="27"/>
              </w:rPr>
            </w:pPr>
            <w:r>
              <w:rPr>
                <w:spacing w:val="10"/>
                <w:sz w:val="27"/>
                <w:szCs w:val="27"/>
              </w:rPr>
              <w:t>国际经济法</w:t>
            </w:r>
          </w:p>
        </w:tc>
        <w:tc>
          <w:tcPr>
            <w:tcW w:w="1946" w:type="dxa"/>
            <w:tcBorders>
              <w:left w:val="nil"/>
              <w:right w:val="nil"/>
            </w:tcBorders>
            <w:shd w:val="clear" w:color="auto" w:fill="DCEEEE"/>
            <w:vAlign w:val="top"/>
          </w:tcPr>
          <w:p>
            <w:pPr>
              <w:pStyle w:val="6"/>
              <w:spacing w:before="169" w:line="227" w:lineRule="auto"/>
              <w:ind w:left="693"/>
              <w:rPr>
                <w:sz w:val="27"/>
                <w:szCs w:val="27"/>
              </w:rPr>
            </w:pPr>
            <w:r>
              <w:rPr>
                <w:spacing w:val="14"/>
                <w:sz w:val="27"/>
                <w:szCs w:val="27"/>
              </w:rPr>
              <w:t>笔试</w:t>
            </w:r>
          </w:p>
        </w:tc>
        <w:tc>
          <w:tcPr>
            <w:tcW w:w="1358" w:type="dxa"/>
            <w:tcBorders>
              <w:left w:val="nil"/>
            </w:tcBorders>
            <w:shd w:val="clear" w:color="auto" w:fill="DCEEEE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8" w:line="171" w:lineRule="auto"/>
              <w:ind w:left="605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6</w:t>
            </w:r>
          </w:p>
        </w:tc>
        <w:tc>
          <w:tcPr>
            <w:tcW w:w="2172" w:type="dxa"/>
            <w:tcBorders>
              <w:right w:val="nil"/>
            </w:tcBorders>
            <w:shd w:val="clear" w:color="auto" w:fill="DCEEEE"/>
            <w:vAlign w:val="top"/>
          </w:tcPr>
          <w:p>
            <w:pPr>
              <w:pStyle w:val="6"/>
              <w:spacing w:before="318" w:line="180" w:lineRule="auto"/>
              <w:ind w:left="731"/>
              <w:rPr>
                <w:sz w:val="27"/>
                <w:szCs w:val="27"/>
              </w:rPr>
            </w:pPr>
            <w:r>
              <w:rPr>
                <w:spacing w:val="1"/>
                <w:sz w:val="27"/>
                <w:szCs w:val="27"/>
              </w:rPr>
              <w:t>00249</w:t>
            </w:r>
          </w:p>
        </w:tc>
        <w:tc>
          <w:tcPr>
            <w:tcW w:w="3278" w:type="dxa"/>
            <w:tcBorders>
              <w:left w:val="nil"/>
              <w:right w:val="nil"/>
            </w:tcBorders>
            <w:shd w:val="clear" w:color="auto" w:fill="DCEEEE"/>
            <w:vAlign w:val="top"/>
          </w:tcPr>
          <w:p>
            <w:pPr>
              <w:pStyle w:val="6"/>
              <w:spacing w:before="168" w:line="226" w:lineRule="auto"/>
              <w:ind w:left="1079"/>
              <w:rPr>
                <w:sz w:val="27"/>
                <w:szCs w:val="27"/>
              </w:rPr>
            </w:pPr>
            <w:r>
              <w:rPr>
                <w:spacing w:val="11"/>
                <w:sz w:val="27"/>
                <w:szCs w:val="27"/>
              </w:rPr>
              <w:t>国际私法</w:t>
            </w:r>
          </w:p>
        </w:tc>
        <w:tc>
          <w:tcPr>
            <w:tcW w:w="1906" w:type="dxa"/>
            <w:tcBorders>
              <w:left w:val="nil"/>
              <w:right w:val="nil"/>
            </w:tcBorders>
            <w:shd w:val="clear" w:color="auto" w:fill="DCEEEE"/>
            <w:vAlign w:val="top"/>
          </w:tcPr>
          <w:p>
            <w:pPr>
              <w:pStyle w:val="6"/>
              <w:spacing w:before="169" w:line="227" w:lineRule="auto"/>
              <w:ind w:left="673"/>
              <w:rPr>
                <w:sz w:val="27"/>
                <w:szCs w:val="27"/>
              </w:rPr>
            </w:pPr>
            <w:r>
              <w:rPr>
                <w:spacing w:val="14"/>
                <w:sz w:val="27"/>
                <w:szCs w:val="27"/>
              </w:rPr>
              <w:t>笔试</w:t>
            </w:r>
          </w:p>
        </w:tc>
        <w:tc>
          <w:tcPr>
            <w:tcW w:w="1709" w:type="dxa"/>
            <w:tcBorders>
              <w:left w:val="nil"/>
            </w:tcBorders>
            <w:shd w:val="clear" w:color="auto" w:fill="DCEEEE"/>
            <w:vAlign w:val="top"/>
          </w:tcPr>
          <w:p>
            <w:pPr>
              <w:pStyle w:val="6"/>
              <w:spacing w:before="309" w:line="186" w:lineRule="auto"/>
              <w:ind w:left="785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825" w:type="dxa"/>
            <w:tcBorders>
              <w:right w:val="nil"/>
            </w:tcBorders>
            <w:shd w:val="clear" w:color="auto" w:fill="DDEEEF"/>
            <w:vAlign w:val="top"/>
          </w:tcPr>
          <w:p>
            <w:pPr>
              <w:pStyle w:val="6"/>
              <w:spacing w:before="315" w:line="187" w:lineRule="auto"/>
              <w:ind w:left="784"/>
              <w:rPr>
                <w:sz w:val="27"/>
                <w:szCs w:val="27"/>
              </w:rPr>
            </w:pPr>
            <w:r>
              <w:rPr>
                <w:spacing w:val="1"/>
                <w:sz w:val="27"/>
                <w:szCs w:val="27"/>
              </w:rPr>
              <w:t>00230</w:t>
            </w:r>
          </w:p>
        </w:tc>
        <w:tc>
          <w:tcPr>
            <w:tcW w:w="3782" w:type="dxa"/>
            <w:tcBorders>
              <w:left w:val="nil"/>
              <w:right w:val="nil"/>
            </w:tcBorders>
            <w:shd w:val="clear" w:color="auto" w:fill="DDEEEF"/>
            <w:vAlign w:val="top"/>
          </w:tcPr>
          <w:p>
            <w:pPr>
              <w:pStyle w:val="6"/>
              <w:spacing w:before="220" w:line="227" w:lineRule="auto"/>
              <w:ind w:left="1471"/>
              <w:rPr>
                <w:sz w:val="27"/>
                <w:szCs w:val="27"/>
              </w:rPr>
            </w:pPr>
            <w:r>
              <w:rPr>
                <w:spacing w:val="11"/>
                <w:sz w:val="27"/>
                <w:szCs w:val="27"/>
              </w:rPr>
              <w:t>合同法</w:t>
            </w:r>
          </w:p>
        </w:tc>
        <w:tc>
          <w:tcPr>
            <w:tcW w:w="1946" w:type="dxa"/>
            <w:tcBorders>
              <w:left w:val="nil"/>
              <w:right w:val="nil"/>
            </w:tcBorders>
            <w:shd w:val="clear" w:color="auto" w:fill="DDEEEF"/>
            <w:vAlign w:val="top"/>
          </w:tcPr>
          <w:p>
            <w:pPr>
              <w:pStyle w:val="6"/>
              <w:spacing w:before="218" w:line="227" w:lineRule="auto"/>
              <w:ind w:left="693"/>
              <w:rPr>
                <w:sz w:val="27"/>
                <w:szCs w:val="27"/>
              </w:rPr>
            </w:pPr>
            <w:r>
              <w:rPr>
                <w:spacing w:val="14"/>
                <w:sz w:val="27"/>
                <w:szCs w:val="27"/>
              </w:rPr>
              <w:t>笔试</w:t>
            </w:r>
          </w:p>
        </w:tc>
        <w:tc>
          <w:tcPr>
            <w:tcW w:w="1358" w:type="dxa"/>
            <w:tcBorders>
              <w:left w:val="nil"/>
            </w:tcBorders>
            <w:shd w:val="clear" w:color="auto" w:fill="DDEEEF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8" w:line="175" w:lineRule="auto"/>
              <w:ind w:left="605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5</w:t>
            </w:r>
          </w:p>
        </w:tc>
        <w:tc>
          <w:tcPr>
            <w:tcW w:w="2172" w:type="dxa"/>
            <w:tcBorders>
              <w:right w:val="nil"/>
            </w:tcBorders>
            <w:shd w:val="clear" w:color="auto" w:fill="DCEEEE"/>
            <w:vAlign w:val="top"/>
          </w:tcPr>
          <w:p>
            <w:pPr>
              <w:pStyle w:val="6"/>
              <w:spacing w:before="319" w:line="187" w:lineRule="auto"/>
              <w:ind w:left="731"/>
              <w:rPr>
                <w:sz w:val="27"/>
                <w:szCs w:val="27"/>
              </w:rPr>
            </w:pPr>
            <w:r>
              <w:rPr>
                <w:spacing w:val="1"/>
                <w:sz w:val="27"/>
                <w:szCs w:val="27"/>
              </w:rPr>
              <w:t>00808</w:t>
            </w:r>
          </w:p>
        </w:tc>
        <w:tc>
          <w:tcPr>
            <w:tcW w:w="3278" w:type="dxa"/>
            <w:tcBorders>
              <w:left w:val="nil"/>
              <w:right w:val="nil"/>
            </w:tcBorders>
            <w:shd w:val="clear" w:color="auto" w:fill="DCEEEE"/>
            <w:vAlign w:val="top"/>
          </w:tcPr>
          <w:p>
            <w:pPr>
              <w:pStyle w:val="6"/>
              <w:spacing w:before="177" w:line="226" w:lineRule="auto"/>
              <w:ind w:left="1358"/>
              <w:rPr>
                <w:sz w:val="27"/>
                <w:szCs w:val="27"/>
              </w:rPr>
            </w:pPr>
            <w:r>
              <w:rPr>
                <w:spacing w:val="13"/>
                <w:sz w:val="27"/>
                <w:szCs w:val="27"/>
              </w:rPr>
              <w:t>商法</w:t>
            </w:r>
          </w:p>
        </w:tc>
        <w:tc>
          <w:tcPr>
            <w:tcW w:w="1906" w:type="dxa"/>
            <w:tcBorders>
              <w:left w:val="nil"/>
              <w:right w:val="nil"/>
            </w:tcBorders>
            <w:shd w:val="clear" w:color="auto" w:fill="DCEEEE"/>
            <w:vAlign w:val="top"/>
          </w:tcPr>
          <w:p>
            <w:pPr>
              <w:pStyle w:val="6"/>
              <w:spacing w:before="178" w:line="227" w:lineRule="auto"/>
              <w:ind w:left="673"/>
              <w:rPr>
                <w:sz w:val="27"/>
                <w:szCs w:val="27"/>
              </w:rPr>
            </w:pPr>
            <w:r>
              <w:rPr>
                <w:spacing w:val="14"/>
                <w:sz w:val="27"/>
                <w:szCs w:val="27"/>
              </w:rPr>
              <w:t>笔试</w:t>
            </w:r>
          </w:p>
        </w:tc>
        <w:tc>
          <w:tcPr>
            <w:tcW w:w="1709" w:type="dxa"/>
            <w:tcBorders>
              <w:left w:val="nil"/>
            </w:tcBorders>
            <w:shd w:val="clear" w:color="auto" w:fill="DCEEEE"/>
            <w:vAlign w:val="top"/>
          </w:tcPr>
          <w:p>
            <w:pPr>
              <w:pStyle w:val="6"/>
              <w:spacing w:before="321" w:line="186" w:lineRule="auto"/>
              <w:ind w:left="785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5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1825" w:type="dxa"/>
            <w:tcBorders>
              <w:right w:val="nil"/>
            </w:tcBorders>
            <w:shd w:val="clear" w:color="auto" w:fill="DDEEEF"/>
            <w:vAlign w:val="top"/>
          </w:tcPr>
          <w:p>
            <w:pPr>
              <w:pStyle w:val="6"/>
              <w:spacing w:before="241" w:line="187" w:lineRule="auto"/>
              <w:ind w:left="784"/>
              <w:rPr>
                <w:sz w:val="27"/>
                <w:szCs w:val="27"/>
              </w:rPr>
            </w:pPr>
            <w:r>
              <w:rPr>
                <w:spacing w:val="1"/>
                <w:sz w:val="27"/>
                <w:szCs w:val="27"/>
              </w:rPr>
              <w:t>00227</w:t>
            </w:r>
          </w:p>
        </w:tc>
        <w:tc>
          <w:tcPr>
            <w:tcW w:w="3782" w:type="dxa"/>
            <w:tcBorders>
              <w:left w:val="nil"/>
              <w:right w:val="nil"/>
            </w:tcBorders>
            <w:shd w:val="clear" w:color="auto" w:fill="DDEEEF"/>
            <w:vAlign w:val="top"/>
          </w:tcPr>
          <w:p>
            <w:pPr>
              <w:pStyle w:val="6"/>
              <w:spacing w:before="172" w:line="227" w:lineRule="auto"/>
              <w:ind w:left="1471"/>
              <w:rPr>
                <w:sz w:val="27"/>
                <w:szCs w:val="27"/>
              </w:rPr>
            </w:pPr>
            <w:r>
              <w:rPr>
                <w:spacing w:val="11"/>
                <w:sz w:val="27"/>
                <w:szCs w:val="27"/>
              </w:rPr>
              <w:t>公司法</w:t>
            </w:r>
          </w:p>
        </w:tc>
        <w:tc>
          <w:tcPr>
            <w:tcW w:w="1946" w:type="dxa"/>
            <w:tcBorders>
              <w:left w:val="nil"/>
              <w:right w:val="nil"/>
            </w:tcBorders>
            <w:shd w:val="clear" w:color="auto" w:fill="DDEEEF"/>
            <w:vAlign w:val="top"/>
          </w:tcPr>
          <w:p>
            <w:pPr>
              <w:pStyle w:val="6"/>
              <w:spacing w:before="170" w:line="227" w:lineRule="auto"/>
              <w:ind w:left="693"/>
              <w:rPr>
                <w:sz w:val="27"/>
                <w:szCs w:val="27"/>
              </w:rPr>
            </w:pPr>
            <w:r>
              <w:rPr>
                <w:spacing w:val="14"/>
                <w:sz w:val="27"/>
                <w:szCs w:val="27"/>
              </w:rPr>
              <w:t>笔试</w:t>
            </w:r>
          </w:p>
        </w:tc>
        <w:tc>
          <w:tcPr>
            <w:tcW w:w="1358" w:type="dxa"/>
            <w:tcBorders>
              <w:left w:val="nil"/>
            </w:tcBorders>
            <w:shd w:val="clear" w:color="auto" w:fill="DDEEEF"/>
            <w:vAlign w:val="top"/>
          </w:tcPr>
          <w:p>
            <w:pPr>
              <w:pStyle w:val="6"/>
              <w:spacing w:before="311" w:line="185" w:lineRule="auto"/>
              <w:ind w:left="605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</w:p>
        </w:tc>
        <w:tc>
          <w:tcPr>
            <w:tcW w:w="2172" w:type="dxa"/>
            <w:tcBorders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323" w:line="177" w:lineRule="auto"/>
              <w:ind w:left="731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>13969</w:t>
            </w:r>
          </w:p>
        </w:tc>
        <w:tc>
          <w:tcPr>
            <w:tcW w:w="3278" w:type="dxa"/>
            <w:tcBorders>
              <w:left w:val="nil"/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224" w:line="225" w:lineRule="auto"/>
              <w:ind w:left="522"/>
              <w:rPr>
                <w:sz w:val="27"/>
                <w:szCs w:val="27"/>
              </w:rPr>
            </w:pPr>
            <w:r>
              <w:rPr>
                <w:spacing w:val="9"/>
                <w:sz w:val="27"/>
                <w:szCs w:val="27"/>
              </w:rPr>
              <w:t>劳动和社会保障法</w:t>
            </w:r>
          </w:p>
        </w:tc>
        <w:tc>
          <w:tcPr>
            <w:tcW w:w="1906" w:type="dxa"/>
            <w:tcBorders>
              <w:left w:val="nil"/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228" w:line="227" w:lineRule="auto"/>
              <w:ind w:left="673"/>
              <w:rPr>
                <w:sz w:val="27"/>
                <w:szCs w:val="27"/>
              </w:rPr>
            </w:pPr>
            <w:r>
              <w:rPr>
                <w:spacing w:val="14"/>
                <w:sz w:val="27"/>
                <w:szCs w:val="27"/>
              </w:rPr>
              <w:t>笔试</w:t>
            </w:r>
          </w:p>
        </w:tc>
        <w:tc>
          <w:tcPr>
            <w:tcW w:w="1709" w:type="dxa"/>
            <w:tcBorders>
              <w:left w:val="nil"/>
            </w:tcBorders>
            <w:shd w:val="clear" w:color="auto" w:fill="DDEEEE"/>
            <w:vAlign w:val="top"/>
          </w:tcPr>
          <w:p>
            <w:pPr>
              <w:pStyle w:val="6"/>
              <w:spacing w:before="315" w:line="182" w:lineRule="auto"/>
              <w:ind w:left="785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1825" w:type="dxa"/>
            <w:tcBorders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244" w:line="188" w:lineRule="auto"/>
              <w:ind w:left="784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>14081</w:t>
            </w:r>
          </w:p>
        </w:tc>
        <w:tc>
          <w:tcPr>
            <w:tcW w:w="3782" w:type="dxa"/>
            <w:tcBorders>
              <w:left w:val="nil"/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173" w:line="225" w:lineRule="auto"/>
              <w:ind w:left="1192"/>
              <w:rPr>
                <w:sz w:val="27"/>
                <w:szCs w:val="27"/>
              </w:rPr>
            </w:pPr>
            <w:r>
              <w:rPr>
                <w:spacing w:val="10"/>
                <w:sz w:val="27"/>
                <w:szCs w:val="27"/>
              </w:rPr>
              <w:t>侵权责任法</w:t>
            </w:r>
          </w:p>
        </w:tc>
        <w:tc>
          <w:tcPr>
            <w:tcW w:w="1946" w:type="dxa"/>
            <w:tcBorders>
              <w:left w:val="nil"/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175" w:line="227" w:lineRule="auto"/>
              <w:ind w:left="693"/>
              <w:rPr>
                <w:sz w:val="27"/>
                <w:szCs w:val="27"/>
              </w:rPr>
            </w:pPr>
            <w:r>
              <w:rPr>
                <w:spacing w:val="14"/>
                <w:sz w:val="27"/>
                <w:szCs w:val="27"/>
              </w:rPr>
              <w:t>笔试</w:t>
            </w:r>
          </w:p>
        </w:tc>
        <w:tc>
          <w:tcPr>
            <w:tcW w:w="1358" w:type="dxa"/>
            <w:tcBorders>
              <w:left w:val="nil"/>
            </w:tcBorders>
            <w:shd w:val="clear" w:color="auto" w:fill="DDEEEE"/>
            <w:vAlign w:val="top"/>
          </w:tcPr>
          <w:p>
            <w:pPr>
              <w:pStyle w:val="6"/>
              <w:spacing w:before="245" w:line="187" w:lineRule="auto"/>
              <w:ind w:left="605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</w:p>
        </w:tc>
        <w:tc>
          <w:tcPr>
            <w:tcW w:w="2172" w:type="dxa"/>
            <w:tcBorders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244" w:line="188" w:lineRule="auto"/>
              <w:ind w:left="731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>14098</w:t>
            </w:r>
          </w:p>
        </w:tc>
        <w:tc>
          <w:tcPr>
            <w:tcW w:w="3278" w:type="dxa"/>
            <w:tcBorders>
              <w:left w:val="nil"/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173" w:line="225" w:lineRule="auto"/>
              <w:ind w:left="1079"/>
              <w:rPr>
                <w:sz w:val="27"/>
                <w:szCs w:val="27"/>
              </w:rPr>
            </w:pPr>
            <w:r>
              <w:rPr>
                <w:spacing w:val="11"/>
                <w:sz w:val="27"/>
                <w:szCs w:val="27"/>
              </w:rPr>
              <w:t>人格权法</w:t>
            </w:r>
          </w:p>
        </w:tc>
        <w:tc>
          <w:tcPr>
            <w:tcW w:w="1906" w:type="dxa"/>
            <w:tcBorders>
              <w:left w:val="nil"/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175" w:line="227" w:lineRule="auto"/>
              <w:ind w:left="673"/>
              <w:rPr>
                <w:sz w:val="27"/>
                <w:szCs w:val="27"/>
              </w:rPr>
            </w:pPr>
            <w:r>
              <w:rPr>
                <w:spacing w:val="14"/>
                <w:sz w:val="27"/>
                <w:szCs w:val="27"/>
              </w:rPr>
              <w:t>笔试</w:t>
            </w:r>
          </w:p>
        </w:tc>
        <w:tc>
          <w:tcPr>
            <w:tcW w:w="1709" w:type="dxa"/>
            <w:tcBorders>
              <w:left w:val="nil"/>
            </w:tcBorders>
            <w:shd w:val="clear" w:color="auto" w:fill="DDEEEE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8" w:line="175" w:lineRule="auto"/>
              <w:ind w:left="785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3" w:hRule="atLeast"/>
        </w:trPr>
        <w:tc>
          <w:tcPr>
            <w:tcW w:w="1825" w:type="dxa"/>
            <w:tcBorders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262" w:line="188" w:lineRule="auto"/>
              <w:ind w:left="784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>13000</w:t>
            </w:r>
          </w:p>
          <w:p>
            <w:pPr>
              <w:pStyle w:val="6"/>
              <w:spacing w:before="234" w:line="226" w:lineRule="auto"/>
              <w:ind w:left="647"/>
              <w:rPr>
                <w:sz w:val="27"/>
                <w:szCs w:val="27"/>
              </w:rPr>
            </w:pPr>
            <w:r>
              <w:rPr>
                <w:color w:val="00A8AE"/>
                <w:spacing w:val="12"/>
                <w:sz w:val="27"/>
                <w:szCs w:val="27"/>
              </w:rPr>
              <w:t>总学分</w:t>
            </w:r>
          </w:p>
        </w:tc>
        <w:tc>
          <w:tcPr>
            <w:tcW w:w="3782" w:type="dxa"/>
            <w:tcBorders>
              <w:left w:val="nil"/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150" w:line="225" w:lineRule="auto"/>
              <w:ind w:left="1050"/>
              <w:rPr>
                <w:sz w:val="27"/>
                <w:szCs w:val="27"/>
              </w:rPr>
            </w:pPr>
            <w:r>
              <w:rPr>
                <w:spacing w:val="16"/>
                <w:sz w:val="27"/>
                <w:szCs w:val="27"/>
              </w:rPr>
              <w:t>英语(专升本)</w:t>
            </w:r>
          </w:p>
        </w:tc>
        <w:tc>
          <w:tcPr>
            <w:tcW w:w="1946" w:type="dxa"/>
            <w:tcBorders>
              <w:left w:val="nil"/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171" w:line="227" w:lineRule="auto"/>
              <w:ind w:left="693"/>
              <w:rPr>
                <w:sz w:val="27"/>
                <w:szCs w:val="27"/>
              </w:rPr>
            </w:pPr>
            <w:r>
              <w:rPr>
                <w:spacing w:val="14"/>
                <w:sz w:val="27"/>
                <w:szCs w:val="27"/>
              </w:rPr>
              <w:t>笔试</w:t>
            </w:r>
          </w:p>
        </w:tc>
        <w:tc>
          <w:tcPr>
            <w:tcW w:w="1358" w:type="dxa"/>
            <w:tcBorders>
              <w:left w:val="nil"/>
            </w:tcBorders>
            <w:shd w:val="clear" w:color="auto" w:fill="DDEEEE"/>
            <w:vAlign w:val="top"/>
          </w:tcPr>
          <w:p>
            <w:pPr>
              <w:pStyle w:val="6"/>
              <w:spacing w:before="287" w:line="186" w:lineRule="auto"/>
              <w:ind w:left="605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7</w:t>
            </w:r>
          </w:p>
        </w:tc>
        <w:tc>
          <w:tcPr>
            <w:tcW w:w="2172" w:type="dxa"/>
            <w:tcBorders>
              <w:right w:val="nil"/>
            </w:tcBorders>
            <w:shd w:val="clear" w:color="auto" w:fill="DDEEEE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7" w:line="187" w:lineRule="auto"/>
              <w:ind w:left="731"/>
              <w:rPr>
                <w:sz w:val="27"/>
                <w:szCs w:val="27"/>
              </w:rPr>
            </w:pPr>
            <w:r>
              <w:rPr>
                <w:spacing w:val="1"/>
                <w:sz w:val="27"/>
                <w:szCs w:val="27"/>
              </w:rPr>
              <w:t>06999</w:t>
            </w:r>
          </w:p>
        </w:tc>
        <w:tc>
          <w:tcPr>
            <w:tcW w:w="3278" w:type="dxa"/>
            <w:tcBorders>
              <w:left w:val="nil"/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205" w:line="225" w:lineRule="auto"/>
              <w:ind w:left="1079"/>
              <w:rPr>
                <w:sz w:val="27"/>
                <w:szCs w:val="27"/>
              </w:rPr>
            </w:pPr>
            <w:r>
              <w:rPr>
                <w:spacing w:val="12"/>
                <w:sz w:val="27"/>
                <w:szCs w:val="27"/>
              </w:rPr>
              <w:t>毕业论文</w:t>
            </w:r>
          </w:p>
        </w:tc>
        <w:tc>
          <w:tcPr>
            <w:tcW w:w="1906" w:type="dxa"/>
            <w:tcBorders>
              <w:left w:val="nil"/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223" w:line="226" w:lineRule="auto"/>
              <w:ind w:left="673"/>
              <w:rPr>
                <w:sz w:val="27"/>
                <w:szCs w:val="27"/>
              </w:rPr>
            </w:pPr>
            <w:r>
              <w:rPr>
                <w:spacing w:val="16"/>
                <w:sz w:val="27"/>
                <w:szCs w:val="27"/>
              </w:rPr>
              <w:t>实践</w:t>
            </w:r>
          </w:p>
        </w:tc>
        <w:tc>
          <w:tcPr>
            <w:tcW w:w="1709" w:type="dxa"/>
            <w:tcBorders>
              <w:left w:val="nil"/>
            </w:tcBorders>
            <w:shd w:val="clear" w:color="auto" w:fill="DDEEEE"/>
            <w:vAlign w:val="top"/>
          </w:tcPr>
          <w:p>
            <w:pPr>
              <w:pStyle w:val="6"/>
              <w:spacing w:before="206" w:line="226" w:lineRule="auto"/>
              <w:ind w:left="298"/>
              <w:rPr>
                <w:sz w:val="27"/>
                <w:szCs w:val="27"/>
              </w:rPr>
            </w:pPr>
            <w:r>
              <w:rPr>
                <w:spacing w:val="11"/>
                <w:sz w:val="27"/>
                <w:szCs w:val="27"/>
              </w:rPr>
              <w:t>不计学分</w:t>
            </w:r>
          </w:p>
          <w:p>
            <w:pPr>
              <w:pStyle w:val="6"/>
              <w:spacing w:before="298" w:line="187" w:lineRule="auto"/>
              <w:ind w:left="714"/>
              <w:rPr>
                <w:sz w:val="27"/>
                <w:szCs w:val="27"/>
              </w:rPr>
            </w:pPr>
            <w:r>
              <w:rPr>
                <w:color w:val="00A8AE"/>
                <w:spacing w:val="-3"/>
                <w:sz w:val="27"/>
                <w:szCs w:val="27"/>
              </w:rPr>
              <w:t>70</w:t>
            </w:r>
          </w:p>
        </w:tc>
      </w:tr>
    </w:tbl>
    <w:p>
      <w:pPr>
        <w:pStyle w:val="2"/>
        <w:spacing w:line="280" w:lineRule="auto"/>
      </w:pPr>
    </w:p>
    <w:p>
      <w:pPr>
        <w:spacing w:before="110" w:line="218" w:lineRule="auto"/>
        <w:ind w:left="2778"/>
        <w:rPr>
          <w:rFonts w:ascii="黑体" w:hAnsi="黑体" w:eastAsia="黑体" w:cs="黑体"/>
          <w:sz w:val="34"/>
          <w:szCs w:val="34"/>
        </w:rPr>
      </w:pPr>
      <w:r>
        <w:rPr>
          <w:rFonts w:ascii="黑体" w:hAnsi="黑体" w:eastAsia="黑体" w:cs="黑体"/>
          <w:b/>
          <w:bCs/>
          <w:color w:val="F59B00"/>
          <w:spacing w:val="-13"/>
          <w:sz w:val="34"/>
          <w:szCs w:val="34"/>
        </w:rPr>
        <w:t>(专业考试计划若有调整，请以贵州省招生</w:t>
      </w:r>
      <w:r>
        <w:rPr>
          <w:rFonts w:ascii="黑体" w:hAnsi="黑体" w:eastAsia="黑体" w:cs="黑体"/>
          <w:b/>
          <w:bCs/>
          <w:color w:val="F59B00"/>
          <w:spacing w:val="-14"/>
          <w:sz w:val="34"/>
          <w:szCs w:val="34"/>
        </w:rPr>
        <w:t>考试院公布为准)</w:t>
      </w: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spacing w:before="147" w:line="223" w:lineRule="auto"/>
        <w:ind w:left="7913"/>
        <w:rPr>
          <w:rFonts w:ascii="黑体" w:hAnsi="黑体" w:eastAsia="黑体" w:cs="黑体"/>
          <w:sz w:val="45"/>
          <w:szCs w:val="45"/>
        </w:rPr>
      </w:pPr>
      <w:r>
        <w:rPr>
          <w:rFonts w:ascii="黑体" w:hAnsi="黑体" w:eastAsia="黑体" w:cs="黑体"/>
          <w:b/>
          <w:bCs/>
          <w:color w:val="F7A400"/>
          <w:spacing w:val="19"/>
          <w:sz w:val="45"/>
          <w:szCs w:val="45"/>
        </w:rPr>
        <w:t>行政管理(专科)专业考试计划</w:t>
      </w:r>
    </w:p>
    <w:p>
      <w:pPr>
        <w:spacing w:line="170" w:lineRule="exact"/>
      </w:pPr>
    </w:p>
    <w:tbl>
      <w:tblPr>
        <w:tblStyle w:val="5"/>
        <w:tblW w:w="17972" w:type="dxa"/>
        <w:tblInd w:w="199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30"/>
        <w:gridCol w:w="3978"/>
        <w:gridCol w:w="1901"/>
        <w:gridCol w:w="1412"/>
        <w:gridCol w:w="1815"/>
        <w:gridCol w:w="7136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</w:trPr>
        <w:tc>
          <w:tcPr>
            <w:tcW w:w="9021" w:type="dxa"/>
            <w:gridSpan w:val="4"/>
            <w:shd w:val="clear" w:color="auto" w:fill="00A6AE"/>
            <w:vAlign w:val="top"/>
          </w:tcPr>
          <w:p>
            <w:pPr>
              <w:pStyle w:val="6"/>
              <w:spacing w:before="115" w:line="226" w:lineRule="auto"/>
              <w:ind w:left="412"/>
              <w:rPr>
                <w:sz w:val="27"/>
                <w:szCs w:val="27"/>
              </w:rPr>
            </w:pPr>
            <w:r>
              <w:rPr>
                <w:b/>
                <w:bCs/>
                <w:color w:val="FFFFFF"/>
                <w:spacing w:val="7"/>
                <w:sz w:val="27"/>
                <w:szCs w:val="27"/>
              </w:rPr>
              <w:t>课程代码</w:t>
            </w:r>
            <w:r>
              <w:rPr>
                <w:color w:val="FFFFFF"/>
                <w:spacing w:val="3"/>
                <w:sz w:val="27"/>
                <w:szCs w:val="27"/>
              </w:rPr>
              <w:t xml:space="preserve">           </w:t>
            </w:r>
            <w:r>
              <w:rPr>
                <w:b/>
                <w:bCs/>
                <w:color w:val="FFFFFF"/>
                <w:spacing w:val="7"/>
                <w:sz w:val="27"/>
                <w:szCs w:val="27"/>
              </w:rPr>
              <w:t>课程名称</w:t>
            </w:r>
            <w:r>
              <w:rPr>
                <w:color w:val="FFFFFF"/>
                <w:spacing w:val="4"/>
                <w:sz w:val="27"/>
                <w:szCs w:val="27"/>
              </w:rPr>
              <w:t xml:space="preserve">               </w:t>
            </w:r>
            <w:r>
              <w:rPr>
                <w:b/>
                <w:bCs/>
                <w:color w:val="FFFFFF"/>
                <w:spacing w:val="7"/>
                <w:sz w:val="27"/>
                <w:szCs w:val="27"/>
              </w:rPr>
              <w:t>考核方式</w:t>
            </w:r>
            <w:r>
              <w:rPr>
                <w:color w:val="FFFFFF"/>
                <w:spacing w:val="20"/>
                <w:sz w:val="27"/>
                <w:szCs w:val="27"/>
              </w:rPr>
              <w:t xml:space="preserve">    </w:t>
            </w:r>
            <w:r>
              <w:rPr>
                <w:b/>
                <w:bCs/>
                <w:color w:val="FFFFFF"/>
                <w:spacing w:val="7"/>
                <w:sz w:val="27"/>
                <w:szCs w:val="27"/>
              </w:rPr>
              <w:t>学分</w:t>
            </w:r>
          </w:p>
        </w:tc>
        <w:tc>
          <w:tcPr>
            <w:tcW w:w="8951" w:type="dxa"/>
            <w:gridSpan w:val="2"/>
            <w:shd w:val="clear" w:color="auto" w:fill="00A6AE"/>
            <w:vAlign w:val="top"/>
          </w:tcPr>
          <w:p>
            <w:pPr>
              <w:pStyle w:val="6"/>
              <w:spacing w:before="115" w:line="226" w:lineRule="auto"/>
              <w:ind w:left="426"/>
              <w:rPr>
                <w:sz w:val="27"/>
                <w:szCs w:val="27"/>
              </w:rPr>
            </w:pPr>
            <w:r>
              <w:rPr>
                <w:b/>
                <w:bCs/>
                <w:color w:val="FFFFFF"/>
                <w:spacing w:val="7"/>
                <w:sz w:val="27"/>
                <w:szCs w:val="27"/>
              </w:rPr>
              <w:t>课程代码</w:t>
            </w:r>
            <w:r>
              <w:rPr>
                <w:color w:val="FFFFFF"/>
                <w:spacing w:val="7"/>
                <w:sz w:val="27"/>
                <w:szCs w:val="27"/>
              </w:rPr>
              <w:t xml:space="preserve">           </w:t>
            </w:r>
            <w:r>
              <w:rPr>
                <w:b/>
                <w:bCs/>
                <w:color w:val="FFFFFF"/>
                <w:spacing w:val="7"/>
                <w:sz w:val="27"/>
                <w:szCs w:val="27"/>
              </w:rPr>
              <w:t>课程名称</w:t>
            </w:r>
            <w:r>
              <w:rPr>
                <w:color w:val="FFFFFF"/>
                <w:spacing w:val="8"/>
                <w:sz w:val="27"/>
                <w:szCs w:val="27"/>
              </w:rPr>
              <w:t xml:space="preserve">           </w:t>
            </w:r>
            <w:r>
              <w:rPr>
                <w:b/>
                <w:bCs/>
                <w:color w:val="FFFFFF"/>
                <w:spacing w:val="7"/>
                <w:sz w:val="27"/>
                <w:szCs w:val="27"/>
              </w:rPr>
              <w:t>考核方式</w:t>
            </w:r>
            <w:r>
              <w:rPr>
                <w:color w:val="FFFFFF"/>
                <w:spacing w:val="3"/>
                <w:sz w:val="27"/>
                <w:szCs w:val="27"/>
              </w:rPr>
              <w:t xml:space="preserve">       </w:t>
            </w:r>
            <w:r>
              <w:rPr>
                <w:b/>
                <w:bCs/>
                <w:color w:val="FFFFFF"/>
                <w:spacing w:val="7"/>
                <w:sz w:val="27"/>
                <w:szCs w:val="27"/>
              </w:rPr>
              <w:t>学分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9021" w:type="dxa"/>
            <w:gridSpan w:val="4"/>
            <w:shd w:val="clear" w:color="auto" w:fill="DDEEEE"/>
            <w:vAlign w:val="top"/>
          </w:tcPr>
          <w:p>
            <w:pPr>
              <w:pStyle w:val="6"/>
              <w:spacing w:before="117" w:line="227" w:lineRule="auto"/>
              <w:ind w:left="824"/>
              <w:rPr>
                <w:sz w:val="27"/>
                <w:szCs w:val="27"/>
              </w:rPr>
            </w:pPr>
            <w:r>
              <w:rPr>
                <w:spacing w:val="7"/>
                <w:position w:val="-2"/>
                <w:sz w:val="27"/>
                <w:szCs w:val="27"/>
              </w:rPr>
              <w:t>03706</w:t>
            </w:r>
            <w:r>
              <w:rPr>
                <w:spacing w:val="40"/>
                <w:position w:val="-2"/>
                <w:sz w:val="27"/>
                <w:szCs w:val="27"/>
              </w:rPr>
              <w:t xml:space="preserve">   </w:t>
            </w:r>
            <w:r>
              <w:rPr>
                <w:spacing w:val="7"/>
                <w:sz w:val="27"/>
                <w:szCs w:val="27"/>
              </w:rPr>
              <w:t>思想道德修养与法律基础</w:t>
            </w:r>
            <w:r>
              <w:rPr>
                <w:spacing w:val="2"/>
                <w:sz w:val="27"/>
                <w:szCs w:val="27"/>
              </w:rPr>
              <w:t xml:space="preserve">          </w:t>
            </w:r>
            <w:r>
              <w:rPr>
                <w:spacing w:val="7"/>
                <w:sz w:val="27"/>
                <w:szCs w:val="27"/>
              </w:rPr>
              <w:t>笔试</w:t>
            </w:r>
            <w:r>
              <w:rPr>
                <w:spacing w:val="23"/>
                <w:sz w:val="27"/>
                <w:szCs w:val="27"/>
              </w:rPr>
              <w:t xml:space="preserve">      </w:t>
            </w:r>
            <w:r>
              <w:rPr>
                <w:spacing w:val="7"/>
                <w:position w:val="-2"/>
                <w:sz w:val="27"/>
                <w:szCs w:val="27"/>
              </w:rPr>
              <w:t>2</w:t>
            </w:r>
          </w:p>
        </w:tc>
        <w:tc>
          <w:tcPr>
            <w:tcW w:w="8951" w:type="dxa"/>
            <w:gridSpan w:val="2"/>
            <w:shd w:val="clear" w:color="auto" w:fill="DCEEEE"/>
            <w:vAlign w:val="top"/>
          </w:tcPr>
          <w:p>
            <w:pPr>
              <w:pStyle w:val="6"/>
              <w:spacing w:before="117" w:line="227" w:lineRule="auto"/>
              <w:ind w:left="630"/>
              <w:rPr>
                <w:sz w:val="27"/>
                <w:szCs w:val="27"/>
              </w:rPr>
            </w:pPr>
            <w:r>
              <w:rPr>
                <w:spacing w:val="7"/>
                <w:position w:val="-2"/>
                <w:sz w:val="27"/>
                <w:szCs w:val="27"/>
              </w:rPr>
              <w:t>03333</w:t>
            </w:r>
            <w:r>
              <w:rPr>
                <w:spacing w:val="3"/>
                <w:position w:val="-2"/>
                <w:sz w:val="27"/>
                <w:szCs w:val="27"/>
              </w:rPr>
              <w:t xml:space="preserve">           </w:t>
            </w:r>
            <w:r>
              <w:rPr>
                <w:spacing w:val="7"/>
                <w:sz w:val="27"/>
                <w:szCs w:val="27"/>
              </w:rPr>
              <w:t>电子政务概论           笔试</w:t>
            </w:r>
            <w:r>
              <w:rPr>
                <w:spacing w:val="9"/>
                <w:sz w:val="27"/>
                <w:szCs w:val="27"/>
              </w:rPr>
              <w:t xml:space="preserve">          </w:t>
            </w:r>
            <w:r>
              <w:rPr>
                <w:spacing w:val="7"/>
                <w:position w:val="-2"/>
                <w:sz w:val="27"/>
                <w:szCs w:val="27"/>
              </w:rPr>
              <w:t>3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1730" w:type="dxa"/>
            <w:vMerge w:val="restart"/>
            <w:tcBorders>
              <w:bottom w:val="nil"/>
              <w:right w:val="nil"/>
            </w:tcBorders>
            <w:shd w:val="clear" w:color="auto" w:fill="DDEEEF"/>
            <w:vAlign w:val="top"/>
          </w:tcPr>
          <w:p>
            <w:pPr>
              <w:spacing w:line="47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8" w:line="188" w:lineRule="auto"/>
              <w:ind w:left="616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>12656</w:t>
            </w:r>
          </w:p>
          <w:p>
            <w:pPr>
              <w:spacing w:line="44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8" w:line="188" w:lineRule="auto"/>
              <w:ind w:left="629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>13126</w:t>
            </w:r>
          </w:p>
        </w:tc>
        <w:tc>
          <w:tcPr>
            <w:tcW w:w="3978" w:type="dxa"/>
            <w:vMerge w:val="restart"/>
            <w:tcBorders>
              <w:left w:val="nil"/>
              <w:bottom w:val="nil"/>
              <w:right w:val="nil"/>
            </w:tcBorders>
            <w:shd w:val="clear" w:color="auto" w:fill="DDEEEF"/>
            <w:vAlign w:val="top"/>
          </w:tcPr>
          <w:p>
            <w:pPr>
              <w:pStyle w:val="6"/>
              <w:spacing w:before="291" w:line="225" w:lineRule="auto"/>
              <w:ind w:left="428"/>
              <w:rPr>
                <w:sz w:val="27"/>
                <w:szCs w:val="27"/>
              </w:rPr>
            </w:pPr>
            <w:r>
              <w:rPr>
                <w:spacing w:val="9"/>
                <w:sz w:val="27"/>
                <w:szCs w:val="27"/>
              </w:rPr>
              <w:t>毛泽东思想和中国特色</w:t>
            </w:r>
          </w:p>
          <w:p>
            <w:pPr>
              <w:pStyle w:val="6"/>
              <w:spacing w:before="62" w:line="225" w:lineRule="auto"/>
              <w:ind w:left="428"/>
              <w:rPr>
                <w:sz w:val="27"/>
                <w:szCs w:val="27"/>
              </w:rPr>
            </w:pPr>
            <w:r>
              <w:rPr>
                <w:spacing w:val="10"/>
                <w:sz w:val="27"/>
                <w:szCs w:val="27"/>
              </w:rPr>
              <w:t>社会主义理论体系概论</w:t>
            </w:r>
          </w:p>
          <w:p>
            <w:pPr>
              <w:pStyle w:val="6"/>
              <w:spacing w:before="314" w:line="225" w:lineRule="auto"/>
              <w:ind w:left="738"/>
              <w:rPr>
                <w:sz w:val="27"/>
                <w:szCs w:val="27"/>
              </w:rPr>
            </w:pPr>
            <w:r>
              <w:rPr>
                <w:spacing w:val="14"/>
                <w:sz w:val="27"/>
                <w:szCs w:val="27"/>
              </w:rPr>
              <w:t>管理学原理(初级)</w:t>
            </w:r>
          </w:p>
        </w:tc>
        <w:tc>
          <w:tcPr>
            <w:tcW w:w="1901" w:type="dxa"/>
            <w:vMerge w:val="restart"/>
            <w:tcBorders>
              <w:left w:val="nil"/>
              <w:bottom w:val="nil"/>
              <w:right w:val="nil"/>
            </w:tcBorders>
            <w:shd w:val="clear" w:color="auto" w:fill="DDEEEF"/>
            <w:vAlign w:val="top"/>
          </w:tcPr>
          <w:p>
            <w:pPr>
              <w:spacing w:line="39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8" w:line="408" w:lineRule="auto"/>
              <w:ind w:left="755" w:right="576" w:hanging="8"/>
              <w:rPr>
                <w:sz w:val="27"/>
                <w:szCs w:val="27"/>
              </w:rPr>
            </w:pPr>
            <w:r>
              <w:rPr>
                <w:spacing w:val="14"/>
                <w:sz w:val="27"/>
                <w:szCs w:val="27"/>
              </w:rPr>
              <w:t>笔试</w:t>
            </w:r>
            <w:r>
              <w:rPr>
                <w:sz w:val="27"/>
                <w:szCs w:val="27"/>
              </w:rPr>
              <w:t xml:space="preserve"> </w:t>
            </w:r>
            <w:r>
              <w:rPr>
                <w:spacing w:val="14"/>
                <w:sz w:val="27"/>
                <w:szCs w:val="27"/>
              </w:rPr>
              <w:t>笔试</w:t>
            </w:r>
          </w:p>
        </w:tc>
        <w:tc>
          <w:tcPr>
            <w:tcW w:w="1412" w:type="dxa"/>
            <w:vMerge w:val="restart"/>
            <w:tcBorders>
              <w:left w:val="nil"/>
              <w:bottom w:val="nil"/>
            </w:tcBorders>
            <w:shd w:val="clear" w:color="auto" w:fill="DDEEEF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8" w:line="187" w:lineRule="auto"/>
              <w:ind w:left="585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</w:p>
          <w:p>
            <w:pPr>
              <w:spacing w:line="43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8" w:line="178" w:lineRule="auto"/>
              <w:ind w:left="576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5</w:t>
            </w:r>
          </w:p>
        </w:tc>
        <w:tc>
          <w:tcPr>
            <w:tcW w:w="8951" w:type="dxa"/>
            <w:gridSpan w:val="2"/>
            <w:shd w:val="clear" w:color="auto" w:fill="DCEEEE"/>
            <w:vAlign w:val="top"/>
          </w:tcPr>
          <w:p>
            <w:pPr>
              <w:pStyle w:val="6"/>
              <w:spacing w:before="91" w:line="206" w:lineRule="auto"/>
              <w:ind w:left="568"/>
              <w:rPr>
                <w:sz w:val="27"/>
                <w:szCs w:val="27"/>
              </w:rPr>
            </w:pPr>
            <w:r>
              <w:rPr>
                <w:spacing w:val="9"/>
                <w:position w:val="-5"/>
                <w:sz w:val="27"/>
                <w:szCs w:val="27"/>
              </w:rPr>
              <w:t>03334</w:t>
            </w:r>
            <w:r>
              <w:rPr>
                <w:spacing w:val="5"/>
                <w:position w:val="-5"/>
                <w:sz w:val="27"/>
                <w:szCs w:val="27"/>
              </w:rPr>
              <w:t xml:space="preserve">         </w:t>
            </w:r>
            <w:r>
              <w:rPr>
                <w:spacing w:val="9"/>
                <w:position w:val="1"/>
                <w:sz w:val="27"/>
                <w:szCs w:val="27"/>
              </w:rPr>
              <w:t xml:space="preserve">电子政务概论(实践)       </w:t>
            </w:r>
            <w:r>
              <w:rPr>
                <w:spacing w:val="9"/>
                <w:sz w:val="27"/>
                <w:szCs w:val="27"/>
              </w:rPr>
              <w:t>实践</w:t>
            </w:r>
            <w:r>
              <w:rPr>
                <w:spacing w:val="1"/>
                <w:sz w:val="27"/>
                <w:szCs w:val="27"/>
              </w:rPr>
              <w:t xml:space="preserve">          </w:t>
            </w:r>
            <w:r>
              <w:rPr>
                <w:spacing w:val="9"/>
                <w:position w:val="-5"/>
                <w:sz w:val="27"/>
                <w:szCs w:val="27"/>
              </w:rPr>
              <w:t>2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1730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78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01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2" w:type="dxa"/>
            <w:vMerge w:val="continue"/>
            <w:tcBorders>
              <w:top w:val="nil"/>
              <w:left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951" w:type="dxa"/>
            <w:gridSpan w:val="2"/>
            <w:shd w:val="clear" w:color="auto" w:fill="DDEEEE"/>
            <w:vAlign w:val="top"/>
          </w:tcPr>
          <w:p>
            <w:pPr>
              <w:pStyle w:val="6"/>
              <w:spacing w:before="115" w:line="195" w:lineRule="auto"/>
              <w:ind w:left="568"/>
              <w:rPr>
                <w:sz w:val="27"/>
                <w:szCs w:val="27"/>
              </w:rPr>
            </w:pPr>
            <w:r>
              <w:rPr>
                <w:spacing w:val="7"/>
                <w:position w:val="-5"/>
                <w:sz w:val="27"/>
                <w:szCs w:val="27"/>
              </w:rPr>
              <w:t>00341</w:t>
            </w:r>
            <w:r>
              <w:rPr>
                <w:spacing w:val="5"/>
                <w:position w:val="-5"/>
                <w:sz w:val="27"/>
                <w:szCs w:val="27"/>
              </w:rPr>
              <w:t xml:space="preserve">         </w:t>
            </w:r>
            <w:r>
              <w:rPr>
                <w:spacing w:val="7"/>
                <w:position w:val="1"/>
                <w:sz w:val="27"/>
                <w:szCs w:val="27"/>
              </w:rPr>
              <w:t>公文写作与处理</w:t>
            </w:r>
            <w:r>
              <w:rPr>
                <w:spacing w:val="11"/>
                <w:position w:val="1"/>
                <w:sz w:val="27"/>
                <w:szCs w:val="27"/>
              </w:rPr>
              <w:t xml:space="preserve">           </w:t>
            </w:r>
            <w:r>
              <w:rPr>
                <w:spacing w:val="7"/>
                <w:position w:val="2"/>
                <w:sz w:val="27"/>
                <w:szCs w:val="27"/>
              </w:rPr>
              <w:t>实践</w:t>
            </w:r>
            <w:r>
              <w:rPr>
                <w:spacing w:val="1"/>
                <w:position w:val="2"/>
                <w:sz w:val="27"/>
                <w:szCs w:val="27"/>
              </w:rPr>
              <w:t xml:space="preserve">          </w:t>
            </w:r>
            <w:r>
              <w:rPr>
                <w:spacing w:val="7"/>
                <w:position w:val="-5"/>
                <w:sz w:val="27"/>
                <w:szCs w:val="27"/>
              </w:rPr>
              <w:t>6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</w:trPr>
        <w:tc>
          <w:tcPr>
            <w:tcW w:w="1730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78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01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2" w:type="dxa"/>
            <w:vMerge w:val="continue"/>
            <w:tcBorders>
              <w:top w:val="nil"/>
              <w:left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951" w:type="dxa"/>
            <w:gridSpan w:val="2"/>
            <w:shd w:val="clear" w:color="auto" w:fill="DCEEEE"/>
            <w:vAlign w:val="top"/>
          </w:tcPr>
          <w:p>
            <w:pPr>
              <w:pStyle w:val="6"/>
              <w:spacing w:before="124" w:line="206" w:lineRule="auto"/>
              <w:ind w:left="568"/>
              <w:rPr>
                <w:sz w:val="27"/>
                <w:szCs w:val="27"/>
              </w:rPr>
            </w:pPr>
            <w:r>
              <w:rPr>
                <w:spacing w:val="7"/>
                <w:position w:val="-3"/>
                <w:sz w:val="27"/>
                <w:szCs w:val="27"/>
              </w:rPr>
              <w:t>04729</w:t>
            </w:r>
            <w:r>
              <w:rPr>
                <w:spacing w:val="4"/>
                <w:position w:val="-3"/>
                <w:sz w:val="27"/>
                <w:szCs w:val="27"/>
              </w:rPr>
              <w:t xml:space="preserve">             </w:t>
            </w:r>
            <w:r>
              <w:rPr>
                <w:spacing w:val="7"/>
                <w:position w:val="1"/>
                <w:sz w:val="27"/>
                <w:szCs w:val="27"/>
              </w:rPr>
              <w:t>大学语文</w:t>
            </w:r>
            <w:r>
              <w:rPr>
                <w:spacing w:val="1"/>
                <w:position w:val="1"/>
                <w:sz w:val="27"/>
                <w:szCs w:val="27"/>
              </w:rPr>
              <w:t xml:space="preserve">              </w:t>
            </w:r>
            <w:r>
              <w:rPr>
                <w:spacing w:val="7"/>
                <w:position w:val="1"/>
                <w:sz w:val="27"/>
                <w:szCs w:val="27"/>
              </w:rPr>
              <w:t>笔试</w:t>
            </w:r>
            <w:r>
              <w:rPr>
                <w:spacing w:val="14"/>
                <w:position w:val="1"/>
                <w:sz w:val="27"/>
                <w:szCs w:val="27"/>
              </w:rPr>
              <w:t xml:space="preserve">         </w:t>
            </w:r>
            <w:r>
              <w:rPr>
                <w:spacing w:val="7"/>
                <w:position w:val="-4"/>
                <w:sz w:val="27"/>
                <w:szCs w:val="27"/>
              </w:rPr>
              <w:t>4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" w:hRule="atLeast"/>
        </w:trPr>
        <w:tc>
          <w:tcPr>
            <w:tcW w:w="1730" w:type="dxa"/>
            <w:vMerge w:val="continue"/>
            <w:tcBorders>
              <w:top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78" w:type="dxa"/>
            <w:vMerge w:val="continue"/>
            <w:tcBorders>
              <w:top w:val="nil"/>
              <w:left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01" w:type="dxa"/>
            <w:vMerge w:val="continue"/>
            <w:tcBorders>
              <w:top w:val="nil"/>
              <w:left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2" w:type="dxa"/>
            <w:vMerge w:val="continue"/>
            <w:tcBorders>
              <w:top w:val="nil"/>
              <w:lef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951" w:type="dxa"/>
            <w:gridSpan w:val="2"/>
            <w:vMerge w:val="restart"/>
            <w:tcBorders>
              <w:bottom w:val="nil"/>
            </w:tcBorders>
            <w:shd w:val="clear" w:color="auto" w:fill="DCEEEE"/>
            <w:vAlign w:val="top"/>
          </w:tcPr>
          <w:p>
            <w:pPr>
              <w:pStyle w:val="6"/>
              <w:spacing w:before="117" w:line="213" w:lineRule="auto"/>
              <w:ind w:left="586"/>
              <w:rPr>
                <w:sz w:val="27"/>
                <w:szCs w:val="27"/>
              </w:rPr>
            </w:pPr>
            <w:r>
              <w:rPr>
                <w:spacing w:val="7"/>
                <w:position w:val="-2"/>
                <w:sz w:val="27"/>
                <w:szCs w:val="27"/>
              </w:rPr>
              <w:t>03349</w:t>
            </w:r>
            <w:r>
              <w:rPr>
                <w:spacing w:val="3"/>
                <w:position w:val="-2"/>
                <w:sz w:val="27"/>
                <w:szCs w:val="27"/>
              </w:rPr>
              <w:t xml:space="preserve">         </w:t>
            </w:r>
            <w:r>
              <w:rPr>
                <w:spacing w:val="7"/>
                <w:sz w:val="27"/>
                <w:szCs w:val="27"/>
              </w:rPr>
              <w:t>政府经济管理概论</w:t>
            </w:r>
            <w:r>
              <w:rPr>
                <w:spacing w:val="11"/>
                <w:sz w:val="27"/>
                <w:szCs w:val="27"/>
              </w:rPr>
              <w:t xml:space="preserve">         </w:t>
            </w:r>
            <w:r>
              <w:rPr>
                <w:spacing w:val="7"/>
                <w:position w:val="1"/>
                <w:sz w:val="27"/>
                <w:szCs w:val="27"/>
              </w:rPr>
              <w:t>笔试</w:t>
            </w:r>
            <w:r>
              <w:rPr>
                <w:spacing w:val="1"/>
                <w:position w:val="1"/>
                <w:sz w:val="27"/>
                <w:szCs w:val="27"/>
              </w:rPr>
              <w:t xml:space="preserve">          </w:t>
            </w:r>
            <w:r>
              <w:rPr>
                <w:spacing w:val="7"/>
                <w:position w:val="-5"/>
                <w:sz w:val="27"/>
                <w:szCs w:val="27"/>
              </w:rPr>
              <w:t>5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" w:hRule="atLeast"/>
        </w:trPr>
        <w:tc>
          <w:tcPr>
            <w:tcW w:w="9021" w:type="dxa"/>
            <w:gridSpan w:val="4"/>
            <w:vMerge w:val="restart"/>
            <w:tcBorders>
              <w:bottom w:val="nil"/>
            </w:tcBorders>
            <w:shd w:val="clear" w:color="auto" w:fill="DDEEEF"/>
            <w:vAlign w:val="top"/>
          </w:tcPr>
          <w:p>
            <w:pPr>
              <w:pStyle w:val="6"/>
              <w:spacing w:before="160" w:line="213" w:lineRule="auto"/>
              <w:ind w:left="634"/>
              <w:rPr>
                <w:sz w:val="27"/>
                <w:szCs w:val="27"/>
              </w:rPr>
            </w:pPr>
            <w:r>
              <w:rPr>
                <w:spacing w:val="7"/>
                <w:position w:val="-5"/>
                <w:sz w:val="27"/>
                <w:szCs w:val="27"/>
              </w:rPr>
              <w:t>00312</w:t>
            </w:r>
            <w:r>
              <w:rPr>
                <w:spacing w:val="4"/>
                <w:position w:val="-5"/>
                <w:sz w:val="27"/>
                <w:szCs w:val="27"/>
              </w:rPr>
              <w:t xml:space="preserve">           </w:t>
            </w:r>
            <w:r>
              <w:rPr>
                <w:spacing w:val="7"/>
                <w:position w:val="2"/>
                <w:sz w:val="27"/>
                <w:szCs w:val="27"/>
              </w:rPr>
              <w:t>政治学概论</w:t>
            </w:r>
            <w:r>
              <w:rPr>
                <w:spacing w:val="1"/>
                <w:position w:val="2"/>
                <w:sz w:val="27"/>
                <w:szCs w:val="27"/>
              </w:rPr>
              <w:t xml:space="preserve">                </w:t>
            </w:r>
            <w:r>
              <w:rPr>
                <w:spacing w:val="7"/>
                <w:position w:val="1"/>
                <w:sz w:val="27"/>
                <w:szCs w:val="27"/>
              </w:rPr>
              <w:t>笔试</w:t>
            </w:r>
            <w:r>
              <w:rPr>
                <w:spacing w:val="13"/>
                <w:position w:val="1"/>
                <w:sz w:val="27"/>
                <w:szCs w:val="27"/>
              </w:rPr>
              <w:t xml:space="preserve">        </w:t>
            </w:r>
            <w:r>
              <w:rPr>
                <w:spacing w:val="7"/>
                <w:position w:val="-5"/>
                <w:sz w:val="27"/>
                <w:szCs w:val="27"/>
              </w:rPr>
              <w:t>6</w:t>
            </w:r>
          </w:p>
        </w:tc>
        <w:tc>
          <w:tcPr>
            <w:tcW w:w="8951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021" w:type="dxa"/>
            <w:gridSpan w:val="4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15" w:type="dxa"/>
            <w:vMerge w:val="restart"/>
            <w:tcBorders>
              <w:bottom w:val="nil"/>
              <w:right w:val="nil"/>
            </w:tcBorders>
            <w:shd w:val="clear" w:color="auto" w:fill="DCEEEE"/>
            <w:vAlign w:val="top"/>
          </w:tcPr>
          <w:p>
            <w:pPr>
              <w:pStyle w:val="6"/>
              <w:spacing w:before="208" w:line="188" w:lineRule="auto"/>
              <w:ind w:left="595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>13136</w:t>
            </w:r>
          </w:p>
          <w:p>
            <w:pPr>
              <w:pStyle w:val="6"/>
              <w:spacing w:before="212" w:line="226" w:lineRule="exact"/>
              <w:ind w:left="599"/>
              <w:rPr>
                <w:sz w:val="27"/>
                <w:szCs w:val="27"/>
              </w:rPr>
            </w:pPr>
            <w:r>
              <w:rPr>
                <w:spacing w:val="1"/>
                <w:position w:val="-3"/>
                <w:sz w:val="27"/>
                <w:szCs w:val="27"/>
              </w:rPr>
              <w:t>09265</w:t>
            </w:r>
          </w:p>
        </w:tc>
        <w:tc>
          <w:tcPr>
            <w:tcW w:w="7136" w:type="dxa"/>
            <w:vMerge w:val="restart"/>
            <w:tcBorders>
              <w:left w:val="nil"/>
              <w:bottom w:val="nil"/>
            </w:tcBorders>
            <w:shd w:val="clear" w:color="auto" w:fill="DCEEEE"/>
            <w:vAlign w:val="top"/>
          </w:tcPr>
          <w:p>
            <w:pPr>
              <w:pStyle w:val="6"/>
              <w:spacing w:before="93" w:line="222" w:lineRule="auto"/>
              <w:ind w:left="530"/>
              <w:rPr>
                <w:sz w:val="27"/>
                <w:szCs w:val="27"/>
              </w:rPr>
            </w:pPr>
            <w:r>
              <w:rPr>
                <w:spacing w:val="11"/>
                <w:sz w:val="27"/>
                <w:szCs w:val="27"/>
              </w:rPr>
              <w:t xml:space="preserve">人力资源管理(初级)        </w:t>
            </w:r>
            <w:r>
              <w:rPr>
                <w:spacing w:val="11"/>
                <w:position w:val="-1"/>
                <w:sz w:val="27"/>
                <w:szCs w:val="27"/>
              </w:rPr>
              <w:t>笔试</w:t>
            </w:r>
            <w:r>
              <w:rPr>
                <w:spacing w:val="15"/>
                <w:position w:val="-1"/>
                <w:sz w:val="27"/>
                <w:szCs w:val="27"/>
              </w:rPr>
              <w:t xml:space="preserve">         </w:t>
            </w:r>
            <w:r>
              <w:rPr>
                <w:spacing w:val="11"/>
                <w:position w:val="-7"/>
                <w:sz w:val="27"/>
                <w:szCs w:val="27"/>
              </w:rPr>
              <w:t>6</w:t>
            </w:r>
          </w:p>
          <w:p>
            <w:pPr>
              <w:pStyle w:val="6"/>
              <w:spacing w:before="39" w:line="208" w:lineRule="auto"/>
              <w:ind w:left="946"/>
              <w:rPr>
                <w:sz w:val="27"/>
                <w:szCs w:val="27"/>
              </w:rPr>
            </w:pPr>
            <w:r>
              <w:rPr>
                <w:spacing w:val="10"/>
                <w:position w:val="1"/>
                <w:sz w:val="27"/>
                <w:szCs w:val="27"/>
              </w:rPr>
              <w:t>公共安全管理</w:t>
            </w:r>
            <w:r>
              <w:rPr>
                <w:position w:val="1"/>
                <w:sz w:val="27"/>
                <w:szCs w:val="27"/>
              </w:rPr>
              <w:t xml:space="preserve">            </w:t>
            </w:r>
            <w:r>
              <w:rPr>
                <w:spacing w:val="10"/>
                <w:position w:val="-1"/>
                <w:sz w:val="27"/>
                <w:szCs w:val="27"/>
              </w:rPr>
              <w:t>笔试</w:t>
            </w:r>
            <w:r>
              <w:rPr>
                <w:spacing w:val="15"/>
                <w:position w:val="-1"/>
                <w:sz w:val="27"/>
                <w:szCs w:val="27"/>
              </w:rPr>
              <w:t xml:space="preserve">         </w:t>
            </w:r>
            <w:r>
              <w:rPr>
                <w:spacing w:val="10"/>
                <w:position w:val="-8"/>
                <w:sz w:val="27"/>
                <w:szCs w:val="27"/>
              </w:rPr>
              <w:t>5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9021" w:type="dxa"/>
            <w:gridSpan w:val="4"/>
            <w:shd w:val="clear" w:color="auto" w:fill="DDEEEF"/>
            <w:vAlign w:val="top"/>
          </w:tcPr>
          <w:p>
            <w:pPr>
              <w:pStyle w:val="6"/>
              <w:spacing w:before="175" w:line="223" w:lineRule="auto"/>
              <w:ind w:left="625"/>
              <w:rPr>
                <w:sz w:val="27"/>
                <w:szCs w:val="27"/>
              </w:rPr>
            </w:pPr>
            <w:r>
              <w:rPr>
                <w:spacing w:val="6"/>
                <w:position w:val="-6"/>
                <w:sz w:val="27"/>
                <w:szCs w:val="27"/>
              </w:rPr>
              <w:t xml:space="preserve">00277           </w:t>
            </w:r>
            <w:r>
              <w:rPr>
                <w:spacing w:val="6"/>
                <w:position w:val="2"/>
                <w:sz w:val="27"/>
                <w:szCs w:val="27"/>
              </w:rPr>
              <w:t>行政管理学</w:t>
            </w:r>
            <w:r>
              <w:rPr>
                <w:spacing w:val="1"/>
                <w:position w:val="2"/>
                <w:sz w:val="27"/>
                <w:szCs w:val="27"/>
              </w:rPr>
              <w:t xml:space="preserve">                </w:t>
            </w:r>
            <w:r>
              <w:rPr>
                <w:spacing w:val="6"/>
                <w:position w:val="2"/>
                <w:sz w:val="27"/>
                <w:szCs w:val="27"/>
              </w:rPr>
              <w:t>笔试</w:t>
            </w:r>
            <w:r>
              <w:rPr>
                <w:spacing w:val="13"/>
                <w:position w:val="2"/>
                <w:sz w:val="27"/>
                <w:szCs w:val="27"/>
              </w:rPr>
              <w:t xml:space="preserve">        </w:t>
            </w:r>
            <w:r>
              <w:rPr>
                <w:spacing w:val="6"/>
                <w:position w:val="-3"/>
                <w:sz w:val="27"/>
                <w:szCs w:val="27"/>
              </w:rPr>
              <w:t>6</w:t>
            </w:r>
          </w:p>
        </w:tc>
        <w:tc>
          <w:tcPr>
            <w:tcW w:w="1815" w:type="dxa"/>
            <w:vMerge w:val="continue"/>
            <w:tcBorders>
              <w:top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136" w:type="dxa"/>
            <w:vMerge w:val="continue"/>
            <w:tcBorders>
              <w:top w:val="nil"/>
              <w:lef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9021" w:type="dxa"/>
            <w:gridSpan w:val="4"/>
            <w:shd w:val="clear" w:color="auto" w:fill="DDEEEF"/>
            <w:vAlign w:val="top"/>
          </w:tcPr>
          <w:p>
            <w:pPr>
              <w:pStyle w:val="6"/>
              <w:spacing w:before="120" w:line="227" w:lineRule="auto"/>
              <w:ind w:left="802"/>
              <w:rPr>
                <w:sz w:val="27"/>
                <w:szCs w:val="27"/>
              </w:rPr>
            </w:pPr>
            <w:r>
              <w:rPr>
                <w:spacing w:val="6"/>
                <w:position w:val="-2"/>
                <w:sz w:val="27"/>
                <w:szCs w:val="27"/>
              </w:rPr>
              <w:t>13672</w:t>
            </w:r>
            <w:r>
              <w:rPr>
                <w:spacing w:val="11"/>
                <w:position w:val="-2"/>
                <w:sz w:val="27"/>
                <w:szCs w:val="27"/>
              </w:rPr>
              <w:t xml:space="preserve">          </w:t>
            </w:r>
            <w:r>
              <w:rPr>
                <w:spacing w:val="6"/>
                <w:sz w:val="27"/>
                <w:szCs w:val="27"/>
              </w:rPr>
              <w:t xml:space="preserve">公共政策导论             笔试       </w:t>
            </w:r>
            <w:r>
              <w:rPr>
                <w:spacing w:val="5"/>
                <w:sz w:val="27"/>
                <w:szCs w:val="27"/>
              </w:rPr>
              <w:t xml:space="preserve">  </w:t>
            </w:r>
            <w:r>
              <w:rPr>
                <w:spacing w:val="5"/>
                <w:position w:val="-2"/>
                <w:sz w:val="27"/>
                <w:szCs w:val="27"/>
              </w:rPr>
              <w:t>6</w:t>
            </w:r>
          </w:p>
        </w:tc>
        <w:tc>
          <w:tcPr>
            <w:tcW w:w="8951" w:type="dxa"/>
            <w:gridSpan w:val="2"/>
            <w:shd w:val="clear" w:color="auto" w:fill="DDEEEF"/>
            <w:vAlign w:val="top"/>
          </w:tcPr>
          <w:p>
            <w:pPr>
              <w:pStyle w:val="6"/>
              <w:spacing w:before="120" w:line="227" w:lineRule="auto"/>
              <w:ind w:left="643"/>
              <w:rPr>
                <w:sz w:val="27"/>
                <w:szCs w:val="27"/>
              </w:rPr>
            </w:pPr>
            <w:r>
              <w:rPr>
                <w:spacing w:val="7"/>
                <w:position w:val="-2"/>
                <w:sz w:val="27"/>
                <w:szCs w:val="27"/>
              </w:rPr>
              <w:t>00144</w:t>
            </w:r>
            <w:r>
              <w:rPr>
                <w:spacing w:val="4"/>
                <w:position w:val="-2"/>
                <w:sz w:val="27"/>
                <w:szCs w:val="27"/>
              </w:rPr>
              <w:t xml:space="preserve">           </w:t>
            </w:r>
            <w:r>
              <w:rPr>
                <w:spacing w:val="7"/>
                <w:sz w:val="27"/>
                <w:szCs w:val="27"/>
              </w:rPr>
              <w:t>企业管理概论           笔试</w:t>
            </w:r>
            <w:r>
              <w:rPr>
                <w:spacing w:val="8"/>
                <w:sz w:val="27"/>
                <w:szCs w:val="27"/>
              </w:rPr>
              <w:t xml:space="preserve">          </w:t>
            </w:r>
            <w:r>
              <w:rPr>
                <w:spacing w:val="7"/>
                <w:position w:val="-2"/>
                <w:sz w:val="27"/>
                <w:szCs w:val="27"/>
              </w:rPr>
              <w:t>5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7" w:hRule="atLeast"/>
        </w:trPr>
        <w:tc>
          <w:tcPr>
            <w:tcW w:w="1730" w:type="dxa"/>
            <w:tcBorders>
              <w:right w:val="nil"/>
            </w:tcBorders>
            <w:shd w:val="clear" w:color="auto" w:fill="DCEEEE"/>
            <w:vAlign w:val="top"/>
          </w:tcPr>
          <w:p>
            <w:pPr>
              <w:pStyle w:val="6"/>
              <w:spacing w:before="278" w:line="187" w:lineRule="auto"/>
              <w:ind w:left="802"/>
              <w:rPr>
                <w:sz w:val="27"/>
                <w:szCs w:val="27"/>
              </w:rPr>
            </w:pPr>
            <w:r>
              <w:rPr>
                <w:spacing w:val="1"/>
                <w:sz w:val="27"/>
                <w:szCs w:val="27"/>
              </w:rPr>
              <w:t>00292</w:t>
            </w:r>
          </w:p>
          <w:p>
            <w:pPr>
              <w:pStyle w:val="6"/>
              <w:spacing w:before="132" w:line="226" w:lineRule="auto"/>
              <w:ind w:left="665"/>
              <w:rPr>
                <w:sz w:val="27"/>
                <w:szCs w:val="27"/>
              </w:rPr>
            </w:pPr>
            <w:r>
              <w:rPr>
                <w:color w:val="00A8AE"/>
                <w:spacing w:val="12"/>
                <w:sz w:val="27"/>
                <w:szCs w:val="27"/>
              </w:rPr>
              <w:t>总学分</w:t>
            </w:r>
          </w:p>
        </w:tc>
        <w:tc>
          <w:tcPr>
            <w:tcW w:w="7291" w:type="dxa"/>
            <w:gridSpan w:val="3"/>
            <w:tcBorders>
              <w:left w:val="nil"/>
            </w:tcBorders>
            <w:shd w:val="clear" w:color="auto" w:fill="DCEEEE"/>
            <w:vAlign w:val="top"/>
          </w:tcPr>
          <w:p>
            <w:pPr>
              <w:pStyle w:val="6"/>
              <w:spacing w:before="158" w:line="226" w:lineRule="auto"/>
              <w:ind w:left="1627"/>
              <w:rPr>
                <w:sz w:val="27"/>
                <w:szCs w:val="27"/>
              </w:rPr>
            </w:pPr>
            <w:r>
              <w:rPr>
                <w:spacing w:val="9"/>
                <w:sz w:val="27"/>
                <w:szCs w:val="27"/>
              </w:rPr>
              <w:t>市政学</w:t>
            </w:r>
            <w:r>
              <w:rPr>
                <w:spacing w:val="4"/>
                <w:sz w:val="27"/>
                <w:szCs w:val="27"/>
              </w:rPr>
              <w:t xml:space="preserve">                </w:t>
            </w:r>
            <w:r>
              <w:rPr>
                <w:spacing w:val="9"/>
                <w:position w:val="1"/>
                <w:sz w:val="27"/>
                <w:szCs w:val="27"/>
              </w:rPr>
              <w:t xml:space="preserve">笔试         </w:t>
            </w:r>
            <w:r>
              <w:rPr>
                <w:spacing w:val="9"/>
                <w:position w:val="-3"/>
                <w:sz w:val="27"/>
                <w:szCs w:val="27"/>
              </w:rPr>
              <w:t>6</w:t>
            </w:r>
          </w:p>
        </w:tc>
        <w:tc>
          <w:tcPr>
            <w:tcW w:w="8951" w:type="dxa"/>
            <w:gridSpan w:val="2"/>
            <w:shd w:val="clear" w:color="auto" w:fill="DCEEEE"/>
            <w:vAlign w:val="top"/>
          </w:tcPr>
          <w:p>
            <w:pPr>
              <w:pStyle w:val="6"/>
              <w:spacing w:before="85" w:line="229" w:lineRule="auto"/>
              <w:ind w:left="643"/>
              <w:rPr>
                <w:sz w:val="27"/>
                <w:szCs w:val="27"/>
              </w:rPr>
            </w:pPr>
            <w:r>
              <w:rPr>
                <w:spacing w:val="7"/>
                <w:position w:val="-7"/>
                <w:sz w:val="27"/>
                <w:szCs w:val="27"/>
              </w:rPr>
              <w:t>00288</w:t>
            </w:r>
            <w:r>
              <w:rPr>
                <w:spacing w:val="3"/>
                <w:position w:val="-7"/>
                <w:sz w:val="27"/>
                <w:szCs w:val="27"/>
              </w:rPr>
              <w:t xml:space="preserve">           </w:t>
            </w:r>
            <w:r>
              <w:rPr>
                <w:spacing w:val="7"/>
                <w:position w:val="3"/>
                <w:sz w:val="27"/>
                <w:szCs w:val="27"/>
              </w:rPr>
              <w:t>社会调查方法</w:t>
            </w:r>
            <w:r>
              <w:rPr>
                <w:spacing w:val="8"/>
                <w:position w:val="3"/>
                <w:sz w:val="27"/>
                <w:szCs w:val="27"/>
              </w:rPr>
              <w:t xml:space="preserve">           </w:t>
            </w:r>
            <w:r>
              <w:rPr>
                <w:spacing w:val="7"/>
                <w:sz w:val="27"/>
                <w:szCs w:val="27"/>
              </w:rPr>
              <w:t xml:space="preserve">笔试          </w:t>
            </w:r>
            <w:r>
              <w:rPr>
                <w:spacing w:val="7"/>
                <w:position w:val="-7"/>
                <w:sz w:val="27"/>
                <w:szCs w:val="27"/>
              </w:rPr>
              <w:t>6</w:t>
            </w:r>
          </w:p>
          <w:p>
            <w:pPr>
              <w:pStyle w:val="6"/>
              <w:spacing w:before="237" w:line="177" w:lineRule="auto"/>
              <w:ind w:left="8032"/>
              <w:rPr>
                <w:sz w:val="27"/>
                <w:szCs w:val="27"/>
              </w:rPr>
            </w:pPr>
            <w:r>
              <w:rPr>
                <w:color w:val="00A8AE"/>
                <w:spacing w:val="-3"/>
                <w:sz w:val="27"/>
                <w:szCs w:val="27"/>
              </w:rPr>
              <w:t>77</w:t>
            </w:r>
          </w:p>
        </w:tc>
      </w:tr>
    </w:tbl>
    <w:p>
      <w:pPr>
        <w:spacing w:before="262" w:line="214" w:lineRule="auto"/>
        <w:ind w:left="2907"/>
        <w:rPr>
          <w:rFonts w:ascii="黑体" w:hAnsi="黑体" w:eastAsia="黑体" w:cs="黑体"/>
          <w:sz w:val="37"/>
          <w:szCs w:val="37"/>
        </w:rPr>
      </w:pPr>
      <w:r>
        <w:rPr>
          <w:rFonts w:ascii="黑体" w:hAnsi="黑体" w:eastAsia="黑体" w:cs="黑体"/>
          <w:b/>
          <w:bCs/>
          <w:color w:val="F69B00"/>
          <w:spacing w:val="-32"/>
          <w:w w:val="97"/>
          <w:sz w:val="37"/>
          <w:szCs w:val="37"/>
        </w:rPr>
        <w:t>(专业考试计划若有调整，请以贵州省招生考试院公布为准)</w:t>
      </w: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  <w:spacing w:line="241" w:lineRule="auto"/>
      </w:pPr>
    </w:p>
    <w:p>
      <w:pPr>
        <w:pStyle w:val="2"/>
        <w:spacing w:line="241" w:lineRule="auto"/>
      </w:pPr>
    </w:p>
    <w:p>
      <w:pPr>
        <w:pStyle w:val="2"/>
        <w:spacing w:line="241" w:lineRule="auto"/>
      </w:pPr>
    </w:p>
    <w:p>
      <w:pPr>
        <w:pStyle w:val="2"/>
        <w:spacing w:line="241" w:lineRule="auto"/>
      </w:pPr>
    </w:p>
    <w:p>
      <w:pPr>
        <w:pStyle w:val="2"/>
        <w:spacing w:line="241" w:lineRule="auto"/>
      </w:pPr>
    </w:p>
    <w:p>
      <w:pPr>
        <w:pStyle w:val="2"/>
        <w:spacing w:line="241" w:lineRule="auto"/>
      </w:pPr>
    </w:p>
    <w:p>
      <w:pPr>
        <w:pStyle w:val="2"/>
        <w:spacing w:line="241" w:lineRule="auto"/>
      </w:pPr>
    </w:p>
    <w:p>
      <w:pPr>
        <w:pStyle w:val="2"/>
        <w:spacing w:line="241" w:lineRule="auto"/>
      </w:pPr>
    </w:p>
    <w:p>
      <w:pPr>
        <w:pStyle w:val="2"/>
        <w:spacing w:line="241" w:lineRule="auto"/>
      </w:pPr>
    </w:p>
    <w:p>
      <w:pPr>
        <w:pStyle w:val="2"/>
        <w:spacing w:line="241" w:lineRule="auto"/>
      </w:pPr>
    </w:p>
    <w:p>
      <w:pPr>
        <w:pStyle w:val="2"/>
        <w:spacing w:line="241" w:lineRule="auto"/>
      </w:pPr>
    </w:p>
    <w:p>
      <w:pPr>
        <w:pStyle w:val="2"/>
        <w:spacing w:line="241" w:lineRule="auto"/>
      </w:pPr>
    </w:p>
    <w:p>
      <w:pPr>
        <w:pStyle w:val="2"/>
        <w:spacing w:line="241" w:lineRule="auto"/>
      </w:pPr>
    </w:p>
    <w:p>
      <w:pPr>
        <w:pStyle w:val="2"/>
        <w:spacing w:line="241" w:lineRule="auto"/>
      </w:pPr>
    </w:p>
    <w:p>
      <w:pPr>
        <w:spacing w:line="1521" w:lineRule="exact"/>
      </w:pPr>
      <w:r>
        <w:rPr>
          <w:position w:val="-30"/>
        </w:rPr>
        <w:drawing>
          <wp:inline distT="0" distB="0" distL="0" distR="0">
            <wp:extent cx="497205" cy="965200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97287" cy="965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521" w:lineRule="exact"/>
        <w:sectPr>
          <w:footerReference r:id="rId11" w:type="default"/>
          <w:pgSz w:w="22274" w:h="31680"/>
          <w:pgMar w:top="2692" w:right="2099" w:bottom="261" w:left="203" w:header="0" w:footer="0" w:gutter="0"/>
          <w:cols w:space="720" w:num="1"/>
        </w:sectPr>
      </w:pPr>
    </w:p>
    <w:p>
      <w:pPr>
        <w:pStyle w:val="2"/>
        <w:spacing w:line="309" w:lineRule="auto"/>
      </w:pPr>
    </w:p>
    <w:p>
      <w:pPr>
        <w:spacing w:before="247" w:line="213" w:lineRule="auto"/>
        <w:ind w:left="37"/>
        <w:rPr>
          <w:rFonts w:ascii="黑体" w:hAnsi="黑体" w:eastAsia="黑体" w:cs="黑体"/>
          <w:sz w:val="76"/>
          <w:szCs w:val="76"/>
        </w:rPr>
      </w:pPr>
      <w:r>
        <w:drawing>
          <wp:anchor distT="0" distB="0" distL="0" distR="0" simplePos="0" relativeHeight="251672576" behindDoc="0" locked="0" layoutInCell="1" allowOverlap="1">
            <wp:simplePos x="0" y="0"/>
            <wp:positionH relativeFrom="column">
              <wp:posOffset>7831455</wp:posOffset>
            </wp:positionH>
            <wp:positionV relativeFrom="paragraph">
              <wp:posOffset>327660</wp:posOffset>
            </wp:positionV>
            <wp:extent cx="3576320" cy="2694305"/>
            <wp:effectExtent l="0" t="0" r="0" b="0"/>
            <wp:wrapNone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576619" cy="26944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hAnsi="黑体" w:eastAsia="黑体" w:cs="黑体"/>
          <w:color w:val="F29900"/>
          <w:position w:val="-15"/>
          <w:sz w:val="76"/>
          <w:szCs w:val="76"/>
        </w:rPr>
        <w:drawing>
          <wp:inline distT="0" distB="0" distL="0" distR="0">
            <wp:extent cx="696595" cy="505460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96859" cy="505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 w:cs="黑体"/>
          <w:color w:val="F29900"/>
          <w:spacing w:val="-12"/>
          <w:sz w:val="76"/>
          <w:szCs w:val="76"/>
        </w:rPr>
        <w:t xml:space="preserve"> </w:t>
      </w:r>
      <w:r>
        <w:rPr>
          <w:rFonts w:ascii="黑体" w:hAnsi="黑体" w:eastAsia="黑体" w:cs="黑体"/>
          <w:b/>
          <w:bCs/>
          <w:color w:val="F29900"/>
          <w:spacing w:val="-48"/>
          <w:sz w:val="76"/>
          <w:szCs w:val="76"/>
        </w:rPr>
        <w:t>主考院校：贵州师范大学</w:t>
      </w:r>
    </w:p>
    <w:p>
      <w:pPr>
        <w:pStyle w:val="2"/>
        <w:spacing w:line="325" w:lineRule="auto"/>
      </w:pPr>
    </w:p>
    <w:p>
      <w:pPr>
        <w:spacing w:line="2783" w:lineRule="exact"/>
        <w:ind w:firstLine="245"/>
      </w:pPr>
      <w:r>
        <w:rPr>
          <w:position w:val="-55"/>
        </w:rPr>
        <w:pict>
          <v:group id="_x0000_s1053" o:spid="_x0000_s1053" o:spt="203" style="height:139.2pt;width:569.7pt;" coordsize="11394,2783">
            <o:lock v:ext="edit"/>
            <v:shape id="_x0000_s1054" o:spid="_x0000_s1054" o:spt="75" type="#_x0000_t75" style="position:absolute;left:0;top:0;height:2783;width:11394;" filled="f" stroked="f" coordsize="21600,21600">
              <v:path/>
              <v:fill on="f" focussize="0,0"/>
              <v:stroke on="f"/>
              <v:imagedata r:id="rId42" o:title=""/>
              <o:lock v:ext="edit" aspectratio="t"/>
            </v:shape>
            <v:shape id="_x0000_s1055" o:spid="_x0000_s1055" o:spt="202" type="#_x0000_t202" style="position:absolute;left:-20;top:-20;height:2823;width:11434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206" w:line="244" w:lineRule="auto"/>
                      <w:ind w:left="347" w:right="432"/>
                      <w:jc w:val="both"/>
                      <w:rPr>
                        <w:rFonts w:ascii="黑体" w:hAnsi="黑体" w:eastAsia="黑体" w:cs="黑体"/>
                        <w:sz w:val="37"/>
                        <w:szCs w:val="37"/>
                      </w:rPr>
                    </w:pPr>
                    <w:r>
                      <w:rPr>
                        <w:rFonts w:ascii="黑体" w:hAnsi="黑体" w:eastAsia="黑体" w:cs="黑体"/>
                        <w:color w:val="FFFFFF"/>
                        <w:spacing w:val="-28"/>
                        <w:sz w:val="37"/>
                        <w:szCs w:val="37"/>
                      </w:rPr>
                      <w:t>1985年更名为“贵州师范大学”,1996年被贵州省人民政府确定为省属重</w:t>
                    </w:r>
                    <w:r>
                      <w:rPr>
                        <w:rFonts w:ascii="黑体" w:hAnsi="黑体" w:eastAsia="黑体" w:cs="黑体"/>
                        <w:color w:val="FFFFFF"/>
                        <w:spacing w:val="5"/>
                        <w:sz w:val="37"/>
                        <w:szCs w:val="37"/>
                      </w:rPr>
                      <w:t xml:space="preserve"> </w:t>
                    </w:r>
                    <w:r>
                      <w:rPr>
                        <w:rFonts w:ascii="黑体" w:hAnsi="黑体" w:eastAsia="黑体" w:cs="黑体"/>
                        <w:color w:val="FFFFFF"/>
                        <w:spacing w:val="-39"/>
                        <w:sz w:val="37"/>
                        <w:szCs w:val="37"/>
                      </w:rPr>
                      <w:t>点大学；2006年被列入教育部“对口支</w:t>
                    </w:r>
                    <w:r>
                      <w:rPr>
                        <w:rFonts w:ascii="黑体" w:hAnsi="黑体" w:eastAsia="黑体" w:cs="黑体"/>
                        <w:color w:val="FFFFFF"/>
                        <w:spacing w:val="-40"/>
                        <w:sz w:val="37"/>
                        <w:szCs w:val="37"/>
                      </w:rPr>
                      <w:t>援西部高校计划”,与厦门大学结成</w:t>
                    </w:r>
                    <w:r>
                      <w:rPr>
                        <w:rFonts w:ascii="黑体" w:hAnsi="黑体" w:eastAsia="黑体" w:cs="黑体"/>
                        <w:color w:val="FFFFFF"/>
                        <w:sz w:val="37"/>
                        <w:szCs w:val="37"/>
                      </w:rPr>
                      <w:t xml:space="preserve"> </w:t>
                    </w:r>
                    <w:r>
                      <w:rPr>
                        <w:rFonts w:ascii="黑体" w:hAnsi="黑体" w:eastAsia="黑体" w:cs="黑体"/>
                        <w:color w:val="FFFFFF"/>
                        <w:spacing w:val="-29"/>
                        <w:sz w:val="37"/>
                        <w:szCs w:val="37"/>
                      </w:rPr>
                      <w:t>对口支援关系；2013年7月正式获批博士学位授权单位；2015年成为教育</w:t>
                    </w:r>
                    <w:r>
                      <w:rPr>
                        <w:rFonts w:ascii="黑体" w:hAnsi="黑体" w:eastAsia="黑体" w:cs="黑体"/>
                        <w:color w:val="FFFFFF"/>
                        <w:spacing w:val="1"/>
                        <w:sz w:val="37"/>
                        <w:szCs w:val="37"/>
                      </w:rPr>
                      <w:t xml:space="preserve"> </w:t>
                    </w:r>
                    <w:r>
                      <w:rPr>
                        <w:rFonts w:ascii="黑体" w:hAnsi="黑体" w:eastAsia="黑体" w:cs="黑体"/>
                        <w:color w:val="FFFFFF"/>
                        <w:spacing w:val="-25"/>
                        <w:sz w:val="37"/>
                        <w:szCs w:val="37"/>
                      </w:rPr>
                      <w:t>部与贵州省人民政府共建的高等学校；2017年成为贵州唯——所进</w:t>
                    </w:r>
                    <w:r>
                      <w:rPr>
                        <w:rFonts w:ascii="黑体" w:hAnsi="黑体" w:eastAsia="黑体" w:cs="黑体"/>
                        <w:color w:val="FFFFFF"/>
                        <w:spacing w:val="-26"/>
                        <w:sz w:val="37"/>
                        <w:szCs w:val="37"/>
                      </w:rPr>
                      <w:t>入教</w:t>
                    </w:r>
                    <w:r>
                      <w:rPr>
                        <w:rFonts w:ascii="黑体" w:hAnsi="黑体" w:eastAsia="黑体" w:cs="黑体"/>
                        <w:color w:val="FFFFFF"/>
                        <w:sz w:val="37"/>
                        <w:szCs w:val="37"/>
                      </w:rPr>
                      <w:t xml:space="preserve"> </w:t>
                    </w:r>
                    <w:r>
                      <w:rPr>
                        <w:rFonts w:ascii="黑体" w:hAnsi="黑体" w:eastAsia="黑体" w:cs="黑体"/>
                        <w:color w:val="FFFFFF"/>
                        <w:spacing w:val="-42"/>
                        <w:sz w:val="37"/>
                        <w:szCs w:val="37"/>
                      </w:rPr>
                      <w:t>育部/国家外专局“111计划”的高校。</w:t>
                    </w:r>
                  </w:p>
                </w:txbxContent>
              </v:textbox>
            </v:shape>
            <w10:wrap type="none"/>
            <w10:anchorlock/>
          </v:group>
        </w:pict>
      </w:r>
    </w:p>
    <w:p>
      <w:pPr>
        <w:pStyle w:val="2"/>
        <w:spacing w:line="284" w:lineRule="auto"/>
      </w:pPr>
    </w:p>
    <w:p>
      <w:pPr>
        <w:pStyle w:val="2"/>
        <w:spacing w:line="284" w:lineRule="auto"/>
      </w:pPr>
    </w:p>
    <w:p>
      <w:pPr>
        <w:pStyle w:val="2"/>
        <w:spacing w:line="285" w:lineRule="auto"/>
      </w:pPr>
    </w:p>
    <w:p>
      <w:pPr>
        <w:spacing w:before="247" w:line="214" w:lineRule="auto"/>
        <w:ind w:left="55"/>
        <w:rPr>
          <w:rFonts w:ascii="黑体" w:hAnsi="黑体" w:eastAsia="黑体" w:cs="黑体"/>
          <w:sz w:val="76"/>
          <w:szCs w:val="76"/>
        </w:rPr>
      </w:pPr>
      <w:r>
        <w:rPr>
          <w:rFonts w:ascii="黑体" w:hAnsi="黑体" w:eastAsia="黑体" w:cs="黑体"/>
          <w:color w:val="F29900"/>
          <w:position w:val="-15"/>
          <w:sz w:val="76"/>
          <w:szCs w:val="76"/>
        </w:rPr>
        <w:drawing>
          <wp:inline distT="0" distB="0" distL="0" distR="0">
            <wp:extent cx="679450" cy="505460"/>
            <wp:effectExtent l="0" t="0" r="0" b="0"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79894" cy="505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 w:cs="黑体"/>
          <w:b/>
          <w:bCs/>
          <w:color w:val="F29900"/>
          <w:spacing w:val="42"/>
          <w:sz w:val="76"/>
          <w:szCs w:val="76"/>
        </w:rPr>
        <w:t>专业介绍</w:t>
      </w:r>
    </w:p>
    <w:p>
      <w:pPr>
        <w:pStyle w:val="2"/>
        <w:spacing w:line="268" w:lineRule="auto"/>
      </w:pPr>
    </w:p>
    <w:p>
      <w:pPr>
        <w:pStyle w:val="2"/>
        <w:spacing w:line="268" w:lineRule="auto"/>
      </w:pPr>
    </w:p>
    <w:p>
      <w:pPr>
        <w:pStyle w:val="2"/>
        <w:spacing w:line="268" w:lineRule="auto"/>
      </w:pPr>
    </w:p>
    <w:p>
      <w:pPr>
        <w:pStyle w:val="2"/>
        <w:spacing w:line="268" w:lineRule="auto"/>
      </w:pPr>
    </w:p>
    <w:p>
      <w:pPr>
        <w:pStyle w:val="2"/>
        <w:spacing w:line="269" w:lineRule="auto"/>
      </w:pPr>
    </w:p>
    <w:p>
      <w:pPr>
        <w:pStyle w:val="2"/>
        <w:spacing w:line="269" w:lineRule="auto"/>
      </w:pPr>
    </w:p>
    <w:p>
      <w:pPr>
        <w:pStyle w:val="2"/>
        <w:spacing w:line="269" w:lineRule="auto"/>
      </w:pPr>
    </w:p>
    <w:p>
      <w:pPr>
        <w:spacing w:before="153" w:line="224" w:lineRule="auto"/>
        <w:ind w:left="5385"/>
        <w:rPr>
          <w:rFonts w:ascii="黑体" w:hAnsi="黑体" w:eastAsia="黑体" w:cs="黑体"/>
          <w:sz w:val="47"/>
          <w:szCs w:val="47"/>
        </w:rPr>
      </w:pPr>
      <w:r>
        <w:rPr>
          <w:rFonts w:ascii="黑体" w:hAnsi="黑体" w:eastAsia="黑体" w:cs="黑体"/>
          <w:b/>
          <w:bCs/>
          <w:color w:val="00A8AE"/>
          <w:spacing w:val="9"/>
          <w:sz w:val="47"/>
          <w:szCs w:val="47"/>
        </w:rPr>
        <w:t>汉语言文学(专升本)专业考试计划</w:t>
      </w:r>
    </w:p>
    <w:p>
      <w:pPr>
        <w:spacing w:line="215" w:lineRule="exact"/>
      </w:pPr>
    </w:p>
    <w:tbl>
      <w:tblPr>
        <w:tblStyle w:val="5"/>
        <w:tblW w:w="1795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1"/>
        <w:gridCol w:w="3844"/>
        <w:gridCol w:w="1902"/>
        <w:gridCol w:w="1216"/>
        <w:gridCol w:w="2265"/>
        <w:gridCol w:w="3052"/>
        <w:gridCol w:w="2048"/>
        <w:gridCol w:w="1696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931" w:type="dxa"/>
            <w:tcBorders>
              <w:right w:val="nil"/>
            </w:tcBorders>
            <w:shd w:val="clear" w:color="auto" w:fill="00A6AE"/>
            <w:vAlign w:val="top"/>
          </w:tcPr>
          <w:p>
            <w:pPr>
              <w:pStyle w:val="6"/>
              <w:spacing w:before="124" w:line="225" w:lineRule="auto"/>
              <w:ind w:left="408"/>
              <w:rPr>
                <w:sz w:val="27"/>
                <w:szCs w:val="27"/>
              </w:rPr>
            </w:pPr>
            <w:r>
              <w:rPr>
                <w:b/>
                <w:bCs/>
                <w:color w:val="FFFFFF"/>
                <w:spacing w:val="7"/>
                <w:sz w:val="27"/>
                <w:szCs w:val="27"/>
              </w:rPr>
              <w:t>课程代码</w:t>
            </w:r>
          </w:p>
        </w:tc>
        <w:tc>
          <w:tcPr>
            <w:tcW w:w="3844" w:type="dxa"/>
            <w:tcBorders>
              <w:left w:val="nil"/>
              <w:right w:val="nil"/>
            </w:tcBorders>
            <w:shd w:val="clear" w:color="auto" w:fill="00A6AE"/>
            <w:vAlign w:val="top"/>
          </w:tcPr>
          <w:p>
            <w:pPr>
              <w:pStyle w:val="6"/>
              <w:spacing w:before="125" w:line="226" w:lineRule="auto"/>
              <w:ind w:left="1364"/>
              <w:rPr>
                <w:sz w:val="27"/>
                <w:szCs w:val="27"/>
              </w:rPr>
            </w:pPr>
            <w:r>
              <w:rPr>
                <w:b/>
                <w:bCs/>
                <w:color w:val="FFFFFF"/>
                <w:spacing w:val="7"/>
                <w:sz w:val="27"/>
                <w:szCs w:val="27"/>
              </w:rPr>
              <w:t>课程名称</w:t>
            </w:r>
          </w:p>
        </w:tc>
        <w:tc>
          <w:tcPr>
            <w:tcW w:w="1902" w:type="dxa"/>
            <w:tcBorders>
              <w:left w:val="nil"/>
              <w:right w:val="nil"/>
            </w:tcBorders>
            <w:shd w:val="clear" w:color="auto" w:fill="00A6AE"/>
            <w:vAlign w:val="top"/>
          </w:tcPr>
          <w:p>
            <w:pPr>
              <w:pStyle w:val="6"/>
              <w:spacing w:before="124" w:line="225" w:lineRule="auto"/>
              <w:ind w:left="396"/>
              <w:rPr>
                <w:sz w:val="27"/>
                <w:szCs w:val="27"/>
              </w:rPr>
            </w:pPr>
            <w:r>
              <w:rPr>
                <w:b/>
                <w:bCs/>
                <w:color w:val="FFFFFF"/>
                <w:spacing w:val="6"/>
                <w:sz w:val="27"/>
                <w:szCs w:val="27"/>
              </w:rPr>
              <w:t>考核方式</w:t>
            </w:r>
          </w:p>
        </w:tc>
        <w:tc>
          <w:tcPr>
            <w:tcW w:w="1216" w:type="dxa"/>
            <w:tcBorders>
              <w:left w:val="nil"/>
            </w:tcBorders>
            <w:shd w:val="clear" w:color="auto" w:fill="00A6AE"/>
            <w:vAlign w:val="top"/>
          </w:tcPr>
          <w:p>
            <w:pPr>
              <w:pStyle w:val="6"/>
              <w:spacing w:before="125" w:line="226" w:lineRule="auto"/>
              <w:ind w:left="330"/>
              <w:rPr>
                <w:sz w:val="27"/>
                <w:szCs w:val="27"/>
              </w:rPr>
            </w:pPr>
            <w:r>
              <w:rPr>
                <w:b/>
                <w:bCs/>
                <w:color w:val="FFFFFF"/>
                <w:spacing w:val="7"/>
                <w:sz w:val="27"/>
                <w:szCs w:val="27"/>
              </w:rPr>
              <w:t>学分</w:t>
            </w:r>
          </w:p>
        </w:tc>
        <w:tc>
          <w:tcPr>
            <w:tcW w:w="2265" w:type="dxa"/>
            <w:tcBorders>
              <w:right w:val="nil"/>
            </w:tcBorders>
            <w:shd w:val="clear" w:color="auto" w:fill="00A6AE"/>
            <w:vAlign w:val="top"/>
          </w:tcPr>
          <w:p>
            <w:pPr>
              <w:pStyle w:val="6"/>
              <w:spacing w:before="124" w:line="225" w:lineRule="auto"/>
              <w:ind w:left="576"/>
              <w:rPr>
                <w:sz w:val="27"/>
                <w:szCs w:val="27"/>
              </w:rPr>
            </w:pPr>
            <w:r>
              <w:rPr>
                <w:b/>
                <w:bCs/>
                <w:color w:val="FFFFFF"/>
                <w:spacing w:val="7"/>
                <w:sz w:val="27"/>
                <w:szCs w:val="27"/>
              </w:rPr>
              <w:t>课程代码</w:t>
            </w:r>
          </w:p>
        </w:tc>
        <w:tc>
          <w:tcPr>
            <w:tcW w:w="3052" w:type="dxa"/>
            <w:tcBorders>
              <w:left w:val="nil"/>
              <w:right w:val="nil"/>
            </w:tcBorders>
            <w:shd w:val="clear" w:color="auto" w:fill="00A6AE"/>
            <w:vAlign w:val="top"/>
          </w:tcPr>
          <w:p>
            <w:pPr>
              <w:pStyle w:val="6"/>
              <w:spacing w:before="125" w:line="226" w:lineRule="auto"/>
              <w:ind w:left="973"/>
              <w:rPr>
                <w:sz w:val="27"/>
                <w:szCs w:val="27"/>
              </w:rPr>
            </w:pPr>
            <w:r>
              <w:rPr>
                <w:b/>
                <w:bCs/>
                <w:color w:val="FFFFFF"/>
                <w:spacing w:val="7"/>
                <w:sz w:val="27"/>
                <w:szCs w:val="27"/>
              </w:rPr>
              <w:t>课程名称</w:t>
            </w:r>
          </w:p>
        </w:tc>
        <w:tc>
          <w:tcPr>
            <w:tcW w:w="2048" w:type="dxa"/>
            <w:tcBorders>
              <w:left w:val="nil"/>
              <w:right w:val="nil"/>
            </w:tcBorders>
            <w:shd w:val="clear" w:color="auto" w:fill="00A6AE"/>
            <w:vAlign w:val="top"/>
          </w:tcPr>
          <w:p>
            <w:pPr>
              <w:pStyle w:val="6"/>
              <w:spacing w:before="124" w:line="225" w:lineRule="auto"/>
              <w:ind w:left="624"/>
              <w:rPr>
                <w:sz w:val="27"/>
                <w:szCs w:val="27"/>
              </w:rPr>
            </w:pPr>
            <w:r>
              <w:rPr>
                <w:b/>
                <w:bCs/>
                <w:color w:val="FFFFFF"/>
                <w:spacing w:val="6"/>
                <w:sz w:val="27"/>
                <w:szCs w:val="27"/>
              </w:rPr>
              <w:t>考核方式</w:t>
            </w:r>
          </w:p>
        </w:tc>
        <w:tc>
          <w:tcPr>
            <w:tcW w:w="1696" w:type="dxa"/>
            <w:tcBorders>
              <w:left w:val="nil"/>
            </w:tcBorders>
            <w:shd w:val="clear" w:color="auto" w:fill="00A6AE"/>
            <w:vAlign w:val="top"/>
          </w:tcPr>
          <w:p>
            <w:pPr>
              <w:pStyle w:val="6"/>
              <w:spacing w:before="125" w:line="226" w:lineRule="auto"/>
              <w:ind w:left="572"/>
              <w:rPr>
                <w:sz w:val="27"/>
                <w:szCs w:val="27"/>
              </w:rPr>
            </w:pPr>
            <w:r>
              <w:rPr>
                <w:b/>
                <w:bCs/>
                <w:color w:val="FFFFFF"/>
                <w:spacing w:val="7"/>
                <w:sz w:val="27"/>
                <w:szCs w:val="27"/>
              </w:rPr>
              <w:t>学分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931" w:type="dxa"/>
            <w:tcBorders>
              <w:right w:val="nil"/>
            </w:tcBorders>
            <w:shd w:val="clear" w:color="auto" w:fill="DDEEEF"/>
            <w:vAlign w:val="top"/>
          </w:tcPr>
          <w:p>
            <w:pPr>
              <w:pStyle w:val="6"/>
              <w:spacing w:before="291" w:line="175" w:lineRule="auto"/>
              <w:ind w:left="612"/>
              <w:rPr>
                <w:sz w:val="27"/>
                <w:szCs w:val="27"/>
              </w:rPr>
            </w:pPr>
            <w:r>
              <w:rPr>
                <w:spacing w:val="1"/>
                <w:sz w:val="27"/>
                <w:szCs w:val="27"/>
              </w:rPr>
              <w:t>03708</w:t>
            </w:r>
          </w:p>
        </w:tc>
        <w:tc>
          <w:tcPr>
            <w:tcW w:w="3844" w:type="dxa"/>
            <w:tcBorders>
              <w:left w:val="nil"/>
              <w:right w:val="nil"/>
            </w:tcBorders>
            <w:shd w:val="clear" w:color="auto" w:fill="DDEEEF"/>
            <w:vAlign w:val="top"/>
          </w:tcPr>
          <w:p>
            <w:pPr>
              <w:pStyle w:val="6"/>
              <w:spacing w:before="201" w:line="225" w:lineRule="auto"/>
              <w:ind w:left="803"/>
              <w:rPr>
                <w:sz w:val="27"/>
                <w:szCs w:val="27"/>
              </w:rPr>
            </w:pPr>
            <w:r>
              <w:rPr>
                <w:spacing w:val="10"/>
                <w:sz w:val="27"/>
                <w:szCs w:val="27"/>
              </w:rPr>
              <w:t>中国近现代史纲要</w:t>
            </w:r>
          </w:p>
        </w:tc>
        <w:tc>
          <w:tcPr>
            <w:tcW w:w="1902" w:type="dxa"/>
            <w:tcBorders>
              <w:left w:val="nil"/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202" w:line="227" w:lineRule="auto"/>
              <w:ind w:left="671"/>
              <w:rPr>
                <w:sz w:val="27"/>
                <w:szCs w:val="27"/>
              </w:rPr>
            </w:pPr>
            <w:r>
              <w:rPr>
                <w:spacing w:val="14"/>
                <w:sz w:val="27"/>
                <w:szCs w:val="27"/>
              </w:rPr>
              <w:t>笔试</w:t>
            </w:r>
          </w:p>
        </w:tc>
        <w:tc>
          <w:tcPr>
            <w:tcW w:w="1216" w:type="dxa"/>
            <w:tcBorders>
              <w:left w:val="nil"/>
            </w:tcBorders>
            <w:shd w:val="clear" w:color="auto" w:fill="DDEEEF"/>
            <w:vAlign w:val="top"/>
          </w:tcPr>
          <w:p>
            <w:pPr>
              <w:pStyle w:val="6"/>
              <w:spacing w:before="321" w:line="225" w:lineRule="exact"/>
              <w:ind w:left="534"/>
              <w:rPr>
                <w:sz w:val="27"/>
                <w:szCs w:val="27"/>
              </w:rPr>
            </w:pPr>
            <w:r>
              <w:rPr>
                <w:position w:val="-3"/>
                <w:sz w:val="27"/>
                <w:szCs w:val="27"/>
              </w:rPr>
              <w:t>2</w:t>
            </w:r>
          </w:p>
        </w:tc>
        <w:tc>
          <w:tcPr>
            <w:tcW w:w="2265" w:type="dxa"/>
            <w:tcBorders>
              <w:right w:val="nil"/>
            </w:tcBorders>
            <w:shd w:val="clear" w:color="auto" w:fill="DDEEEF"/>
            <w:vAlign w:val="top"/>
          </w:tcPr>
          <w:p>
            <w:pPr>
              <w:pStyle w:val="6"/>
              <w:spacing w:before="285" w:line="179" w:lineRule="auto"/>
              <w:ind w:left="780"/>
              <w:rPr>
                <w:sz w:val="27"/>
                <w:szCs w:val="27"/>
              </w:rPr>
            </w:pPr>
            <w:r>
              <w:rPr>
                <w:spacing w:val="1"/>
                <w:sz w:val="27"/>
                <w:szCs w:val="27"/>
              </w:rPr>
              <w:t>00541</w:t>
            </w:r>
          </w:p>
        </w:tc>
        <w:tc>
          <w:tcPr>
            <w:tcW w:w="3052" w:type="dxa"/>
            <w:tcBorders>
              <w:left w:val="nil"/>
              <w:right w:val="nil"/>
            </w:tcBorders>
            <w:shd w:val="clear" w:color="auto" w:fill="DDEEEF"/>
            <w:vAlign w:val="top"/>
          </w:tcPr>
          <w:p>
            <w:pPr>
              <w:pStyle w:val="6"/>
              <w:spacing w:before="188" w:line="225" w:lineRule="auto"/>
              <w:ind w:left="828"/>
              <w:rPr>
                <w:sz w:val="27"/>
                <w:szCs w:val="27"/>
              </w:rPr>
            </w:pPr>
            <w:r>
              <w:rPr>
                <w:spacing w:val="11"/>
                <w:sz w:val="27"/>
                <w:szCs w:val="27"/>
              </w:rPr>
              <w:t>语言学概论</w:t>
            </w:r>
          </w:p>
        </w:tc>
        <w:tc>
          <w:tcPr>
            <w:tcW w:w="2048" w:type="dxa"/>
            <w:tcBorders>
              <w:left w:val="nil"/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189" w:line="227" w:lineRule="auto"/>
              <w:ind w:left="744"/>
              <w:rPr>
                <w:sz w:val="27"/>
                <w:szCs w:val="27"/>
              </w:rPr>
            </w:pPr>
            <w:r>
              <w:rPr>
                <w:spacing w:val="14"/>
                <w:sz w:val="27"/>
                <w:szCs w:val="27"/>
              </w:rPr>
              <w:t>笔试</w:t>
            </w:r>
          </w:p>
        </w:tc>
        <w:tc>
          <w:tcPr>
            <w:tcW w:w="1696" w:type="dxa"/>
            <w:tcBorders>
              <w:left w:val="nil"/>
            </w:tcBorders>
            <w:shd w:val="clear" w:color="auto" w:fill="DDEEEF"/>
            <w:vAlign w:val="top"/>
          </w:tcPr>
          <w:p>
            <w:pPr>
              <w:pStyle w:val="6"/>
              <w:spacing w:before="312" w:line="160" w:lineRule="auto"/>
              <w:ind w:left="776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6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1931" w:type="dxa"/>
            <w:tcBorders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269" w:line="175" w:lineRule="auto"/>
              <w:ind w:left="612"/>
              <w:rPr>
                <w:sz w:val="27"/>
                <w:szCs w:val="27"/>
              </w:rPr>
            </w:pPr>
            <w:r>
              <w:rPr>
                <w:spacing w:val="1"/>
                <w:sz w:val="27"/>
                <w:szCs w:val="27"/>
              </w:rPr>
              <w:t>03709</w:t>
            </w:r>
          </w:p>
        </w:tc>
        <w:tc>
          <w:tcPr>
            <w:tcW w:w="3844" w:type="dxa"/>
            <w:tcBorders>
              <w:left w:val="nil"/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190" w:line="225" w:lineRule="auto"/>
              <w:ind w:left="227"/>
              <w:rPr>
                <w:sz w:val="27"/>
                <w:szCs w:val="27"/>
              </w:rPr>
            </w:pPr>
            <w:r>
              <w:rPr>
                <w:spacing w:val="9"/>
                <w:sz w:val="27"/>
                <w:szCs w:val="27"/>
              </w:rPr>
              <w:t>马克思主义基本原理概论</w:t>
            </w:r>
          </w:p>
        </w:tc>
        <w:tc>
          <w:tcPr>
            <w:tcW w:w="1902" w:type="dxa"/>
            <w:tcBorders>
              <w:left w:val="nil"/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136" w:line="227" w:lineRule="auto"/>
              <w:ind w:left="671"/>
              <w:rPr>
                <w:sz w:val="27"/>
                <w:szCs w:val="27"/>
              </w:rPr>
            </w:pPr>
            <w:r>
              <w:rPr>
                <w:spacing w:val="14"/>
                <w:sz w:val="27"/>
                <w:szCs w:val="27"/>
              </w:rPr>
              <w:t>笔试</w:t>
            </w:r>
          </w:p>
        </w:tc>
        <w:tc>
          <w:tcPr>
            <w:tcW w:w="1216" w:type="dxa"/>
            <w:tcBorders>
              <w:left w:val="nil"/>
            </w:tcBorders>
            <w:shd w:val="clear" w:color="auto" w:fill="DDEEEE"/>
            <w:vAlign w:val="top"/>
          </w:tcPr>
          <w:p>
            <w:pPr>
              <w:pStyle w:val="6"/>
              <w:spacing w:before="286" w:line="163" w:lineRule="auto"/>
              <w:ind w:left="5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</w:p>
        </w:tc>
        <w:tc>
          <w:tcPr>
            <w:tcW w:w="2265" w:type="dxa"/>
            <w:tcBorders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269" w:line="175" w:lineRule="auto"/>
              <w:ind w:left="780"/>
              <w:rPr>
                <w:sz w:val="27"/>
                <w:szCs w:val="27"/>
              </w:rPr>
            </w:pPr>
            <w:r>
              <w:rPr>
                <w:spacing w:val="1"/>
                <w:sz w:val="27"/>
                <w:szCs w:val="27"/>
              </w:rPr>
              <w:t>00536</w:t>
            </w:r>
          </w:p>
        </w:tc>
        <w:tc>
          <w:tcPr>
            <w:tcW w:w="3052" w:type="dxa"/>
            <w:tcBorders>
              <w:left w:val="nil"/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134" w:line="225" w:lineRule="auto"/>
              <w:ind w:left="969"/>
              <w:rPr>
                <w:sz w:val="27"/>
                <w:szCs w:val="27"/>
              </w:rPr>
            </w:pPr>
            <w:r>
              <w:rPr>
                <w:spacing w:val="11"/>
                <w:sz w:val="27"/>
                <w:szCs w:val="27"/>
              </w:rPr>
              <w:t>古代汉语</w:t>
            </w:r>
          </w:p>
        </w:tc>
        <w:tc>
          <w:tcPr>
            <w:tcW w:w="2048" w:type="dxa"/>
            <w:tcBorders>
              <w:left w:val="nil"/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136" w:line="227" w:lineRule="auto"/>
              <w:ind w:left="744"/>
              <w:rPr>
                <w:sz w:val="27"/>
                <w:szCs w:val="27"/>
              </w:rPr>
            </w:pPr>
            <w:r>
              <w:rPr>
                <w:spacing w:val="14"/>
                <w:sz w:val="27"/>
                <w:szCs w:val="27"/>
              </w:rPr>
              <w:t>笔试</w:t>
            </w:r>
          </w:p>
        </w:tc>
        <w:tc>
          <w:tcPr>
            <w:tcW w:w="1696" w:type="dxa"/>
            <w:tcBorders>
              <w:left w:val="nil"/>
            </w:tcBorders>
            <w:shd w:val="clear" w:color="auto" w:fill="DDEEEE"/>
            <w:vAlign w:val="top"/>
          </w:tcPr>
          <w:p>
            <w:pPr>
              <w:pStyle w:val="6"/>
              <w:spacing w:before="286" w:line="163" w:lineRule="auto"/>
              <w:ind w:left="776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8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1931" w:type="dxa"/>
            <w:tcBorders>
              <w:right w:val="nil"/>
            </w:tcBorders>
            <w:shd w:val="clear" w:color="auto" w:fill="DDEEEF"/>
            <w:vAlign w:val="top"/>
          </w:tcPr>
          <w:p>
            <w:pPr>
              <w:pStyle w:val="6"/>
              <w:spacing w:before="211" w:line="187" w:lineRule="auto"/>
              <w:ind w:left="612"/>
              <w:rPr>
                <w:sz w:val="27"/>
                <w:szCs w:val="27"/>
              </w:rPr>
            </w:pPr>
            <w:r>
              <w:rPr>
                <w:spacing w:val="1"/>
                <w:sz w:val="27"/>
                <w:szCs w:val="27"/>
              </w:rPr>
              <w:t>00037</w:t>
            </w:r>
          </w:p>
        </w:tc>
        <w:tc>
          <w:tcPr>
            <w:tcW w:w="3844" w:type="dxa"/>
            <w:tcBorders>
              <w:left w:val="nil"/>
              <w:right w:val="nil"/>
            </w:tcBorders>
            <w:shd w:val="clear" w:color="auto" w:fill="DDEEEF"/>
            <w:vAlign w:val="top"/>
          </w:tcPr>
          <w:p>
            <w:pPr>
              <w:pStyle w:val="6"/>
              <w:spacing w:before="139" w:line="226" w:lineRule="auto"/>
              <w:ind w:left="1639"/>
              <w:rPr>
                <w:sz w:val="27"/>
                <w:szCs w:val="27"/>
              </w:rPr>
            </w:pPr>
            <w:r>
              <w:rPr>
                <w:spacing w:val="16"/>
                <w:sz w:val="27"/>
                <w:szCs w:val="27"/>
              </w:rPr>
              <w:t>美学</w:t>
            </w:r>
          </w:p>
        </w:tc>
        <w:tc>
          <w:tcPr>
            <w:tcW w:w="1902" w:type="dxa"/>
            <w:tcBorders>
              <w:left w:val="nil"/>
              <w:right w:val="nil"/>
            </w:tcBorders>
            <w:shd w:val="clear" w:color="auto" w:fill="DDEEEF"/>
            <w:vAlign w:val="top"/>
          </w:tcPr>
          <w:p>
            <w:pPr>
              <w:pStyle w:val="6"/>
              <w:spacing w:before="140" w:line="227" w:lineRule="auto"/>
              <w:ind w:left="671"/>
              <w:rPr>
                <w:sz w:val="27"/>
                <w:szCs w:val="27"/>
              </w:rPr>
            </w:pPr>
            <w:r>
              <w:rPr>
                <w:spacing w:val="14"/>
                <w:sz w:val="27"/>
                <w:szCs w:val="27"/>
              </w:rPr>
              <w:t>笔试</w:t>
            </w:r>
          </w:p>
        </w:tc>
        <w:tc>
          <w:tcPr>
            <w:tcW w:w="1216" w:type="dxa"/>
            <w:tcBorders>
              <w:left w:val="nil"/>
            </w:tcBorders>
            <w:shd w:val="clear" w:color="auto" w:fill="DDEEEF"/>
            <w:vAlign w:val="top"/>
          </w:tcPr>
          <w:p>
            <w:pPr>
              <w:pStyle w:val="6"/>
              <w:spacing w:before="211" w:line="187" w:lineRule="auto"/>
              <w:ind w:left="5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6</w:t>
            </w:r>
          </w:p>
        </w:tc>
        <w:tc>
          <w:tcPr>
            <w:tcW w:w="2265" w:type="dxa"/>
            <w:tcBorders>
              <w:right w:val="nil"/>
            </w:tcBorders>
            <w:shd w:val="clear" w:color="auto" w:fill="DDEEEF"/>
            <w:vAlign w:val="top"/>
          </w:tcPr>
          <w:p>
            <w:pPr>
              <w:pStyle w:val="6"/>
              <w:spacing w:before="209" w:line="188" w:lineRule="auto"/>
              <w:ind w:left="780"/>
              <w:rPr>
                <w:sz w:val="27"/>
                <w:szCs w:val="27"/>
              </w:rPr>
            </w:pPr>
            <w:r>
              <w:rPr>
                <w:spacing w:val="1"/>
                <w:sz w:val="27"/>
                <w:szCs w:val="27"/>
              </w:rPr>
              <w:t>00321</w:t>
            </w:r>
          </w:p>
        </w:tc>
        <w:tc>
          <w:tcPr>
            <w:tcW w:w="3052" w:type="dxa"/>
            <w:tcBorders>
              <w:left w:val="nil"/>
              <w:right w:val="nil"/>
            </w:tcBorders>
            <w:shd w:val="clear" w:color="auto" w:fill="DDEEEF"/>
            <w:vAlign w:val="top"/>
          </w:tcPr>
          <w:p>
            <w:pPr>
              <w:pStyle w:val="6"/>
              <w:spacing w:before="139" w:line="225" w:lineRule="auto"/>
              <w:ind w:left="690"/>
              <w:rPr>
                <w:sz w:val="27"/>
                <w:szCs w:val="27"/>
              </w:rPr>
            </w:pPr>
            <w:r>
              <w:rPr>
                <w:spacing w:val="10"/>
                <w:sz w:val="27"/>
                <w:szCs w:val="27"/>
              </w:rPr>
              <w:t>中国文化概论</w:t>
            </w:r>
          </w:p>
        </w:tc>
        <w:tc>
          <w:tcPr>
            <w:tcW w:w="2048" w:type="dxa"/>
            <w:tcBorders>
              <w:left w:val="nil"/>
              <w:right w:val="nil"/>
            </w:tcBorders>
            <w:shd w:val="clear" w:color="auto" w:fill="DDEEEF"/>
            <w:vAlign w:val="top"/>
          </w:tcPr>
          <w:p>
            <w:pPr>
              <w:pStyle w:val="6"/>
              <w:spacing w:before="140" w:line="227" w:lineRule="auto"/>
              <w:ind w:left="744"/>
              <w:rPr>
                <w:sz w:val="27"/>
                <w:szCs w:val="27"/>
              </w:rPr>
            </w:pPr>
            <w:r>
              <w:rPr>
                <w:spacing w:val="14"/>
                <w:sz w:val="27"/>
                <w:szCs w:val="27"/>
              </w:rPr>
              <w:t>笔试</w:t>
            </w:r>
          </w:p>
        </w:tc>
        <w:tc>
          <w:tcPr>
            <w:tcW w:w="1696" w:type="dxa"/>
            <w:tcBorders>
              <w:left w:val="nil"/>
            </w:tcBorders>
            <w:shd w:val="clear" w:color="auto" w:fill="DDEEEF"/>
            <w:vAlign w:val="top"/>
          </w:tcPr>
          <w:p>
            <w:pPr>
              <w:pStyle w:val="6"/>
              <w:spacing w:before="212" w:line="186" w:lineRule="auto"/>
              <w:ind w:left="776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5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1931" w:type="dxa"/>
            <w:tcBorders>
              <w:right w:val="nil"/>
            </w:tcBorders>
            <w:shd w:val="clear" w:color="auto" w:fill="DCEEEE"/>
            <w:vAlign w:val="top"/>
          </w:tcPr>
          <w:p>
            <w:pPr>
              <w:pStyle w:val="6"/>
              <w:spacing w:before="211" w:line="187" w:lineRule="auto"/>
              <w:ind w:left="612"/>
              <w:rPr>
                <w:sz w:val="27"/>
                <w:szCs w:val="27"/>
              </w:rPr>
            </w:pPr>
            <w:r>
              <w:rPr>
                <w:spacing w:val="1"/>
                <w:sz w:val="27"/>
                <w:szCs w:val="27"/>
              </w:rPr>
              <w:t>00538</w:t>
            </w:r>
          </w:p>
        </w:tc>
        <w:tc>
          <w:tcPr>
            <w:tcW w:w="3844" w:type="dxa"/>
            <w:tcBorders>
              <w:left w:val="nil"/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139" w:line="225" w:lineRule="auto"/>
              <w:ind w:left="666"/>
              <w:rPr>
                <w:sz w:val="27"/>
                <w:szCs w:val="27"/>
              </w:rPr>
            </w:pPr>
            <w:r>
              <w:rPr>
                <w:spacing w:val="13"/>
                <w:sz w:val="27"/>
                <w:szCs w:val="27"/>
              </w:rPr>
              <w:t>中国古代文学史(一)</w:t>
            </w:r>
          </w:p>
        </w:tc>
        <w:tc>
          <w:tcPr>
            <w:tcW w:w="1902" w:type="dxa"/>
            <w:tcBorders>
              <w:left w:val="nil"/>
              <w:right w:val="nil"/>
            </w:tcBorders>
            <w:shd w:val="clear" w:color="auto" w:fill="DCEEEE"/>
            <w:vAlign w:val="top"/>
          </w:tcPr>
          <w:p>
            <w:pPr>
              <w:pStyle w:val="6"/>
              <w:spacing w:before="140" w:line="227" w:lineRule="auto"/>
              <w:ind w:left="671"/>
              <w:rPr>
                <w:sz w:val="27"/>
                <w:szCs w:val="27"/>
              </w:rPr>
            </w:pPr>
            <w:r>
              <w:rPr>
                <w:spacing w:val="14"/>
                <w:sz w:val="27"/>
                <w:szCs w:val="27"/>
              </w:rPr>
              <w:t>笔试</w:t>
            </w:r>
          </w:p>
        </w:tc>
        <w:tc>
          <w:tcPr>
            <w:tcW w:w="1216" w:type="dxa"/>
            <w:tcBorders>
              <w:left w:val="nil"/>
            </w:tcBorders>
            <w:shd w:val="clear" w:color="auto" w:fill="DDEEEE"/>
            <w:vAlign w:val="top"/>
          </w:tcPr>
          <w:p>
            <w:pPr>
              <w:pStyle w:val="6"/>
              <w:spacing w:before="212" w:line="186" w:lineRule="auto"/>
              <w:ind w:left="5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7</w:t>
            </w:r>
          </w:p>
        </w:tc>
        <w:tc>
          <w:tcPr>
            <w:tcW w:w="2265" w:type="dxa"/>
            <w:tcBorders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209" w:line="188" w:lineRule="auto"/>
              <w:ind w:left="780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>13000</w:t>
            </w:r>
          </w:p>
        </w:tc>
        <w:tc>
          <w:tcPr>
            <w:tcW w:w="3052" w:type="dxa"/>
            <w:tcBorders>
              <w:left w:val="nil"/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137" w:line="225" w:lineRule="auto"/>
              <w:ind w:left="690"/>
              <w:rPr>
                <w:sz w:val="27"/>
                <w:szCs w:val="27"/>
              </w:rPr>
            </w:pPr>
            <w:r>
              <w:rPr>
                <w:spacing w:val="16"/>
                <w:sz w:val="27"/>
                <w:szCs w:val="27"/>
              </w:rPr>
              <w:t>英语(专升本)</w:t>
            </w:r>
          </w:p>
        </w:tc>
        <w:tc>
          <w:tcPr>
            <w:tcW w:w="2048" w:type="dxa"/>
            <w:tcBorders>
              <w:left w:val="nil"/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140" w:line="227" w:lineRule="auto"/>
              <w:ind w:left="744"/>
              <w:rPr>
                <w:sz w:val="27"/>
                <w:szCs w:val="27"/>
              </w:rPr>
            </w:pPr>
            <w:r>
              <w:rPr>
                <w:spacing w:val="14"/>
                <w:sz w:val="27"/>
                <w:szCs w:val="27"/>
              </w:rPr>
              <w:t>笔试</w:t>
            </w:r>
          </w:p>
        </w:tc>
        <w:tc>
          <w:tcPr>
            <w:tcW w:w="1696" w:type="dxa"/>
            <w:tcBorders>
              <w:left w:val="nil"/>
            </w:tcBorders>
            <w:shd w:val="clear" w:color="auto" w:fill="DDEEEE"/>
            <w:vAlign w:val="top"/>
          </w:tcPr>
          <w:p>
            <w:pPr>
              <w:pStyle w:val="6"/>
              <w:spacing w:before="212" w:line="186" w:lineRule="auto"/>
              <w:ind w:left="776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7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1931" w:type="dxa"/>
            <w:tcBorders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207" w:line="187" w:lineRule="auto"/>
              <w:ind w:left="612"/>
              <w:rPr>
                <w:sz w:val="27"/>
                <w:szCs w:val="27"/>
              </w:rPr>
            </w:pPr>
            <w:r>
              <w:rPr>
                <w:spacing w:val="1"/>
                <w:sz w:val="27"/>
                <w:szCs w:val="27"/>
              </w:rPr>
              <w:t>00539</w:t>
            </w:r>
          </w:p>
        </w:tc>
        <w:tc>
          <w:tcPr>
            <w:tcW w:w="3844" w:type="dxa"/>
            <w:tcBorders>
              <w:left w:val="nil"/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135" w:line="225" w:lineRule="auto"/>
              <w:ind w:left="666"/>
              <w:rPr>
                <w:sz w:val="27"/>
                <w:szCs w:val="27"/>
              </w:rPr>
            </w:pPr>
            <w:r>
              <w:rPr>
                <w:spacing w:val="13"/>
                <w:sz w:val="27"/>
                <w:szCs w:val="27"/>
              </w:rPr>
              <w:t>中国古代文学史(二)</w:t>
            </w:r>
          </w:p>
        </w:tc>
        <w:tc>
          <w:tcPr>
            <w:tcW w:w="1902" w:type="dxa"/>
            <w:tcBorders>
              <w:left w:val="nil"/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136" w:line="227" w:lineRule="auto"/>
              <w:ind w:left="671"/>
              <w:rPr>
                <w:sz w:val="27"/>
                <w:szCs w:val="27"/>
              </w:rPr>
            </w:pPr>
            <w:r>
              <w:rPr>
                <w:spacing w:val="14"/>
                <w:sz w:val="27"/>
                <w:szCs w:val="27"/>
              </w:rPr>
              <w:t>笔试</w:t>
            </w:r>
          </w:p>
        </w:tc>
        <w:tc>
          <w:tcPr>
            <w:tcW w:w="1216" w:type="dxa"/>
            <w:tcBorders>
              <w:left w:val="nil"/>
            </w:tcBorders>
            <w:shd w:val="clear" w:color="auto" w:fill="DDEEEE"/>
            <w:vAlign w:val="top"/>
          </w:tcPr>
          <w:p>
            <w:pPr>
              <w:pStyle w:val="6"/>
              <w:spacing w:before="208" w:line="186" w:lineRule="auto"/>
              <w:ind w:left="5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7</w:t>
            </w:r>
          </w:p>
        </w:tc>
        <w:tc>
          <w:tcPr>
            <w:tcW w:w="2265" w:type="dxa"/>
            <w:tcBorders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205" w:line="188" w:lineRule="auto"/>
              <w:ind w:left="780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>10396</w:t>
            </w:r>
          </w:p>
        </w:tc>
        <w:tc>
          <w:tcPr>
            <w:tcW w:w="3052" w:type="dxa"/>
            <w:tcBorders>
              <w:left w:val="nil"/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133" w:line="225" w:lineRule="auto"/>
              <w:ind w:left="690"/>
              <w:rPr>
                <w:sz w:val="27"/>
                <w:szCs w:val="27"/>
              </w:rPr>
            </w:pPr>
            <w:r>
              <w:rPr>
                <w:spacing w:val="11"/>
                <w:sz w:val="27"/>
                <w:szCs w:val="27"/>
              </w:rPr>
              <w:t>比较文学研究</w:t>
            </w:r>
          </w:p>
        </w:tc>
        <w:tc>
          <w:tcPr>
            <w:tcW w:w="2048" w:type="dxa"/>
            <w:tcBorders>
              <w:left w:val="nil"/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136" w:line="227" w:lineRule="auto"/>
              <w:ind w:left="744"/>
              <w:rPr>
                <w:sz w:val="27"/>
                <w:szCs w:val="27"/>
              </w:rPr>
            </w:pPr>
            <w:r>
              <w:rPr>
                <w:spacing w:val="14"/>
                <w:sz w:val="27"/>
                <w:szCs w:val="27"/>
              </w:rPr>
              <w:t>笔试</w:t>
            </w:r>
          </w:p>
        </w:tc>
        <w:tc>
          <w:tcPr>
            <w:tcW w:w="1696" w:type="dxa"/>
            <w:tcBorders>
              <w:left w:val="nil"/>
            </w:tcBorders>
            <w:shd w:val="clear" w:color="auto" w:fill="DDEEEE"/>
            <w:vAlign w:val="top"/>
          </w:tcPr>
          <w:p>
            <w:pPr>
              <w:pStyle w:val="6"/>
              <w:spacing w:before="208" w:line="186" w:lineRule="auto"/>
              <w:ind w:left="776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5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atLeast"/>
        </w:trPr>
        <w:tc>
          <w:tcPr>
            <w:tcW w:w="1931" w:type="dxa"/>
            <w:tcBorders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202" w:line="187" w:lineRule="auto"/>
              <w:ind w:left="612"/>
              <w:rPr>
                <w:sz w:val="27"/>
                <w:szCs w:val="27"/>
              </w:rPr>
            </w:pPr>
            <w:r>
              <w:rPr>
                <w:spacing w:val="1"/>
                <w:sz w:val="27"/>
                <w:szCs w:val="27"/>
              </w:rPr>
              <w:t>00537</w:t>
            </w:r>
          </w:p>
        </w:tc>
        <w:tc>
          <w:tcPr>
            <w:tcW w:w="3844" w:type="dxa"/>
            <w:tcBorders>
              <w:left w:val="nil"/>
              <w:right w:val="nil"/>
            </w:tcBorders>
            <w:shd w:val="clear" w:color="auto" w:fill="DDEEEF"/>
            <w:vAlign w:val="top"/>
          </w:tcPr>
          <w:p>
            <w:pPr>
              <w:pStyle w:val="6"/>
              <w:spacing w:before="130" w:line="225" w:lineRule="auto"/>
              <w:ind w:left="944"/>
              <w:rPr>
                <w:sz w:val="27"/>
                <w:szCs w:val="27"/>
              </w:rPr>
            </w:pPr>
            <w:r>
              <w:rPr>
                <w:spacing w:val="10"/>
                <w:sz w:val="27"/>
                <w:szCs w:val="27"/>
              </w:rPr>
              <w:t>中国现代文学史</w:t>
            </w:r>
          </w:p>
        </w:tc>
        <w:tc>
          <w:tcPr>
            <w:tcW w:w="1902" w:type="dxa"/>
            <w:tcBorders>
              <w:left w:val="nil"/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132" w:line="227" w:lineRule="auto"/>
              <w:ind w:left="671"/>
              <w:rPr>
                <w:sz w:val="27"/>
                <w:szCs w:val="27"/>
              </w:rPr>
            </w:pPr>
            <w:r>
              <w:rPr>
                <w:spacing w:val="14"/>
                <w:sz w:val="27"/>
                <w:szCs w:val="27"/>
              </w:rPr>
              <w:t>笔试</w:t>
            </w:r>
          </w:p>
        </w:tc>
        <w:tc>
          <w:tcPr>
            <w:tcW w:w="1216" w:type="dxa"/>
            <w:tcBorders>
              <w:left w:val="nil"/>
            </w:tcBorders>
            <w:shd w:val="clear" w:color="auto" w:fill="DDEEEF"/>
            <w:vAlign w:val="top"/>
          </w:tcPr>
          <w:p>
            <w:pPr>
              <w:pStyle w:val="6"/>
              <w:spacing w:before="312" w:line="198" w:lineRule="exact"/>
              <w:ind w:left="534"/>
              <w:rPr>
                <w:sz w:val="27"/>
                <w:szCs w:val="27"/>
              </w:rPr>
            </w:pPr>
            <w:r>
              <w:rPr>
                <w:position w:val="-3"/>
                <w:sz w:val="27"/>
                <w:szCs w:val="27"/>
              </w:rPr>
              <w:t>6</w:t>
            </w:r>
          </w:p>
        </w:tc>
        <w:tc>
          <w:tcPr>
            <w:tcW w:w="2265" w:type="dxa"/>
            <w:tcBorders>
              <w:right w:val="nil"/>
            </w:tcBorders>
            <w:shd w:val="clear" w:color="auto" w:fill="DDEEEF"/>
            <w:vAlign w:val="top"/>
          </w:tcPr>
          <w:p>
            <w:pPr>
              <w:pStyle w:val="6"/>
              <w:spacing w:before="201" w:line="188" w:lineRule="auto"/>
              <w:ind w:left="780"/>
              <w:rPr>
                <w:sz w:val="27"/>
                <w:szCs w:val="27"/>
              </w:rPr>
            </w:pPr>
            <w:r>
              <w:rPr>
                <w:spacing w:val="1"/>
                <w:sz w:val="27"/>
                <w:szCs w:val="27"/>
              </w:rPr>
              <w:t>00815</w:t>
            </w:r>
          </w:p>
        </w:tc>
        <w:tc>
          <w:tcPr>
            <w:tcW w:w="3052" w:type="dxa"/>
            <w:tcBorders>
              <w:left w:val="nil"/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130" w:line="225" w:lineRule="auto"/>
              <w:ind w:left="690"/>
              <w:rPr>
                <w:sz w:val="27"/>
                <w:szCs w:val="27"/>
              </w:rPr>
            </w:pPr>
            <w:r>
              <w:rPr>
                <w:spacing w:val="11"/>
                <w:sz w:val="27"/>
                <w:szCs w:val="27"/>
              </w:rPr>
              <w:t>西方文论选读</w:t>
            </w:r>
          </w:p>
        </w:tc>
        <w:tc>
          <w:tcPr>
            <w:tcW w:w="2048" w:type="dxa"/>
            <w:tcBorders>
              <w:left w:val="nil"/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132" w:line="227" w:lineRule="auto"/>
              <w:ind w:left="744"/>
              <w:rPr>
                <w:sz w:val="27"/>
                <w:szCs w:val="27"/>
              </w:rPr>
            </w:pPr>
            <w:r>
              <w:rPr>
                <w:spacing w:val="14"/>
                <w:sz w:val="27"/>
                <w:szCs w:val="27"/>
              </w:rPr>
              <w:t>笔试</w:t>
            </w:r>
          </w:p>
        </w:tc>
        <w:tc>
          <w:tcPr>
            <w:tcW w:w="1696" w:type="dxa"/>
            <w:tcBorders>
              <w:left w:val="nil"/>
            </w:tcBorders>
            <w:shd w:val="clear" w:color="auto" w:fill="DDEEEF"/>
            <w:vAlign w:val="top"/>
          </w:tcPr>
          <w:p>
            <w:pPr>
              <w:pStyle w:val="6"/>
              <w:spacing w:before="202" w:line="187" w:lineRule="auto"/>
              <w:ind w:left="776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8" w:hRule="atLeast"/>
        </w:trPr>
        <w:tc>
          <w:tcPr>
            <w:tcW w:w="1931" w:type="dxa"/>
            <w:tcBorders>
              <w:bottom w:val="nil"/>
              <w:right w:val="nil"/>
            </w:tcBorders>
            <w:shd w:val="clear" w:color="auto" w:fill="DDEEEF"/>
            <w:vAlign w:val="top"/>
          </w:tcPr>
          <w:p>
            <w:pPr>
              <w:pStyle w:val="6"/>
              <w:spacing w:before="304" w:line="187" w:lineRule="auto"/>
              <w:ind w:left="612"/>
              <w:rPr>
                <w:sz w:val="27"/>
                <w:szCs w:val="27"/>
              </w:rPr>
            </w:pPr>
            <w:r>
              <w:rPr>
                <w:spacing w:val="1"/>
                <w:sz w:val="27"/>
                <w:szCs w:val="27"/>
              </w:rPr>
              <w:t>00540</w:t>
            </w:r>
          </w:p>
          <w:p>
            <w:pPr>
              <w:pStyle w:val="6"/>
              <w:spacing w:before="80" w:line="226" w:lineRule="auto"/>
              <w:ind w:left="545"/>
              <w:rPr>
                <w:sz w:val="27"/>
                <w:szCs w:val="27"/>
              </w:rPr>
            </w:pPr>
            <w:r>
              <w:rPr>
                <w:b/>
                <w:bCs/>
                <w:color w:val="00A8AE"/>
                <w:spacing w:val="7"/>
                <w:sz w:val="27"/>
                <w:szCs w:val="27"/>
              </w:rPr>
              <w:t>总学分</w:t>
            </w:r>
          </w:p>
        </w:tc>
        <w:tc>
          <w:tcPr>
            <w:tcW w:w="3844" w:type="dxa"/>
            <w:tcBorders>
              <w:left w:val="nil"/>
              <w:bottom w:val="nil"/>
              <w:right w:val="nil"/>
            </w:tcBorders>
            <w:shd w:val="clear" w:color="auto" w:fill="DDEEEF"/>
            <w:vAlign w:val="top"/>
          </w:tcPr>
          <w:p>
            <w:pPr>
              <w:pStyle w:val="6"/>
              <w:spacing w:before="211" w:line="226" w:lineRule="auto"/>
              <w:ind w:left="1223"/>
              <w:rPr>
                <w:sz w:val="27"/>
                <w:szCs w:val="27"/>
              </w:rPr>
            </w:pPr>
            <w:r>
              <w:rPr>
                <w:spacing w:val="11"/>
                <w:sz w:val="27"/>
                <w:szCs w:val="27"/>
              </w:rPr>
              <w:t>外国文学史</w:t>
            </w:r>
          </w:p>
        </w:tc>
        <w:tc>
          <w:tcPr>
            <w:tcW w:w="1902" w:type="dxa"/>
            <w:tcBorders>
              <w:left w:val="nil"/>
              <w:bottom w:val="nil"/>
              <w:right w:val="nil"/>
            </w:tcBorders>
            <w:shd w:val="clear" w:color="auto" w:fill="DDEEEF"/>
            <w:vAlign w:val="top"/>
          </w:tcPr>
          <w:p>
            <w:pPr>
              <w:pStyle w:val="6"/>
              <w:spacing w:before="212" w:line="227" w:lineRule="auto"/>
              <w:ind w:left="671"/>
              <w:rPr>
                <w:sz w:val="27"/>
                <w:szCs w:val="27"/>
              </w:rPr>
            </w:pPr>
            <w:r>
              <w:rPr>
                <w:spacing w:val="14"/>
                <w:sz w:val="27"/>
                <w:szCs w:val="27"/>
              </w:rPr>
              <w:t>笔试</w:t>
            </w:r>
          </w:p>
        </w:tc>
        <w:tc>
          <w:tcPr>
            <w:tcW w:w="1216" w:type="dxa"/>
            <w:tcBorders>
              <w:left w:val="nil"/>
              <w:bottom w:val="nil"/>
            </w:tcBorders>
            <w:shd w:val="clear" w:color="auto" w:fill="DDEEEF"/>
            <w:vAlign w:val="top"/>
          </w:tcPr>
          <w:p>
            <w:pPr>
              <w:pStyle w:val="6"/>
              <w:spacing w:before="322" w:line="187" w:lineRule="auto"/>
              <w:ind w:left="5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6</w:t>
            </w:r>
          </w:p>
        </w:tc>
        <w:tc>
          <w:tcPr>
            <w:tcW w:w="2265" w:type="dxa"/>
            <w:tcBorders>
              <w:bottom w:val="nil"/>
              <w:right w:val="nil"/>
            </w:tcBorders>
            <w:shd w:val="clear" w:color="auto" w:fill="DDEEEF"/>
            <w:vAlign w:val="top"/>
          </w:tcPr>
          <w:p>
            <w:pPr>
              <w:pStyle w:val="6"/>
              <w:spacing w:before="265" w:line="187" w:lineRule="auto"/>
              <w:ind w:left="780"/>
              <w:rPr>
                <w:sz w:val="27"/>
                <w:szCs w:val="27"/>
              </w:rPr>
            </w:pPr>
            <w:r>
              <w:rPr>
                <w:spacing w:val="1"/>
                <w:sz w:val="27"/>
                <w:szCs w:val="27"/>
              </w:rPr>
              <w:t>06999</w:t>
            </w:r>
          </w:p>
        </w:tc>
        <w:tc>
          <w:tcPr>
            <w:tcW w:w="3052" w:type="dxa"/>
            <w:tcBorders>
              <w:left w:val="nil"/>
              <w:bottom w:val="nil"/>
              <w:right w:val="nil"/>
            </w:tcBorders>
            <w:shd w:val="clear" w:color="auto" w:fill="DDEEEF"/>
            <w:vAlign w:val="top"/>
          </w:tcPr>
          <w:p>
            <w:pPr>
              <w:pStyle w:val="6"/>
              <w:spacing w:before="140" w:line="225" w:lineRule="auto"/>
              <w:ind w:left="969"/>
              <w:rPr>
                <w:sz w:val="27"/>
                <w:szCs w:val="27"/>
              </w:rPr>
            </w:pPr>
            <w:r>
              <w:rPr>
                <w:spacing w:val="12"/>
                <w:sz w:val="27"/>
                <w:szCs w:val="27"/>
              </w:rPr>
              <w:t>毕业论文</w:t>
            </w:r>
          </w:p>
        </w:tc>
        <w:tc>
          <w:tcPr>
            <w:tcW w:w="2048" w:type="dxa"/>
            <w:tcBorders>
              <w:left w:val="nil"/>
              <w:bottom w:val="nil"/>
              <w:right w:val="nil"/>
            </w:tcBorders>
            <w:shd w:val="clear" w:color="auto" w:fill="DDEEEF"/>
            <w:vAlign w:val="top"/>
          </w:tcPr>
          <w:p>
            <w:pPr>
              <w:pStyle w:val="6"/>
              <w:spacing w:before="140" w:line="226" w:lineRule="auto"/>
              <w:ind w:left="744"/>
              <w:rPr>
                <w:sz w:val="27"/>
                <w:szCs w:val="27"/>
              </w:rPr>
            </w:pPr>
            <w:r>
              <w:rPr>
                <w:spacing w:val="16"/>
                <w:sz w:val="27"/>
                <w:szCs w:val="27"/>
              </w:rPr>
              <w:t>实践</w:t>
            </w:r>
          </w:p>
        </w:tc>
        <w:tc>
          <w:tcPr>
            <w:tcW w:w="1696" w:type="dxa"/>
            <w:tcBorders>
              <w:left w:val="nil"/>
              <w:bottom w:val="nil"/>
            </w:tcBorders>
            <w:shd w:val="clear" w:color="auto" w:fill="DDEEEF"/>
            <w:vAlign w:val="top"/>
          </w:tcPr>
          <w:p>
            <w:pPr>
              <w:pStyle w:val="6"/>
              <w:spacing w:before="140" w:line="226" w:lineRule="auto"/>
              <w:ind w:left="289"/>
              <w:rPr>
                <w:sz w:val="27"/>
                <w:szCs w:val="27"/>
              </w:rPr>
            </w:pPr>
            <w:r>
              <w:rPr>
                <w:spacing w:val="11"/>
                <w:sz w:val="27"/>
                <w:szCs w:val="27"/>
              </w:rPr>
              <w:t>不计学分</w:t>
            </w:r>
          </w:p>
          <w:p>
            <w:pPr>
              <w:pStyle w:val="6"/>
              <w:spacing w:before="302" w:line="224" w:lineRule="exact"/>
              <w:ind w:left="710"/>
              <w:rPr>
                <w:sz w:val="27"/>
                <w:szCs w:val="27"/>
              </w:rPr>
            </w:pPr>
            <w:r>
              <w:rPr>
                <w:color w:val="00A8AE"/>
                <w:spacing w:val="-3"/>
                <w:position w:val="-3"/>
                <w:sz w:val="27"/>
                <w:szCs w:val="27"/>
              </w:rPr>
              <w:t>73</w:t>
            </w:r>
          </w:p>
        </w:tc>
      </w:tr>
    </w:tbl>
    <w:p>
      <w:pPr>
        <w:pStyle w:val="2"/>
        <w:spacing w:line="247" w:lineRule="auto"/>
      </w:pPr>
    </w:p>
    <w:p>
      <w:pPr>
        <w:spacing w:before="110" w:line="218" w:lineRule="auto"/>
        <w:ind w:left="1099"/>
        <w:rPr>
          <w:rFonts w:ascii="黑体" w:hAnsi="黑体" w:eastAsia="黑体" w:cs="黑体"/>
          <w:sz w:val="34"/>
          <w:szCs w:val="34"/>
        </w:rPr>
      </w:pPr>
      <w:r>
        <w:rPr>
          <w:rFonts w:ascii="黑体" w:hAnsi="黑体" w:eastAsia="黑体" w:cs="黑体"/>
          <w:b/>
          <w:bCs/>
          <w:color w:val="F59B00"/>
          <w:spacing w:val="-13"/>
          <w:sz w:val="34"/>
          <w:szCs w:val="34"/>
        </w:rPr>
        <w:t>(专业考试计划若有调整，请以贵州省招生考试院公布为准)</w:t>
      </w:r>
    </w:p>
    <w:p>
      <w:pPr>
        <w:pStyle w:val="2"/>
        <w:spacing w:line="246" w:lineRule="auto"/>
      </w:pPr>
    </w:p>
    <w:p>
      <w:pPr>
        <w:pStyle w:val="2"/>
        <w:spacing w:line="246" w:lineRule="auto"/>
      </w:pPr>
    </w:p>
    <w:p>
      <w:pPr>
        <w:pStyle w:val="2"/>
        <w:spacing w:line="246" w:lineRule="auto"/>
      </w:pPr>
    </w:p>
    <w:p>
      <w:pPr>
        <w:pStyle w:val="2"/>
        <w:spacing w:line="246" w:lineRule="auto"/>
      </w:pPr>
    </w:p>
    <w:p>
      <w:pPr>
        <w:pStyle w:val="2"/>
        <w:spacing w:line="246" w:lineRule="auto"/>
      </w:pPr>
    </w:p>
    <w:p>
      <w:pPr>
        <w:pStyle w:val="2"/>
        <w:spacing w:line="246" w:lineRule="auto"/>
      </w:pPr>
    </w:p>
    <w:p>
      <w:pPr>
        <w:pStyle w:val="2"/>
        <w:spacing w:line="246" w:lineRule="auto"/>
      </w:pPr>
    </w:p>
    <w:p>
      <w:pPr>
        <w:pStyle w:val="2"/>
        <w:spacing w:line="246" w:lineRule="auto"/>
      </w:pPr>
    </w:p>
    <w:p>
      <w:pPr>
        <w:pStyle w:val="2"/>
        <w:spacing w:line="246" w:lineRule="auto"/>
      </w:pPr>
    </w:p>
    <w:p>
      <w:pPr>
        <w:pStyle w:val="2"/>
        <w:spacing w:line="247" w:lineRule="auto"/>
      </w:pPr>
    </w:p>
    <w:p>
      <w:pPr>
        <w:pStyle w:val="2"/>
        <w:spacing w:line="247" w:lineRule="auto"/>
      </w:pPr>
    </w:p>
    <w:p>
      <w:pPr>
        <w:pStyle w:val="2"/>
        <w:spacing w:line="247" w:lineRule="auto"/>
      </w:pPr>
    </w:p>
    <w:p>
      <w:pPr>
        <w:spacing w:before="147" w:line="223" w:lineRule="auto"/>
        <w:ind w:left="5973"/>
        <w:rPr>
          <w:rFonts w:ascii="黑体" w:hAnsi="黑体" w:eastAsia="黑体" w:cs="黑体"/>
          <w:sz w:val="45"/>
          <w:szCs w:val="45"/>
        </w:rPr>
      </w:pPr>
      <w:r>
        <w:rPr>
          <w:rFonts w:ascii="黑体" w:hAnsi="黑体" w:eastAsia="黑体" w:cs="黑体"/>
          <w:b/>
          <w:bCs/>
          <w:color w:val="F7A400"/>
          <w:spacing w:val="15"/>
          <w:sz w:val="45"/>
          <w:szCs w:val="45"/>
        </w:rPr>
        <w:t>学前教育(专科)专业考试计划</w:t>
      </w:r>
    </w:p>
    <w:p>
      <w:pPr>
        <w:spacing w:line="184" w:lineRule="exact"/>
      </w:pPr>
    </w:p>
    <w:tbl>
      <w:tblPr>
        <w:tblStyle w:val="5"/>
        <w:tblW w:w="17888" w:type="dxa"/>
        <w:tblInd w:w="8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32"/>
        <w:gridCol w:w="4024"/>
        <w:gridCol w:w="1756"/>
        <w:gridCol w:w="1434"/>
        <w:gridCol w:w="1529"/>
        <w:gridCol w:w="4346"/>
        <w:gridCol w:w="1569"/>
        <w:gridCol w:w="1498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8946" w:type="dxa"/>
            <w:gridSpan w:val="4"/>
            <w:shd w:val="clear" w:color="auto" w:fill="00A6AE"/>
            <w:vAlign w:val="top"/>
          </w:tcPr>
          <w:p>
            <w:pPr>
              <w:pStyle w:val="6"/>
              <w:spacing w:before="147" w:line="236" w:lineRule="auto"/>
              <w:ind w:left="235"/>
              <w:rPr>
                <w:sz w:val="28"/>
                <w:szCs w:val="28"/>
              </w:rPr>
            </w:pPr>
            <w:r>
              <w:rPr>
                <w:b/>
                <w:bCs/>
                <w:color w:val="FFFFFF"/>
                <w:spacing w:val="7"/>
                <w:sz w:val="28"/>
                <w:szCs w:val="28"/>
              </w:rPr>
              <w:t>课程代码</w:t>
            </w:r>
            <w:r>
              <w:rPr>
                <w:color w:val="FFFFFF"/>
                <w:spacing w:val="7"/>
                <w:sz w:val="28"/>
                <w:szCs w:val="28"/>
              </w:rPr>
              <w:t xml:space="preserve">            </w:t>
            </w:r>
            <w:r>
              <w:rPr>
                <w:b/>
                <w:bCs/>
                <w:color w:val="FFFFFF"/>
                <w:spacing w:val="7"/>
                <w:sz w:val="28"/>
                <w:szCs w:val="28"/>
              </w:rPr>
              <w:t>课程名称</w:t>
            </w:r>
            <w:r>
              <w:rPr>
                <w:color w:val="FFFFFF"/>
                <w:spacing w:val="7"/>
                <w:sz w:val="28"/>
                <w:szCs w:val="28"/>
              </w:rPr>
              <w:t xml:space="preserve">         </w:t>
            </w:r>
            <w:r>
              <w:rPr>
                <w:color w:val="FFFFFF"/>
                <w:spacing w:val="6"/>
                <w:sz w:val="28"/>
                <w:szCs w:val="28"/>
              </w:rPr>
              <w:t xml:space="preserve">   </w:t>
            </w:r>
            <w:r>
              <w:rPr>
                <w:b/>
                <w:bCs/>
                <w:color w:val="FFFFFF"/>
                <w:spacing w:val="6"/>
                <w:sz w:val="28"/>
                <w:szCs w:val="28"/>
              </w:rPr>
              <w:t>考核方式</w:t>
            </w:r>
            <w:r>
              <w:rPr>
                <w:color w:val="FFFFFF"/>
                <w:spacing w:val="6"/>
                <w:sz w:val="28"/>
                <w:szCs w:val="28"/>
              </w:rPr>
              <w:t xml:space="preserve">     </w:t>
            </w:r>
            <w:r>
              <w:rPr>
                <w:b/>
                <w:bCs/>
                <w:color w:val="FFFFFF"/>
                <w:spacing w:val="6"/>
                <w:position w:val="3"/>
                <w:sz w:val="28"/>
                <w:szCs w:val="28"/>
              </w:rPr>
              <w:t>学分</w:t>
            </w:r>
          </w:p>
        </w:tc>
        <w:tc>
          <w:tcPr>
            <w:tcW w:w="8942" w:type="dxa"/>
            <w:gridSpan w:val="4"/>
            <w:shd w:val="clear" w:color="auto" w:fill="00A6AE"/>
            <w:vAlign w:val="top"/>
          </w:tcPr>
          <w:p>
            <w:pPr>
              <w:pStyle w:val="6"/>
              <w:spacing w:before="190" w:line="225" w:lineRule="auto"/>
              <w:ind w:left="192"/>
              <w:rPr>
                <w:sz w:val="28"/>
                <w:szCs w:val="28"/>
              </w:rPr>
            </w:pPr>
            <w:r>
              <w:rPr>
                <w:b/>
                <w:bCs/>
                <w:color w:val="FFFFFF"/>
                <w:spacing w:val="6"/>
                <w:sz w:val="28"/>
                <w:szCs w:val="28"/>
              </w:rPr>
              <w:t>课程代码</w:t>
            </w:r>
            <w:r>
              <w:rPr>
                <w:color w:val="FFFFFF"/>
                <w:sz w:val="28"/>
                <w:szCs w:val="28"/>
              </w:rPr>
              <w:t xml:space="preserve">            </w:t>
            </w:r>
            <w:r>
              <w:rPr>
                <w:b/>
                <w:bCs/>
                <w:color w:val="FFFFFF"/>
                <w:spacing w:val="6"/>
                <w:sz w:val="28"/>
                <w:szCs w:val="28"/>
              </w:rPr>
              <w:t>课程名称</w:t>
            </w:r>
            <w:r>
              <w:rPr>
                <w:color w:val="FFFFFF"/>
                <w:spacing w:val="4"/>
                <w:sz w:val="28"/>
                <w:szCs w:val="28"/>
              </w:rPr>
              <w:t xml:space="preserve">           </w:t>
            </w:r>
            <w:r>
              <w:rPr>
                <w:b/>
                <w:bCs/>
                <w:color w:val="FFFFFF"/>
                <w:spacing w:val="6"/>
                <w:sz w:val="28"/>
                <w:szCs w:val="28"/>
              </w:rPr>
              <w:t>考核方式</w:t>
            </w:r>
            <w:r>
              <w:rPr>
                <w:color w:val="FFFFFF"/>
                <w:spacing w:val="17"/>
                <w:sz w:val="28"/>
                <w:szCs w:val="28"/>
              </w:rPr>
              <w:t xml:space="preserve">      </w:t>
            </w:r>
            <w:r>
              <w:rPr>
                <w:b/>
                <w:bCs/>
                <w:color w:val="FFFFFF"/>
                <w:spacing w:val="6"/>
                <w:sz w:val="28"/>
                <w:szCs w:val="28"/>
              </w:rPr>
              <w:t>学分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8946" w:type="dxa"/>
            <w:gridSpan w:val="4"/>
            <w:shd w:val="clear" w:color="auto" w:fill="DCEEEE"/>
            <w:vAlign w:val="top"/>
          </w:tcPr>
          <w:p>
            <w:pPr>
              <w:pStyle w:val="6"/>
              <w:spacing w:before="170" w:line="226" w:lineRule="auto"/>
              <w:ind w:left="660"/>
              <w:rPr>
                <w:sz w:val="28"/>
                <w:szCs w:val="28"/>
              </w:rPr>
            </w:pPr>
            <w:r>
              <w:rPr>
                <w:spacing w:val="7"/>
                <w:position w:val="-2"/>
                <w:sz w:val="28"/>
                <w:szCs w:val="28"/>
              </w:rPr>
              <w:t xml:space="preserve">09277     </w:t>
            </w:r>
            <w:r>
              <w:rPr>
                <w:spacing w:val="7"/>
                <w:sz w:val="28"/>
                <w:szCs w:val="28"/>
              </w:rPr>
              <w:t>教师职业道德与专业发展</w:t>
            </w:r>
            <w:r>
              <w:rPr>
                <w:spacing w:val="12"/>
                <w:sz w:val="28"/>
                <w:szCs w:val="28"/>
              </w:rPr>
              <w:t xml:space="preserve">       </w:t>
            </w:r>
            <w:r>
              <w:rPr>
                <w:spacing w:val="7"/>
                <w:sz w:val="28"/>
                <w:szCs w:val="28"/>
              </w:rPr>
              <w:t>笔试</w:t>
            </w:r>
            <w:r>
              <w:rPr>
                <w:spacing w:val="15"/>
                <w:sz w:val="28"/>
                <w:szCs w:val="28"/>
              </w:rPr>
              <w:t xml:space="preserve">        </w:t>
            </w:r>
            <w:r>
              <w:rPr>
                <w:spacing w:val="7"/>
                <w:position w:val="-2"/>
                <w:sz w:val="28"/>
                <w:szCs w:val="28"/>
              </w:rPr>
              <w:t>6</w:t>
            </w:r>
          </w:p>
        </w:tc>
        <w:tc>
          <w:tcPr>
            <w:tcW w:w="8942" w:type="dxa"/>
            <w:gridSpan w:val="4"/>
            <w:shd w:val="clear" w:color="auto" w:fill="DCEEEE"/>
            <w:vAlign w:val="top"/>
          </w:tcPr>
          <w:p>
            <w:pPr>
              <w:pStyle w:val="6"/>
              <w:spacing w:before="170" w:line="226" w:lineRule="auto"/>
              <w:ind w:left="617"/>
              <w:rPr>
                <w:sz w:val="28"/>
                <w:szCs w:val="28"/>
              </w:rPr>
            </w:pPr>
            <w:r>
              <w:rPr>
                <w:spacing w:val="5"/>
                <w:position w:val="-2"/>
                <w:sz w:val="28"/>
                <w:szCs w:val="28"/>
              </w:rPr>
              <w:t xml:space="preserve">14601      </w:t>
            </w:r>
            <w:r>
              <w:rPr>
                <w:spacing w:val="5"/>
                <w:sz w:val="28"/>
                <w:szCs w:val="28"/>
              </w:rPr>
              <w:t>幼儿游戏的支持与指导        笔试</w:t>
            </w:r>
            <w:r>
              <w:rPr>
                <w:spacing w:val="2"/>
                <w:sz w:val="28"/>
                <w:szCs w:val="28"/>
              </w:rPr>
              <w:t xml:space="preserve">         </w:t>
            </w:r>
            <w:r>
              <w:rPr>
                <w:spacing w:val="5"/>
                <w:position w:val="-2"/>
                <w:sz w:val="28"/>
                <w:szCs w:val="28"/>
              </w:rPr>
              <w:t>4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0" w:hRule="atLeast"/>
        </w:trPr>
        <w:tc>
          <w:tcPr>
            <w:tcW w:w="1732" w:type="dxa"/>
            <w:tcBorders>
              <w:right w:val="nil"/>
            </w:tcBorders>
            <w:shd w:val="clear" w:color="auto" w:fill="DDEEEE"/>
            <w:vAlign w:val="top"/>
          </w:tcPr>
          <w:p>
            <w:pPr>
              <w:spacing w:line="37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91" w:line="187" w:lineRule="auto"/>
              <w:ind w:left="660"/>
              <w:rPr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12656</w:t>
            </w:r>
          </w:p>
        </w:tc>
        <w:tc>
          <w:tcPr>
            <w:tcW w:w="4024" w:type="dxa"/>
            <w:tcBorders>
              <w:left w:val="nil"/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208" w:line="250" w:lineRule="auto"/>
              <w:ind w:left="378" w:right="598" w:firstLine="159"/>
              <w:rPr>
                <w:sz w:val="28"/>
                <w:szCs w:val="28"/>
              </w:rPr>
            </w:pPr>
            <w:r>
              <w:rPr>
                <w:spacing w:val="8"/>
                <w:sz w:val="28"/>
                <w:szCs w:val="28"/>
              </w:rPr>
              <w:t>毛泽东思想和中国特色</w:t>
            </w:r>
            <w:r>
              <w:rPr>
                <w:spacing w:val="7"/>
                <w:sz w:val="28"/>
                <w:szCs w:val="28"/>
              </w:rPr>
              <w:t xml:space="preserve"> </w:t>
            </w:r>
            <w:r>
              <w:rPr>
                <w:spacing w:val="8"/>
                <w:sz w:val="28"/>
                <w:szCs w:val="28"/>
              </w:rPr>
              <w:t>社会主义理论体系概论</w:t>
            </w:r>
          </w:p>
        </w:tc>
        <w:tc>
          <w:tcPr>
            <w:tcW w:w="3190" w:type="dxa"/>
            <w:gridSpan w:val="2"/>
            <w:tcBorders>
              <w:left w:val="nil"/>
            </w:tcBorders>
            <w:shd w:val="clear" w:color="auto" w:fill="DDEEEE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91" w:line="226" w:lineRule="auto"/>
              <w:ind w:left="597"/>
              <w:rPr>
                <w:sz w:val="28"/>
                <w:szCs w:val="28"/>
              </w:rPr>
            </w:pPr>
            <w:r>
              <w:rPr>
                <w:spacing w:val="8"/>
                <w:sz w:val="28"/>
                <w:szCs w:val="28"/>
              </w:rPr>
              <w:t>笔试</w:t>
            </w:r>
            <w:r>
              <w:rPr>
                <w:spacing w:val="15"/>
                <w:sz w:val="28"/>
                <w:szCs w:val="28"/>
              </w:rPr>
              <w:t xml:space="preserve">        </w:t>
            </w:r>
            <w:r>
              <w:rPr>
                <w:spacing w:val="8"/>
                <w:position w:val="-2"/>
                <w:sz w:val="28"/>
                <w:szCs w:val="28"/>
              </w:rPr>
              <w:t>4</w:t>
            </w:r>
          </w:p>
        </w:tc>
        <w:tc>
          <w:tcPr>
            <w:tcW w:w="1529" w:type="dxa"/>
            <w:tcBorders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174" w:line="187" w:lineRule="auto"/>
              <w:ind w:left="617"/>
              <w:rPr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14602</w:t>
            </w:r>
          </w:p>
          <w:p>
            <w:pPr>
              <w:pStyle w:val="6"/>
              <w:spacing w:before="269" w:line="187" w:lineRule="auto"/>
              <w:ind w:left="617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00402</w:t>
            </w:r>
          </w:p>
        </w:tc>
        <w:tc>
          <w:tcPr>
            <w:tcW w:w="4346" w:type="dxa"/>
            <w:tcBorders>
              <w:left w:val="nil"/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79" w:line="320" w:lineRule="auto"/>
              <w:ind w:left="1355" w:right="338" w:hanging="1150"/>
              <w:rPr>
                <w:sz w:val="28"/>
                <w:szCs w:val="28"/>
              </w:rPr>
            </w:pPr>
            <w:r>
              <w:rPr>
                <w:spacing w:val="11"/>
                <w:sz w:val="28"/>
                <w:szCs w:val="28"/>
              </w:rPr>
              <w:t>幼儿游戏的支持与指导(实践)</w:t>
            </w:r>
            <w:r>
              <w:rPr>
                <w:spacing w:val="6"/>
                <w:sz w:val="28"/>
                <w:szCs w:val="28"/>
              </w:rPr>
              <w:t xml:space="preserve"> </w:t>
            </w:r>
            <w:r>
              <w:rPr>
                <w:spacing w:val="10"/>
                <w:sz w:val="28"/>
                <w:szCs w:val="28"/>
              </w:rPr>
              <w:t>学前教育史</w:t>
            </w:r>
          </w:p>
        </w:tc>
        <w:tc>
          <w:tcPr>
            <w:tcW w:w="1569" w:type="dxa"/>
            <w:tcBorders>
              <w:left w:val="nil"/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115" w:line="308" w:lineRule="auto"/>
              <w:ind w:left="341" w:right="636"/>
              <w:rPr>
                <w:sz w:val="28"/>
                <w:szCs w:val="28"/>
              </w:rPr>
            </w:pPr>
            <w:r>
              <w:rPr>
                <w:spacing w:val="15"/>
                <w:sz w:val="28"/>
                <w:szCs w:val="28"/>
              </w:rPr>
              <w:t>实践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pacing w:val="13"/>
                <w:sz w:val="28"/>
                <w:szCs w:val="28"/>
              </w:rPr>
              <w:t>笔试</w:t>
            </w:r>
          </w:p>
        </w:tc>
        <w:tc>
          <w:tcPr>
            <w:tcW w:w="1498" w:type="dxa"/>
            <w:tcBorders>
              <w:left w:val="nil"/>
            </w:tcBorders>
            <w:shd w:val="clear" w:color="auto" w:fill="DDEEEE"/>
            <w:vAlign w:val="top"/>
          </w:tcPr>
          <w:p>
            <w:pPr>
              <w:pStyle w:val="6"/>
              <w:spacing w:before="238" w:line="186" w:lineRule="auto"/>
              <w:ind w:left="6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>
            <w:pPr>
              <w:pStyle w:val="6"/>
              <w:spacing w:before="220" w:line="187" w:lineRule="auto"/>
              <w:ind w:left="6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8946" w:type="dxa"/>
            <w:gridSpan w:val="4"/>
            <w:vMerge w:val="restart"/>
            <w:tcBorders>
              <w:bottom w:val="nil"/>
            </w:tcBorders>
            <w:shd w:val="clear" w:color="auto" w:fill="DDEEEE"/>
            <w:vAlign w:val="top"/>
          </w:tcPr>
          <w:p>
            <w:pPr>
              <w:pStyle w:val="6"/>
              <w:spacing w:before="238" w:line="222" w:lineRule="auto"/>
              <w:ind w:left="537"/>
              <w:rPr>
                <w:sz w:val="28"/>
                <w:szCs w:val="28"/>
              </w:rPr>
            </w:pPr>
            <w:r>
              <w:rPr>
                <w:spacing w:val="6"/>
                <w:position w:val="-5"/>
                <w:sz w:val="28"/>
                <w:szCs w:val="28"/>
              </w:rPr>
              <w:t>03706</w:t>
            </w:r>
            <w:r>
              <w:rPr>
                <w:spacing w:val="25"/>
                <w:position w:val="-5"/>
                <w:sz w:val="28"/>
                <w:szCs w:val="28"/>
              </w:rPr>
              <w:t xml:space="preserve">     </w:t>
            </w:r>
            <w:r>
              <w:rPr>
                <w:spacing w:val="6"/>
                <w:position w:val="2"/>
                <w:sz w:val="28"/>
                <w:szCs w:val="28"/>
              </w:rPr>
              <w:t>思想道德修养与法律基础</w:t>
            </w:r>
            <w:r>
              <w:rPr>
                <w:spacing w:val="11"/>
                <w:position w:val="2"/>
                <w:sz w:val="28"/>
                <w:szCs w:val="28"/>
              </w:rPr>
              <w:t xml:space="preserve">       </w:t>
            </w:r>
            <w:r>
              <w:rPr>
                <w:spacing w:val="6"/>
                <w:position w:val="-1"/>
                <w:sz w:val="28"/>
                <w:szCs w:val="28"/>
              </w:rPr>
              <w:t>笔试</w:t>
            </w:r>
            <w:r>
              <w:rPr>
                <w:spacing w:val="1"/>
                <w:position w:val="-1"/>
                <w:sz w:val="28"/>
                <w:szCs w:val="28"/>
              </w:rPr>
              <w:t xml:space="preserve">         </w:t>
            </w:r>
            <w:r>
              <w:rPr>
                <w:spacing w:val="6"/>
                <w:position w:val="-9"/>
                <w:sz w:val="28"/>
                <w:szCs w:val="28"/>
              </w:rPr>
              <w:t>2</w:t>
            </w:r>
          </w:p>
        </w:tc>
        <w:tc>
          <w:tcPr>
            <w:tcW w:w="8942" w:type="dxa"/>
            <w:gridSpan w:val="4"/>
            <w:shd w:val="clear" w:color="auto" w:fill="DDEEEE"/>
            <w:vAlign w:val="top"/>
          </w:tcPr>
          <w:p>
            <w:pPr>
              <w:pStyle w:val="6"/>
              <w:spacing w:before="129" w:line="216" w:lineRule="auto"/>
              <w:ind w:left="453"/>
              <w:rPr>
                <w:sz w:val="28"/>
                <w:szCs w:val="28"/>
              </w:rPr>
            </w:pPr>
            <w:r>
              <w:rPr>
                <w:spacing w:val="7"/>
                <w:position w:val="-3"/>
                <w:sz w:val="28"/>
                <w:szCs w:val="28"/>
              </w:rPr>
              <w:t>30005</w:t>
            </w:r>
            <w:r>
              <w:rPr>
                <w:spacing w:val="1"/>
                <w:position w:val="-3"/>
                <w:sz w:val="28"/>
                <w:szCs w:val="28"/>
              </w:rPr>
              <w:t xml:space="preserve">         </w:t>
            </w:r>
            <w:r>
              <w:rPr>
                <w:spacing w:val="7"/>
                <w:position w:val="1"/>
                <w:sz w:val="28"/>
                <w:szCs w:val="28"/>
              </w:rPr>
              <w:t>学前儿童艺术教育</w:t>
            </w:r>
            <w:r>
              <w:rPr>
                <w:spacing w:val="1"/>
                <w:position w:val="1"/>
                <w:sz w:val="28"/>
                <w:szCs w:val="28"/>
              </w:rPr>
              <w:t xml:space="preserve">          </w:t>
            </w:r>
            <w:r>
              <w:rPr>
                <w:spacing w:val="7"/>
                <w:sz w:val="28"/>
                <w:szCs w:val="28"/>
              </w:rPr>
              <w:t>笔试</w:t>
            </w:r>
            <w:r>
              <w:rPr>
                <w:spacing w:val="17"/>
                <w:sz w:val="28"/>
                <w:szCs w:val="28"/>
              </w:rPr>
              <w:t xml:space="preserve">        </w:t>
            </w:r>
            <w:r>
              <w:rPr>
                <w:spacing w:val="7"/>
                <w:position w:val="-4"/>
                <w:sz w:val="28"/>
                <w:szCs w:val="28"/>
              </w:rPr>
              <w:t>5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" w:hRule="atLeast"/>
        </w:trPr>
        <w:tc>
          <w:tcPr>
            <w:tcW w:w="8946" w:type="dxa"/>
            <w:gridSpan w:val="4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942" w:type="dxa"/>
            <w:gridSpan w:val="4"/>
            <w:vMerge w:val="restart"/>
            <w:tcBorders>
              <w:bottom w:val="nil"/>
            </w:tcBorders>
            <w:shd w:val="clear" w:color="auto" w:fill="DCEEEE"/>
            <w:vAlign w:val="top"/>
          </w:tcPr>
          <w:p>
            <w:pPr>
              <w:pStyle w:val="6"/>
              <w:spacing w:before="130" w:line="228" w:lineRule="auto"/>
              <w:ind w:left="453"/>
              <w:rPr>
                <w:sz w:val="28"/>
                <w:szCs w:val="28"/>
              </w:rPr>
            </w:pPr>
            <w:r>
              <w:rPr>
                <w:spacing w:val="6"/>
                <w:position w:val="-2"/>
                <w:sz w:val="28"/>
                <w:szCs w:val="28"/>
              </w:rPr>
              <w:t>02126</w:t>
            </w:r>
            <w:r>
              <w:rPr>
                <w:spacing w:val="2"/>
                <w:position w:val="-2"/>
                <w:sz w:val="28"/>
                <w:szCs w:val="28"/>
              </w:rPr>
              <w:t xml:space="preserve">            </w:t>
            </w:r>
            <w:r>
              <w:rPr>
                <w:spacing w:val="6"/>
                <w:sz w:val="28"/>
                <w:szCs w:val="28"/>
              </w:rPr>
              <w:t>应用文写作</w:t>
            </w:r>
            <w:r>
              <w:rPr>
                <w:spacing w:val="2"/>
                <w:sz w:val="28"/>
                <w:szCs w:val="28"/>
              </w:rPr>
              <w:t xml:space="preserve">             </w:t>
            </w:r>
            <w:r>
              <w:rPr>
                <w:spacing w:val="6"/>
                <w:position w:val="3"/>
                <w:sz w:val="28"/>
                <w:szCs w:val="28"/>
              </w:rPr>
              <w:t>笔试</w:t>
            </w:r>
            <w:r>
              <w:rPr>
                <w:spacing w:val="17"/>
                <w:position w:val="3"/>
                <w:sz w:val="28"/>
                <w:szCs w:val="28"/>
              </w:rPr>
              <w:t xml:space="preserve">        </w:t>
            </w:r>
            <w:r>
              <w:rPr>
                <w:spacing w:val="6"/>
                <w:position w:val="-3"/>
                <w:sz w:val="28"/>
                <w:szCs w:val="28"/>
              </w:rPr>
              <w:t>5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8946" w:type="dxa"/>
            <w:gridSpan w:val="4"/>
            <w:vMerge w:val="restart"/>
            <w:tcBorders>
              <w:bottom w:val="nil"/>
            </w:tcBorders>
            <w:shd w:val="clear" w:color="auto" w:fill="DDEEEE"/>
            <w:vAlign w:val="top"/>
          </w:tcPr>
          <w:p>
            <w:pPr>
              <w:pStyle w:val="6"/>
              <w:spacing w:before="230" w:line="227" w:lineRule="auto"/>
              <w:ind w:left="537"/>
              <w:rPr>
                <w:sz w:val="28"/>
                <w:szCs w:val="28"/>
              </w:rPr>
            </w:pPr>
            <w:r>
              <w:rPr>
                <w:spacing w:val="5"/>
                <w:position w:val="-1"/>
                <w:sz w:val="28"/>
                <w:szCs w:val="28"/>
              </w:rPr>
              <w:t>12339</w:t>
            </w:r>
            <w:r>
              <w:rPr>
                <w:spacing w:val="15"/>
                <w:position w:val="-1"/>
                <w:sz w:val="28"/>
                <w:szCs w:val="28"/>
              </w:rPr>
              <w:t xml:space="preserve">         </w:t>
            </w:r>
            <w:r>
              <w:rPr>
                <w:spacing w:val="5"/>
                <w:sz w:val="28"/>
                <w:szCs w:val="28"/>
              </w:rPr>
              <w:t>幼儿园教育基础</w:t>
            </w:r>
            <w:r>
              <w:rPr>
                <w:spacing w:val="9"/>
                <w:sz w:val="28"/>
                <w:szCs w:val="28"/>
              </w:rPr>
              <w:t xml:space="preserve">           </w:t>
            </w:r>
            <w:r>
              <w:rPr>
                <w:spacing w:val="5"/>
                <w:sz w:val="28"/>
                <w:szCs w:val="28"/>
              </w:rPr>
              <w:t>笔试</w:t>
            </w:r>
            <w:r>
              <w:rPr>
                <w:spacing w:val="2"/>
                <w:sz w:val="28"/>
                <w:szCs w:val="28"/>
              </w:rPr>
              <w:t xml:space="preserve">         </w:t>
            </w:r>
            <w:r>
              <w:rPr>
                <w:spacing w:val="5"/>
                <w:position w:val="-3"/>
                <w:sz w:val="28"/>
                <w:szCs w:val="28"/>
              </w:rPr>
              <w:t>5</w:t>
            </w:r>
          </w:p>
        </w:tc>
        <w:tc>
          <w:tcPr>
            <w:tcW w:w="8942" w:type="dxa"/>
            <w:gridSpan w:val="4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8946" w:type="dxa"/>
            <w:gridSpan w:val="4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942" w:type="dxa"/>
            <w:gridSpan w:val="4"/>
            <w:vMerge w:val="restart"/>
            <w:tcBorders>
              <w:bottom w:val="nil"/>
            </w:tcBorders>
            <w:shd w:val="clear" w:color="auto" w:fill="DDEEEE"/>
            <w:vAlign w:val="top"/>
          </w:tcPr>
          <w:p>
            <w:pPr>
              <w:pStyle w:val="6"/>
              <w:spacing w:before="136" w:line="225" w:lineRule="auto"/>
              <w:ind w:left="484"/>
              <w:rPr>
                <w:sz w:val="28"/>
                <w:szCs w:val="28"/>
              </w:rPr>
            </w:pPr>
            <w:r>
              <w:rPr>
                <w:spacing w:val="5"/>
                <w:position w:val="-5"/>
                <w:sz w:val="28"/>
                <w:szCs w:val="28"/>
              </w:rPr>
              <w:t>14747</w:t>
            </w:r>
            <w:r>
              <w:rPr>
                <w:spacing w:val="1"/>
                <w:position w:val="-5"/>
                <w:sz w:val="28"/>
                <w:szCs w:val="28"/>
              </w:rPr>
              <w:t xml:space="preserve">           </w:t>
            </w:r>
            <w:r>
              <w:rPr>
                <w:spacing w:val="5"/>
                <w:position w:val="1"/>
                <w:sz w:val="28"/>
                <w:szCs w:val="28"/>
              </w:rPr>
              <w:t>自然科学基础</w:t>
            </w:r>
            <w:r>
              <w:rPr>
                <w:spacing w:val="2"/>
                <w:position w:val="1"/>
                <w:sz w:val="28"/>
                <w:szCs w:val="28"/>
              </w:rPr>
              <w:t xml:space="preserve">            </w:t>
            </w:r>
            <w:r>
              <w:rPr>
                <w:spacing w:val="5"/>
                <w:position w:val="1"/>
                <w:sz w:val="28"/>
                <w:szCs w:val="28"/>
              </w:rPr>
              <w:t>笔试</w:t>
            </w:r>
            <w:r>
              <w:rPr>
                <w:spacing w:val="13"/>
                <w:position w:val="1"/>
                <w:sz w:val="28"/>
                <w:szCs w:val="28"/>
              </w:rPr>
              <w:t xml:space="preserve">        </w:t>
            </w:r>
            <w:r>
              <w:rPr>
                <w:spacing w:val="5"/>
                <w:position w:val="-5"/>
                <w:sz w:val="28"/>
                <w:szCs w:val="28"/>
              </w:rPr>
              <w:t>4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" w:hRule="atLeast"/>
        </w:trPr>
        <w:tc>
          <w:tcPr>
            <w:tcW w:w="1732" w:type="dxa"/>
            <w:vMerge w:val="restart"/>
            <w:tcBorders>
              <w:bottom w:val="nil"/>
              <w:right w:val="nil"/>
            </w:tcBorders>
            <w:shd w:val="clear" w:color="auto" w:fill="DDEEEE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91" w:line="187" w:lineRule="auto"/>
              <w:ind w:left="537"/>
              <w:rPr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12340</w:t>
            </w:r>
          </w:p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91" w:line="187" w:lineRule="auto"/>
              <w:ind w:left="53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30001</w:t>
            </w:r>
          </w:p>
        </w:tc>
        <w:tc>
          <w:tcPr>
            <w:tcW w:w="4024" w:type="dxa"/>
            <w:vMerge w:val="restart"/>
            <w:tcBorders>
              <w:left w:val="nil"/>
              <w:bottom w:val="nil"/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265" w:line="377" w:lineRule="auto"/>
              <w:ind w:left="851" w:right="1143" w:firstLine="181"/>
              <w:rPr>
                <w:sz w:val="28"/>
                <w:szCs w:val="28"/>
              </w:rPr>
            </w:pPr>
            <w:r>
              <w:rPr>
                <w:spacing w:val="10"/>
                <w:sz w:val="28"/>
                <w:szCs w:val="28"/>
              </w:rPr>
              <w:t>学前儿童发展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pacing w:val="9"/>
                <w:sz w:val="28"/>
                <w:szCs w:val="28"/>
              </w:rPr>
              <w:t>学前儿童保育学</w:t>
            </w:r>
          </w:p>
        </w:tc>
        <w:tc>
          <w:tcPr>
            <w:tcW w:w="1756" w:type="dxa"/>
            <w:vMerge w:val="restart"/>
            <w:tcBorders>
              <w:left w:val="nil"/>
              <w:bottom w:val="nil"/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265" w:line="377" w:lineRule="auto"/>
              <w:ind w:left="530" w:right="638"/>
              <w:rPr>
                <w:sz w:val="28"/>
                <w:szCs w:val="28"/>
              </w:rPr>
            </w:pPr>
            <w:r>
              <w:rPr>
                <w:spacing w:val="13"/>
                <w:sz w:val="28"/>
                <w:szCs w:val="28"/>
              </w:rPr>
              <w:t>笔试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pacing w:val="13"/>
                <w:sz w:val="28"/>
                <w:szCs w:val="28"/>
              </w:rPr>
              <w:t>笔试</w:t>
            </w:r>
          </w:p>
        </w:tc>
        <w:tc>
          <w:tcPr>
            <w:tcW w:w="1434" w:type="dxa"/>
            <w:vMerge w:val="restart"/>
            <w:tcBorders>
              <w:left w:val="nil"/>
              <w:bottom w:val="nil"/>
            </w:tcBorders>
            <w:shd w:val="clear" w:color="auto" w:fill="DDEEEE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91" w:line="185" w:lineRule="auto"/>
              <w:ind w:left="63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91" w:line="186" w:lineRule="auto"/>
              <w:ind w:left="63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942" w:type="dxa"/>
            <w:gridSpan w:val="4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7" w:hRule="atLeast"/>
        </w:trPr>
        <w:tc>
          <w:tcPr>
            <w:tcW w:w="1732" w:type="dxa"/>
            <w:vMerge w:val="continue"/>
            <w:tcBorders>
              <w:top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24" w:type="dxa"/>
            <w:vMerge w:val="continue"/>
            <w:tcBorders>
              <w:top w:val="nil"/>
              <w:left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56" w:type="dxa"/>
            <w:vMerge w:val="continue"/>
            <w:tcBorders>
              <w:top w:val="nil"/>
              <w:left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34" w:type="dxa"/>
            <w:vMerge w:val="continue"/>
            <w:tcBorders>
              <w:top w:val="nil"/>
              <w:lef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29" w:type="dxa"/>
            <w:tcBorders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225" w:line="187" w:lineRule="auto"/>
              <w:ind w:left="484"/>
              <w:rPr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14110</w:t>
            </w:r>
          </w:p>
          <w:p>
            <w:pPr>
              <w:pStyle w:val="6"/>
              <w:spacing w:before="322" w:line="187" w:lineRule="auto"/>
              <w:ind w:left="453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00874</w:t>
            </w:r>
          </w:p>
        </w:tc>
        <w:tc>
          <w:tcPr>
            <w:tcW w:w="4346" w:type="dxa"/>
            <w:tcBorders>
              <w:left w:val="nil"/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127" w:line="224" w:lineRule="auto"/>
              <w:ind w:left="1183"/>
              <w:rPr>
                <w:sz w:val="28"/>
                <w:szCs w:val="28"/>
              </w:rPr>
            </w:pPr>
            <w:r>
              <w:rPr>
                <w:spacing w:val="10"/>
                <w:sz w:val="28"/>
                <w:szCs w:val="28"/>
              </w:rPr>
              <w:t>人文社会基础</w:t>
            </w:r>
          </w:p>
          <w:p>
            <w:pPr>
              <w:pStyle w:val="6"/>
              <w:spacing w:before="230" w:line="224" w:lineRule="auto"/>
              <w:ind w:left="900"/>
              <w:rPr>
                <w:sz w:val="28"/>
                <w:szCs w:val="28"/>
              </w:rPr>
            </w:pPr>
            <w:r>
              <w:rPr>
                <w:spacing w:val="9"/>
                <w:sz w:val="28"/>
                <w:szCs w:val="28"/>
              </w:rPr>
              <w:t>特殊儿童早期干预</w:t>
            </w:r>
          </w:p>
        </w:tc>
        <w:tc>
          <w:tcPr>
            <w:tcW w:w="1569" w:type="dxa"/>
            <w:tcBorders>
              <w:left w:val="nil"/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131" w:line="338" w:lineRule="auto"/>
              <w:ind w:left="293" w:right="689"/>
              <w:rPr>
                <w:sz w:val="28"/>
                <w:szCs w:val="28"/>
              </w:rPr>
            </w:pPr>
            <w:r>
              <w:rPr>
                <w:spacing w:val="13"/>
                <w:sz w:val="28"/>
                <w:szCs w:val="28"/>
              </w:rPr>
              <w:t>笔试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pacing w:val="13"/>
                <w:sz w:val="28"/>
                <w:szCs w:val="28"/>
              </w:rPr>
              <w:t>笔试</w:t>
            </w:r>
          </w:p>
        </w:tc>
        <w:tc>
          <w:tcPr>
            <w:tcW w:w="1498" w:type="dxa"/>
            <w:tcBorders>
              <w:left w:val="nil"/>
            </w:tcBorders>
            <w:shd w:val="clear" w:color="auto" w:fill="DDEEEE"/>
            <w:vAlign w:val="top"/>
          </w:tcPr>
          <w:p>
            <w:pPr>
              <w:pStyle w:val="6"/>
              <w:spacing w:before="253" w:line="186" w:lineRule="auto"/>
              <w:ind w:left="56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  <w:p>
            <w:pPr>
              <w:pStyle w:val="6"/>
              <w:spacing w:before="281" w:line="185" w:lineRule="auto"/>
              <w:ind w:left="56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8946" w:type="dxa"/>
            <w:gridSpan w:val="4"/>
            <w:shd w:val="clear" w:color="auto" w:fill="DDEEEE"/>
            <w:vAlign w:val="top"/>
          </w:tcPr>
          <w:p>
            <w:pPr>
              <w:pStyle w:val="6"/>
              <w:spacing w:before="182" w:line="226" w:lineRule="auto"/>
              <w:ind w:left="532"/>
              <w:rPr>
                <w:sz w:val="28"/>
                <w:szCs w:val="28"/>
              </w:rPr>
            </w:pPr>
            <w:r>
              <w:rPr>
                <w:spacing w:val="6"/>
                <w:position w:val="-2"/>
                <w:sz w:val="28"/>
                <w:szCs w:val="28"/>
              </w:rPr>
              <w:t>30002</w:t>
            </w:r>
            <w:r>
              <w:rPr>
                <w:spacing w:val="28"/>
                <w:position w:val="-2"/>
                <w:sz w:val="28"/>
                <w:szCs w:val="28"/>
              </w:rPr>
              <w:t xml:space="preserve">    </w:t>
            </w:r>
            <w:r>
              <w:rPr>
                <w:spacing w:val="6"/>
                <w:sz w:val="28"/>
                <w:szCs w:val="28"/>
              </w:rPr>
              <w:t>幼儿园教育活动设计与组织</w:t>
            </w:r>
            <w:r>
              <w:rPr>
                <w:spacing w:val="16"/>
                <w:sz w:val="28"/>
                <w:szCs w:val="28"/>
              </w:rPr>
              <w:t xml:space="preserve">      </w:t>
            </w:r>
            <w:r>
              <w:rPr>
                <w:spacing w:val="6"/>
                <w:sz w:val="28"/>
                <w:szCs w:val="28"/>
              </w:rPr>
              <w:t>笔试</w:t>
            </w:r>
            <w:r>
              <w:rPr>
                <w:spacing w:val="3"/>
                <w:sz w:val="28"/>
                <w:szCs w:val="28"/>
              </w:rPr>
              <w:t xml:space="preserve">         </w:t>
            </w:r>
            <w:r>
              <w:rPr>
                <w:spacing w:val="6"/>
                <w:position w:val="-2"/>
                <w:sz w:val="28"/>
                <w:szCs w:val="28"/>
              </w:rPr>
              <w:t>5</w:t>
            </w:r>
          </w:p>
        </w:tc>
        <w:tc>
          <w:tcPr>
            <w:tcW w:w="8942" w:type="dxa"/>
            <w:gridSpan w:val="4"/>
            <w:shd w:val="clear" w:color="auto" w:fill="DDEEEE"/>
            <w:vAlign w:val="top"/>
          </w:tcPr>
          <w:p>
            <w:pPr>
              <w:pStyle w:val="6"/>
              <w:spacing w:before="182" w:line="226" w:lineRule="auto"/>
              <w:ind w:left="466"/>
              <w:rPr>
                <w:sz w:val="28"/>
                <w:szCs w:val="28"/>
              </w:rPr>
            </w:pPr>
            <w:r>
              <w:rPr>
                <w:spacing w:val="6"/>
                <w:position w:val="-1"/>
                <w:sz w:val="28"/>
                <w:szCs w:val="28"/>
              </w:rPr>
              <w:t>00386</w:t>
            </w:r>
            <w:r>
              <w:rPr>
                <w:spacing w:val="1"/>
                <w:position w:val="-1"/>
                <w:sz w:val="28"/>
                <w:szCs w:val="28"/>
              </w:rPr>
              <w:t xml:space="preserve">             </w:t>
            </w:r>
            <w:r>
              <w:rPr>
                <w:spacing w:val="6"/>
                <w:sz w:val="28"/>
                <w:szCs w:val="28"/>
              </w:rPr>
              <w:t>幼儿文学             笔试</w:t>
            </w:r>
            <w:r>
              <w:rPr>
                <w:spacing w:val="7"/>
                <w:sz w:val="28"/>
                <w:szCs w:val="28"/>
              </w:rPr>
              <w:t xml:space="preserve">         </w:t>
            </w:r>
            <w:r>
              <w:rPr>
                <w:spacing w:val="6"/>
                <w:position w:val="-1"/>
                <w:sz w:val="28"/>
                <w:szCs w:val="28"/>
              </w:rPr>
              <w:t>4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8946" w:type="dxa"/>
            <w:gridSpan w:val="4"/>
            <w:shd w:val="clear" w:color="auto" w:fill="00A6AE"/>
            <w:vAlign w:val="top"/>
          </w:tcPr>
          <w:p>
            <w:pPr>
              <w:pStyle w:val="6"/>
              <w:spacing w:before="145" w:line="225" w:lineRule="auto"/>
              <w:ind w:left="537"/>
              <w:rPr>
                <w:sz w:val="28"/>
                <w:szCs w:val="28"/>
              </w:rPr>
            </w:pPr>
            <w:r>
              <w:rPr>
                <w:color w:val="FFFFFF"/>
                <w:spacing w:val="11"/>
                <w:sz w:val="28"/>
                <w:szCs w:val="28"/>
              </w:rPr>
              <w:t>总学分</w:t>
            </w:r>
          </w:p>
        </w:tc>
        <w:tc>
          <w:tcPr>
            <w:tcW w:w="8942" w:type="dxa"/>
            <w:gridSpan w:val="4"/>
            <w:shd w:val="clear" w:color="auto" w:fill="00A6AE"/>
            <w:vAlign w:val="top"/>
          </w:tcPr>
          <w:p>
            <w:pPr>
              <w:pStyle w:val="6"/>
              <w:spacing w:before="217" w:line="187" w:lineRule="auto"/>
              <w:ind w:left="7966"/>
              <w:rPr>
                <w:sz w:val="28"/>
                <w:szCs w:val="28"/>
              </w:rPr>
            </w:pPr>
            <w:r>
              <w:rPr>
                <w:color w:val="FFFFFF"/>
                <w:spacing w:val="-3"/>
                <w:sz w:val="28"/>
                <w:szCs w:val="28"/>
              </w:rPr>
              <w:t>70</w:t>
            </w:r>
          </w:p>
        </w:tc>
      </w:tr>
    </w:tbl>
    <w:p>
      <w:pPr>
        <w:spacing w:before="183" w:line="214" w:lineRule="auto"/>
        <w:ind w:left="1099"/>
        <w:rPr>
          <w:rFonts w:ascii="黑体" w:hAnsi="黑体" w:eastAsia="黑体" w:cs="黑体"/>
          <w:sz w:val="37"/>
          <w:szCs w:val="37"/>
        </w:rPr>
      </w:pPr>
      <w:r>
        <w:rPr>
          <w:rFonts w:ascii="黑体" w:hAnsi="黑体" w:eastAsia="黑体" w:cs="黑体"/>
          <w:b/>
          <w:bCs/>
          <w:color w:val="F9AF30"/>
          <w:spacing w:val="-32"/>
          <w:w w:val="98"/>
          <w:sz w:val="37"/>
          <w:szCs w:val="37"/>
        </w:rPr>
        <w:t>(专业考试计划若有调整，请以贵州省招生考试院公布为准)</w:t>
      </w:r>
    </w:p>
    <w:p>
      <w:pPr>
        <w:spacing w:line="214" w:lineRule="auto"/>
        <w:rPr>
          <w:rFonts w:ascii="黑体" w:hAnsi="黑体" w:eastAsia="黑体" w:cs="黑体"/>
          <w:sz w:val="37"/>
          <w:szCs w:val="37"/>
        </w:rPr>
        <w:sectPr>
          <w:footerReference r:id="rId12" w:type="default"/>
          <w:pgSz w:w="22265" w:h="31680"/>
          <w:pgMar w:top="2692" w:right="642" w:bottom="1546" w:left="2032" w:header="0" w:footer="1211" w:gutter="0"/>
          <w:cols w:space="720" w:num="1"/>
        </w:sectPr>
      </w:pPr>
    </w:p>
    <w:p>
      <w:pPr>
        <w:pStyle w:val="2"/>
        <w:spacing w:line="290" w:lineRule="auto"/>
      </w:pPr>
    </w:p>
    <w:p>
      <w:pPr>
        <w:spacing w:before="247" w:line="214" w:lineRule="auto"/>
        <w:ind w:left="2052"/>
        <w:rPr>
          <w:rFonts w:ascii="黑体" w:hAnsi="黑体" w:eastAsia="黑体" w:cs="黑体"/>
          <w:sz w:val="76"/>
          <w:szCs w:val="76"/>
        </w:rPr>
      </w:pPr>
      <w:r>
        <w:drawing>
          <wp:anchor distT="0" distB="0" distL="0" distR="0" simplePos="0" relativeHeight="251673600" behindDoc="0" locked="0" layoutInCell="1" allowOverlap="1">
            <wp:simplePos x="0" y="0"/>
            <wp:positionH relativeFrom="column">
              <wp:posOffset>9192895</wp:posOffset>
            </wp:positionH>
            <wp:positionV relativeFrom="paragraph">
              <wp:posOffset>473710</wp:posOffset>
            </wp:positionV>
            <wp:extent cx="3635375" cy="2713990"/>
            <wp:effectExtent l="0" t="0" r="0" b="0"/>
            <wp:wrapNone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635605" cy="27139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hAnsi="黑体" w:eastAsia="黑体" w:cs="黑体"/>
          <w:color w:val="F29900"/>
          <w:position w:val="-17"/>
          <w:sz w:val="76"/>
          <w:szCs w:val="76"/>
        </w:rPr>
        <w:drawing>
          <wp:inline distT="0" distB="0" distL="0" distR="0">
            <wp:extent cx="699135" cy="508000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99682" cy="50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 w:cs="黑体"/>
          <w:color w:val="F29900"/>
          <w:spacing w:val="85"/>
          <w:sz w:val="76"/>
          <w:szCs w:val="76"/>
        </w:rPr>
        <w:t xml:space="preserve"> </w:t>
      </w:r>
      <w:r>
        <w:rPr>
          <w:rFonts w:ascii="黑体" w:hAnsi="黑体" w:eastAsia="黑体" w:cs="黑体"/>
          <w:b/>
          <w:bCs/>
          <w:color w:val="F29900"/>
          <w:spacing w:val="-55"/>
          <w:sz w:val="76"/>
          <w:szCs w:val="76"/>
        </w:rPr>
        <w:t>主考院校：贵州师范学院</w:t>
      </w:r>
    </w:p>
    <w:p>
      <w:pPr>
        <w:pStyle w:val="2"/>
        <w:spacing w:line="450" w:lineRule="auto"/>
      </w:pPr>
    </w:p>
    <w:p>
      <w:pPr>
        <w:spacing w:line="2544" w:lineRule="exact"/>
        <w:ind w:firstLine="2216"/>
      </w:pPr>
      <w:r>
        <w:rPr>
          <w:position w:val="-50"/>
        </w:rPr>
        <w:pict>
          <v:group id="_x0000_s1056" o:spid="_x0000_s1056" o:spt="203" style="height:127.25pt;width:566.6pt;" coordsize="11331,2545">
            <o:lock v:ext="edit"/>
            <v:shape id="_x0000_s1057" o:spid="_x0000_s1057" o:spt="75" type="#_x0000_t75" style="position:absolute;left:0;top:0;height:2545;width:11331;" filled="f" stroked="f" coordsize="21600,21600">
              <v:path/>
              <v:fill on="f" focussize="0,0"/>
              <v:stroke on="f"/>
              <v:imagedata r:id="rId46" o:title=""/>
              <o:lock v:ext="edit" aspectratio="t"/>
            </v:shape>
            <v:shape id="_x0000_s1058" o:spid="_x0000_s1058" o:spt="202" type="#_x0000_t202" style="position:absolute;left:-20;top:-20;height:2585;width:11371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256" w:line="244" w:lineRule="auto"/>
                      <w:ind w:left="586" w:right="482"/>
                      <w:jc w:val="both"/>
                      <w:rPr>
                        <w:rFonts w:ascii="黑体" w:hAnsi="黑体" w:eastAsia="黑体" w:cs="黑体"/>
                        <w:sz w:val="32"/>
                        <w:szCs w:val="32"/>
                      </w:rPr>
                    </w:pPr>
                    <w:r>
                      <w:rPr>
                        <w:rFonts w:ascii="黑体" w:hAnsi="黑体" w:eastAsia="黑体" w:cs="黑体"/>
                        <w:color w:val="FFFFFF"/>
                        <w:spacing w:val="-19"/>
                        <w:sz w:val="32"/>
                        <w:szCs w:val="32"/>
                      </w:rPr>
                      <w:t>位于贵州省贵阳市乌当区，是一所经国家教育部批准的省属全日制普通本科高</w:t>
                    </w:r>
                    <w:r>
                      <w:rPr>
                        <w:rFonts w:ascii="黑体" w:hAnsi="黑体" w:eastAsia="黑体" w:cs="黑体"/>
                        <w:color w:val="FFFFFF"/>
                        <w:spacing w:val="10"/>
                        <w:sz w:val="32"/>
                        <w:szCs w:val="32"/>
                      </w:rPr>
                      <w:t xml:space="preserve"> </w:t>
                    </w:r>
                    <w:r>
                      <w:rPr>
                        <w:rFonts w:ascii="黑体" w:hAnsi="黑体" w:eastAsia="黑体" w:cs="黑体"/>
                        <w:color w:val="FFFFFF"/>
                        <w:spacing w:val="-17"/>
                        <w:sz w:val="32"/>
                        <w:szCs w:val="32"/>
                      </w:rPr>
                      <w:t>等院校。学校前身系创建于1978年的贵州教育学院，2009年，经国家教育部批</w:t>
                    </w:r>
                    <w:r>
                      <w:rPr>
                        <w:rFonts w:ascii="黑体" w:hAnsi="黑体" w:eastAsia="黑体" w:cs="黑体"/>
                        <w:color w:val="FFFFFF"/>
                        <w:sz w:val="32"/>
                        <w:szCs w:val="32"/>
                      </w:rPr>
                      <w:t xml:space="preserve"> </w:t>
                    </w:r>
                    <w:r>
                      <w:rPr>
                        <w:rFonts w:ascii="黑体" w:hAnsi="黑体" w:eastAsia="黑体" w:cs="黑体"/>
                        <w:color w:val="FFFFFF"/>
                        <w:spacing w:val="-32"/>
                        <w:sz w:val="32"/>
                        <w:szCs w:val="32"/>
                      </w:rPr>
                      <w:t>准，改制为全日制普通本科院校；2013年，获学士学位授予单位资格；2015</w:t>
                    </w:r>
                    <w:r>
                      <w:rPr>
                        <w:rFonts w:ascii="黑体" w:hAnsi="黑体" w:eastAsia="黑体" w:cs="黑体"/>
                        <w:color w:val="FFFFFF"/>
                        <w:spacing w:val="-33"/>
                        <w:sz w:val="32"/>
                        <w:szCs w:val="32"/>
                      </w:rPr>
                      <w:t>年，顺</w:t>
                    </w:r>
                    <w:r>
                      <w:rPr>
                        <w:rFonts w:ascii="黑体" w:hAnsi="黑体" w:eastAsia="黑体" w:cs="黑体"/>
                        <w:color w:val="FFFFFF"/>
                        <w:sz w:val="32"/>
                        <w:szCs w:val="32"/>
                      </w:rPr>
                      <w:t xml:space="preserve"> </w:t>
                    </w:r>
                    <w:r>
                      <w:rPr>
                        <w:rFonts w:ascii="黑体" w:hAnsi="黑体" w:eastAsia="黑体" w:cs="黑体"/>
                        <w:color w:val="FFFFFF"/>
                        <w:spacing w:val="-24"/>
                        <w:sz w:val="32"/>
                        <w:szCs w:val="32"/>
                      </w:rPr>
                      <w:t>利通过教育部本科教学工作合格评估；2016年，学校入</w:t>
                    </w:r>
                    <w:r>
                      <w:rPr>
                        <w:rFonts w:ascii="黑体" w:hAnsi="黑体" w:eastAsia="黑体" w:cs="黑体"/>
                        <w:color w:val="FFFFFF"/>
                        <w:spacing w:val="-25"/>
                        <w:sz w:val="32"/>
                        <w:szCs w:val="32"/>
                      </w:rPr>
                      <w:t>选为贵州省“十三五”硕</w:t>
                    </w:r>
                    <w:r>
                      <w:rPr>
                        <w:rFonts w:ascii="黑体" w:hAnsi="黑体" w:eastAsia="黑体" w:cs="黑体"/>
                        <w:color w:val="FFFFFF"/>
                        <w:sz w:val="32"/>
                        <w:szCs w:val="32"/>
                      </w:rPr>
                      <w:t xml:space="preserve"> </w:t>
                    </w:r>
                    <w:r>
                      <w:rPr>
                        <w:rFonts w:ascii="黑体" w:hAnsi="黑体" w:eastAsia="黑体" w:cs="黑体"/>
                        <w:color w:val="FFFFFF"/>
                        <w:spacing w:val="-32"/>
                        <w:sz w:val="32"/>
                        <w:szCs w:val="32"/>
                      </w:rPr>
                      <w:t>士学位授予立项建设单位；2017年，获批省级“双一流”建设项目建设单位。</w:t>
                    </w:r>
                  </w:p>
                </w:txbxContent>
              </v:textbox>
            </v:shape>
            <w10:wrap type="none"/>
            <w10:anchorlock/>
          </v:group>
        </w:pict>
      </w:r>
    </w:p>
    <w:p>
      <w:pPr>
        <w:pStyle w:val="2"/>
        <w:spacing w:line="245" w:lineRule="auto"/>
      </w:pPr>
    </w:p>
    <w:p>
      <w:pPr>
        <w:pStyle w:val="2"/>
        <w:spacing w:line="246" w:lineRule="auto"/>
      </w:pPr>
    </w:p>
    <w:p>
      <w:pPr>
        <w:pStyle w:val="2"/>
        <w:spacing w:line="246" w:lineRule="auto"/>
      </w:pPr>
    </w:p>
    <w:p>
      <w:pPr>
        <w:pStyle w:val="2"/>
        <w:spacing w:line="246" w:lineRule="auto"/>
      </w:pPr>
    </w:p>
    <w:p>
      <w:pPr>
        <w:spacing w:before="247" w:line="214" w:lineRule="auto"/>
        <w:ind w:left="2061"/>
        <w:rPr>
          <w:rFonts w:ascii="黑体" w:hAnsi="黑体" w:eastAsia="黑体" w:cs="黑体"/>
          <w:sz w:val="76"/>
          <w:szCs w:val="76"/>
        </w:rPr>
      </w:pPr>
      <w:r>
        <w:rPr>
          <w:rFonts w:ascii="黑体" w:hAnsi="黑体" w:eastAsia="黑体" w:cs="黑体"/>
          <w:color w:val="F29900"/>
          <w:position w:val="-17"/>
          <w:sz w:val="76"/>
          <w:szCs w:val="76"/>
        </w:rPr>
        <w:drawing>
          <wp:inline distT="0" distB="0" distL="0" distR="0">
            <wp:extent cx="679450" cy="527685"/>
            <wp:effectExtent l="0" t="0" r="0" b="0"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79881" cy="528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 w:cs="黑体"/>
          <w:color w:val="F29900"/>
          <w:spacing w:val="-108"/>
          <w:sz w:val="76"/>
          <w:szCs w:val="76"/>
        </w:rPr>
        <w:t xml:space="preserve"> </w:t>
      </w:r>
      <w:r>
        <w:rPr>
          <w:rFonts w:ascii="黑体" w:hAnsi="黑体" w:eastAsia="黑体" w:cs="黑体"/>
          <w:b/>
          <w:bCs/>
          <w:color w:val="F29900"/>
          <w:spacing w:val="-16"/>
          <w:sz w:val="76"/>
          <w:szCs w:val="76"/>
        </w:rPr>
        <w:t>专业介绍</w:t>
      </w:r>
    </w:p>
    <w:p>
      <w:pPr>
        <w:pStyle w:val="2"/>
        <w:spacing w:line="241" w:lineRule="auto"/>
      </w:pPr>
    </w:p>
    <w:p>
      <w:pPr>
        <w:pStyle w:val="2"/>
        <w:spacing w:line="241" w:lineRule="auto"/>
      </w:pPr>
    </w:p>
    <w:p>
      <w:pPr>
        <w:pStyle w:val="2"/>
        <w:spacing w:line="241" w:lineRule="auto"/>
      </w:pPr>
    </w:p>
    <w:p>
      <w:pPr>
        <w:pStyle w:val="2"/>
        <w:spacing w:line="241" w:lineRule="auto"/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spacing w:before="146" w:line="189" w:lineRule="auto"/>
        <w:ind w:left="7899"/>
        <w:rPr>
          <w:rFonts w:ascii="黑体" w:hAnsi="黑体" w:eastAsia="黑体" w:cs="黑体"/>
          <w:sz w:val="45"/>
          <w:szCs w:val="45"/>
        </w:rPr>
      </w:pPr>
      <w:r>
        <w:rPr>
          <w:rFonts w:ascii="黑体" w:hAnsi="黑体" w:eastAsia="黑体" w:cs="黑体"/>
          <w:b/>
          <w:bCs/>
          <w:color w:val="00A8AE"/>
          <w:spacing w:val="16"/>
          <w:sz w:val="45"/>
          <w:szCs w:val="45"/>
        </w:rPr>
        <w:t>学前教育(专升本)专业考试计划</w:t>
      </w:r>
    </w:p>
    <w:p>
      <w:pPr>
        <w:spacing w:line="183" w:lineRule="auto"/>
        <w:ind w:left="2725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4"/>
          <w:position w:val="-2"/>
          <w:sz w:val="23"/>
          <w:szCs w:val="23"/>
        </w:rPr>
        <w:t xml:space="preserve">14605              </w:t>
      </w:r>
      <w:r>
        <w:rPr>
          <w:rFonts w:ascii="宋体" w:hAnsi="宋体" w:eastAsia="宋体" w:cs="宋体"/>
          <w:spacing w:val="4"/>
          <w:sz w:val="29"/>
          <w:szCs w:val="29"/>
        </w:rPr>
        <w:t>幼儿园课程与教学</w:t>
      </w:r>
      <w:r>
        <w:rPr>
          <w:rFonts w:ascii="宋体" w:hAnsi="宋体" w:eastAsia="宋体" w:cs="宋体"/>
          <w:spacing w:val="8"/>
          <w:sz w:val="29"/>
          <w:szCs w:val="29"/>
        </w:rPr>
        <w:t xml:space="preserve">        </w:t>
      </w:r>
      <w:r>
        <w:rPr>
          <w:rFonts w:ascii="宋体" w:hAnsi="宋体" w:eastAsia="宋体" w:cs="宋体"/>
          <w:spacing w:val="4"/>
          <w:sz w:val="29"/>
          <w:szCs w:val="29"/>
        </w:rPr>
        <w:t xml:space="preserve">笔试     </w:t>
      </w:r>
      <w:r>
        <w:rPr>
          <w:rFonts w:ascii="宋体" w:hAnsi="宋体" w:eastAsia="宋体" w:cs="宋体"/>
          <w:spacing w:val="3"/>
          <w:sz w:val="29"/>
          <w:szCs w:val="29"/>
        </w:rPr>
        <w:t xml:space="preserve">  </w:t>
      </w:r>
      <w:r>
        <w:rPr>
          <w:rFonts w:ascii="宋体" w:hAnsi="宋体" w:eastAsia="宋体" w:cs="宋体"/>
          <w:spacing w:val="3"/>
          <w:position w:val="-2"/>
          <w:sz w:val="23"/>
          <w:szCs w:val="23"/>
        </w:rPr>
        <w:t>4</w:t>
      </w:r>
    </w:p>
    <w:tbl>
      <w:tblPr>
        <w:tblStyle w:val="5"/>
        <w:tblW w:w="18074" w:type="dxa"/>
        <w:tblInd w:w="215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64"/>
        <w:gridCol w:w="4061"/>
        <w:gridCol w:w="1668"/>
        <w:gridCol w:w="1424"/>
        <w:gridCol w:w="1730"/>
        <w:gridCol w:w="3839"/>
        <w:gridCol w:w="1849"/>
        <w:gridCol w:w="163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</w:trPr>
        <w:tc>
          <w:tcPr>
            <w:tcW w:w="1864" w:type="dxa"/>
            <w:tcBorders>
              <w:right w:val="nil"/>
            </w:tcBorders>
            <w:shd w:val="clear" w:color="auto" w:fill="00A6AE"/>
            <w:vAlign w:val="top"/>
          </w:tcPr>
          <w:p>
            <w:pPr>
              <w:pStyle w:val="6"/>
              <w:spacing w:before="121" w:line="221" w:lineRule="auto"/>
              <w:ind w:left="351"/>
              <w:rPr>
                <w:sz w:val="29"/>
                <w:szCs w:val="29"/>
              </w:rPr>
            </w:pPr>
            <w:r>
              <w:rPr>
                <w:b/>
                <w:bCs/>
                <w:color w:val="FFFFFF"/>
                <w:sz w:val="29"/>
                <w:szCs w:val="29"/>
              </w:rPr>
              <w:t>课程代码</w:t>
            </w:r>
          </w:p>
        </w:tc>
        <w:tc>
          <w:tcPr>
            <w:tcW w:w="4061" w:type="dxa"/>
            <w:tcBorders>
              <w:left w:val="nil"/>
              <w:right w:val="nil"/>
            </w:tcBorders>
            <w:shd w:val="clear" w:color="auto" w:fill="00A6AE"/>
            <w:vAlign w:val="top"/>
          </w:tcPr>
          <w:p>
            <w:pPr>
              <w:pStyle w:val="6"/>
              <w:spacing w:before="124" w:line="221" w:lineRule="auto"/>
              <w:ind w:left="1453"/>
              <w:rPr>
                <w:sz w:val="29"/>
                <w:szCs w:val="29"/>
              </w:rPr>
            </w:pPr>
            <w:r>
              <w:rPr>
                <w:b/>
                <w:bCs/>
                <w:color w:val="FFFFFF"/>
                <w:sz w:val="29"/>
                <w:szCs w:val="29"/>
              </w:rPr>
              <w:t>课程名称</w:t>
            </w:r>
          </w:p>
        </w:tc>
        <w:tc>
          <w:tcPr>
            <w:tcW w:w="1668" w:type="dxa"/>
            <w:tcBorders>
              <w:left w:val="nil"/>
              <w:right w:val="nil"/>
            </w:tcBorders>
            <w:shd w:val="clear" w:color="auto" w:fill="00A6AE"/>
            <w:vAlign w:val="top"/>
          </w:tcPr>
          <w:p>
            <w:pPr>
              <w:pStyle w:val="6"/>
              <w:spacing w:before="121" w:line="221" w:lineRule="auto"/>
              <w:ind w:left="255"/>
              <w:rPr>
                <w:sz w:val="29"/>
                <w:szCs w:val="29"/>
              </w:rPr>
            </w:pPr>
            <w:r>
              <w:rPr>
                <w:b/>
                <w:bCs/>
                <w:color w:val="FFFFFF"/>
                <w:spacing w:val="-1"/>
                <w:sz w:val="29"/>
                <w:szCs w:val="29"/>
              </w:rPr>
              <w:t>考核方式</w:t>
            </w:r>
          </w:p>
        </w:tc>
        <w:tc>
          <w:tcPr>
            <w:tcW w:w="1424" w:type="dxa"/>
            <w:tcBorders>
              <w:left w:val="nil"/>
            </w:tcBorders>
            <w:shd w:val="clear" w:color="auto" w:fill="00A6AE"/>
            <w:vAlign w:val="top"/>
          </w:tcPr>
          <w:p>
            <w:pPr>
              <w:pStyle w:val="6"/>
              <w:spacing w:before="124" w:line="221" w:lineRule="auto"/>
              <w:ind w:left="242"/>
              <w:rPr>
                <w:sz w:val="29"/>
                <w:szCs w:val="29"/>
              </w:rPr>
            </w:pPr>
            <w:r>
              <w:rPr>
                <w:b/>
                <w:bCs/>
                <w:color w:val="FFFFFF"/>
                <w:spacing w:val="1"/>
                <w:sz w:val="29"/>
                <w:szCs w:val="29"/>
              </w:rPr>
              <w:t>学分</w:t>
            </w:r>
          </w:p>
        </w:tc>
        <w:tc>
          <w:tcPr>
            <w:tcW w:w="1730" w:type="dxa"/>
            <w:tcBorders>
              <w:right w:val="nil"/>
            </w:tcBorders>
            <w:shd w:val="clear" w:color="auto" w:fill="00A6AE"/>
            <w:vAlign w:val="top"/>
          </w:tcPr>
          <w:p>
            <w:pPr>
              <w:pStyle w:val="6"/>
              <w:spacing w:before="121" w:line="221" w:lineRule="auto"/>
              <w:ind w:left="284"/>
              <w:rPr>
                <w:sz w:val="29"/>
                <w:szCs w:val="29"/>
              </w:rPr>
            </w:pPr>
            <w:r>
              <w:rPr>
                <w:b/>
                <w:bCs/>
                <w:color w:val="FFFFFF"/>
                <w:sz w:val="29"/>
                <w:szCs w:val="29"/>
              </w:rPr>
              <w:t>课程代码</w:t>
            </w:r>
          </w:p>
        </w:tc>
        <w:tc>
          <w:tcPr>
            <w:tcW w:w="3839" w:type="dxa"/>
            <w:tcBorders>
              <w:left w:val="nil"/>
              <w:right w:val="nil"/>
            </w:tcBorders>
            <w:shd w:val="clear" w:color="auto" w:fill="00A6AE"/>
            <w:vAlign w:val="top"/>
          </w:tcPr>
          <w:p>
            <w:pPr>
              <w:pStyle w:val="6"/>
              <w:spacing w:before="124" w:line="221" w:lineRule="auto"/>
              <w:ind w:left="1344"/>
              <w:rPr>
                <w:sz w:val="29"/>
                <w:szCs w:val="29"/>
              </w:rPr>
            </w:pPr>
            <w:r>
              <w:rPr>
                <w:b/>
                <w:bCs/>
                <w:color w:val="FFFFFF"/>
                <w:sz w:val="29"/>
                <w:szCs w:val="29"/>
              </w:rPr>
              <w:t>课程名称</w:t>
            </w:r>
          </w:p>
        </w:tc>
        <w:tc>
          <w:tcPr>
            <w:tcW w:w="1849" w:type="dxa"/>
            <w:tcBorders>
              <w:left w:val="nil"/>
              <w:right w:val="nil"/>
            </w:tcBorders>
            <w:shd w:val="clear" w:color="auto" w:fill="00A6AE"/>
            <w:vAlign w:val="top"/>
          </w:tcPr>
          <w:p>
            <w:pPr>
              <w:pStyle w:val="6"/>
              <w:spacing w:before="121" w:line="221" w:lineRule="auto"/>
              <w:ind w:left="351"/>
              <w:rPr>
                <w:sz w:val="29"/>
                <w:szCs w:val="29"/>
              </w:rPr>
            </w:pPr>
            <w:r>
              <w:rPr>
                <w:b/>
                <w:bCs/>
                <w:color w:val="FFFFFF"/>
                <w:spacing w:val="-1"/>
                <w:sz w:val="29"/>
                <w:szCs w:val="29"/>
              </w:rPr>
              <w:t>考核方式</w:t>
            </w:r>
          </w:p>
        </w:tc>
        <w:tc>
          <w:tcPr>
            <w:tcW w:w="1639" w:type="dxa"/>
            <w:tcBorders>
              <w:left w:val="nil"/>
            </w:tcBorders>
            <w:shd w:val="clear" w:color="auto" w:fill="00A6AE"/>
            <w:vAlign w:val="top"/>
          </w:tcPr>
          <w:p>
            <w:pPr>
              <w:pStyle w:val="6"/>
              <w:spacing w:before="124" w:line="221" w:lineRule="auto"/>
              <w:ind w:left="532"/>
              <w:rPr>
                <w:sz w:val="29"/>
                <w:szCs w:val="29"/>
              </w:rPr>
            </w:pPr>
            <w:r>
              <w:rPr>
                <w:b/>
                <w:bCs/>
                <w:color w:val="FFFFFF"/>
                <w:spacing w:val="1"/>
                <w:sz w:val="29"/>
                <w:szCs w:val="29"/>
              </w:rPr>
              <w:t>学分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1864" w:type="dxa"/>
            <w:tcBorders>
              <w:right w:val="nil"/>
            </w:tcBorders>
            <w:shd w:val="clear" w:color="auto" w:fill="DCEEEF"/>
            <w:vAlign w:val="top"/>
          </w:tcPr>
          <w:p>
            <w:pPr>
              <w:pStyle w:val="6"/>
              <w:spacing w:before="218" w:line="184" w:lineRule="auto"/>
              <w:ind w:left="563"/>
              <w:rPr>
                <w:sz w:val="29"/>
                <w:szCs w:val="29"/>
              </w:rPr>
            </w:pPr>
            <w:r>
              <w:rPr>
                <w:spacing w:val="-2"/>
                <w:sz w:val="29"/>
                <w:szCs w:val="29"/>
              </w:rPr>
              <w:t>03708</w:t>
            </w:r>
          </w:p>
        </w:tc>
        <w:tc>
          <w:tcPr>
            <w:tcW w:w="4061" w:type="dxa"/>
            <w:tcBorders>
              <w:left w:val="nil"/>
              <w:right w:val="nil"/>
            </w:tcBorders>
            <w:shd w:val="clear" w:color="auto" w:fill="DDEEEF"/>
            <w:vAlign w:val="top"/>
          </w:tcPr>
          <w:p>
            <w:pPr>
              <w:pStyle w:val="6"/>
              <w:spacing w:before="142" w:line="221" w:lineRule="auto"/>
              <w:ind w:left="865"/>
              <w:rPr>
                <w:sz w:val="29"/>
                <w:szCs w:val="29"/>
              </w:rPr>
            </w:pPr>
            <w:r>
              <w:rPr>
                <w:spacing w:val="3"/>
                <w:sz w:val="29"/>
                <w:szCs w:val="29"/>
              </w:rPr>
              <w:t>中国近现代史纲要</w:t>
            </w:r>
          </w:p>
        </w:tc>
        <w:tc>
          <w:tcPr>
            <w:tcW w:w="1668" w:type="dxa"/>
            <w:tcBorders>
              <w:left w:val="nil"/>
              <w:right w:val="nil"/>
            </w:tcBorders>
            <w:shd w:val="clear" w:color="auto" w:fill="DDEEEF"/>
            <w:vAlign w:val="top"/>
          </w:tcPr>
          <w:p>
            <w:pPr>
              <w:pStyle w:val="6"/>
              <w:spacing w:before="145" w:line="222" w:lineRule="auto"/>
              <w:ind w:left="543"/>
              <w:rPr>
                <w:sz w:val="29"/>
                <w:szCs w:val="29"/>
              </w:rPr>
            </w:pPr>
            <w:r>
              <w:rPr>
                <w:spacing w:val="7"/>
                <w:sz w:val="29"/>
                <w:szCs w:val="29"/>
              </w:rPr>
              <w:t>笔试</w:t>
            </w:r>
          </w:p>
        </w:tc>
        <w:tc>
          <w:tcPr>
            <w:tcW w:w="1424" w:type="dxa"/>
            <w:tcBorders>
              <w:left w:val="nil"/>
            </w:tcBorders>
            <w:shd w:val="clear" w:color="auto" w:fill="DDEEEF"/>
            <w:vAlign w:val="top"/>
          </w:tcPr>
          <w:p>
            <w:pPr>
              <w:pStyle w:val="6"/>
              <w:spacing w:before="218" w:line="184" w:lineRule="auto"/>
              <w:ind w:left="64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</w:t>
            </w:r>
          </w:p>
        </w:tc>
        <w:tc>
          <w:tcPr>
            <w:tcW w:w="1730" w:type="dxa"/>
            <w:tcBorders>
              <w:right w:val="nil"/>
            </w:tcBorders>
            <w:shd w:val="clear" w:color="auto" w:fill="DDEEEF"/>
            <w:vAlign w:val="top"/>
          </w:tcPr>
          <w:p>
            <w:pPr>
              <w:pStyle w:val="6"/>
              <w:spacing w:before="216" w:line="185" w:lineRule="auto"/>
              <w:ind w:left="497"/>
              <w:rPr>
                <w:sz w:val="29"/>
                <w:szCs w:val="29"/>
              </w:rPr>
            </w:pPr>
            <w:r>
              <w:rPr>
                <w:spacing w:val="-5"/>
                <w:sz w:val="29"/>
                <w:szCs w:val="29"/>
              </w:rPr>
              <w:t>13213</w:t>
            </w:r>
          </w:p>
        </w:tc>
        <w:tc>
          <w:tcPr>
            <w:tcW w:w="3839" w:type="dxa"/>
            <w:tcBorders>
              <w:left w:val="nil"/>
              <w:right w:val="nil"/>
            </w:tcBorders>
            <w:shd w:val="clear" w:color="auto" w:fill="DCEEEF"/>
            <w:vAlign w:val="top"/>
          </w:tcPr>
          <w:p>
            <w:pPr>
              <w:pStyle w:val="6"/>
              <w:spacing w:before="141" w:line="220" w:lineRule="auto"/>
              <w:ind w:left="756"/>
              <w:rPr>
                <w:sz w:val="29"/>
                <w:szCs w:val="29"/>
              </w:rPr>
            </w:pPr>
            <w:r>
              <w:rPr>
                <w:spacing w:val="3"/>
                <w:sz w:val="29"/>
                <w:szCs w:val="29"/>
              </w:rPr>
              <w:t>学前教育研究方法</w:t>
            </w:r>
          </w:p>
        </w:tc>
        <w:tc>
          <w:tcPr>
            <w:tcW w:w="1849" w:type="dxa"/>
            <w:tcBorders>
              <w:left w:val="nil"/>
              <w:right w:val="nil"/>
            </w:tcBorders>
            <w:shd w:val="clear" w:color="auto" w:fill="DDEEEF"/>
            <w:vAlign w:val="top"/>
          </w:tcPr>
          <w:p>
            <w:pPr>
              <w:pStyle w:val="6"/>
              <w:spacing w:before="145" w:line="222" w:lineRule="auto"/>
              <w:ind w:left="638"/>
              <w:rPr>
                <w:sz w:val="29"/>
                <w:szCs w:val="29"/>
              </w:rPr>
            </w:pPr>
            <w:r>
              <w:rPr>
                <w:spacing w:val="7"/>
                <w:sz w:val="29"/>
                <w:szCs w:val="29"/>
              </w:rPr>
              <w:t>笔试</w:t>
            </w:r>
          </w:p>
        </w:tc>
        <w:tc>
          <w:tcPr>
            <w:tcW w:w="1639" w:type="dxa"/>
            <w:tcBorders>
              <w:left w:val="nil"/>
            </w:tcBorders>
            <w:shd w:val="clear" w:color="auto" w:fill="DDEEEF"/>
            <w:vAlign w:val="top"/>
          </w:tcPr>
          <w:p>
            <w:pPr>
              <w:pStyle w:val="6"/>
              <w:spacing w:before="219" w:line="183" w:lineRule="auto"/>
              <w:ind w:left="749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5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864" w:type="dxa"/>
            <w:tcBorders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223" w:line="184" w:lineRule="auto"/>
              <w:ind w:left="563"/>
              <w:rPr>
                <w:sz w:val="29"/>
                <w:szCs w:val="29"/>
              </w:rPr>
            </w:pPr>
            <w:r>
              <w:rPr>
                <w:spacing w:val="-2"/>
                <w:sz w:val="29"/>
                <w:szCs w:val="29"/>
              </w:rPr>
              <w:t>03709</w:t>
            </w:r>
          </w:p>
        </w:tc>
        <w:tc>
          <w:tcPr>
            <w:tcW w:w="4061" w:type="dxa"/>
            <w:tcBorders>
              <w:left w:val="nil"/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146" w:line="220" w:lineRule="auto"/>
              <w:ind w:left="427"/>
              <w:rPr>
                <w:sz w:val="29"/>
                <w:szCs w:val="29"/>
              </w:rPr>
            </w:pPr>
            <w:r>
              <w:rPr>
                <w:spacing w:val="3"/>
                <w:sz w:val="29"/>
                <w:szCs w:val="29"/>
              </w:rPr>
              <w:t>马克思主义基本原理概论</w:t>
            </w:r>
          </w:p>
        </w:tc>
        <w:tc>
          <w:tcPr>
            <w:tcW w:w="1668" w:type="dxa"/>
            <w:tcBorders>
              <w:left w:val="nil"/>
              <w:right w:val="nil"/>
            </w:tcBorders>
            <w:shd w:val="clear" w:color="auto" w:fill="DCEEEE"/>
            <w:vAlign w:val="top"/>
          </w:tcPr>
          <w:p>
            <w:pPr>
              <w:pStyle w:val="6"/>
              <w:spacing w:before="150" w:line="222" w:lineRule="auto"/>
              <w:ind w:left="543"/>
              <w:rPr>
                <w:sz w:val="29"/>
                <w:szCs w:val="29"/>
              </w:rPr>
            </w:pPr>
            <w:r>
              <w:rPr>
                <w:spacing w:val="7"/>
                <w:sz w:val="29"/>
                <w:szCs w:val="29"/>
              </w:rPr>
              <w:t>笔试</w:t>
            </w:r>
          </w:p>
        </w:tc>
        <w:tc>
          <w:tcPr>
            <w:tcW w:w="1424" w:type="dxa"/>
            <w:tcBorders>
              <w:left w:val="nil"/>
            </w:tcBorders>
            <w:shd w:val="clear" w:color="auto" w:fill="DDEEEE"/>
            <w:vAlign w:val="top"/>
          </w:tcPr>
          <w:p>
            <w:pPr>
              <w:pStyle w:val="6"/>
              <w:spacing w:before="223" w:line="184" w:lineRule="auto"/>
              <w:ind w:left="64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4</w:t>
            </w:r>
          </w:p>
        </w:tc>
        <w:tc>
          <w:tcPr>
            <w:tcW w:w="1730" w:type="dxa"/>
            <w:tcBorders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221" w:line="185" w:lineRule="auto"/>
              <w:ind w:left="497"/>
              <w:rPr>
                <w:sz w:val="29"/>
                <w:szCs w:val="29"/>
              </w:rPr>
            </w:pPr>
            <w:r>
              <w:rPr>
                <w:spacing w:val="-5"/>
                <w:sz w:val="29"/>
                <w:szCs w:val="29"/>
              </w:rPr>
              <w:t>13214</w:t>
            </w:r>
          </w:p>
        </w:tc>
        <w:tc>
          <w:tcPr>
            <w:tcW w:w="3839" w:type="dxa"/>
            <w:tcBorders>
              <w:left w:val="nil"/>
              <w:right w:val="nil"/>
            </w:tcBorders>
            <w:shd w:val="clear" w:color="auto" w:fill="DCEEEE"/>
            <w:vAlign w:val="top"/>
          </w:tcPr>
          <w:p>
            <w:pPr>
              <w:pStyle w:val="6"/>
              <w:spacing w:before="146" w:line="220" w:lineRule="auto"/>
              <w:ind w:left="318"/>
              <w:rPr>
                <w:sz w:val="29"/>
                <w:szCs w:val="29"/>
              </w:rPr>
            </w:pPr>
            <w:r>
              <w:rPr>
                <w:spacing w:val="7"/>
                <w:sz w:val="29"/>
                <w:szCs w:val="29"/>
              </w:rPr>
              <w:t>学前教育研究方法(实践)</w:t>
            </w:r>
          </w:p>
        </w:tc>
        <w:tc>
          <w:tcPr>
            <w:tcW w:w="1849" w:type="dxa"/>
            <w:tcBorders>
              <w:left w:val="nil"/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149" w:line="221" w:lineRule="auto"/>
              <w:ind w:left="638"/>
              <w:rPr>
                <w:sz w:val="29"/>
                <w:szCs w:val="29"/>
              </w:rPr>
            </w:pPr>
            <w:r>
              <w:rPr>
                <w:spacing w:val="10"/>
                <w:sz w:val="29"/>
                <w:szCs w:val="29"/>
              </w:rPr>
              <w:t>实践</w:t>
            </w:r>
          </w:p>
        </w:tc>
        <w:tc>
          <w:tcPr>
            <w:tcW w:w="1639" w:type="dxa"/>
            <w:tcBorders>
              <w:left w:val="nil"/>
            </w:tcBorders>
            <w:shd w:val="clear" w:color="auto" w:fill="DDEEEE"/>
            <w:vAlign w:val="top"/>
          </w:tcPr>
          <w:p>
            <w:pPr>
              <w:pStyle w:val="6"/>
              <w:spacing w:before="221" w:line="185" w:lineRule="auto"/>
              <w:ind w:left="749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1864" w:type="dxa"/>
            <w:tcBorders>
              <w:right w:val="nil"/>
            </w:tcBorders>
            <w:shd w:val="clear" w:color="auto" w:fill="DCEEEE"/>
            <w:vAlign w:val="top"/>
          </w:tcPr>
          <w:p>
            <w:pPr>
              <w:pStyle w:val="6"/>
              <w:spacing w:before="159" w:line="185" w:lineRule="auto"/>
              <w:ind w:left="585"/>
              <w:rPr>
                <w:sz w:val="29"/>
                <w:szCs w:val="29"/>
              </w:rPr>
            </w:pPr>
            <w:r>
              <w:rPr>
                <w:spacing w:val="-5"/>
                <w:sz w:val="29"/>
                <w:szCs w:val="29"/>
              </w:rPr>
              <w:t>13000</w:t>
            </w:r>
          </w:p>
        </w:tc>
        <w:tc>
          <w:tcPr>
            <w:tcW w:w="4061" w:type="dxa"/>
            <w:tcBorders>
              <w:left w:val="nil"/>
              <w:right w:val="nil"/>
            </w:tcBorders>
            <w:shd w:val="clear" w:color="auto" w:fill="DCEEEE"/>
            <w:vAlign w:val="top"/>
          </w:tcPr>
          <w:p>
            <w:pPr>
              <w:pStyle w:val="6"/>
              <w:spacing w:before="58" w:line="220" w:lineRule="auto"/>
              <w:ind w:left="1224"/>
              <w:rPr>
                <w:sz w:val="29"/>
                <w:szCs w:val="29"/>
              </w:rPr>
            </w:pPr>
            <w:r>
              <w:rPr>
                <w:spacing w:val="10"/>
                <w:sz w:val="29"/>
                <w:szCs w:val="29"/>
              </w:rPr>
              <w:t>英语(专升本)</w:t>
            </w:r>
          </w:p>
        </w:tc>
        <w:tc>
          <w:tcPr>
            <w:tcW w:w="1668" w:type="dxa"/>
            <w:tcBorders>
              <w:left w:val="nil"/>
              <w:right w:val="nil"/>
            </w:tcBorders>
            <w:shd w:val="clear" w:color="auto" w:fill="DCEEEE"/>
            <w:vAlign w:val="top"/>
          </w:tcPr>
          <w:p>
            <w:pPr>
              <w:pStyle w:val="6"/>
              <w:spacing w:before="48" w:line="222" w:lineRule="auto"/>
              <w:ind w:left="486"/>
              <w:rPr>
                <w:sz w:val="29"/>
                <w:szCs w:val="29"/>
              </w:rPr>
            </w:pPr>
            <w:r>
              <w:rPr>
                <w:spacing w:val="7"/>
                <w:sz w:val="29"/>
                <w:szCs w:val="29"/>
              </w:rPr>
              <w:t>笔试</w:t>
            </w:r>
          </w:p>
        </w:tc>
        <w:tc>
          <w:tcPr>
            <w:tcW w:w="1424" w:type="dxa"/>
            <w:tcBorders>
              <w:left w:val="nil"/>
            </w:tcBorders>
            <w:shd w:val="clear" w:color="auto" w:fill="DCEEEE"/>
            <w:vAlign w:val="top"/>
          </w:tcPr>
          <w:p>
            <w:pPr>
              <w:pStyle w:val="6"/>
              <w:spacing w:before="168" w:line="181" w:lineRule="auto"/>
              <w:ind w:left="463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</w:t>
            </w:r>
          </w:p>
        </w:tc>
        <w:tc>
          <w:tcPr>
            <w:tcW w:w="1730" w:type="dxa"/>
            <w:vMerge w:val="restart"/>
            <w:tcBorders>
              <w:bottom w:val="nil"/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323" w:line="185" w:lineRule="auto"/>
              <w:ind w:left="488"/>
              <w:rPr>
                <w:sz w:val="29"/>
                <w:szCs w:val="29"/>
              </w:rPr>
            </w:pPr>
            <w:r>
              <w:rPr>
                <w:spacing w:val="-5"/>
                <w:sz w:val="29"/>
                <w:szCs w:val="29"/>
              </w:rPr>
              <w:t>13147</w:t>
            </w:r>
          </w:p>
          <w:p>
            <w:pPr>
              <w:pStyle w:val="6"/>
              <w:spacing w:before="328" w:line="185" w:lineRule="auto"/>
              <w:ind w:left="506"/>
              <w:rPr>
                <w:sz w:val="29"/>
                <w:szCs w:val="29"/>
              </w:rPr>
            </w:pPr>
            <w:r>
              <w:rPr>
                <w:spacing w:val="-5"/>
                <w:sz w:val="29"/>
                <w:szCs w:val="29"/>
              </w:rPr>
              <w:t>13148</w:t>
            </w:r>
          </w:p>
        </w:tc>
        <w:tc>
          <w:tcPr>
            <w:tcW w:w="3839" w:type="dxa"/>
            <w:vMerge w:val="restart"/>
            <w:tcBorders>
              <w:left w:val="nil"/>
              <w:bottom w:val="nil"/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235" w:line="221" w:lineRule="auto"/>
              <w:ind w:left="650"/>
              <w:rPr>
                <w:sz w:val="29"/>
                <w:szCs w:val="29"/>
              </w:rPr>
            </w:pPr>
            <w:r>
              <w:rPr>
                <w:spacing w:val="3"/>
                <w:sz w:val="29"/>
                <w:szCs w:val="29"/>
              </w:rPr>
              <w:t>幼儿园组织与管理</w:t>
            </w:r>
          </w:p>
          <w:p>
            <w:pPr>
              <w:pStyle w:val="6"/>
              <w:spacing w:before="254" w:line="221" w:lineRule="auto"/>
              <w:ind w:left="172"/>
              <w:rPr>
                <w:sz w:val="29"/>
                <w:szCs w:val="29"/>
              </w:rPr>
            </w:pPr>
            <w:r>
              <w:rPr>
                <w:spacing w:val="7"/>
                <w:sz w:val="29"/>
                <w:szCs w:val="29"/>
              </w:rPr>
              <w:t>幼儿园组织与管理(实践)</w:t>
            </w:r>
          </w:p>
        </w:tc>
        <w:tc>
          <w:tcPr>
            <w:tcW w:w="1849" w:type="dxa"/>
            <w:vMerge w:val="restart"/>
            <w:tcBorders>
              <w:left w:val="nil"/>
              <w:bottom w:val="nil"/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185" w:line="334" w:lineRule="auto"/>
              <w:ind w:left="767" w:right="481"/>
              <w:rPr>
                <w:sz w:val="29"/>
                <w:szCs w:val="29"/>
              </w:rPr>
            </w:pPr>
            <w:r>
              <w:rPr>
                <w:spacing w:val="7"/>
                <w:sz w:val="29"/>
                <w:szCs w:val="29"/>
              </w:rPr>
              <w:t>笔试</w:t>
            </w:r>
            <w:r>
              <w:rPr>
                <w:sz w:val="29"/>
                <w:szCs w:val="29"/>
              </w:rPr>
              <w:t xml:space="preserve"> </w:t>
            </w:r>
            <w:r>
              <w:rPr>
                <w:spacing w:val="10"/>
                <w:sz w:val="29"/>
                <w:szCs w:val="29"/>
              </w:rPr>
              <w:t>实践</w:t>
            </w:r>
          </w:p>
        </w:tc>
        <w:tc>
          <w:tcPr>
            <w:tcW w:w="1639" w:type="dxa"/>
            <w:vMerge w:val="restart"/>
            <w:tcBorders>
              <w:left w:val="nil"/>
              <w:bottom w:val="nil"/>
            </w:tcBorders>
            <w:shd w:val="clear" w:color="auto" w:fill="DDEEEE"/>
            <w:vAlign w:val="top"/>
          </w:tcPr>
          <w:p>
            <w:pPr>
              <w:pStyle w:val="6"/>
              <w:spacing w:before="278" w:line="183" w:lineRule="auto"/>
              <w:ind w:left="701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5</w:t>
            </w: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94" w:line="185" w:lineRule="auto"/>
              <w:ind w:left="696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3" w:hRule="atLeast"/>
        </w:trPr>
        <w:tc>
          <w:tcPr>
            <w:tcW w:w="1864" w:type="dxa"/>
            <w:tcBorders>
              <w:right w:val="nil"/>
            </w:tcBorders>
            <w:shd w:val="clear" w:color="auto" w:fill="DDEEEF"/>
            <w:vAlign w:val="top"/>
          </w:tcPr>
          <w:p>
            <w:pPr>
              <w:pStyle w:val="6"/>
              <w:spacing w:before="197" w:line="184" w:lineRule="auto"/>
              <w:ind w:left="585"/>
              <w:rPr>
                <w:sz w:val="29"/>
                <w:szCs w:val="29"/>
              </w:rPr>
            </w:pPr>
            <w:r>
              <w:rPr>
                <w:spacing w:val="-2"/>
                <w:sz w:val="29"/>
                <w:szCs w:val="29"/>
              </w:rPr>
              <w:t>00398</w:t>
            </w:r>
          </w:p>
        </w:tc>
        <w:tc>
          <w:tcPr>
            <w:tcW w:w="4061" w:type="dxa"/>
            <w:tcBorders>
              <w:left w:val="nil"/>
              <w:right w:val="nil"/>
            </w:tcBorders>
            <w:shd w:val="clear" w:color="auto" w:fill="DDEEEF"/>
            <w:vAlign w:val="top"/>
          </w:tcPr>
          <w:p>
            <w:pPr>
              <w:pStyle w:val="6"/>
              <w:spacing w:before="99" w:line="221" w:lineRule="auto"/>
              <w:ind w:left="1219"/>
              <w:rPr>
                <w:sz w:val="29"/>
                <w:szCs w:val="29"/>
              </w:rPr>
            </w:pPr>
            <w:r>
              <w:rPr>
                <w:spacing w:val="3"/>
                <w:sz w:val="29"/>
                <w:szCs w:val="29"/>
              </w:rPr>
              <w:t>学前教育原理</w:t>
            </w:r>
          </w:p>
        </w:tc>
        <w:tc>
          <w:tcPr>
            <w:tcW w:w="1668" w:type="dxa"/>
            <w:tcBorders>
              <w:left w:val="nil"/>
              <w:right w:val="nil"/>
            </w:tcBorders>
            <w:shd w:val="clear" w:color="auto" w:fill="DDEEEF"/>
            <w:vAlign w:val="top"/>
          </w:tcPr>
          <w:p>
            <w:pPr>
              <w:pStyle w:val="6"/>
              <w:spacing w:before="102" w:line="222" w:lineRule="auto"/>
              <w:ind w:left="486"/>
              <w:rPr>
                <w:sz w:val="29"/>
                <w:szCs w:val="29"/>
              </w:rPr>
            </w:pPr>
            <w:r>
              <w:rPr>
                <w:spacing w:val="7"/>
                <w:sz w:val="29"/>
                <w:szCs w:val="29"/>
              </w:rPr>
              <w:t>笔试</w:t>
            </w:r>
          </w:p>
        </w:tc>
        <w:tc>
          <w:tcPr>
            <w:tcW w:w="1424" w:type="dxa"/>
            <w:tcBorders>
              <w:left w:val="nil"/>
            </w:tcBorders>
            <w:shd w:val="clear" w:color="auto" w:fill="DDEEEF"/>
            <w:vAlign w:val="top"/>
          </w:tcPr>
          <w:p>
            <w:pPr>
              <w:pStyle w:val="6"/>
              <w:spacing w:before="247" w:line="182" w:lineRule="auto"/>
              <w:ind w:left="463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6</w:t>
            </w:r>
          </w:p>
        </w:tc>
        <w:tc>
          <w:tcPr>
            <w:tcW w:w="1730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39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49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39" w:type="dxa"/>
            <w:vMerge w:val="continue"/>
            <w:tcBorders>
              <w:top w:val="nil"/>
              <w:left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" w:hRule="atLeast"/>
        </w:trPr>
        <w:tc>
          <w:tcPr>
            <w:tcW w:w="1864" w:type="dxa"/>
            <w:vMerge w:val="restart"/>
            <w:tcBorders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61" w:type="dxa"/>
            <w:vMerge w:val="restart"/>
            <w:tcBorders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8" w:type="dxa"/>
            <w:vMerge w:val="restart"/>
            <w:tcBorders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24" w:type="dxa"/>
            <w:vMerge w:val="restart"/>
            <w:tcBorders>
              <w:left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30" w:type="dxa"/>
            <w:vMerge w:val="continue"/>
            <w:tcBorders>
              <w:top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39" w:type="dxa"/>
            <w:vMerge w:val="continue"/>
            <w:tcBorders>
              <w:top w:val="nil"/>
              <w:left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49" w:type="dxa"/>
            <w:vMerge w:val="continue"/>
            <w:tcBorders>
              <w:top w:val="nil"/>
              <w:left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39" w:type="dxa"/>
            <w:vMerge w:val="continue"/>
            <w:tcBorders>
              <w:top w:val="nil"/>
              <w:lef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1864" w:type="dxa"/>
            <w:vMerge w:val="continue"/>
            <w:tcBorders>
              <w:top w:val="nil"/>
              <w:left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61" w:type="dxa"/>
            <w:vMerge w:val="continue"/>
            <w:tcBorders>
              <w:top w:val="nil"/>
              <w:left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8" w:type="dxa"/>
            <w:vMerge w:val="continue"/>
            <w:tcBorders>
              <w:top w:val="nil"/>
              <w:left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24" w:type="dxa"/>
            <w:vMerge w:val="continue"/>
            <w:tcBorders>
              <w:top w:val="nil"/>
              <w:lef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30" w:type="dxa"/>
            <w:vMerge w:val="restart"/>
            <w:tcBorders>
              <w:bottom w:val="nil"/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318" w:line="167" w:lineRule="auto"/>
              <w:ind w:left="488"/>
              <w:rPr>
                <w:sz w:val="29"/>
                <w:szCs w:val="29"/>
              </w:rPr>
            </w:pPr>
            <w:r>
              <w:rPr>
                <w:spacing w:val="-2"/>
                <w:sz w:val="29"/>
                <w:szCs w:val="29"/>
              </w:rPr>
              <w:t>00385</w:t>
            </w:r>
          </w:p>
        </w:tc>
        <w:tc>
          <w:tcPr>
            <w:tcW w:w="3839" w:type="dxa"/>
            <w:vMerge w:val="restart"/>
            <w:tcBorders>
              <w:left w:val="nil"/>
              <w:bottom w:val="nil"/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223" w:line="222" w:lineRule="auto"/>
              <w:ind w:left="1097"/>
              <w:rPr>
                <w:sz w:val="29"/>
                <w:szCs w:val="29"/>
              </w:rPr>
            </w:pPr>
            <w:r>
              <w:rPr>
                <w:spacing w:val="5"/>
                <w:sz w:val="29"/>
                <w:szCs w:val="29"/>
              </w:rPr>
              <w:t>学前卫生学</w:t>
            </w:r>
          </w:p>
        </w:tc>
        <w:tc>
          <w:tcPr>
            <w:tcW w:w="1849" w:type="dxa"/>
            <w:vMerge w:val="restart"/>
            <w:tcBorders>
              <w:left w:val="nil"/>
              <w:bottom w:val="nil"/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218" w:line="222" w:lineRule="auto"/>
              <w:ind w:left="767"/>
              <w:rPr>
                <w:sz w:val="29"/>
                <w:szCs w:val="29"/>
              </w:rPr>
            </w:pPr>
            <w:r>
              <w:rPr>
                <w:spacing w:val="7"/>
                <w:sz w:val="29"/>
                <w:szCs w:val="29"/>
              </w:rPr>
              <w:t>笔试</w:t>
            </w:r>
          </w:p>
        </w:tc>
        <w:tc>
          <w:tcPr>
            <w:tcW w:w="1639" w:type="dxa"/>
            <w:vMerge w:val="restart"/>
            <w:tcBorders>
              <w:left w:val="nil"/>
              <w:bottom w:val="nil"/>
            </w:tcBorders>
            <w:shd w:val="clear" w:color="auto" w:fill="DDEEEE"/>
            <w:vAlign w:val="top"/>
          </w:tcPr>
          <w:p>
            <w:pPr>
              <w:rPr>
                <w:rFonts w:ascii="Arial"/>
                <w:sz w:val="21"/>
              </w:rPr>
            </w:pPr>
          </w:p>
          <w:p>
            <w:pPr>
              <w:pStyle w:val="6"/>
              <w:spacing w:before="94" w:line="245" w:lineRule="exact"/>
              <w:ind w:left="696"/>
              <w:rPr>
                <w:sz w:val="29"/>
                <w:szCs w:val="29"/>
              </w:rPr>
            </w:pPr>
            <w:r>
              <w:rPr>
                <w:position w:val="-3"/>
                <w:sz w:val="29"/>
                <w:szCs w:val="29"/>
              </w:rPr>
              <w:t>4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1864" w:type="dxa"/>
            <w:vMerge w:val="restart"/>
            <w:tcBorders>
              <w:bottom w:val="nil"/>
              <w:right w:val="nil"/>
            </w:tcBorders>
            <w:shd w:val="clear" w:color="auto" w:fill="DCEEEE"/>
            <w:vAlign w:val="top"/>
          </w:tcPr>
          <w:p>
            <w:pPr>
              <w:pStyle w:val="6"/>
              <w:spacing w:before="202" w:line="185" w:lineRule="auto"/>
              <w:ind w:left="554"/>
              <w:rPr>
                <w:sz w:val="29"/>
                <w:szCs w:val="29"/>
              </w:rPr>
            </w:pPr>
            <w:r>
              <w:rPr>
                <w:spacing w:val="-5"/>
                <w:sz w:val="29"/>
                <w:szCs w:val="29"/>
              </w:rPr>
              <w:t>14606</w:t>
            </w:r>
          </w:p>
        </w:tc>
        <w:tc>
          <w:tcPr>
            <w:tcW w:w="4061" w:type="dxa"/>
            <w:vMerge w:val="restart"/>
            <w:tcBorders>
              <w:left w:val="nil"/>
              <w:bottom w:val="nil"/>
              <w:right w:val="nil"/>
            </w:tcBorders>
            <w:shd w:val="clear" w:color="auto" w:fill="DCEEEE"/>
            <w:vAlign w:val="top"/>
          </w:tcPr>
          <w:p>
            <w:pPr>
              <w:pStyle w:val="6"/>
              <w:spacing w:before="52" w:line="221" w:lineRule="auto"/>
              <w:ind w:left="449"/>
              <w:rPr>
                <w:sz w:val="29"/>
                <w:szCs w:val="29"/>
              </w:rPr>
            </w:pPr>
            <w:r>
              <w:rPr>
                <w:spacing w:val="7"/>
                <w:sz w:val="29"/>
                <w:szCs w:val="29"/>
              </w:rPr>
              <w:t>幼儿园课程与教学(实践)</w:t>
            </w:r>
          </w:p>
        </w:tc>
        <w:tc>
          <w:tcPr>
            <w:tcW w:w="1668" w:type="dxa"/>
            <w:vMerge w:val="restart"/>
            <w:tcBorders>
              <w:left w:val="nil"/>
              <w:bottom w:val="nil"/>
              <w:right w:val="nil"/>
            </w:tcBorders>
            <w:shd w:val="clear" w:color="auto" w:fill="DCEEEE"/>
            <w:vAlign w:val="top"/>
          </w:tcPr>
          <w:p>
            <w:pPr>
              <w:pStyle w:val="6"/>
              <w:spacing w:before="99" w:line="221" w:lineRule="auto"/>
              <w:ind w:left="477"/>
              <w:rPr>
                <w:sz w:val="29"/>
                <w:szCs w:val="29"/>
              </w:rPr>
            </w:pPr>
            <w:r>
              <w:rPr>
                <w:spacing w:val="10"/>
                <w:sz w:val="29"/>
                <w:szCs w:val="29"/>
              </w:rPr>
              <w:t>实践</w:t>
            </w:r>
          </w:p>
        </w:tc>
        <w:tc>
          <w:tcPr>
            <w:tcW w:w="1424" w:type="dxa"/>
            <w:vMerge w:val="restart"/>
            <w:tcBorders>
              <w:left w:val="nil"/>
              <w:bottom w:val="nil"/>
            </w:tcBorders>
            <w:shd w:val="clear" w:color="auto" w:fill="DCEEEE"/>
            <w:vAlign w:val="top"/>
          </w:tcPr>
          <w:p>
            <w:pPr>
              <w:pStyle w:val="6"/>
              <w:spacing w:before="225" w:line="170" w:lineRule="auto"/>
              <w:ind w:left="463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</w:t>
            </w:r>
          </w:p>
        </w:tc>
        <w:tc>
          <w:tcPr>
            <w:tcW w:w="1730" w:type="dxa"/>
            <w:vMerge w:val="continue"/>
            <w:tcBorders>
              <w:top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39" w:type="dxa"/>
            <w:vMerge w:val="continue"/>
            <w:tcBorders>
              <w:top w:val="nil"/>
              <w:left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49" w:type="dxa"/>
            <w:vMerge w:val="continue"/>
            <w:tcBorders>
              <w:top w:val="nil"/>
              <w:left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39" w:type="dxa"/>
            <w:vMerge w:val="continue"/>
            <w:tcBorders>
              <w:top w:val="nil"/>
              <w:lef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" w:hRule="atLeast"/>
        </w:trPr>
        <w:tc>
          <w:tcPr>
            <w:tcW w:w="1864" w:type="dxa"/>
            <w:vMerge w:val="continue"/>
            <w:tcBorders>
              <w:top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61" w:type="dxa"/>
            <w:vMerge w:val="continue"/>
            <w:tcBorders>
              <w:top w:val="nil"/>
              <w:left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8" w:type="dxa"/>
            <w:vMerge w:val="continue"/>
            <w:tcBorders>
              <w:top w:val="nil"/>
              <w:left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24" w:type="dxa"/>
            <w:vMerge w:val="continue"/>
            <w:tcBorders>
              <w:top w:val="nil"/>
              <w:lef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30" w:type="dxa"/>
            <w:vMerge w:val="restart"/>
            <w:tcBorders>
              <w:bottom w:val="nil"/>
              <w:right w:val="nil"/>
            </w:tcBorders>
            <w:shd w:val="clear" w:color="auto" w:fill="DCEEEE"/>
            <w:vAlign w:val="top"/>
          </w:tcPr>
          <w:p>
            <w:pPr>
              <w:pStyle w:val="6"/>
              <w:spacing w:before="312" w:line="180" w:lineRule="auto"/>
              <w:ind w:left="488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30007</w:t>
            </w:r>
          </w:p>
        </w:tc>
        <w:tc>
          <w:tcPr>
            <w:tcW w:w="3839" w:type="dxa"/>
            <w:vMerge w:val="restart"/>
            <w:tcBorders>
              <w:left w:val="nil"/>
              <w:bottom w:val="nil"/>
              <w:right w:val="nil"/>
            </w:tcBorders>
            <w:shd w:val="clear" w:color="auto" w:fill="DCEEEE"/>
            <w:vAlign w:val="top"/>
          </w:tcPr>
          <w:p>
            <w:pPr>
              <w:pStyle w:val="6"/>
              <w:spacing w:before="210" w:line="220" w:lineRule="auto"/>
              <w:ind w:left="650"/>
              <w:rPr>
                <w:sz w:val="28"/>
                <w:szCs w:val="28"/>
              </w:rPr>
            </w:pPr>
            <w:r>
              <w:rPr>
                <w:spacing w:val="4"/>
                <w:sz w:val="28"/>
                <w:szCs w:val="28"/>
              </w:rPr>
              <w:t>学前儿童发展评估</w:t>
            </w:r>
          </w:p>
        </w:tc>
        <w:tc>
          <w:tcPr>
            <w:tcW w:w="1849" w:type="dxa"/>
            <w:vMerge w:val="restart"/>
            <w:tcBorders>
              <w:left w:val="nil"/>
              <w:bottom w:val="nil"/>
              <w:right w:val="nil"/>
            </w:tcBorders>
            <w:shd w:val="clear" w:color="auto" w:fill="DCEEEE"/>
            <w:vAlign w:val="top"/>
          </w:tcPr>
          <w:p>
            <w:pPr>
              <w:pStyle w:val="6"/>
              <w:spacing w:before="206" w:line="223" w:lineRule="auto"/>
              <w:ind w:left="696"/>
              <w:rPr>
                <w:sz w:val="28"/>
                <w:szCs w:val="28"/>
              </w:rPr>
            </w:pPr>
            <w:r>
              <w:rPr>
                <w:spacing w:val="8"/>
                <w:sz w:val="28"/>
                <w:szCs w:val="28"/>
              </w:rPr>
              <w:t>笔试</w:t>
            </w:r>
          </w:p>
        </w:tc>
        <w:tc>
          <w:tcPr>
            <w:tcW w:w="1639" w:type="dxa"/>
            <w:vMerge w:val="restart"/>
            <w:tcBorders>
              <w:left w:val="nil"/>
              <w:bottom w:val="nil"/>
            </w:tcBorders>
            <w:shd w:val="clear" w:color="auto" w:fill="DCEEEE"/>
            <w:vAlign w:val="top"/>
          </w:tcPr>
          <w:p>
            <w:pPr>
              <w:pStyle w:val="6"/>
              <w:spacing w:before="295" w:line="184" w:lineRule="auto"/>
              <w:ind w:left="69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864" w:type="dxa"/>
            <w:vMerge w:val="restart"/>
            <w:tcBorders>
              <w:bottom w:val="nil"/>
              <w:right w:val="nil"/>
            </w:tcBorders>
            <w:shd w:val="clear" w:color="auto" w:fill="DDEEEF"/>
            <w:vAlign w:val="top"/>
          </w:tcPr>
          <w:p>
            <w:pPr>
              <w:pStyle w:val="6"/>
              <w:spacing w:before="231" w:line="184" w:lineRule="auto"/>
              <w:ind w:left="554"/>
              <w:rPr>
                <w:sz w:val="29"/>
                <w:szCs w:val="29"/>
              </w:rPr>
            </w:pPr>
            <w:r>
              <w:rPr>
                <w:spacing w:val="-2"/>
                <w:sz w:val="29"/>
                <w:szCs w:val="29"/>
              </w:rPr>
              <w:t>00882</w:t>
            </w:r>
          </w:p>
          <w:p>
            <w:pPr>
              <w:pStyle w:val="6"/>
              <w:spacing w:before="240" w:line="185" w:lineRule="auto"/>
              <w:ind w:left="554"/>
              <w:rPr>
                <w:sz w:val="29"/>
                <w:szCs w:val="29"/>
              </w:rPr>
            </w:pPr>
            <w:r>
              <w:rPr>
                <w:spacing w:val="-5"/>
                <w:sz w:val="29"/>
                <w:szCs w:val="29"/>
              </w:rPr>
              <w:t>14603</w:t>
            </w:r>
          </w:p>
          <w:p>
            <w:pPr>
              <w:pStyle w:val="6"/>
              <w:spacing w:before="267" w:line="167" w:lineRule="auto"/>
              <w:ind w:left="554"/>
              <w:rPr>
                <w:sz w:val="29"/>
                <w:szCs w:val="29"/>
              </w:rPr>
            </w:pPr>
            <w:r>
              <w:rPr>
                <w:spacing w:val="-5"/>
                <w:sz w:val="29"/>
                <w:szCs w:val="29"/>
              </w:rPr>
              <w:t>14604</w:t>
            </w:r>
          </w:p>
        </w:tc>
        <w:tc>
          <w:tcPr>
            <w:tcW w:w="4061" w:type="dxa"/>
            <w:vMerge w:val="restart"/>
            <w:tcBorders>
              <w:left w:val="nil"/>
              <w:bottom w:val="nil"/>
              <w:right w:val="nil"/>
            </w:tcBorders>
            <w:shd w:val="clear" w:color="auto" w:fill="DDEEEF"/>
            <w:vAlign w:val="top"/>
          </w:tcPr>
          <w:p>
            <w:pPr>
              <w:pStyle w:val="6"/>
              <w:spacing w:before="155" w:line="221" w:lineRule="auto"/>
              <w:ind w:left="1055"/>
              <w:rPr>
                <w:sz w:val="29"/>
                <w:szCs w:val="29"/>
              </w:rPr>
            </w:pPr>
            <w:r>
              <w:rPr>
                <w:spacing w:val="4"/>
                <w:sz w:val="29"/>
                <w:szCs w:val="29"/>
              </w:rPr>
              <w:t>学前教育心理学</w:t>
            </w:r>
          </w:p>
          <w:p>
            <w:pPr>
              <w:pStyle w:val="6"/>
              <w:spacing w:before="183" w:line="221" w:lineRule="auto"/>
              <w:ind w:left="763"/>
              <w:rPr>
                <w:sz w:val="29"/>
                <w:szCs w:val="29"/>
              </w:rPr>
            </w:pPr>
            <w:r>
              <w:rPr>
                <w:spacing w:val="4"/>
                <w:sz w:val="29"/>
                <w:szCs w:val="29"/>
              </w:rPr>
              <w:t>幼儿游戏理论与指导</w:t>
            </w:r>
          </w:p>
          <w:p>
            <w:pPr>
              <w:pStyle w:val="6"/>
              <w:spacing w:before="166" w:line="221" w:lineRule="auto"/>
              <w:ind w:left="272"/>
              <w:rPr>
                <w:sz w:val="29"/>
                <w:szCs w:val="29"/>
              </w:rPr>
            </w:pPr>
            <w:r>
              <w:rPr>
                <w:spacing w:val="6"/>
                <w:sz w:val="29"/>
                <w:szCs w:val="29"/>
              </w:rPr>
              <w:t>幼儿游戏理论与指导(实践)</w:t>
            </w:r>
          </w:p>
        </w:tc>
        <w:tc>
          <w:tcPr>
            <w:tcW w:w="1668" w:type="dxa"/>
            <w:vMerge w:val="restart"/>
            <w:tcBorders>
              <w:left w:val="nil"/>
              <w:bottom w:val="nil"/>
              <w:right w:val="nil"/>
            </w:tcBorders>
            <w:shd w:val="clear" w:color="auto" w:fill="DDEEEF"/>
            <w:vAlign w:val="top"/>
          </w:tcPr>
          <w:p>
            <w:pPr>
              <w:pStyle w:val="6"/>
              <w:spacing w:before="134" w:line="307" w:lineRule="auto"/>
              <w:ind w:left="477" w:right="590"/>
              <w:jc w:val="both"/>
              <w:rPr>
                <w:sz w:val="29"/>
                <w:szCs w:val="29"/>
              </w:rPr>
            </w:pPr>
            <w:r>
              <w:rPr>
                <w:spacing w:val="7"/>
                <w:sz w:val="29"/>
                <w:szCs w:val="29"/>
              </w:rPr>
              <w:t>笔试</w:t>
            </w:r>
            <w:r>
              <w:rPr>
                <w:sz w:val="29"/>
                <w:szCs w:val="29"/>
              </w:rPr>
              <w:t xml:space="preserve"> </w:t>
            </w:r>
            <w:r>
              <w:rPr>
                <w:spacing w:val="7"/>
                <w:sz w:val="29"/>
                <w:szCs w:val="29"/>
              </w:rPr>
              <w:t>笔试</w:t>
            </w:r>
            <w:r>
              <w:rPr>
                <w:sz w:val="29"/>
                <w:szCs w:val="29"/>
              </w:rPr>
              <w:t xml:space="preserve"> </w:t>
            </w:r>
            <w:r>
              <w:rPr>
                <w:spacing w:val="10"/>
                <w:sz w:val="29"/>
                <w:szCs w:val="29"/>
              </w:rPr>
              <w:t>实践</w:t>
            </w:r>
          </w:p>
        </w:tc>
        <w:tc>
          <w:tcPr>
            <w:tcW w:w="1424" w:type="dxa"/>
            <w:vMerge w:val="restart"/>
            <w:tcBorders>
              <w:left w:val="nil"/>
              <w:bottom w:val="nil"/>
            </w:tcBorders>
            <w:shd w:val="clear" w:color="auto" w:fill="DDEEEF"/>
            <w:vAlign w:val="top"/>
          </w:tcPr>
          <w:p>
            <w:pPr>
              <w:pStyle w:val="6"/>
              <w:spacing w:before="284" w:line="184" w:lineRule="auto"/>
              <w:ind w:left="463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6</w:t>
            </w:r>
          </w:p>
          <w:p>
            <w:pPr>
              <w:pStyle w:val="6"/>
              <w:spacing w:before="241" w:line="184" w:lineRule="auto"/>
              <w:ind w:left="463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3</w:t>
            </w:r>
          </w:p>
          <w:p>
            <w:pPr>
              <w:pStyle w:val="6"/>
              <w:spacing w:before="245" w:line="231" w:lineRule="exact"/>
              <w:ind w:left="463"/>
              <w:rPr>
                <w:sz w:val="29"/>
                <w:szCs w:val="29"/>
              </w:rPr>
            </w:pPr>
            <w:r>
              <w:rPr>
                <w:position w:val="-3"/>
                <w:sz w:val="29"/>
                <w:szCs w:val="29"/>
              </w:rPr>
              <w:t>1</w:t>
            </w:r>
          </w:p>
        </w:tc>
        <w:tc>
          <w:tcPr>
            <w:tcW w:w="1730" w:type="dxa"/>
            <w:vMerge w:val="continue"/>
            <w:tcBorders>
              <w:top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39" w:type="dxa"/>
            <w:vMerge w:val="continue"/>
            <w:tcBorders>
              <w:top w:val="nil"/>
              <w:left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49" w:type="dxa"/>
            <w:vMerge w:val="continue"/>
            <w:tcBorders>
              <w:top w:val="nil"/>
              <w:left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39" w:type="dxa"/>
            <w:vMerge w:val="continue"/>
            <w:tcBorders>
              <w:top w:val="nil"/>
              <w:lef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1" w:hRule="atLeast"/>
        </w:trPr>
        <w:tc>
          <w:tcPr>
            <w:tcW w:w="1864" w:type="dxa"/>
            <w:vMerge w:val="continue"/>
            <w:tcBorders>
              <w:top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61" w:type="dxa"/>
            <w:vMerge w:val="continue"/>
            <w:tcBorders>
              <w:top w:val="nil"/>
              <w:left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8" w:type="dxa"/>
            <w:vMerge w:val="continue"/>
            <w:tcBorders>
              <w:top w:val="nil"/>
              <w:left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24" w:type="dxa"/>
            <w:vMerge w:val="continue"/>
            <w:tcBorders>
              <w:top w:val="nil"/>
              <w:lef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30" w:type="dxa"/>
            <w:tcBorders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318" w:line="185" w:lineRule="auto"/>
              <w:ind w:left="488"/>
              <w:rPr>
                <w:sz w:val="29"/>
                <w:szCs w:val="29"/>
              </w:rPr>
            </w:pPr>
            <w:r>
              <w:rPr>
                <w:spacing w:val="-2"/>
                <w:sz w:val="29"/>
                <w:szCs w:val="29"/>
              </w:rPr>
              <w:t>00401</w:t>
            </w:r>
          </w:p>
          <w:p>
            <w:pPr>
              <w:pStyle w:val="6"/>
              <w:spacing w:before="290" w:line="184" w:lineRule="auto"/>
              <w:ind w:left="488"/>
              <w:rPr>
                <w:sz w:val="29"/>
                <w:szCs w:val="29"/>
              </w:rPr>
            </w:pPr>
            <w:r>
              <w:rPr>
                <w:spacing w:val="-2"/>
                <w:sz w:val="29"/>
                <w:szCs w:val="29"/>
              </w:rPr>
              <w:t>00402</w:t>
            </w:r>
          </w:p>
        </w:tc>
        <w:tc>
          <w:tcPr>
            <w:tcW w:w="3839" w:type="dxa"/>
            <w:tcBorders>
              <w:left w:val="nil"/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217" w:line="313" w:lineRule="auto"/>
              <w:ind w:left="1096" w:right="1115" w:hanging="150"/>
              <w:rPr>
                <w:sz w:val="29"/>
                <w:szCs w:val="29"/>
              </w:rPr>
            </w:pPr>
            <w:r>
              <w:rPr>
                <w:spacing w:val="6"/>
                <w:sz w:val="29"/>
                <w:szCs w:val="29"/>
              </w:rPr>
              <w:t>学前比较教育</w:t>
            </w:r>
            <w:r>
              <w:rPr>
                <w:sz w:val="29"/>
                <w:szCs w:val="29"/>
              </w:rPr>
              <w:t xml:space="preserve"> </w:t>
            </w:r>
            <w:r>
              <w:rPr>
                <w:spacing w:val="4"/>
                <w:sz w:val="29"/>
                <w:szCs w:val="29"/>
              </w:rPr>
              <w:t>学前教育史</w:t>
            </w:r>
          </w:p>
        </w:tc>
        <w:tc>
          <w:tcPr>
            <w:tcW w:w="1849" w:type="dxa"/>
            <w:tcBorders>
              <w:left w:val="nil"/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179" w:line="325" w:lineRule="auto"/>
              <w:ind w:left="767" w:right="486"/>
              <w:rPr>
                <w:sz w:val="29"/>
                <w:szCs w:val="29"/>
              </w:rPr>
            </w:pPr>
            <w:r>
              <w:rPr>
                <w:spacing w:val="7"/>
                <w:sz w:val="29"/>
                <w:szCs w:val="29"/>
              </w:rPr>
              <w:t>笔试</w:t>
            </w:r>
            <w:r>
              <w:rPr>
                <w:sz w:val="29"/>
                <w:szCs w:val="29"/>
              </w:rPr>
              <w:t xml:space="preserve"> </w:t>
            </w:r>
            <w:r>
              <w:rPr>
                <w:spacing w:val="7"/>
                <w:sz w:val="29"/>
                <w:szCs w:val="29"/>
              </w:rPr>
              <w:t>笔试</w:t>
            </w:r>
          </w:p>
        </w:tc>
        <w:tc>
          <w:tcPr>
            <w:tcW w:w="1639" w:type="dxa"/>
            <w:tcBorders>
              <w:left w:val="nil"/>
            </w:tcBorders>
            <w:shd w:val="clear" w:color="auto" w:fill="DDEEEE"/>
            <w:vAlign w:val="top"/>
          </w:tcPr>
          <w:p>
            <w:pPr>
              <w:pStyle w:val="6"/>
              <w:spacing w:before="302" w:line="184" w:lineRule="auto"/>
              <w:ind w:left="701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6</w:t>
            </w:r>
          </w:p>
          <w:p>
            <w:pPr>
              <w:pStyle w:val="6"/>
              <w:spacing w:before="321" w:line="183" w:lineRule="auto"/>
              <w:ind w:left="696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6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1864" w:type="dxa"/>
            <w:tcBorders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244" w:line="185" w:lineRule="auto"/>
              <w:ind w:left="559"/>
              <w:rPr>
                <w:sz w:val="29"/>
                <w:szCs w:val="29"/>
              </w:rPr>
            </w:pPr>
            <w:r>
              <w:rPr>
                <w:spacing w:val="-5"/>
                <w:sz w:val="29"/>
                <w:szCs w:val="29"/>
              </w:rPr>
              <w:t>12344</w:t>
            </w:r>
          </w:p>
        </w:tc>
        <w:tc>
          <w:tcPr>
            <w:tcW w:w="4061" w:type="dxa"/>
            <w:tcBorders>
              <w:left w:val="nil"/>
              <w:right w:val="nil"/>
            </w:tcBorders>
            <w:shd w:val="clear" w:color="auto" w:fill="DDEEEF"/>
            <w:vAlign w:val="top"/>
          </w:tcPr>
          <w:p>
            <w:pPr>
              <w:pStyle w:val="6"/>
              <w:spacing w:before="169" w:line="221" w:lineRule="auto"/>
              <w:ind w:left="768"/>
              <w:rPr>
                <w:sz w:val="29"/>
                <w:szCs w:val="29"/>
              </w:rPr>
            </w:pPr>
            <w:r>
              <w:rPr>
                <w:spacing w:val="3"/>
                <w:sz w:val="29"/>
                <w:szCs w:val="29"/>
              </w:rPr>
              <w:t>学前教育政策与法规</w:t>
            </w:r>
          </w:p>
        </w:tc>
        <w:tc>
          <w:tcPr>
            <w:tcW w:w="1668" w:type="dxa"/>
            <w:tcBorders>
              <w:left w:val="nil"/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172" w:line="222" w:lineRule="auto"/>
              <w:ind w:left="477"/>
              <w:rPr>
                <w:sz w:val="29"/>
                <w:szCs w:val="29"/>
              </w:rPr>
            </w:pPr>
            <w:r>
              <w:rPr>
                <w:spacing w:val="7"/>
                <w:sz w:val="29"/>
                <w:szCs w:val="29"/>
              </w:rPr>
              <w:t>笔试</w:t>
            </w:r>
          </w:p>
        </w:tc>
        <w:tc>
          <w:tcPr>
            <w:tcW w:w="1424" w:type="dxa"/>
            <w:tcBorders>
              <w:left w:val="nil"/>
            </w:tcBorders>
            <w:shd w:val="clear" w:color="auto" w:fill="DDEEEF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94" w:line="243" w:lineRule="exact"/>
              <w:ind w:left="450"/>
              <w:rPr>
                <w:sz w:val="29"/>
                <w:szCs w:val="29"/>
              </w:rPr>
            </w:pPr>
            <w:r>
              <w:rPr>
                <w:position w:val="-3"/>
                <w:sz w:val="29"/>
                <w:szCs w:val="29"/>
              </w:rPr>
              <w:t>4</w:t>
            </w:r>
          </w:p>
        </w:tc>
        <w:tc>
          <w:tcPr>
            <w:tcW w:w="1730" w:type="dxa"/>
            <w:tcBorders>
              <w:right w:val="nil"/>
            </w:tcBorders>
            <w:shd w:val="clear" w:color="auto" w:fill="DCEEEE"/>
            <w:vAlign w:val="top"/>
          </w:tcPr>
          <w:p>
            <w:pPr>
              <w:pStyle w:val="6"/>
              <w:spacing w:before="245" w:line="184" w:lineRule="auto"/>
              <w:ind w:left="484"/>
              <w:rPr>
                <w:sz w:val="29"/>
                <w:szCs w:val="29"/>
              </w:rPr>
            </w:pPr>
            <w:r>
              <w:rPr>
                <w:spacing w:val="-2"/>
                <w:sz w:val="29"/>
                <w:szCs w:val="29"/>
              </w:rPr>
              <w:t>06999</w:t>
            </w:r>
          </w:p>
        </w:tc>
        <w:tc>
          <w:tcPr>
            <w:tcW w:w="3839" w:type="dxa"/>
            <w:tcBorders>
              <w:left w:val="nil"/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169" w:line="221" w:lineRule="auto"/>
              <w:ind w:left="1207"/>
              <w:rPr>
                <w:sz w:val="29"/>
                <w:szCs w:val="29"/>
              </w:rPr>
            </w:pPr>
            <w:r>
              <w:rPr>
                <w:spacing w:val="6"/>
                <w:sz w:val="29"/>
                <w:szCs w:val="29"/>
              </w:rPr>
              <w:t>毕业论文</w:t>
            </w:r>
          </w:p>
        </w:tc>
        <w:tc>
          <w:tcPr>
            <w:tcW w:w="1849" w:type="dxa"/>
            <w:tcBorders>
              <w:left w:val="nil"/>
              <w:right w:val="nil"/>
            </w:tcBorders>
            <w:shd w:val="clear" w:color="auto" w:fill="DDEEEE"/>
            <w:vAlign w:val="top"/>
          </w:tcPr>
          <w:p>
            <w:pPr>
              <w:pStyle w:val="6"/>
              <w:spacing w:before="172" w:line="221" w:lineRule="auto"/>
              <w:ind w:left="727"/>
              <w:rPr>
                <w:sz w:val="29"/>
                <w:szCs w:val="29"/>
              </w:rPr>
            </w:pPr>
            <w:r>
              <w:rPr>
                <w:spacing w:val="10"/>
                <w:sz w:val="29"/>
                <w:szCs w:val="29"/>
              </w:rPr>
              <w:t>实践</w:t>
            </w:r>
          </w:p>
        </w:tc>
        <w:tc>
          <w:tcPr>
            <w:tcW w:w="1639" w:type="dxa"/>
            <w:tcBorders>
              <w:left w:val="nil"/>
            </w:tcBorders>
            <w:shd w:val="clear" w:color="auto" w:fill="DCEEEE"/>
            <w:vAlign w:val="top"/>
          </w:tcPr>
          <w:p>
            <w:pPr>
              <w:pStyle w:val="6"/>
              <w:spacing w:before="172" w:line="221" w:lineRule="auto"/>
              <w:ind w:left="205"/>
              <w:rPr>
                <w:sz w:val="29"/>
                <w:szCs w:val="29"/>
              </w:rPr>
            </w:pPr>
            <w:r>
              <w:rPr>
                <w:spacing w:val="5"/>
                <w:sz w:val="29"/>
                <w:szCs w:val="29"/>
              </w:rPr>
              <w:t>不计学分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1864" w:type="dxa"/>
            <w:tcBorders>
              <w:bottom w:val="nil"/>
              <w:right w:val="nil"/>
            </w:tcBorders>
            <w:shd w:val="clear" w:color="auto" w:fill="00A6AE"/>
            <w:vAlign w:val="top"/>
          </w:tcPr>
          <w:p>
            <w:pPr>
              <w:pStyle w:val="6"/>
              <w:spacing w:before="115" w:line="204" w:lineRule="auto"/>
              <w:ind w:left="563"/>
              <w:rPr>
                <w:sz w:val="29"/>
                <w:szCs w:val="29"/>
              </w:rPr>
            </w:pPr>
            <w:r>
              <w:rPr>
                <w:b/>
                <w:bCs/>
                <w:color w:val="FFFFFF"/>
                <w:sz w:val="29"/>
                <w:szCs w:val="29"/>
              </w:rPr>
              <w:t>总学分</w:t>
            </w:r>
          </w:p>
        </w:tc>
        <w:tc>
          <w:tcPr>
            <w:tcW w:w="4061" w:type="dxa"/>
            <w:tcBorders>
              <w:left w:val="nil"/>
              <w:bottom w:val="nil"/>
              <w:right w:val="nil"/>
            </w:tcBorders>
            <w:shd w:val="clear" w:color="auto" w:fill="00A6AE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8" w:type="dxa"/>
            <w:tcBorders>
              <w:left w:val="nil"/>
              <w:bottom w:val="nil"/>
              <w:right w:val="nil"/>
            </w:tcBorders>
            <w:shd w:val="clear" w:color="auto" w:fill="00A6AE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24" w:type="dxa"/>
            <w:tcBorders>
              <w:left w:val="nil"/>
              <w:bottom w:val="nil"/>
            </w:tcBorders>
            <w:shd w:val="clear" w:color="auto" w:fill="00A6AE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30" w:type="dxa"/>
            <w:tcBorders>
              <w:bottom w:val="nil"/>
              <w:right w:val="nil"/>
            </w:tcBorders>
            <w:shd w:val="clear" w:color="auto" w:fill="00A6AE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39" w:type="dxa"/>
            <w:tcBorders>
              <w:left w:val="nil"/>
              <w:bottom w:val="nil"/>
              <w:right w:val="nil"/>
            </w:tcBorders>
            <w:shd w:val="clear" w:color="auto" w:fill="00A6AE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49" w:type="dxa"/>
            <w:tcBorders>
              <w:left w:val="nil"/>
              <w:bottom w:val="nil"/>
              <w:right w:val="nil"/>
            </w:tcBorders>
            <w:shd w:val="clear" w:color="auto" w:fill="00A6AE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39" w:type="dxa"/>
            <w:tcBorders>
              <w:left w:val="nil"/>
              <w:bottom w:val="nil"/>
            </w:tcBorders>
            <w:shd w:val="clear" w:color="auto" w:fill="00A6AE"/>
            <w:vAlign w:val="top"/>
          </w:tcPr>
          <w:p>
            <w:pPr>
              <w:pStyle w:val="6"/>
              <w:spacing w:before="218" w:line="217" w:lineRule="exact"/>
              <w:ind w:left="661"/>
              <w:rPr>
                <w:sz w:val="29"/>
                <w:szCs w:val="29"/>
              </w:rPr>
            </w:pPr>
            <w:r>
              <w:rPr>
                <w:color w:val="FFFFFF"/>
                <w:spacing w:val="-5"/>
                <w:position w:val="-4"/>
                <w:sz w:val="29"/>
                <w:szCs w:val="29"/>
              </w:rPr>
              <w:t>71</w:t>
            </w:r>
          </w:p>
        </w:tc>
      </w:tr>
    </w:tbl>
    <w:p>
      <w:pPr>
        <w:pStyle w:val="2"/>
        <w:spacing w:line="275" w:lineRule="auto"/>
      </w:pPr>
    </w:p>
    <w:p>
      <w:pPr>
        <w:spacing w:before="121" w:line="214" w:lineRule="auto"/>
        <w:ind w:left="2982"/>
        <w:rPr>
          <w:rFonts w:ascii="黑体" w:hAnsi="黑体" w:eastAsia="黑体" w:cs="黑体"/>
          <w:sz w:val="37"/>
          <w:szCs w:val="37"/>
        </w:rPr>
      </w:pPr>
      <w:r>
        <w:rPr>
          <w:rFonts w:ascii="黑体" w:hAnsi="黑体" w:eastAsia="黑体" w:cs="黑体"/>
          <w:b/>
          <w:bCs/>
          <w:color w:val="F49A00"/>
          <w:spacing w:val="-32"/>
          <w:w w:val="97"/>
          <w:sz w:val="37"/>
          <w:szCs w:val="37"/>
        </w:rPr>
        <w:t>(专业考试计划若有调整，请以贵州省招生考试院公布为准)</w:t>
      </w: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spacing w:before="1" w:line="1552" w:lineRule="exact"/>
      </w:pPr>
      <w:r>
        <w:rPr>
          <w:position w:val="-31"/>
        </w:rPr>
        <w:drawing>
          <wp:inline distT="0" distB="0" distL="0" distR="0">
            <wp:extent cx="508000" cy="984885"/>
            <wp:effectExtent l="0" t="0" r="0" b="0"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08602" cy="985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552" w:lineRule="exact"/>
        <w:sectPr>
          <w:footerReference r:id="rId13" w:type="default"/>
          <w:pgSz w:w="22274" w:h="31680"/>
          <w:pgMar w:top="2692" w:right="1851" w:bottom="238" w:left="194" w:header="0" w:footer="0" w:gutter="0"/>
          <w:cols w:space="720" w:num="1"/>
        </w:sectPr>
      </w:pPr>
    </w:p>
    <w:p>
      <w:pPr>
        <w:pStyle w:val="2"/>
        <w:spacing w:line="250" w:lineRule="auto"/>
      </w:pPr>
    </w:p>
    <w:p>
      <w:pPr>
        <w:pStyle w:val="2"/>
        <w:spacing w:line="250" w:lineRule="auto"/>
      </w:pPr>
    </w:p>
    <w:p>
      <w:pPr>
        <w:pStyle w:val="2"/>
        <w:spacing w:line="250" w:lineRule="auto"/>
      </w:pPr>
    </w:p>
    <w:p>
      <w:pPr>
        <w:pStyle w:val="2"/>
        <w:spacing w:line="250" w:lineRule="auto"/>
      </w:pPr>
    </w:p>
    <w:p>
      <w:pPr>
        <w:pStyle w:val="2"/>
        <w:spacing w:line="250" w:lineRule="auto"/>
      </w:pPr>
    </w:p>
    <w:p>
      <w:pPr>
        <w:pStyle w:val="2"/>
        <w:spacing w:line="250" w:lineRule="auto"/>
      </w:pPr>
    </w:p>
    <w:p>
      <w:pPr>
        <w:pStyle w:val="2"/>
        <w:spacing w:line="250" w:lineRule="auto"/>
      </w:pPr>
    </w:p>
    <w:p>
      <w:pPr>
        <w:pStyle w:val="2"/>
        <w:spacing w:line="250" w:lineRule="auto"/>
      </w:pPr>
    </w:p>
    <w:p>
      <w:pPr>
        <w:pStyle w:val="2"/>
        <w:spacing w:line="250" w:lineRule="auto"/>
      </w:pPr>
    </w:p>
    <w:p>
      <w:pPr>
        <w:pStyle w:val="2"/>
        <w:spacing w:line="250" w:lineRule="auto"/>
      </w:pPr>
    </w:p>
    <w:p>
      <w:pPr>
        <w:pStyle w:val="2"/>
        <w:spacing w:line="250" w:lineRule="auto"/>
      </w:pPr>
    </w:p>
    <w:p>
      <w:pPr>
        <w:pStyle w:val="2"/>
        <w:spacing w:line="250" w:lineRule="auto"/>
      </w:pPr>
    </w:p>
    <w:p>
      <w:pPr>
        <w:pStyle w:val="2"/>
        <w:spacing w:line="250" w:lineRule="auto"/>
      </w:pPr>
    </w:p>
    <w:p>
      <w:pPr>
        <w:pStyle w:val="2"/>
        <w:spacing w:line="250" w:lineRule="auto"/>
      </w:pPr>
    </w:p>
    <w:p>
      <w:pPr>
        <w:pStyle w:val="2"/>
        <w:spacing w:line="250" w:lineRule="auto"/>
      </w:pPr>
    </w:p>
    <w:p>
      <w:pPr>
        <w:pStyle w:val="2"/>
        <w:spacing w:line="251" w:lineRule="auto"/>
      </w:pPr>
    </w:p>
    <w:p>
      <w:pPr>
        <w:pStyle w:val="2"/>
        <w:spacing w:line="251" w:lineRule="auto"/>
      </w:pPr>
    </w:p>
    <w:p>
      <w:pPr>
        <w:pStyle w:val="2"/>
        <w:spacing w:line="251" w:lineRule="auto"/>
      </w:pPr>
    </w:p>
    <w:p>
      <w:pPr>
        <w:pStyle w:val="2"/>
        <w:spacing w:line="251" w:lineRule="auto"/>
      </w:pPr>
    </w:p>
    <w:p>
      <w:pPr>
        <w:pStyle w:val="2"/>
        <w:spacing w:line="251" w:lineRule="auto"/>
      </w:pPr>
    </w:p>
    <w:p>
      <w:pPr>
        <w:spacing w:line="8169" w:lineRule="exact"/>
        <w:ind w:firstLine="4151"/>
      </w:pPr>
      <w:r>
        <w:rPr>
          <w:position w:val="-163"/>
        </w:rPr>
        <w:drawing>
          <wp:inline distT="0" distB="0" distL="0" distR="0">
            <wp:extent cx="4416425" cy="5186680"/>
            <wp:effectExtent l="0" t="0" r="0" b="0"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416695" cy="5186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spacing w:line="255" w:lineRule="auto"/>
      </w:pPr>
    </w:p>
    <w:p>
      <w:pPr>
        <w:pStyle w:val="2"/>
        <w:spacing w:line="255" w:lineRule="auto"/>
      </w:pPr>
    </w:p>
    <w:p>
      <w:pPr>
        <w:pStyle w:val="2"/>
        <w:spacing w:line="255" w:lineRule="auto"/>
      </w:pPr>
    </w:p>
    <w:p>
      <w:pPr>
        <w:pStyle w:val="2"/>
        <w:spacing w:line="255" w:lineRule="auto"/>
      </w:pPr>
    </w:p>
    <w:p>
      <w:pPr>
        <w:pStyle w:val="2"/>
        <w:spacing w:line="255" w:lineRule="auto"/>
      </w:pPr>
    </w:p>
    <w:p>
      <w:pPr>
        <w:pStyle w:val="2"/>
        <w:spacing w:line="255" w:lineRule="auto"/>
      </w:pPr>
    </w:p>
    <w:p>
      <w:pPr>
        <w:pStyle w:val="2"/>
        <w:spacing w:line="255" w:lineRule="auto"/>
      </w:pPr>
    </w:p>
    <w:p>
      <w:pPr>
        <w:pStyle w:val="2"/>
        <w:spacing w:line="255" w:lineRule="auto"/>
      </w:pPr>
    </w:p>
    <w:p>
      <w:pPr>
        <w:spacing w:before="146" w:line="223" w:lineRule="auto"/>
        <w:ind w:left="5316"/>
        <w:rPr>
          <w:rFonts w:ascii="黑体" w:hAnsi="黑体" w:eastAsia="黑体" w:cs="黑体"/>
          <w:sz w:val="45"/>
          <w:szCs w:val="45"/>
        </w:rPr>
      </w:pPr>
      <w:r>
        <w:rPr>
          <w:rFonts w:ascii="黑体" w:hAnsi="黑体" w:eastAsia="黑体" w:cs="黑体"/>
          <w:b/>
          <w:bCs/>
          <w:color w:val="F7A400"/>
          <w:spacing w:val="-49"/>
          <w:sz w:val="45"/>
          <w:szCs w:val="45"/>
        </w:rPr>
        <w:t>天高任</w:t>
      </w:r>
      <w:r>
        <w:rPr>
          <w:rFonts w:ascii="黑体" w:hAnsi="黑体" w:eastAsia="黑体" w:cs="黑体"/>
          <w:b/>
          <w:bCs/>
          <w:color w:val="00969C"/>
          <w:spacing w:val="-49"/>
          <w:sz w:val="45"/>
          <w:szCs w:val="45"/>
        </w:rPr>
        <w:t>腾</w:t>
      </w:r>
      <w:r>
        <w:rPr>
          <w:rFonts w:ascii="黑体" w:hAnsi="黑体" w:eastAsia="黑体" w:cs="黑体"/>
          <w:b/>
          <w:bCs/>
          <w:color w:val="F7A400"/>
          <w:spacing w:val="-49"/>
          <w:sz w:val="45"/>
          <w:szCs w:val="45"/>
        </w:rPr>
        <w:t>飞</w:t>
      </w:r>
      <w:r>
        <w:rPr>
          <w:rFonts w:ascii="黑体" w:hAnsi="黑体" w:eastAsia="黑体" w:cs="黑体"/>
          <w:color w:val="F7A400"/>
          <w:spacing w:val="-43"/>
          <w:sz w:val="45"/>
          <w:szCs w:val="45"/>
        </w:rPr>
        <w:t xml:space="preserve"> </w:t>
      </w:r>
      <w:r>
        <w:rPr>
          <w:rFonts w:ascii="黑体" w:hAnsi="黑体" w:eastAsia="黑体" w:cs="黑体"/>
          <w:b/>
          <w:bCs/>
          <w:color w:val="F7A400"/>
          <w:spacing w:val="-49"/>
          <w:sz w:val="45"/>
          <w:szCs w:val="45"/>
        </w:rPr>
        <w:t>·前程好助</w:t>
      </w:r>
      <w:r>
        <w:rPr>
          <w:rFonts w:ascii="黑体" w:hAnsi="黑体" w:eastAsia="黑体" w:cs="黑体"/>
          <w:b/>
          <w:bCs/>
          <w:color w:val="00969C"/>
          <w:spacing w:val="-49"/>
          <w:sz w:val="45"/>
          <w:szCs w:val="45"/>
        </w:rPr>
        <w:t>力</w:t>
      </w:r>
    </w:p>
    <w:p>
      <w:pPr>
        <w:pStyle w:val="2"/>
        <w:spacing w:before="185" w:line="4089" w:lineRule="exact"/>
        <w:ind w:firstLine="2943"/>
      </w:pPr>
      <w:bookmarkStart w:id="0" w:name="_GoBack"/>
      <w:bookmarkEnd w:id="0"/>
      <w:r>
        <w:rPr>
          <w:position w:val="-81"/>
        </w:rPr>
        <w:pict>
          <v:group id="_x0000_s1059" o:spid="_x0000_s1059" o:spt="203" style="height:204.45pt;width:466.4pt;" coordsize="9327,4088">
            <o:lock v:ext="edit"/>
            <v:shape id="_x0000_s1060" o:spid="_x0000_s1060" o:spt="75" type="#_x0000_t75" style="position:absolute;left:0;top:0;height:4088;width:9327;" filled="f" stroked="f" coordsize="21600,21600">
              <v:path/>
              <v:fill on="f" focussize="0,0"/>
              <v:stroke on="f"/>
              <v:imagedata r:id="rId50" o:title=""/>
              <o:lock v:ext="edit" aspectratio="t"/>
            </v:shape>
            <v:shape id="_x0000_s1061" o:spid="_x0000_s1061" o:spt="202" type="#_x0000_t202" style="position:absolute;left:-20;top:-20;height:4128;width:9367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335" w:line="224" w:lineRule="auto"/>
                      <w:ind w:left="4042"/>
                      <w:rPr>
                        <w:rFonts w:ascii="黑体" w:hAnsi="黑体" w:eastAsia="黑体" w:cs="黑体"/>
                        <w:sz w:val="30"/>
                        <w:szCs w:val="30"/>
                      </w:rPr>
                    </w:pPr>
                    <w:r>
                      <w:rPr>
                        <w:rFonts w:ascii="黑体" w:hAnsi="黑体" w:eastAsia="黑体" w:cs="黑体"/>
                        <w:color w:val="21D4DB"/>
                        <w:spacing w:val="1"/>
                        <w:sz w:val="30"/>
                        <w:szCs w:val="30"/>
                      </w:rPr>
                      <w:t>办学目标</w:t>
                    </w:r>
                  </w:p>
                  <w:p>
                    <w:pPr>
                      <w:spacing w:before="56" w:line="216" w:lineRule="auto"/>
                      <w:ind w:left="1148"/>
                      <w:rPr>
                        <w:rFonts w:ascii="黑体" w:hAnsi="黑体" w:eastAsia="黑体" w:cs="黑体"/>
                        <w:sz w:val="30"/>
                        <w:szCs w:val="30"/>
                      </w:rPr>
                    </w:pPr>
                    <w:r>
                      <w:rPr>
                        <w:rFonts w:ascii="黑体" w:hAnsi="黑体" w:eastAsia="黑体" w:cs="黑体"/>
                        <w:color w:val="15CFD6"/>
                        <w:spacing w:val="-16"/>
                        <w:sz w:val="30"/>
                        <w:szCs w:val="30"/>
                      </w:rPr>
                      <w:t>专注人才培养，致力于全面提升人才素质，提高人才质量</w:t>
                    </w:r>
                  </w:p>
                  <w:p>
                    <w:pPr>
                      <w:spacing w:line="411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98" w:line="224" w:lineRule="auto"/>
                      <w:ind w:left="4042"/>
                      <w:rPr>
                        <w:rFonts w:ascii="黑体" w:hAnsi="黑体" w:eastAsia="黑体" w:cs="黑体"/>
                        <w:sz w:val="30"/>
                        <w:szCs w:val="30"/>
                      </w:rPr>
                    </w:pPr>
                    <w:r>
                      <w:rPr>
                        <w:rFonts w:ascii="黑体" w:hAnsi="黑体" w:eastAsia="黑体" w:cs="黑体"/>
                        <w:color w:val="01C8CF"/>
                        <w:spacing w:val="-7"/>
                        <w:sz w:val="30"/>
                        <w:szCs w:val="30"/>
                      </w:rPr>
                      <w:t>指导方针</w:t>
                    </w:r>
                  </w:p>
                  <w:p>
                    <w:pPr>
                      <w:spacing w:before="113" w:line="224" w:lineRule="auto"/>
                      <w:ind w:left="1431"/>
                      <w:rPr>
                        <w:rFonts w:ascii="黑体" w:hAnsi="黑体" w:eastAsia="黑体" w:cs="黑体"/>
                        <w:sz w:val="30"/>
                        <w:szCs w:val="30"/>
                      </w:rPr>
                    </w:pPr>
                    <w:r>
                      <w:rPr>
                        <w:rFonts w:ascii="黑体" w:hAnsi="黑体" w:eastAsia="黑体" w:cs="黑体"/>
                        <w:color w:val="01C8CF"/>
                        <w:spacing w:val="-27"/>
                        <w:sz w:val="30"/>
                        <w:szCs w:val="30"/>
                      </w:rPr>
                      <w:t>积极发展、规范管理、提高质量、改革创新</w:t>
                    </w:r>
                    <w:r>
                      <w:rPr>
                        <w:rFonts w:ascii="黑体" w:hAnsi="黑体" w:eastAsia="黑体" w:cs="黑体"/>
                        <w:color w:val="01C8CF"/>
                        <w:spacing w:val="-28"/>
                        <w:sz w:val="30"/>
                        <w:szCs w:val="30"/>
                      </w:rPr>
                      <w:t>、办出特色</w:t>
                    </w:r>
                  </w:p>
                  <w:p>
                    <w:pPr>
                      <w:spacing w:line="256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7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97" w:line="224" w:lineRule="auto"/>
                      <w:ind w:left="4042"/>
                      <w:rPr>
                        <w:rFonts w:ascii="黑体" w:hAnsi="黑体" w:eastAsia="黑体" w:cs="黑体"/>
                        <w:sz w:val="30"/>
                        <w:szCs w:val="30"/>
                      </w:rPr>
                    </w:pPr>
                    <w:r>
                      <w:rPr>
                        <w:rFonts w:ascii="黑体" w:hAnsi="黑体" w:eastAsia="黑体" w:cs="黑体"/>
                        <w:color w:val="22D4DB"/>
                        <w:spacing w:val="-3"/>
                        <w:sz w:val="30"/>
                        <w:szCs w:val="30"/>
                      </w:rPr>
                      <w:t>服务宗旨</w:t>
                    </w:r>
                  </w:p>
                  <w:p>
                    <w:pPr>
                      <w:spacing w:before="35" w:line="216" w:lineRule="auto"/>
                      <w:ind w:left="758"/>
                      <w:rPr>
                        <w:rFonts w:ascii="黑体" w:hAnsi="黑体" w:eastAsia="黑体" w:cs="黑体"/>
                        <w:sz w:val="30"/>
                        <w:szCs w:val="30"/>
                      </w:rPr>
                    </w:pPr>
                    <w:r>
                      <w:rPr>
                        <w:rFonts w:ascii="黑体" w:hAnsi="黑体" w:eastAsia="黑体" w:cs="黑体"/>
                        <w:color w:val="22D4DB"/>
                        <w:spacing w:val="-30"/>
                        <w:sz w:val="30"/>
                        <w:szCs w:val="30"/>
                      </w:rPr>
                      <w:t>专业咨询，正规报考；全程服务，全程负责；全</w:t>
                    </w:r>
                    <w:r>
                      <w:rPr>
                        <w:rFonts w:ascii="黑体" w:hAnsi="黑体" w:eastAsia="黑体" w:cs="黑体"/>
                        <w:color w:val="22D4DB"/>
                        <w:spacing w:val="-31"/>
                        <w:sz w:val="30"/>
                        <w:szCs w:val="30"/>
                      </w:rPr>
                      <w:t>心全意、竭诚用心</w:t>
                    </w:r>
                  </w:p>
                </w:txbxContent>
              </v:textbox>
            </v:shape>
            <w10:wrap type="none"/>
            <w10:anchorlock/>
          </v:group>
        </w:pict>
      </w:r>
    </w:p>
    <w:p>
      <w:pPr>
        <w:pStyle w:val="2"/>
        <w:spacing w:line="247" w:lineRule="auto"/>
      </w:pPr>
    </w:p>
    <w:p>
      <w:pPr>
        <w:pStyle w:val="2"/>
        <w:spacing w:line="247" w:lineRule="auto"/>
      </w:pPr>
    </w:p>
    <w:p>
      <w:pPr>
        <w:pStyle w:val="2"/>
        <w:spacing w:line="247" w:lineRule="auto"/>
      </w:pPr>
    </w:p>
    <w:p>
      <w:pPr>
        <w:pStyle w:val="2"/>
        <w:spacing w:line="247" w:lineRule="auto"/>
      </w:pPr>
    </w:p>
    <w:p>
      <w:pPr>
        <w:pStyle w:val="2"/>
        <w:spacing w:line="247" w:lineRule="auto"/>
      </w:pPr>
    </w:p>
    <w:p>
      <w:pPr>
        <w:pStyle w:val="2"/>
        <w:spacing w:line="247" w:lineRule="auto"/>
      </w:pPr>
    </w:p>
    <w:p>
      <w:pPr>
        <w:pStyle w:val="2"/>
        <w:spacing w:line="247" w:lineRule="auto"/>
      </w:pPr>
    </w:p>
    <w:p>
      <w:pPr>
        <w:pStyle w:val="2"/>
        <w:spacing w:line="247" w:lineRule="auto"/>
      </w:pPr>
    </w:p>
    <w:p>
      <w:pPr>
        <w:pStyle w:val="2"/>
        <w:spacing w:line="247" w:lineRule="auto"/>
      </w:pPr>
    </w:p>
    <w:p>
      <w:pPr>
        <w:pStyle w:val="2"/>
        <w:spacing w:line="248" w:lineRule="auto"/>
      </w:pPr>
    </w:p>
    <w:p>
      <w:pPr>
        <w:pStyle w:val="2"/>
        <w:spacing w:line="248" w:lineRule="auto"/>
      </w:pPr>
    </w:p>
    <w:p>
      <w:pPr>
        <w:pStyle w:val="2"/>
        <w:spacing w:line="248" w:lineRule="auto"/>
      </w:pPr>
    </w:p>
    <w:p>
      <w:pPr>
        <w:pStyle w:val="2"/>
        <w:spacing w:line="248" w:lineRule="auto"/>
      </w:pPr>
    </w:p>
    <w:p>
      <w:pPr>
        <w:pStyle w:val="2"/>
        <w:spacing w:line="248" w:lineRule="auto"/>
      </w:pPr>
    </w:p>
    <w:p>
      <w:pPr>
        <w:pStyle w:val="2"/>
        <w:spacing w:line="248" w:lineRule="auto"/>
      </w:pPr>
    </w:p>
    <w:p>
      <w:pPr>
        <w:pStyle w:val="2"/>
        <w:spacing w:line="248" w:lineRule="auto"/>
      </w:pPr>
    </w:p>
    <w:p>
      <w:pPr>
        <w:pStyle w:val="2"/>
        <w:spacing w:line="248" w:lineRule="auto"/>
      </w:pPr>
    </w:p>
    <w:p>
      <w:pPr>
        <w:pStyle w:val="2"/>
        <w:spacing w:line="248" w:lineRule="auto"/>
      </w:pPr>
    </w:p>
    <w:p>
      <w:pPr>
        <w:pStyle w:val="2"/>
        <w:spacing w:line="248" w:lineRule="auto"/>
      </w:pPr>
    </w:p>
    <w:p>
      <w:pPr>
        <w:pStyle w:val="2"/>
        <w:spacing w:line="248" w:lineRule="auto"/>
      </w:pPr>
    </w:p>
    <w:p>
      <w:pPr>
        <w:pStyle w:val="2"/>
        <w:spacing w:line="248" w:lineRule="auto"/>
      </w:pPr>
    </w:p>
    <w:p>
      <w:pPr>
        <w:pStyle w:val="2"/>
        <w:spacing w:line="248" w:lineRule="auto"/>
      </w:pPr>
    </w:p>
    <w:p>
      <w:pPr>
        <w:pStyle w:val="2"/>
        <w:spacing w:line="248" w:lineRule="auto"/>
      </w:pPr>
    </w:p>
    <w:p>
      <w:pPr>
        <w:pStyle w:val="2"/>
        <w:spacing w:line="248" w:lineRule="auto"/>
      </w:pPr>
    </w:p>
    <w:p>
      <w:pPr>
        <w:pStyle w:val="2"/>
        <w:spacing w:line="248" w:lineRule="auto"/>
      </w:pPr>
    </w:p>
    <w:p>
      <w:pPr>
        <w:pStyle w:val="2"/>
        <w:spacing w:line="248" w:lineRule="auto"/>
      </w:pPr>
    </w:p>
    <w:p>
      <w:pPr>
        <w:pStyle w:val="2"/>
        <w:spacing w:line="248" w:lineRule="auto"/>
      </w:pPr>
    </w:p>
    <w:p>
      <w:pPr>
        <w:pStyle w:val="2"/>
        <w:spacing w:line="248" w:lineRule="auto"/>
      </w:pPr>
    </w:p>
    <w:p>
      <w:pPr>
        <w:spacing w:line="1543" w:lineRule="exact"/>
        <w:ind w:firstLine="17898"/>
      </w:pPr>
      <w:r>
        <w:rPr>
          <w:position w:val="-30"/>
        </w:rPr>
        <w:drawing>
          <wp:inline distT="0" distB="0" distL="0" distR="0">
            <wp:extent cx="505460" cy="979170"/>
            <wp:effectExtent l="0" t="0" r="0" b="0"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05714" cy="97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543" w:lineRule="exact"/>
        <w:sectPr>
          <w:pgSz w:w="22265" w:h="31680"/>
          <w:pgMar w:top="2692" w:right="229" w:bottom="234" w:left="3339" w:header="0" w:footer="0" w:gutter="0"/>
          <w:cols w:space="720" w:num="1"/>
        </w:sectPr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spacing w:line="3973" w:lineRule="exact"/>
        <w:ind w:firstLine="7119"/>
      </w:pPr>
    </w:p>
    <w:p>
      <w:pPr>
        <w:spacing w:before="2" w:line="223" w:lineRule="auto"/>
        <w:ind w:left="6282"/>
        <w:rPr>
          <w:rFonts w:ascii="黑体" w:hAnsi="黑体" w:eastAsia="黑体" w:cs="黑体"/>
          <w:sz w:val="45"/>
          <w:szCs w:val="45"/>
        </w:rPr>
      </w:pPr>
    </w:p>
    <w:sectPr>
      <w:pgSz w:w="22274" w:h="31680"/>
      <w:pgMar w:top="0" w:right="0" w:bottom="40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3" w:lineRule="auto"/>
      <w:jc w:val="right"/>
      <w:rPr>
        <w:rFonts w:ascii="Times New Roman" w:hAnsi="Times New Roman" w:eastAsia="Times New Roman" w:cs="Times New Roman"/>
        <w:sz w:val="37"/>
        <w:szCs w:val="37"/>
      </w:rPr>
    </w:pPr>
    <w:r>
      <w:rPr>
        <w:rFonts w:ascii="Times New Roman" w:hAnsi="Times New Roman" w:eastAsia="Times New Roman" w:cs="Times New Roman"/>
        <w:color w:val="80D2D5"/>
        <w:spacing w:val="-7"/>
        <w:sz w:val="37"/>
        <w:szCs w:val="37"/>
      </w:rPr>
      <w:t>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6" w:lineRule="auto"/>
      <w:jc w:val="right"/>
      <w:rPr>
        <w:rFonts w:ascii="Times New Roman" w:hAnsi="Times New Roman" w:eastAsia="Times New Roman" w:cs="Times New Roman"/>
        <w:sz w:val="34"/>
        <w:szCs w:val="34"/>
      </w:rPr>
    </w:pPr>
    <w:r>
      <w:rPr>
        <w:rFonts w:ascii="Times New Roman" w:hAnsi="Times New Roman" w:eastAsia="Times New Roman" w:cs="Times New Roman"/>
        <w:color w:val="2FD6DC"/>
        <w:spacing w:val="-1"/>
        <w:sz w:val="34"/>
        <w:szCs w:val="34"/>
      </w:rPr>
      <w:t>4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1" w:lineRule="auto"/>
      <w:rPr>
        <w:rFonts w:ascii="Times New Roman" w:hAnsi="Times New Roman" w:eastAsia="Times New Roman" w:cs="Times New Roman"/>
        <w:sz w:val="38"/>
        <w:szCs w:val="38"/>
      </w:rPr>
    </w:pPr>
    <w:r>
      <w:rPr>
        <w:rFonts w:ascii="Times New Roman" w:hAnsi="Times New Roman" w:eastAsia="Times New Roman" w:cs="Times New Roman"/>
        <w:color w:val="00A7AD"/>
        <w:sz w:val="38"/>
        <w:szCs w:val="38"/>
      </w:rPr>
      <w:t>5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6" w:lineRule="auto"/>
      <w:jc w:val="right"/>
      <w:rPr>
        <w:rFonts w:ascii="Times New Roman" w:hAnsi="Times New Roman" w:eastAsia="Times New Roman" w:cs="Times New Roman"/>
        <w:sz w:val="38"/>
        <w:szCs w:val="38"/>
      </w:rPr>
    </w:pPr>
    <w:r>
      <w:rPr>
        <w:rFonts w:ascii="Times New Roman" w:hAnsi="Times New Roman" w:eastAsia="Times New Roman" w:cs="Times New Roman"/>
        <w:color w:val="0DAAB0"/>
        <w:spacing w:val="-13"/>
        <w:sz w:val="38"/>
        <w:szCs w:val="38"/>
      </w:rPr>
      <w:t>6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3" w:lineRule="auto"/>
      <w:jc w:val="right"/>
      <w:rPr>
        <w:rFonts w:ascii="Times New Roman" w:hAnsi="Times New Roman" w:eastAsia="Times New Roman" w:cs="Times New Roman"/>
        <w:sz w:val="37"/>
        <w:szCs w:val="37"/>
      </w:rPr>
    </w:pPr>
    <w:r>
      <w:rPr>
        <w:rFonts w:ascii="Times New Roman" w:hAnsi="Times New Roman" w:eastAsia="Times New Roman" w:cs="Times New Roman"/>
        <w:color w:val="26B3B8"/>
        <w:spacing w:val="-22"/>
        <w:sz w:val="37"/>
        <w:szCs w:val="37"/>
      </w:rPr>
      <w:t>8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DYyYWU3OWJmMjVhYWExMDJhYTQwZDkyZTU5MDY5NGIifQ=="/>
  </w:docVars>
  <w:rsids>
    <w:rsidRoot w:val="00000000"/>
    <w:rsid w:val="69A2535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44"/>
      <w:szCs w:val="4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3" Type="http://schemas.openxmlformats.org/officeDocument/2006/relationships/fontTable" Target="fontTable.xml"/><Relationship Id="rId52" Type="http://schemas.openxmlformats.org/officeDocument/2006/relationships/customXml" Target="../customXml/item1.xml"/><Relationship Id="rId51" Type="http://schemas.openxmlformats.org/officeDocument/2006/relationships/image" Target="media/image37.jpeg"/><Relationship Id="rId50" Type="http://schemas.openxmlformats.org/officeDocument/2006/relationships/image" Target="media/image36.jpeg"/><Relationship Id="rId5" Type="http://schemas.openxmlformats.org/officeDocument/2006/relationships/footer" Target="footer1.xml"/><Relationship Id="rId49" Type="http://schemas.openxmlformats.org/officeDocument/2006/relationships/image" Target="media/image35.jpeg"/><Relationship Id="rId48" Type="http://schemas.openxmlformats.org/officeDocument/2006/relationships/image" Target="media/image34.jpeg"/><Relationship Id="rId47" Type="http://schemas.openxmlformats.org/officeDocument/2006/relationships/image" Target="media/image33.jpeg"/><Relationship Id="rId46" Type="http://schemas.openxmlformats.org/officeDocument/2006/relationships/image" Target="media/image32.jpeg"/><Relationship Id="rId45" Type="http://schemas.openxmlformats.org/officeDocument/2006/relationships/image" Target="media/image31.jpeg"/><Relationship Id="rId44" Type="http://schemas.openxmlformats.org/officeDocument/2006/relationships/image" Target="media/image30.jpeg"/><Relationship Id="rId43" Type="http://schemas.openxmlformats.org/officeDocument/2006/relationships/image" Target="media/image29.jpeg"/><Relationship Id="rId42" Type="http://schemas.openxmlformats.org/officeDocument/2006/relationships/image" Target="media/image28.jpeg"/><Relationship Id="rId41" Type="http://schemas.openxmlformats.org/officeDocument/2006/relationships/image" Target="media/image27.jpeg"/><Relationship Id="rId40" Type="http://schemas.openxmlformats.org/officeDocument/2006/relationships/image" Target="media/image26.jpeg"/><Relationship Id="rId4" Type="http://schemas.openxmlformats.org/officeDocument/2006/relationships/endnotes" Target="endnotes.xml"/><Relationship Id="rId39" Type="http://schemas.openxmlformats.org/officeDocument/2006/relationships/image" Target="media/image25.jpeg"/><Relationship Id="rId38" Type="http://schemas.openxmlformats.org/officeDocument/2006/relationships/image" Target="media/image24.jpeg"/><Relationship Id="rId37" Type="http://schemas.openxmlformats.org/officeDocument/2006/relationships/image" Target="media/image23.jpeg"/><Relationship Id="rId36" Type="http://schemas.openxmlformats.org/officeDocument/2006/relationships/image" Target="media/image22.jpeg"/><Relationship Id="rId35" Type="http://schemas.openxmlformats.org/officeDocument/2006/relationships/image" Target="media/image21.jpeg"/><Relationship Id="rId34" Type="http://schemas.openxmlformats.org/officeDocument/2006/relationships/image" Target="media/image20.png"/><Relationship Id="rId33" Type="http://schemas.openxmlformats.org/officeDocument/2006/relationships/image" Target="media/image19.png"/><Relationship Id="rId32" Type="http://schemas.openxmlformats.org/officeDocument/2006/relationships/image" Target="media/image18.jpeg"/><Relationship Id="rId31" Type="http://schemas.openxmlformats.org/officeDocument/2006/relationships/image" Target="media/image17.jpeg"/><Relationship Id="rId30" Type="http://schemas.openxmlformats.org/officeDocument/2006/relationships/image" Target="media/image16.jpeg"/><Relationship Id="rId3" Type="http://schemas.openxmlformats.org/officeDocument/2006/relationships/footnotes" Target="footnotes.xml"/><Relationship Id="rId29" Type="http://schemas.openxmlformats.org/officeDocument/2006/relationships/image" Target="media/image15.jpeg"/><Relationship Id="rId28" Type="http://schemas.openxmlformats.org/officeDocument/2006/relationships/image" Target="media/image14.jpeg"/><Relationship Id="rId27" Type="http://schemas.openxmlformats.org/officeDocument/2006/relationships/image" Target="media/image13.jpeg"/><Relationship Id="rId26" Type="http://schemas.openxmlformats.org/officeDocument/2006/relationships/image" Target="media/image12.png"/><Relationship Id="rId25" Type="http://schemas.openxmlformats.org/officeDocument/2006/relationships/image" Target="media/image11.jpeg"/><Relationship Id="rId24" Type="http://schemas.openxmlformats.org/officeDocument/2006/relationships/image" Target="media/image10.jpeg"/><Relationship Id="rId23" Type="http://schemas.openxmlformats.org/officeDocument/2006/relationships/image" Target="media/image9.jpeg"/><Relationship Id="rId22" Type="http://schemas.openxmlformats.org/officeDocument/2006/relationships/image" Target="media/image8.jpeg"/><Relationship Id="rId21" Type="http://schemas.openxmlformats.org/officeDocument/2006/relationships/image" Target="media/image7.jpeg"/><Relationship Id="rId20" Type="http://schemas.openxmlformats.org/officeDocument/2006/relationships/image" Target="media/image6.jpeg"/><Relationship Id="rId2" Type="http://schemas.openxmlformats.org/officeDocument/2006/relationships/settings" Target="settings.xml"/><Relationship Id="rId19" Type="http://schemas.openxmlformats.org/officeDocument/2006/relationships/image" Target="media/image5.jpeg"/><Relationship Id="rId18" Type="http://schemas.openxmlformats.org/officeDocument/2006/relationships/image" Target="media/image4.jpeg"/><Relationship Id="rId17" Type="http://schemas.openxmlformats.org/officeDocument/2006/relationships/image" Target="media/image3.jpeg"/><Relationship Id="rId16" Type="http://schemas.openxmlformats.org/officeDocument/2006/relationships/image" Target="media/image2.jpeg"/><Relationship Id="rId15" Type="http://schemas.openxmlformats.org/officeDocument/2006/relationships/image" Target="media/image1.jpeg"/><Relationship Id="rId14" Type="http://schemas.openxmlformats.org/officeDocument/2006/relationships/theme" Target="theme/theme1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7"/>
    <customShpInfo spid="_x0000_s1028"/>
    <customShpInfo spid="_x0000_s1026"/>
    <customShpInfo spid="_x0000_s1030"/>
    <customShpInfo spid="_x0000_s1031"/>
    <customShpInfo spid="_x0000_s1029"/>
    <customShpInfo spid="_x0000_s1033"/>
    <customShpInfo spid="_x0000_s1034"/>
    <customShpInfo spid="_x0000_s1032"/>
    <customShpInfo spid="_x0000_s1035"/>
    <customShpInfo spid="_x0000_s1037"/>
    <customShpInfo spid="_x0000_s1038"/>
    <customShpInfo spid="_x0000_s1039"/>
    <customShpInfo spid="_x0000_s1040"/>
    <customShpInfo spid="_x0000_s1041"/>
    <customShpInfo spid="_x0000_s1036"/>
    <customShpInfo spid="_x0000_s1042"/>
    <customShpInfo spid="_x0000_s1043"/>
    <customShpInfo spid="_x0000_s1045"/>
    <customShpInfo spid="_x0000_s1046"/>
    <customShpInfo spid="_x0000_s1044"/>
    <customShpInfo spid="_x0000_s1048"/>
    <customShpInfo spid="_x0000_s1049"/>
    <customShpInfo spid="_x0000_s1047"/>
    <customShpInfo spid="_x0000_s1051"/>
    <customShpInfo spid="_x0000_s1052"/>
    <customShpInfo spid="_x0000_s1050"/>
    <customShpInfo spid="_x0000_s1054"/>
    <customShpInfo spid="_x0000_s1055"/>
    <customShpInfo spid="_x0000_s1053"/>
    <customShpInfo spid="_x0000_s1057"/>
    <customShpInfo spid="_x0000_s1058"/>
    <customShpInfo spid="_x0000_s1056"/>
    <customShpInfo spid="_x0000_s1060"/>
    <customShpInfo spid="_x0000_s1061"/>
    <customShpInfo spid="_x0000_s105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12</Pages>
  <Words>4170</Words>
  <Characters>4740</Characters>
  <TotalTime>29</TotalTime>
  <ScaleCrop>false</ScaleCrop>
  <LinksUpToDate>false</LinksUpToDate>
  <CharactersWithSpaces>6090</CharactersWithSpaces>
  <Application>WPS Office_12.1.0.16929_F1E327BC-269C-435d-A152-05C5408002CA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2024-07-25T13:41:00Z</dcterms:created>
  <dc:creator>Kingsoft-PDF</dc:creator>
  <cp:lastModifiedBy>冰冰⊙▽⊙＊</cp:lastModifiedBy>
  <dcterms:modified xsi:type="dcterms:W3CDTF">2024-07-25T06:10:31Z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2024-07-25T13:41:09Z</vt:filetime>
  </property>
  <property fmtid="{D5CDD505-2E9C-101B-9397-08002B2CF9AE}" pid="4" name="UsrData">
    <vt:lpwstr>66a1e55ce901c1001f9952c1wl</vt:lpwstr>
  </property>
  <property fmtid="{D5CDD505-2E9C-101B-9397-08002B2CF9AE}" pid="5" name="KSOProductBuildVer">
    <vt:lpwstr>2052-12.1.0.16929</vt:lpwstr>
  </property>
  <property fmtid="{D5CDD505-2E9C-101B-9397-08002B2CF9AE}" pid="6" name="ICV">
    <vt:lpwstr>93502AFC96F84CCFB0499C2D9C4F3E38_13</vt:lpwstr>
  </property>
</Properties>
</file>