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26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6"/>
        <w:gridCol w:w="3023"/>
        <w:gridCol w:w="3026"/>
        <w:gridCol w:w="3029"/>
        <w:gridCol w:w="259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596" w:type="dxa"/>
            <w:vAlign w:val="top"/>
          </w:tcPr>
          <w:p>
            <w:pPr>
              <w:pStyle w:val="6"/>
              <w:spacing w:before="1" w:line="175" w:lineRule="auto"/>
              <w:ind w:left="830"/>
              <w:rPr>
                <w:sz w:val="27"/>
                <w:szCs w:val="27"/>
              </w:rPr>
            </w:pPr>
            <w:r>
              <w:rPr>
                <w:spacing w:val="-2"/>
                <w:w w:val="96"/>
                <w:sz w:val="27"/>
                <w:szCs w:val="27"/>
              </w:rPr>
              <w:t>战略</w:t>
            </w:r>
          </w:p>
        </w:tc>
        <w:tc>
          <w:tcPr>
            <w:tcW w:w="3023" w:type="dxa"/>
            <w:vAlign w:val="top"/>
          </w:tcPr>
          <w:p>
            <w:pPr>
              <w:pStyle w:val="6"/>
              <w:spacing w:line="176" w:lineRule="auto"/>
              <w:ind w:left="1254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组织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line="175" w:lineRule="auto"/>
              <w:ind w:left="1259"/>
              <w:rPr>
                <w:sz w:val="27"/>
                <w:szCs w:val="27"/>
              </w:rPr>
            </w:pPr>
            <w:r>
              <w:rPr>
                <w:spacing w:val="-3"/>
                <w:w w:val="98"/>
                <w:sz w:val="27"/>
                <w:szCs w:val="27"/>
              </w:rPr>
              <w:t>绩效</w:t>
            </w:r>
          </w:p>
        </w:tc>
        <w:tc>
          <w:tcPr>
            <w:tcW w:w="3029" w:type="dxa"/>
            <w:vAlign w:val="top"/>
          </w:tcPr>
          <w:p>
            <w:pPr>
              <w:pStyle w:val="6"/>
              <w:spacing w:before="2" w:line="177" w:lineRule="auto"/>
              <w:ind w:left="1256"/>
              <w:rPr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人才</w:t>
            </w:r>
          </w:p>
        </w:tc>
        <w:tc>
          <w:tcPr>
            <w:tcW w:w="2595" w:type="dxa"/>
            <w:vAlign w:val="top"/>
          </w:tcPr>
          <w:p>
            <w:pPr>
              <w:pStyle w:val="6"/>
              <w:spacing w:line="177" w:lineRule="auto"/>
              <w:ind w:left="1258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文化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596" w:type="dxa"/>
            <w:vAlign w:val="top"/>
          </w:tcPr>
          <w:p>
            <w:pPr>
              <w:spacing w:before="113" w:line="30" w:lineRule="exact"/>
            </w:pPr>
            <w:r>
              <w:drawing>
                <wp:inline distT="0" distB="0" distL="0" distR="0">
                  <wp:extent cx="1371600" cy="1905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35" cy="1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vAlign w:val="top"/>
          </w:tcPr>
          <w:p>
            <w:pPr>
              <w:spacing w:before="113" w:line="30" w:lineRule="exact"/>
              <w:ind w:firstLine="434"/>
            </w:pPr>
            <w:r>
              <w:drawing>
                <wp:inline distT="0" distB="0" distL="0" distR="0">
                  <wp:extent cx="1371600" cy="1905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35" cy="1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vAlign w:val="top"/>
          </w:tcPr>
          <w:p>
            <w:pPr>
              <w:spacing w:before="113" w:line="30" w:lineRule="exact"/>
              <w:ind w:firstLine="427"/>
            </w:pPr>
            <w:r>
              <w:drawing>
                <wp:inline distT="0" distB="0" distL="0" distR="0">
                  <wp:extent cx="1371600" cy="1905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35" cy="1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  <w:vAlign w:val="top"/>
          </w:tcPr>
          <w:p>
            <w:pPr>
              <w:spacing w:before="113" w:line="30" w:lineRule="exact"/>
              <w:ind w:firstLine="432"/>
            </w:pPr>
            <w:r>
              <w:drawing>
                <wp:inline distT="0" distB="0" distL="0" distR="0">
                  <wp:extent cx="1371600" cy="1905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34" cy="1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vAlign w:val="top"/>
          </w:tcPr>
          <w:p>
            <w:pPr>
              <w:spacing w:before="113" w:line="30" w:lineRule="exact"/>
              <w:ind w:firstLine="434"/>
            </w:pPr>
            <w:r>
              <w:drawing>
                <wp:inline distT="0" distB="0" distL="0" distR="0">
                  <wp:extent cx="1371600" cy="1905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01" cy="1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596" w:type="dxa"/>
            <w:vAlign w:val="top"/>
          </w:tcPr>
          <w:p>
            <w:pPr>
              <w:pStyle w:val="6"/>
              <w:spacing w:before="212" w:line="187" w:lineRule="auto"/>
              <w:ind w:left="36"/>
            </w:pPr>
            <w:r>
              <w:rPr>
                <w:spacing w:val="-1"/>
              </w:rPr>
              <w:t>不会定战略，无法通过</w:t>
            </w:r>
          </w:p>
        </w:tc>
        <w:tc>
          <w:tcPr>
            <w:tcW w:w="3023" w:type="dxa"/>
            <w:vAlign w:val="top"/>
          </w:tcPr>
          <w:p>
            <w:pPr>
              <w:pStyle w:val="6"/>
              <w:spacing w:before="213" w:line="187" w:lineRule="auto"/>
              <w:ind w:left="441"/>
            </w:pPr>
            <w:r>
              <w:rPr>
                <w:spacing w:val="-1"/>
              </w:rPr>
              <w:t>组织协同臃肿不敏捷 业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212" w:line="177" w:lineRule="auto"/>
              <w:ind w:left="446"/>
            </w:pPr>
            <w:r>
              <w:rPr>
                <w:spacing w:val="-2"/>
              </w:rPr>
              <w:t>绩效体系难生效 未能实</w:t>
            </w:r>
          </w:p>
        </w:tc>
        <w:tc>
          <w:tcPr>
            <w:tcW w:w="3029" w:type="dxa"/>
            <w:vAlign w:val="top"/>
          </w:tcPr>
          <w:p>
            <w:pPr>
              <w:pStyle w:val="6"/>
              <w:spacing w:before="212" w:line="187" w:lineRule="auto"/>
              <w:ind w:left="445"/>
            </w:pPr>
            <w:r>
              <w:rPr>
                <w:spacing w:val="-1"/>
              </w:rPr>
              <w:t>人才梯队搭建不完善 核</w:t>
            </w:r>
          </w:p>
        </w:tc>
        <w:tc>
          <w:tcPr>
            <w:tcW w:w="2595" w:type="dxa"/>
            <w:vAlign w:val="top"/>
          </w:tcPr>
          <w:p>
            <w:pPr>
              <w:pStyle w:val="6"/>
              <w:spacing w:before="212" w:line="187" w:lineRule="auto"/>
              <w:jc w:val="right"/>
            </w:pPr>
            <w:r>
              <w:rPr>
                <w:spacing w:val="-3"/>
              </w:rPr>
              <w:t>文化只是墙上的口号 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596" w:type="dxa"/>
            <w:vAlign w:val="top"/>
          </w:tcPr>
          <w:p>
            <w:pPr>
              <w:pStyle w:val="6"/>
              <w:spacing w:before="118" w:line="203" w:lineRule="exact"/>
              <w:ind w:left="35"/>
            </w:pPr>
            <w:r>
              <w:rPr>
                <w:spacing w:val="-1"/>
                <w:position w:val="-1"/>
              </w:rPr>
              <w:t>体系搭建实现战略落地</w:t>
            </w:r>
          </w:p>
        </w:tc>
        <w:tc>
          <w:tcPr>
            <w:tcW w:w="3023" w:type="dxa"/>
            <w:vAlign w:val="top"/>
          </w:tcPr>
          <w:p>
            <w:pPr>
              <w:pStyle w:val="6"/>
              <w:spacing w:before="118" w:line="203" w:lineRule="exact"/>
              <w:ind w:left="783"/>
            </w:pPr>
            <w:r>
              <w:rPr>
                <w:spacing w:val="-2"/>
                <w:position w:val="-1"/>
              </w:rPr>
              <w:t>务落地出现断裂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119" w:line="202" w:lineRule="exact"/>
              <w:ind w:left="998"/>
            </w:pPr>
            <w:r>
              <w:rPr>
                <w:spacing w:val="-2"/>
                <w:position w:val="-1"/>
              </w:rPr>
              <w:t>现奖优罚劣</w:t>
            </w:r>
          </w:p>
        </w:tc>
        <w:tc>
          <w:tcPr>
            <w:tcW w:w="3029" w:type="dxa"/>
            <w:vAlign w:val="top"/>
          </w:tcPr>
          <w:p>
            <w:pPr>
              <w:pStyle w:val="6"/>
              <w:spacing w:before="119" w:line="202" w:lineRule="exact"/>
              <w:ind w:left="894"/>
            </w:pPr>
            <w:r>
              <w:rPr>
                <w:spacing w:val="-2"/>
                <w:position w:val="-1"/>
              </w:rPr>
              <w:t>心人才留不住</w:t>
            </w:r>
          </w:p>
        </w:tc>
        <w:tc>
          <w:tcPr>
            <w:tcW w:w="2595" w:type="dxa"/>
            <w:vAlign w:val="top"/>
          </w:tcPr>
          <w:p>
            <w:pPr>
              <w:pStyle w:val="6"/>
              <w:spacing w:before="118" w:line="203" w:lineRule="exact"/>
              <w:ind w:left="1000"/>
            </w:pPr>
            <w:r>
              <w:rPr>
                <w:spacing w:val="-2"/>
                <w:position w:val="-1"/>
              </w:rPr>
              <w:t>法有效落地</w:t>
            </w:r>
          </w:p>
        </w:tc>
      </w:tr>
    </w:tbl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231" w:line="175" w:lineRule="auto"/>
        <w:ind w:left="3643"/>
        <w:outlineLvl w:val="0"/>
        <w:rPr>
          <w:sz w:val="54"/>
          <w:szCs w:val="54"/>
        </w:rPr>
      </w:pPr>
      <w:r>
        <w:rPr>
          <w:spacing w:val="-2"/>
          <w:sz w:val="54"/>
          <w:szCs w:val="54"/>
        </w:rPr>
        <w:t>知名组织创新专家张丽俊老师</w:t>
      </w:r>
    </w:p>
    <w:p>
      <w:pPr>
        <w:pStyle w:val="2"/>
        <w:spacing w:before="2" w:line="176" w:lineRule="auto"/>
        <w:ind w:left="2741"/>
        <w:outlineLvl w:val="0"/>
        <w:rPr>
          <w:sz w:val="54"/>
          <w:szCs w:val="54"/>
        </w:rPr>
      </w:pPr>
      <w:r>
        <w:rPr>
          <w:sz w:val="54"/>
          <w:szCs w:val="54"/>
        </w:rPr>
        <w:t>历时多年 精心打造《组织创新大课》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142" w:line="211" w:lineRule="auto"/>
        <w:ind w:left="4180"/>
        <w:rPr>
          <w:sz w:val="33"/>
          <w:szCs w:val="33"/>
        </w:rPr>
      </w:pPr>
      <w:r>
        <w:rPr>
          <w:spacing w:val="-6"/>
          <w:sz w:val="33"/>
          <w:szCs w:val="33"/>
        </w:rPr>
        <w:t>为企业决策者解决人</w:t>
      </w:r>
      <w:r>
        <w:rPr>
          <w:spacing w:val="-48"/>
          <w:sz w:val="33"/>
          <w:szCs w:val="33"/>
        </w:rPr>
        <w:t xml:space="preserve"> </w:t>
      </w:r>
      <w:r>
        <w:rPr>
          <w:spacing w:val="-6"/>
          <w:sz w:val="33"/>
          <w:szCs w:val="33"/>
        </w:rPr>
        <w:t>、财</w:t>
      </w:r>
      <w:r>
        <w:rPr>
          <w:spacing w:val="-55"/>
          <w:sz w:val="33"/>
          <w:szCs w:val="33"/>
        </w:rPr>
        <w:t xml:space="preserve"> </w:t>
      </w:r>
      <w:r>
        <w:rPr>
          <w:spacing w:val="-6"/>
          <w:sz w:val="33"/>
          <w:szCs w:val="33"/>
        </w:rPr>
        <w:t>、务的核心难题</w:t>
      </w:r>
    </w:p>
    <w:p>
      <w:pPr>
        <w:pStyle w:val="2"/>
        <w:spacing w:line="175" w:lineRule="auto"/>
        <w:ind w:left="4838"/>
        <w:rPr>
          <w:sz w:val="33"/>
          <w:szCs w:val="33"/>
        </w:rPr>
      </w:pPr>
      <w:r>
        <w:rPr>
          <w:spacing w:val="-1"/>
          <w:sz w:val="33"/>
          <w:szCs w:val="33"/>
        </w:rPr>
        <w:t>让企业的组织能力跟上业务发展</w:t>
      </w:r>
    </w:p>
    <w:p>
      <w:pPr>
        <w:spacing w:before="59"/>
      </w:pPr>
    </w:p>
    <w:p>
      <w:pPr>
        <w:spacing w:before="58"/>
      </w:pPr>
    </w:p>
    <w:p>
      <w:pPr>
        <w:sectPr>
          <w:pgSz w:w="16801" w:h="13316"/>
          <w:pgMar w:top="527" w:right="848" w:bottom="0" w:left="1276" w:header="0" w:footer="0" w:gutter="0"/>
          <w:cols w:equalWidth="0" w:num="1">
            <w:col w:w="14675"/>
          </w:cols>
        </w:sectPr>
      </w:pPr>
    </w:p>
    <w:p>
      <w:pPr>
        <w:pStyle w:val="2"/>
        <w:spacing w:before="104" w:line="179" w:lineRule="auto"/>
        <w:ind w:left="797"/>
        <w:rPr>
          <w:sz w:val="55"/>
          <w:szCs w:val="55"/>
        </w:rPr>
      </w:pPr>
      <w:r>
        <w:rPr>
          <w:spacing w:val="5"/>
          <w:sz w:val="55"/>
          <w:szCs w:val="55"/>
        </w:rPr>
        <w:t>5000家</w:t>
      </w:r>
    </w:p>
    <w:p>
      <w:pPr>
        <w:pStyle w:val="2"/>
        <w:spacing w:before="326" w:line="210" w:lineRule="auto"/>
        <w:ind w:left="800"/>
      </w:pPr>
      <w:r>
        <w:rPr>
          <w:spacing w:val="-4"/>
        </w:rPr>
        <w:t>中国优秀企业的</w:t>
      </w:r>
    </w:p>
    <w:p>
      <w:pPr>
        <w:pStyle w:val="2"/>
        <w:spacing w:line="256" w:lineRule="exact"/>
        <w:ind w:left="652"/>
      </w:pPr>
      <w:r>
        <w:rPr>
          <w:spacing w:val="-2"/>
          <w:position w:val="-2"/>
        </w:rPr>
        <w:t>管理实践经验集成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105" w:line="177" w:lineRule="auto"/>
        <w:ind w:left="208"/>
        <w:rPr>
          <w:sz w:val="55"/>
          <w:szCs w:val="55"/>
        </w:rPr>
      </w:pPr>
      <w:r>
        <w:rPr>
          <w:spacing w:val="1"/>
          <w:sz w:val="55"/>
          <w:szCs w:val="55"/>
        </w:rPr>
        <w:t>60个</w:t>
      </w:r>
    </w:p>
    <w:p>
      <w:pPr>
        <w:pStyle w:val="2"/>
        <w:spacing w:before="332" w:line="177" w:lineRule="auto"/>
      </w:pPr>
      <w:r>
        <w:rPr>
          <w:spacing w:val="-2"/>
        </w:rPr>
        <w:t>独创落地工具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102" w:line="177" w:lineRule="auto"/>
        <w:rPr>
          <w:sz w:val="55"/>
          <w:szCs w:val="55"/>
        </w:rPr>
      </w:pPr>
      <w:r>
        <w:rPr>
          <w:spacing w:val="-9"/>
          <w:sz w:val="55"/>
          <w:szCs w:val="55"/>
        </w:rPr>
        <w:t>2000+名</w:t>
      </w:r>
    </w:p>
    <w:p>
      <w:pPr>
        <w:pStyle w:val="2"/>
        <w:spacing w:before="335" w:line="178" w:lineRule="auto"/>
        <w:ind w:left="416"/>
      </w:pPr>
      <w:r>
        <w:rPr>
          <w:spacing w:val="-2"/>
        </w:rPr>
        <w:t>企业决策者</w:t>
      </w:r>
    </w:p>
    <w:p>
      <w:pPr>
        <w:pStyle w:val="2"/>
        <w:spacing w:before="62" w:line="255" w:lineRule="exact"/>
        <w:ind w:left="146"/>
      </w:pPr>
      <w:r>
        <w:rPr>
          <w:spacing w:val="-2"/>
          <w:position w:val="-2"/>
        </w:rPr>
        <w:t>在这里学习训练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105" w:line="177" w:lineRule="auto"/>
        <w:ind w:left="208"/>
        <w:rPr>
          <w:sz w:val="55"/>
          <w:szCs w:val="55"/>
        </w:rPr>
      </w:pPr>
      <w:r>
        <w:rPr>
          <w:spacing w:val="1"/>
          <w:sz w:val="55"/>
          <w:szCs w:val="55"/>
        </w:rPr>
        <w:t>50个</w:t>
      </w:r>
    </w:p>
    <w:p>
      <w:pPr>
        <w:pStyle w:val="2"/>
        <w:spacing w:before="332" w:line="177" w:lineRule="auto"/>
      </w:pPr>
      <w:r>
        <w:rPr>
          <w:spacing w:val="-2"/>
        </w:rPr>
        <w:t>独家实战案例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103" w:line="179" w:lineRule="auto"/>
        <w:rPr>
          <w:sz w:val="55"/>
          <w:szCs w:val="55"/>
        </w:rPr>
      </w:pPr>
      <w:r>
        <w:rPr>
          <w:spacing w:val="-26"/>
          <w:sz w:val="55"/>
          <w:szCs w:val="55"/>
        </w:rPr>
        <w:t>1000+家</w:t>
      </w:r>
    </w:p>
    <w:p>
      <w:pPr>
        <w:pStyle w:val="2"/>
        <w:spacing w:before="326" w:line="178" w:lineRule="auto"/>
        <w:ind w:left="234"/>
      </w:pPr>
      <w:r>
        <w:rPr>
          <w:spacing w:val="-2"/>
        </w:rPr>
        <w:t>企业团报学习</w:t>
      </w:r>
    </w:p>
    <w:p>
      <w:pPr>
        <w:spacing w:line="178" w:lineRule="auto"/>
        <w:sectPr>
          <w:type w:val="continuous"/>
          <w:pgSz w:w="16801" w:h="13316"/>
          <w:pgMar w:top="527" w:right="848" w:bottom="0" w:left="1276" w:header="0" w:footer="0" w:gutter="0"/>
          <w:cols w:equalWidth="0" w:num="5">
            <w:col w:w="3525" w:space="100"/>
            <w:col w:w="2348" w:space="100"/>
            <w:col w:w="2921" w:space="100"/>
            <w:col w:w="2342" w:space="100"/>
            <w:col w:w="3141"/>
          </w:cols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675" w:lineRule="exact"/>
        <w:ind w:firstLine="13999"/>
      </w:pPr>
      <w:r>
        <w:rPr>
          <w:position w:val="-13"/>
        </w:rPr>
        <w:drawing>
          <wp:inline distT="0" distB="0" distL="0" distR="0">
            <wp:extent cx="428625" cy="42862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760" cy="42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75" w:lineRule="exact"/>
        <w:sectPr>
          <w:type w:val="continuous"/>
          <w:pgSz w:w="16801" w:h="13316"/>
          <w:pgMar w:top="527" w:right="848" w:bottom="0" w:left="1276" w:header="0" w:footer="0" w:gutter="0"/>
          <w:cols w:equalWidth="0" w:num="1">
            <w:col w:w="14675"/>
          </w:cols>
        </w:sectPr>
      </w:pPr>
    </w:p>
    <w:p>
      <w:pPr>
        <w:pStyle w:val="2"/>
        <w:spacing w:before="100" w:line="177" w:lineRule="auto"/>
        <w:ind w:left="5792"/>
        <w:rPr>
          <w:sz w:val="54"/>
          <w:szCs w:val="54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2956560</wp:posOffset>
            </wp:positionH>
            <wp:positionV relativeFrom="page">
              <wp:posOffset>2241550</wp:posOffset>
            </wp:positionV>
            <wp:extent cx="2400935" cy="9525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1061" cy="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7596505</wp:posOffset>
            </wp:positionH>
            <wp:positionV relativeFrom="page">
              <wp:posOffset>2241550</wp:posOffset>
            </wp:positionV>
            <wp:extent cx="2400935" cy="9525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1061" cy="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5271770</wp:posOffset>
            </wp:positionH>
            <wp:positionV relativeFrom="page">
              <wp:posOffset>4843145</wp:posOffset>
            </wp:positionV>
            <wp:extent cx="2400935" cy="9525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1061" cy="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1374775</wp:posOffset>
            </wp:positionH>
            <wp:positionV relativeFrom="page">
              <wp:posOffset>8540115</wp:posOffset>
            </wp:positionV>
            <wp:extent cx="571500" cy="57150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681" cy="571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4890770</wp:posOffset>
            </wp:positionH>
            <wp:positionV relativeFrom="page">
              <wp:posOffset>8540115</wp:posOffset>
            </wp:positionV>
            <wp:extent cx="571500" cy="57150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681" cy="571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3318510</wp:posOffset>
            </wp:positionH>
            <wp:positionV relativeFrom="page">
              <wp:posOffset>3985260</wp:posOffset>
            </wp:positionV>
            <wp:extent cx="1819910" cy="202946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9852" cy="2029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sz w:val="54"/>
          <w:szCs w:val="54"/>
        </w:rPr>
        <w:t>名师授课</w:t>
      </w:r>
    </w:p>
    <w:p>
      <w:pPr>
        <w:spacing w:before="51"/>
      </w:pPr>
    </w:p>
    <w:p>
      <w:pPr>
        <w:spacing w:before="51"/>
      </w:pPr>
    </w:p>
    <w:p>
      <w:pPr>
        <w:spacing w:before="51"/>
      </w:pPr>
    </w:p>
    <w:p>
      <w:pPr>
        <w:sectPr>
          <w:pgSz w:w="16839" w:h="23823"/>
          <w:pgMar w:top="519" w:right="868" w:bottom="0" w:left="1580" w:header="0" w:footer="0" w:gutter="0"/>
          <w:cols w:equalWidth="0" w:num="1">
            <w:col w:w="14390"/>
          </w:cols>
        </w:sectPr>
      </w:pPr>
    </w:p>
    <w:p>
      <w:pPr>
        <w:spacing w:line="3196" w:lineRule="exact"/>
      </w:pPr>
      <w:r>
        <w:rPr>
          <w:position w:val="-63"/>
        </w:rPr>
        <w:drawing>
          <wp:inline distT="0" distB="0" distL="0" distR="0">
            <wp:extent cx="1819275" cy="202946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9852" cy="202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pStyle w:val="2"/>
        <w:spacing w:before="129" w:line="177" w:lineRule="auto"/>
        <w:ind w:left="12"/>
        <w:rPr>
          <w:sz w:val="21"/>
          <w:szCs w:val="21"/>
        </w:rPr>
      </w:pPr>
      <w:r>
        <w:rPr>
          <w:spacing w:val="-4"/>
          <w:position w:val="-1"/>
          <w:sz w:val="30"/>
          <w:szCs w:val="30"/>
        </w:rPr>
        <w:t>张丽俊</w:t>
      </w:r>
      <w:r>
        <w:rPr>
          <w:spacing w:val="74"/>
          <w:position w:val="-1"/>
          <w:sz w:val="30"/>
          <w:szCs w:val="30"/>
        </w:rPr>
        <w:t xml:space="preserve"> </w:t>
      </w:r>
      <w:r>
        <w:rPr>
          <w:spacing w:val="-4"/>
          <w:position w:val="2"/>
          <w:sz w:val="21"/>
          <w:szCs w:val="21"/>
        </w:rPr>
        <w:t>主讲导师</w:t>
      </w:r>
    </w:p>
    <w:p>
      <w:pPr>
        <w:spacing w:line="412" w:lineRule="auto"/>
        <w:rPr>
          <w:rFonts w:ascii="Arial"/>
          <w:sz w:val="21"/>
        </w:rPr>
      </w:pPr>
    </w:p>
    <w:p>
      <w:pPr>
        <w:pStyle w:val="2"/>
        <w:spacing w:before="90" w:line="185" w:lineRule="auto"/>
        <w:ind w:left="5"/>
        <w:rPr>
          <w:sz w:val="21"/>
          <w:szCs w:val="21"/>
        </w:rPr>
      </w:pPr>
      <w:r>
        <w:rPr>
          <w:spacing w:val="-1"/>
          <w:sz w:val="21"/>
          <w:szCs w:val="21"/>
        </w:rPr>
        <w:t>创业酵母创始人</w:t>
      </w:r>
    </w:p>
    <w:p>
      <w:pPr>
        <w:pStyle w:val="2"/>
        <w:spacing w:before="37" w:line="184" w:lineRule="auto"/>
        <w:ind w:left="7"/>
        <w:rPr>
          <w:sz w:val="21"/>
          <w:szCs w:val="21"/>
        </w:rPr>
      </w:pPr>
      <w:r>
        <w:rPr>
          <w:spacing w:val="-2"/>
          <w:sz w:val="21"/>
          <w:szCs w:val="21"/>
        </w:rPr>
        <w:t>知名组织创新专家</w:t>
      </w:r>
    </w:p>
    <w:p>
      <w:pPr>
        <w:pStyle w:val="2"/>
        <w:spacing w:before="39" w:line="177" w:lineRule="auto"/>
        <w:rPr>
          <w:sz w:val="21"/>
          <w:szCs w:val="21"/>
        </w:rPr>
      </w:pPr>
      <w:r>
        <w:rPr>
          <w:spacing w:val="-1"/>
          <w:sz w:val="21"/>
          <w:szCs w:val="21"/>
        </w:rPr>
        <w:t>《组织的力量》一书作者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94" w:lineRule="exact"/>
      </w:pPr>
      <w:r>
        <w:rPr>
          <w:position w:val="-63"/>
        </w:rPr>
        <w:drawing>
          <wp:inline distT="0" distB="0" distL="0" distR="0">
            <wp:extent cx="1819275" cy="2028190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9852" cy="202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pStyle w:val="2"/>
        <w:spacing w:before="128" w:line="177" w:lineRule="auto"/>
        <w:ind w:left="4"/>
        <w:rPr>
          <w:sz w:val="21"/>
          <w:szCs w:val="21"/>
        </w:rPr>
      </w:pPr>
      <w:r>
        <w:rPr>
          <w:spacing w:val="-2"/>
          <w:position w:val="-2"/>
          <w:sz w:val="30"/>
          <w:szCs w:val="30"/>
        </w:rPr>
        <w:t>俞朝翎</w:t>
      </w:r>
      <w:r>
        <w:rPr>
          <w:spacing w:val="69"/>
          <w:position w:val="-2"/>
          <w:sz w:val="30"/>
          <w:szCs w:val="30"/>
        </w:rPr>
        <w:t xml:space="preserve"> </w:t>
      </w:r>
      <w:r>
        <w:rPr>
          <w:spacing w:val="-2"/>
          <w:position w:val="2"/>
          <w:sz w:val="21"/>
          <w:szCs w:val="21"/>
        </w:rPr>
        <w:t>顾问团领衔导师</w:t>
      </w:r>
    </w:p>
    <w:p>
      <w:pPr>
        <w:spacing w:line="411" w:lineRule="auto"/>
        <w:rPr>
          <w:rFonts w:ascii="Arial"/>
          <w:sz w:val="21"/>
        </w:rPr>
      </w:pPr>
    </w:p>
    <w:p>
      <w:pPr>
        <w:pStyle w:val="2"/>
        <w:spacing w:before="90" w:line="185" w:lineRule="auto"/>
        <w:rPr>
          <w:sz w:val="21"/>
          <w:szCs w:val="21"/>
        </w:rPr>
      </w:pPr>
      <w:r>
        <w:rPr>
          <w:spacing w:val="-1"/>
          <w:sz w:val="21"/>
          <w:szCs w:val="21"/>
        </w:rPr>
        <w:t>创业酵母创始人</w:t>
      </w:r>
    </w:p>
    <w:p>
      <w:pPr>
        <w:pStyle w:val="2"/>
        <w:spacing w:before="36" w:line="210" w:lineRule="auto"/>
        <w:ind w:left="3"/>
        <w:rPr>
          <w:sz w:val="21"/>
          <w:szCs w:val="21"/>
        </w:rPr>
      </w:pPr>
      <w:r>
        <w:rPr>
          <w:sz w:val="21"/>
          <w:szCs w:val="21"/>
        </w:rPr>
        <w:t>前阿里巴巴全国B2B直销总经理</w:t>
      </w:r>
    </w:p>
    <w:p>
      <w:pPr>
        <w:pStyle w:val="2"/>
        <w:spacing w:before="1" w:line="176" w:lineRule="auto"/>
        <w:ind w:left="3"/>
        <w:rPr>
          <w:sz w:val="21"/>
          <w:szCs w:val="21"/>
        </w:rPr>
      </w:pPr>
      <w:r>
        <w:rPr>
          <w:spacing w:val="-1"/>
          <w:sz w:val="21"/>
          <w:szCs w:val="21"/>
        </w:rPr>
        <w:t>管理类畅销书《干就对了》作者</w:t>
      </w:r>
    </w:p>
    <w:p>
      <w:pPr>
        <w:spacing w:line="176" w:lineRule="auto"/>
        <w:rPr>
          <w:sz w:val="21"/>
          <w:szCs w:val="21"/>
        </w:rPr>
        <w:sectPr>
          <w:type w:val="continuous"/>
          <w:pgSz w:w="16839" w:h="23823"/>
          <w:pgMar w:top="519" w:right="868" w:bottom="0" w:left="1580" w:header="0" w:footer="0" w:gutter="0"/>
          <w:cols w:equalWidth="0" w:num="4">
            <w:col w:w="2971" w:space="100"/>
            <w:col w:w="4137" w:space="100"/>
            <w:col w:w="2976" w:space="100"/>
            <w:col w:w="4007"/>
          </w:cols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128" w:line="177" w:lineRule="auto"/>
        <w:ind w:left="6735"/>
        <w:rPr>
          <w:sz w:val="21"/>
          <w:szCs w:val="21"/>
        </w:rPr>
      </w:pPr>
      <w:r>
        <w:rPr>
          <w:spacing w:val="-4"/>
          <w:position w:val="-1"/>
          <w:sz w:val="30"/>
          <w:szCs w:val="30"/>
        </w:rPr>
        <w:t>孟长安</w:t>
      </w:r>
      <w:r>
        <w:rPr>
          <w:spacing w:val="75"/>
          <w:position w:val="-1"/>
          <w:sz w:val="30"/>
          <w:szCs w:val="30"/>
        </w:rPr>
        <w:t xml:space="preserve"> </w:t>
      </w:r>
      <w:r>
        <w:rPr>
          <w:spacing w:val="-4"/>
          <w:position w:val="2"/>
          <w:sz w:val="21"/>
          <w:szCs w:val="21"/>
        </w:rPr>
        <w:t>助阵导师</w:t>
      </w:r>
    </w:p>
    <w:p>
      <w:pPr>
        <w:spacing w:line="412" w:lineRule="auto"/>
        <w:rPr>
          <w:rFonts w:ascii="Arial"/>
          <w:sz w:val="21"/>
        </w:rPr>
      </w:pPr>
    </w:p>
    <w:p>
      <w:pPr>
        <w:pStyle w:val="2"/>
        <w:spacing w:before="90" w:line="210" w:lineRule="auto"/>
        <w:ind w:left="6729"/>
        <w:rPr>
          <w:sz w:val="21"/>
          <w:szCs w:val="21"/>
        </w:rPr>
      </w:pPr>
      <w:r>
        <w:rPr>
          <w:spacing w:val="3"/>
          <w:sz w:val="21"/>
          <w:szCs w:val="21"/>
        </w:rPr>
        <w:t>创业酵母</w:t>
      </w:r>
      <w:r>
        <w:rPr>
          <w:sz w:val="21"/>
          <w:szCs w:val="21"/>
        </w:rPr>
        <w:t>CFO</w:t>
      </w:r>
    </w:p>
    <w:p>
      <w:pPr>
        <w:pStyle w:val="2"/>
        <w:spacing w:line="183" w:lineRule="auto"/>
        <w:ind w:left="6729"/>
        <w:rPr>
          <w:sz w:val="21"/>
          <w:szCs w:val="21"/>
        </w:rPr>
      </w:pPr>
      <w:r>
        <w:rPr>
          <w:spacing w:val="-2"/>
          <w:sz w:val="21"/>
          <w:szCs w:val="21"/>
        </w:rPr>
        <w:t>财务资本专家</w:t>
      </w:r>
    </w:p>
    <w:p>
      <w:pPr>
        <w:pStyle w:val="2"/>
        <w:spacing w:before="39" w:line="179" w:lineRule="auto"/>
        <w:ind w:left="6732"/>
        <w:rPr>
          <w:sz w:val="21"/>
          <w:szCs w:val="21"/>
        </w:rPr>
      </w:pPr>
      <w:r>
        <w:rPr>
          <w:spacing w:val="-2"/>
          <w:sz w:val="21"/>
          <w:szCs w:val="21"/>
        </w:rPr>
        <w:t>前毕马威</w:t>
      </w:r>
      <w:r>
        <w:rPr>
          <w:spacing w:val="2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(KPMG)咨询业务专家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206" w:line="176" w:lineRule="auto"/>
        <w:ind w:left="5912"/>
        <w:rPr>
          <w:sz w:val="48"/>
          <w:szCs w:val="48"/>
        </w:rPr>
      </w:pPr>
      <w:r>
        <w:rPr>
          <w:spacing w:val="-6"/>
          <w:sz w:val="48"/>
          <w:szCs w:val="48"/>
        </w:rPr>
        <w:t>适合学员</w:t>
      </w:r>
    </w:p>
    <w:p>
      <w:pPr>
        <w:spacing w:before="2"/>
      </w:pPr>
    </w:p>
    <w:p>
      <w:pPr>
        <w:spacing w:before="1"/>
      </w:pPr>
    </w:p>
    <w:p>
      <w:pPr>
        <w:sectPr>
          <w:type w:val="continuous"/>
          <w:pgSz w:w="16839" w:h="23823"/>
          <w:pgMar w:top="519" w:right="868" w:bottom="0" w:left="1580" w:header="0" w:footer="0" w:gutter="0"/>
          <w:cols w:equalWidth="0" w:num="1">
            <w:col w:w="14390"/>
          </w:cols>
        </w:sectPr>
      </w:pPr>
    </w:p>
    <w:p>
      <w:pPr>
        <w:pStyle w:val="2"/>
        <w:spacing w:before="72" w:line="185" w:lineRule="auto"/>
        <w:ind w:left="2376"/>
        <w:rPr>
          <w:sz w:val="36"/>
          <w:szCs w:val="36"/>
        </w:rPr>
      </w:pPr>
      <w:r>
        <w:rPr>
          <w:spacing w:val="-2"/>
          <w:sz w:val="36"/>
          <w:szCs w:val="36"/>
        </w:rPr>
        <w:t>企业最佳学员组合</w:t>
      </w:r>
    </w:p>
    <w:p>
      <w:pPr>
        <w:spacing w:before="7" w:line="225" w:lineRule="exact"/>
        <w:ind w:firstLine="3586"/>
      </w:pPr>
      <w:r>
        <w:rPr>
          <w:position w:val="-4"/>
        </w:rPr>
        <w:drawing>
          <wp:inline distT="0" distB="0" distL="0" distR="0">
            <wp:extent cx="285750" cy="142875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840" cy="1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" w:line="900" w:lineRule="exact"/>
        <w:ind w:firstLine="3346"/>
      </w:pPr>
      <w:r>
        <w:rPr>
          <w:position w:val="-18"/>
        </w:rPr>
        <w:drawing>
          <wp:inline distT="0" distB="0" distL="0" distR="0">
            <wp:extent cx="571500" cy="57150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681" cy="57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92" w:line="212" w:lineRule="auto"/>
        <w:ind w:left="67"/>
      </w:pPr>
      <w:r>
        <w:rPr>
          <w:spacing w:val="-2"/>
        </w:rPr>
        <w:t>企业CEO/合伙人              业</w:t>
      </w:r>
      <w:r>
        <w:rPr>
          <w:spacing w:val="-3"/>
        </w:rPr>
        <w:t>务一把手               人力资源一把手</w:t>
      </w:r>
    </w:p>
    <w:p>
      <w:pPr>
        <w:spacing w:line="428" w:lineRule="auto"/>
        <w:rPr>
          <w:rFonts w:ascii="Arial"/>
          <w:sz w:val="21"/>
        </w:rPr>
      </w:pPr>
    </w:p>
    <w:p>
      <w:pPr>
        <w:pStyle w:val="2"/>
        <w:spacing w:before="155" w:line="183" w:lineRule="auto"/>
        <w:ind w:left="1316"/>
        <w:rPr>
          <w:sz w:val="36"/>
          <w:szCs w:val="36"/>
        </w:rPr>
      </w:pPr>
      <w:r>
        <w:rPr>
          <w:spacing w:val="-5"/>
          <w:sz w:val="36"/>
          <w:szCs w:val="36"/>
        </w:rPr>
        <w:t>团队共学，</w:t>
      </w:r>
      <w:r>
        <w:rPr>
          <w:spacing w:val="-70"/>
          <w:sz w:val="36"/>
          <w:szCs w:val="36"/>
        </w:rPr>
        <w:t xml:space="preserve"> </w:t>
      </w:r>
      <w:r>
        <w:rPr>
          <w:spacing w:val="-5"/>
          <w:sz w:val="36"/>
          <w:szCs w:val="36"/>
        </w:rPr>
        <w:t>达到决策层同频共振</w:t>
      </w:r>
    </w:p>
    <w:p>
      <w:pPr>
        <w:spacing w:line="283" w:lineRule="auto"/>
        <w:rPr>
          <w:rFonts w:ascii="Arial"/>
          <w:sz w:val="21"/>
        </w:rPr>
      </w:pPr>
    </w:p>
    <w:p>
      <w:pPr>
        <w:pStyle w:val="2"/>
        <w:spacing w:before="126" w:line="182" w:lineRule="auto"/>
        <w:ind w:left="75" w:right="910"/>
        <w:rPr>
          <w:sz w:val="24"/>
          <w:szCs w:val="24"/>
        </w:rPr>
      </w:pPr>
      <w:r>
        <w:rPr>
          <w:color w:val="9C2500"/>
          <w:sz w:val="29"/>
          <w:szCs w:val="29"/>
        </w:rPr>
        <w:t>√</w:t>
      </w:r>
      <w:r>
        <w:rPr>
          <w:color w:val="9C2500"/>
          <w:spacing w:val="-20"/>
          <w:sz w:val="29"/>
          <w:szCs w:val="29"/>
        </w:rPr>
        <w:t xml:space="preserve"> </w:t>
      </w:r>
      <w:r>
        <w:rPr>
          <w:sz w:val="24"/>
          <w:szCs w:val="24"/>
        </w:rPr>
        <w:t>处于快速发展阶段，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需搭建整套顶层架构体系，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或组织能力落</w:t>
      </w:r>
      <w:r>
        <w:rPr>
          <w:spacing w:val="-1"/>
          <w:sz w:val="24"/>
          <w:szCs w:val="24"/>
        </w:rPr>
        <w:t>后业务发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展的企业</w:t>
      </w:r>
    </w:p>
    <w:p>
      <w:pPr>
        <w:pStyle w:val="2"/>
        <w:spacing w:before="59" w:line="238" w:lineRule="exact"/>
        <w:ind w:left="75"/>
        <w:rPr>
          <w:sz w:val="24"/>
          <w:szCs w:val="24"/>
        </w:rPr>
      </w:pPr>
      <w:r>
        <w:rPr>
          <w:color w:val="9C2500"/>
          <w:spacing w:val="1"/>
          <w:position w:val="-3"/>
          <w:sz w:val="29"/>
          <w:szCs w:val="29"/>
        </w:rPr>
        <w:t>√</w:t>
      </w:r>
      <w:r>
        <w:rPr>
          <w:color w:val="9C2500"/>
          <w:spacing w:val="-19"/>
          <w:position w:val="-3"/>
          <w:sz w:val="29"/>
          <w:szCs w:val="29"/>
        </w:rPr>
        <w:t xml:space="preserve"> </w:t>
      </w:r>
      <w:r>
        <w:rPr>
          <w:spacing w:val="1"/>
          <w:position w:val="-3"/>
          <w:sz w:val="24"/>
          <w:szCs w:val="24"/>
        </w:rPr>
        <w:t>处在转型和变革阶段，</w:t>
      </w:r>
      <w:r>
        <w:rPr>
          <w:spacing w:val="-50"/>
          <w:position w:val="-3"/>
          <w:sz w:val="24"/>
          <w:szCs w:val="24"/>
        </w:rPr>
        <w:t xml:space="preserve"> </w:t>
      </w:r>
      <w:r>
        <w:rPr>
          <w:spacing w:val="1"/>
          <w:position w:val="-3"/>
          <w:sz w:val="24"/>
          <w:szCs w:val="24"/>
        </w:rPr>
        <w:t>组织需要升级迭代</w:t>
      </w:r>
      <w:r>
        <w:rPr>
          <w:position w:val="-3"/>
          <w:sz w:val="24"/>
          <w:szCs w:val="24"/>
        </w:rPr>
        <w:t>的成熟企业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156" w:line="185" w:lineRule="auto"/>
        <w:ind w:left="1030"/>
        <w:rPr>
          <w:sz w:val="36"/>
          <w:szCs w:val="36"/>
        </w:rPr>
      </w:pPr>
      <w:r>
        <w:rPr>
          <w:spacing w:val="-3"/>
          <w:sz w:val="36"/>
          <w:szCs w:val="36"/>
        </w:rPr>
        <w:t>为什么要共学？</w:t>
      </w:r>
    </w:p>
    <w:p>
      <w:pPr>
        <w:spacing w:line="375" w:lineRule="auto"/>
        <w:rPr>
          <w:rFonts w:ascii="Arial"/>
          <w:sz w:val="21"/>
        </w:rPr>
      </w:pPr>
    </w:p>
    <w:p>
      <w:pPr>
        <w:pStyle w:val="2"/>
        <w:spacing w:before="142" w:line="170" w:lineRule="auto"/>
        <w:ind w:left="405" w:right="1102" w:hanging="406"/>
      </w:pPr>
      <w:r>
        <w:rPr>
          <w:color w:val="9D2600"/>
          <w:spacing w:val="-1"/>
          <w:sz w:val="33"/>
          <w:szCs w:val="33"/>
        </w:rPr>
        <w:t>√</w:t>
      </w:r>
      <w:r>
        <w:rPr>
          <w:color w:val="9D2600"/>
          <w:spacing w:val="60"/>
          <w:sz w:val="33"/>
          <w:szCs w:val="33"/>
        </w:rPr>
        <w:t xml:space="preserve"> </w:t>
      </w:r>
      <w:r>
        <w:rPr>
          <w:spacing w:val="-1"/>
        </w:rPr>
        <w:t>通过体系搭建的系统化学习，</w:t>
      </w:r>
      <w:r>
        <w:rPr>
          <w:spacing w:val="-56"/>
        </w:rPr>
        <w:t xml:space="preserve"> </w:t>
      </w:r>
      <w:r>
        <w:rPr>
          <w:spacing w:val="-1"/>
        </w:rPr>
        <w:t>完成</w:t>
      </w:r>
      <w:r>
        <w:t xml:space="preserve"> </w:t>
      </w:r>
      <w:r>
        <w:rPr>
          <w:spacing w:val="-1"/>
        </w:rPr>
        <w:t>企业一次全面体检</w:t>
      </w:r>
    </w:p>
    <w:p>
      <w:pPr>
        <w:pStyle w:val="2"/>
        <w:spacing w:before="169" w:line="170" w:lineRule="auto"/>
        <w:ind w:left="412" w:right="1102" w:hanging="412"/>
      </w:pPr>
      <w:r>
        <w:rPr>
          <w:color w:val="9D2600"/>
          <w:spacing w:val="-1"/>
          <w:sz w:val="33"/>
          <w:szCs w:val="33"/>
        </w:rPr>
        <w:t>√</w:t>
      </w:r>
      <w:r>
        <w:rPr>
          <w:color w:val="9D2600"/>
          <w:spacing w:val="64"/>
          <w:sz w:val="33"/>
          <w:szCs w:val="33"/>
        </w:rPr>
        <w:t xml:space="preserve"> </w:t>
      </w:r>
      <w:r>
        <w:rPr>
          <w:spacing w:val="-1"/>
        </w:rPr>
        <w:t>通过团队共创，</w:t>
      </w:r>
      <w:r>
        <w:rPr>
          <w:spacing w:val="-60"/>
        </w:rPr>
        <w:t xml:space="preserve"> </w:t>
      </w:r>
      <w:r>
        <w:rPr>
          <w:spacing w:val="-1"/>
        </w:rPr>
        <w:t>找到公司关键问题</w:t>
      </w:r>
      <w:r>
        <w:t xml:space="preserve"> </w:t>
      </w:r>
      <w:r>
        <w:rPr>
          <w:spacing w:val="-2"/>
        </w:rPr>
        <w:t>并达成对企业顶层设计的共识</w:t>
      </w:r>
    </w:p>
    <w:p>
      <w:pPr>
        <w:pStyle w:val="2"/>
        <w:spacing w:before="170" w:line="167" w:lineRule="auto"/>
        <w:ind w:left="422" w:right="1102" w:hanging="422"/>
      </w:pPr>
      <w:r>
        <w:rPr>
          <w:color w:val="9D2600"/>
          <w:spacing w:val="-7"/>
          <w:sz w:val="33"/>
          <w:szCs w:val="33"/>
        </w:rPr>
        <w:t>√</w:t>
      </w:r>
      <w:r>
        <w:rPr>
          <w:color w:val="9D2600"/>
          <w:spacing w:val="66"/>
          <w:sz w:val="33"/>
          <w:szCs w:val="33"/>
        </w:rPr>
        <w:t xml:space="preserve"> </w:t>
      </w:r>
      <w:r>
        <w:rPr>
          <w:spacing w:val="-7"/>
        </w:rPr>
        <w:t>在专家指导下，</w:t>
      </w:r>
      <w:r>
        <w:rPr>
          <w:spacing w:val="34"/>
          <w:w w:val="101"/>
        </w:rPr>
        <w:t xml:space="preserve"> </w:t>
      </w:r>
      <w:r>
        <w:rPr>
          <w:spacing w:val="-7"/>
        </w:rPr>
        <w:t>共同找到解决落地</w:t>
      </w:r>
      <w:r>
        <w:t xml:space="preserve"> </w:t>
      </w:r>
      <w:r>
        <w:rPr>
          <w:spacing w:val="-3"/>
        </w:rPr>
        <w:t>问题的初步解决方案</w:t>
      </w:r>
    </w:p>
    <w:p>
      <w:pPr>
        <w:pStyle w:val="2"/>
        <w:spacing w:before="25" w:line="179" w:lineRule="auto"/>
        <w:ind w:left="335"/>
        <w:rPr>
          <w:sz w:val="21"/>
          <w:szCs w:val="21"/>
        </w:rPr>
      </w:pPr>
      <w:r>
        <w:rPr>
          <w:spacing w:val="-3"/>
          <w:sz w:val="21"/>
          <w:szCs w:val="21"/>
        </w:rPr>
        <w:t>（创业酵母可提供协助落地的咨询服务）</w:t>
      </w:r>
    </w:p>
    <w:p>
      <w:pPr>
        <w:spacing w:line="179" w:lineRule="auto"/>
        <w:rPr>
          <w:sz w:val="21"/>
          <w:szCs w:val="21"/>
        </w:rPr>
        <w:sectPr>
          <w:type w:val="continuous"/>
          <w:pgSz w:w="16839" w:h="23823"/>
          <w:pgMar w:top="519" w:right="868" w:bottom="0" w:left="1580" w:header="0" w:footer="0" w:gutter="0"/>
          <w:cols w:equalWidth="0" w:num="2">
            <w:col w:w="8738" w:space="100"/>
            <w:col w:w="5552"/>
          </w:cols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pStyle w:val="2"/>
        <w:spacing w:before="206" w:line="176" w:lineRule="auto"/>
        <w:ind w:left="5906"/>
        <w:rPr>
          <w:sz w:val="48"/>
          <w:szCs w:val="48"/>
        </w:rPr>
      </w:pPr>
      <w:r>
        <w:rPr>
          <w:spacing w:val="-5"/>
          <w:sz w:val="48"/>
          <w:szCs w:val="48"/>
        </w:rPr>
        <w:t>课程大纲</w:t>
      </w: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0" w:line="376" w:lineRule="exact"/>
        <w:ind w:left="4649"/>
        <w:rPr>
          <w:sz w:val="21"/>
          <w:szCs w:val="21"/>
        </w:rPr>
      </w:pPr>
      <w:r>
        <w:rPr>
          <w:spacing w:val="16"/>
          <w:position w:val="12"/>
          <w:sz w:val="21"/>
          <w:szCs w:val="21"/>
        </w:rPr>
        <w:t>结合独创的企业打天下经营体系J酵母天地图</w:t>
      </w:r>
    </w:p>
    <w:p>
      <w:pPr>
        <w:pStyle w:val="2"/>
        <w:spacing w:before="1" w:line="184" w:lineRule="auto"/>
        <w:ind w:left="4660"/>
        <w:rPr>
          <w:sz w:val="21"/>
          <w:szCs w:val="21"/>
        </w:rPr>
      </w:pPr>
      <w:r>
        <w:rPr>
          <w:spacing w:val="-1"/>
          <w:sz w:val="21"/>
          <w:szCs w:val="21"/>
        </w:rPr>
        <w:t>围绕企业的人、财、务的顶层架构进行系统学习</w: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1" w:line="675" w:lineRule="exact"/>
        <w:ind w:firstLine="13714"/>
      </w:pPr>
      <w:r>
        <w:rPr>
          <w:position w:val="-13"/>
        </w:rPr>
        <w:drawing>
          <wp:inline distT="0" distB="0" distL="0" distR="0">
            <wp:extent cx="428625" cy="428625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761" cy="42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75" w:lineRule="exact"/>
        <w:sectPr>
          <w:type w:val="continuous"/>
          <w:pgSz w:w="16839" w:h="23823"/>
          <w:pgMar w:top="519" w:right="868" w:bottom="0" w:left="1580" w:header="0" w:footer="0" w:gutter="0"/>
          <w:cols w:equalWidth="0" w:num="1">
            <w:col w:w="14390"/>
          </w:cols>
        </w:sectPr>
      </w:pPr>
    </w:p>
    <w:p>
      <w:pPr>
        <w:spacing w:line="8297" w:lineRule="exact"/>
      </w:pPr>
      <w:r>
        <w:pict>
          <v:shape id="_x0000_s1026" o:spid="_x0000_s1026" o:spt="202" type="#_x0000_t202" style="position:absolute;left:0pt;margin-left:762.95pt;margin-top:478.8pt;height:43.85pt;width:37.55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690" w:type="dxa"/>
                    <w:tblInd w:w="30" w:type="dxa"/>
                    <w:tblBorders>
                      <w:top w:val="single" w:color="FFFFFF" w:sz="8" w:space="0"/>
                      <w:left w:val="single" w:color="FFFFFF" w:sz="8" w:space="0"/>
                      <w:bottom w:val="single" w:color="FFFFFF" w:sz="8" w:space="0"/>
                      <w:right w:val="single" w:color="FFFFFF" w:sz="8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90"/>
                  </w:tblGrid>
                  <w:tr>
                    <w:tblPrEx>
                      <w:tblBorders>
                        <w:top w:val="single" w:color="FFFFFF" w:sz="8" w:space="0"/>
                        <w:left w:val="single" w:color="FFFFFF" w:sz="8" w:space="0"/>
                        <w:bottom w:val="single" w:color="FFFFFF" w:sz="8" w:space="0"/>
                        <w:right w:val="single" w:color="FFFFFF" w:sz="8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96" w:hRule="atLeast"/>
                    </w:trPr>
                    <w:tc>
                      <w:tcPr>
                        <w:tcW w:w="690" w:type="dxa"/>
                        <w:shd w:val="clear" w:color="auto" w:fill="FFFFFF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9711690</wp:posOffset>
            </wp:positionH>
            <wp:positionV relativeFrom="page">
              <wp:posOffset>13494385</wp:posOffset>
            </wp:positionV>
            <wp:extent cx="428625" cy="428625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761" cy="428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65"/>
        </w:rPr>
        <w:drawing>
          <wp:inline distT="0" distB="0" distL="0" distR="0">
            <wp:extent cx="7364730" cy="5268595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65165" cy="526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10614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single" w:color="DDDDDD" w:sz="6" w:space="0"/>
          <w:insideV w:val="single" w:color="DDDDD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2535"/>
        <w:gridCol w:w="3728"/>
        <w:gridCol w:w="2468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883" w:type="dxa"/>
            <w:vAlign w:val="top"/>
          </w:tcPr>
          <w:p>
            <w:pPr>
              <w:pStyle w:val="6"/>
              <w:spacing w:before="279" w:line="178" w:lineRule="auto"/>
              <w:ind w:left="1004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时间</w:t>
            </w:r>
          </w:p>
        </w:tc>
        <w:tc>
          <w:tcPr>
            <w:tcW w:w="8731" w:type="dxa"/>
            <w:gridSpan w:val="3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7" w:lineRule="auto"/>
              <w:ind w:left="487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学习内容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3" w:hRule="atLeast"/>
        </w:trPr>
        <w:tc>
          <w:tcPr>
            <w:tcW w:w="188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116" w:line="203" w:lineRule="auto"/>
              <w:ind w:left="127" w:firstLine="612" w:firstLineChars="300"/>
              <w:rPr>
                <w:sz w:val="21"/>
                <w:szCs w:val="21"/>
              </w:rPr>
            </w:pPr>
            <w:r>
              <w:rPr>
                <w:color w:val="FF6A00"/>
                <w:spacing w:val="-3"/>
                <w:sz w:val="21"/>
                <w:szCs w:val="21"/>
              </w:rPr>
              <w:t>企业顶层</w:t>
            </w:r>
          </w:p>
          <w:p>
            <w:pPr>
              <w:pStyle w:val="6"/>
              <w:spacing w:line="175" w:lineRule="auto"/>
              <w:ind w:left="130" w:firstLine="612" w:firstLineChars="300"/>
              <w:rPr>
                <w:sz w:val="21"/>
                <w:szCs w:val="21"/>
              </w:rPr>
            </w:pPr>
            <w:r>
              <w:rPr>
                <w:color w:val="FF6A00"/>
                <w:spacing w:val="-3"/>
                <w:sz w:val="21"/>
                <w:szCs w:val="21"/>
              </w:rPr>
              <w:t>架构设计</w:t>
            </w:r>
          </w:p>
        </w:tc>
        <w:tc>
          <w:tcPr>
            <w:tcW w:w="2535" w:type="dxa"/>
            <w:tcBorders>
              <w:right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2" w:line="179" w:lineRule="auto"/>
              <w:ind w:left="30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学习目的：</w:t>
            </w:r>
          </w:p>
          <w:p>
            <w:pPr>
              <w:pStyle w:val="6"/>
              <w:spacing w:before="228" w:line="177" w:lineRule="auto"/>
              <w:ind w:left="306"/>
            </w:pPr>
            <w:r>
              <w:rPr>
                <w:spacing w:val="-3"/>
              </w:rPr>
              <w:t>学会制定战略</w:t>
            </w:r>
          </w:p>
        </w:tc>
        <w:tc>
          <w:tcPr>
            <w:tcW w:w="3728" w:type="dxa"/>
            <w:tcBorders>
              <w:left w:val="nil"/>
              <w:right w:val="nil"/>
            </w:tcBorders>
            <w:vAlign w:val="top"/>
          </w:tcPr>
          <w:p>
            <w:pPr>
              <w:spacing w:line="367" w:lineRule="auto"/>
              <w:jc w:val="both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6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课程概要：</w:t>
            </w:r>
          </w:p>
          <w:p>
            <w:pPr>
              <w:pStyle w:val="6"/>
              <w:spacing w:before="229" w:line="184" w:lineRule="auto"/>
              <w:jc w:val="both"/>
            </w:pPr>
            <w:r>
              <w:rPr>
                <w:spacing w:val="-1"/>
              </w:rPr>
              <w:t>- 不同生命周期的组织共性</w:t>
            </w:r>
          </w:p>
          <w:p>
            <w:pPr>
              <w:pStyle w:val="6"/>
              <w:spacing w:before="70" w:line="188" w:lineRule="auto"/>
              <w:ind w:right="174"/>
              <w:jc w:val="both"/>
            </w:pPr>
            <w:r>
              <w:rPr>
                <w:spacing w:val="-1"/>
              </w:rPr>
              <w:t>- 酵母天地图：企业打天下的营运</w:t>
            </w:r>
            <w:r>
              <w:rPr>
                <w:spacing w:val="-3"/>
              </w:rPr>
              <w:t>系统</w:t>
            </w:r>
          </w:p>
          <w:p>
            <w:pPr>
              <w:pStyle w:val="6"/>
              <w:spacing w:before="79" w:line="184" w:lineRule="auto"/>
              <w:jc w:val="both"/>
            </w:pPr>
            <w:r>
              <w:rPr>
                <w:spacing w:val="-2"/>
              </w:rPr>
              <w:t>- 企业顶层架构三要素</w:t>
            </w:r>
          </w:p>
        </w:tc>
        <w:tc>
          <w:tcPr>
            <w:tcW w:w="2468" w:type="dxa"/>
            <w:tcBorders>
              <w:left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84" w:lineRule="auto"/>
              <w:ind w:left="181"/>
            </w:pPr>
            <w:r>
              <w:rPr>
                <w:spacing w:val="-2"/>
              </w:rPr>
              <w:t>- 企业经营三板斧</w:t>
            </w:r>
          </w:p>
          <w:p>
            <w:pPr>
              <w:pStyle w:val="6"/>
              <w:spacing w:before="67" w:line="184" w:lineRule="auto"/>
              <w:ind w:left="181"/>
            </w:pPr>
            <w:r>
              <w:rPr>
                <w:spacing w:val="-2"/>
              </w:rPr>
              <w:t>- 集团年度三会</w:t>
            </w:r>
          </w:p>
          <w:p>
            <w:pPr>
              <w:pStyle w:val="6"/>
              <w:spacing w:before="69" w:line="177" w:lineRule="auto"/>
              <w:ind w:left="181"/>
            </w:pPr>
            <w:r>
              <w:rPr>
                <w:spacing w:val="-2"/>
              </w:rPr>
              <w:t>- 集团人力资源战略定位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3" w:hRule="atLeast"/>
        </w:trPr>
        <w:tc>
          <w:tcPr>
            <w:tcW w:w="188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116" w:line="184" w:lineRule="auto"/>
              <w:ind w:left="133" w:firstLine="606" w:firstLineChars="300"/>
              <w:rPr>
                <w:sz w:val="21"/>
                <w:szCs w:val="21"/>
              </w:rPr>
            </w:pPr>
            <w:r>
              <w:rPr>
                <w:color w:val="FF6A00"/>
                <w:spacing w:val="-4"/>
                <w:sz w:val="21"/>
                <w:szCs w:val="21"/>
              </w:rPr>
              <w:t>商业设计</w:t>
            </w:r>
          </w:p>
          <w:p>
            <w:pPr>
              <w:pStyle w:val="6"/>
              <w:spacing w:before="21" w:line="183" w:lineRule="auto"/>
              <w:ind w:firstLine="392" w:firstLineChars="200"/>
              <w:rPr>
                <w:sz w:val="21"/>
                <w:szCs w:val="21"/>
              </w:rPr>
            </w:pPr>
            <w:r>
              <w:rPr>
                <w:color w:val="FF6A00"/>
                <w:spacing w:val="-7"/>
                <w:sz w:val="21"/>
                <w:szCs w:val="21"/>
              </w:rPr>
              <w:t>【商业的本质】</w:t>
            </w:r>
          </w:p>
        </w:tc>
        <w:tc>
          <w:tcPr>
            <w:tcW w:w="2535" w:type="dxa"/>
            <w:tcBorders>
              <w:right w:val="nil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9" w:lineRule="auto"/>
              <w:ind w:left="30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学习目的：</w:t>
            </w:r>
          </w:p>
          <w:p>
            <w:pPr>
              <w:pStyle w:val="6"/>
              <w:spacing w:before="228" w:line="188" w:lineRule="auto"/>
              <w:ind w:left="300"/>
            </w:pPr>
            <w:r>
              <w:rPr>
                <w:spacing w:val="-2"/>
              </w:rPr>
              <w:t>抓住商业本质</w:t>
            </w:r>
          </w:p>
        </w:tc>
        <w:tc>
          <w:tcPr>
            <w:tcW w:w="3728" w:type="dxa"/>
            <w:tcBorders>
              <w:left w:val="nil"/>
              <w:right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6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课程概要：</w:t>
            </w:r>
          </w:p>
          <w:p>
            <w:pPr>
              <w:pStyle w:val="6"/>
              <w:spacing w:before="204" w:line="212" w:lineRule="auto"/>
            </w:pPr>
            <w:r>
              <w:rPr>
                <w:spacing w:val="-1"/>
              </w:rPr>
              <w:t>- 商业不变的本质是什么?</w:t>
            </w:r>
          </w:p>
          <w:p>
            <w:pPr>
              <w:pStyle w:val="6"/>
              <w:spacing w:before="27" w:line="212" w:lineRule="auto"/>
            </w:pPr>
            <w:r>
              <w:rPr>
                <w:spacing w:val="-1"/>
              </w:rPr>
              <w:t>- 如何洞察商业本质?</w:t>
            </w:r>
          </w:p>
          <w:p>
            <w:pPr>
              <w:pStyle w:val="6"/>
              <w:spacing w:before="52" w:line="198" w:lineRule="auto"/>
              <w:ind w:right="174"/>
            </w:pPr>
            <w:r>
              <w:rPr>
                <w:spacing w:val="-1"/>
              </w:rPr>
              <w:t>- 什么是企业高质量发展的经营模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式?</w:t>
            </w:r>
          </w:p>
        </w:tc>
        <w:tc>
          <w:tcPr>
            <w:tcW w:w="2468" w:type="dxa"/>
            <w:tcBorders>
              <w:left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84" w:lineRule="auto"/>
              <w:ind w:left="181"/>
            </w:pPr>
            <w:r>
              <w:rPr>
                <w:spacing w:val="-4"/>
              </w:rPr>
              <w:t>- To B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商业模式的本质</w:t>
            </w:r>
          </w:p>
          <w:p>
            <w:pPr>
              <w:pStyle w:val="6"/>
              <w:spacing w:before="68" w:line="184" w:lineRule="auto"/>
              <w:ind w:left="181"/>
            </w:pPr>
            <w:r>
              <w:rPr>
                <w:spacing w:val="-3"/>
              </w:rPr>
              <w:t>- To C 商业模式的本质</w:t>
            </w:r>
          </w:p>
          <w:p>
            <w:pPr>
              <w:pStyle w:val="6"/>
              <w:spacing w:before="42" w:line="213" w:lineRule="auto"/>
              <w:ind w:left="181"/>
            </w:pPr>
            <w:r>
              <w:rPr>
                <w:spacing w:val="-4"/>
              </w:rPr>
              <w:t>- C to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B 模式解析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3" w:hRule="atLeast"/>
        </w:trPr>
        <w:tc>
          <w:tcPr>
            <w:tcW w:w="188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116" w:line="184" w:lineRule="auto"/>
              <w:ind w:left="133" w:firstLine="606" w:firstLineChars="300"/>
              <w:rPr>
                <w:sz w:val="21"/>
                <w:szCs w:val="21"/>
              </w:rPr>
            </w:pPr>
            <w:r>
              <w:rPr>
                <w:color w:val="FF6A00"/>
                <w:spacing w:val="-4"/>
                <w:sz w:val="21"/>
                <w:szCs w:val="21"/>
              </w:rPr>
              <w:t>商业设计</w:t>
            </w:r>
          </w:p>
          <w:p>
            <w:pPr>
              <w:pStyle w:val="6"/>
              <w:spacing w:before="35" w:line="183" w:lineRule="auto"/>
              <w:ind w:firstLine="388" w:firstLineChars="200"/>
              <w:rPr>
                <w:sz w:val="21"/>
                <w:szCs w:val="21"/>
              </w:rPr>
            </w:pPr>
            <w:r>
              <w:rPr>
                <w:color w:val="FF6A00"/>
                <w:spacing w:val="-8"/>
                <w:sz w:val="21"/>
                <w:szCs w:val="21"/>
              </w:rPr>
              <w:t>【业务设计】</w:t>
            </w:r>
          </w:p>
        </w:tc>
        <w:tc>
          <w:tcPr>
            <w:tcW w:w="2535" w:type="dxa"/>
            <w:tcBorders>
              <w:right w:val="nil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9" w:lineRule="auto"/>
              <w:ind w:left="30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学习目的：</w:t>
            </w:r>
          </w:p>
          <w:p>
            <w:pPr>
              <w:pStyle w:val="6"/>
              <w:spacing w:before="228" w:line="177" w:lineRule="auto"/>
              <w:ind w:left="306"/>
            </w:pPr>
            <w:r>
              <w:rPr>
                <w:spacing w:val="-2"/>
              </w:rPr>
              <w:t>学会开公司战略共创会</w:t>
            </w:r>
          </w:p>
        </w:tc>
        <w:tc>
          <w:tcPr>
            <w:tcW w:w="3728" w:type="dxa"/>
            <w:tcBorders>
              <w:left w:val="nil"/>
              <w:right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6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课程概要：</w:t>
            </w:r>
          </w:p>
          <w:p>
            <w:pPr>
              <w:pStyle w:val="6"/>
              <w:spacing w:before="230" w:line="184" w:lineRule="auto"/>
            </w:pPr>
            <w:r>
              <w:rPr>
                <w:spacing w:val="-2"/>
              </w:rPr>
              <w:t>- 战略设计的七大要素</w:t>
            </w:r>
          </w:p>
          <w:p>
            <w:pPr>
              <w:pStyle w:val="6"/>
              <w:spacing w:before="68" w:line="184" w:lineRule="auto"/>
            </w:pPr>
            <w:r>
              <w:rPr>
                <w:spacing w:val="-1"/>
              </w:rPr>
              <w:t>- 战略选择工具：战略从何而来</w:t>
            </w:r>
          </w:p>
          <w:p>
            <w:pPr>
              <w:pStyle w:val="6"/>
              <w:spacing w:before="69" w:line="188" w:lineRule="auto"/>
              <w:ind w:right="174"/>
            </w:pPr>
            <w:r>
              <w:rPr>
                <w:spacing w:val="-1"/>
              </w:rPr>
              <w:t>- 战略切入点工具：竞争激烈的红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海市场如何做战略切入</w:t>
            </w:r>
          </w:p>
        </w:tc>
        <w:tc>
          <w:tcPr>
            <w:tcW w:w="2468" w:type="dxa"/>
            <w:tcBorders>
              <w:left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84" w:lineRule="auto"/>
              <w:ind w:left="181"/>
            </w:pPr>
            <w:r>
              <w:rPr>
                <w:spacing w:val="-4"/>
              </w:rPr>
              <w:t>- To B与To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C的业务流设计</w:t>
            </w:r>
          </w:p>
          <w:p>
            <w:pPr>
              <w:pStyle w:val="6"/>
              <w:spacing w:before="68" w:line="184" w:lineRule="auto"/>
              <w:ind w:left="181"/>
            </w:pPr>
            <w:r>
              <w:rPr>
                <w:spacing w:val="-1"/>
              </w:rPr>
              <w:t>- 从战略到执行的业务营运体系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3" w:hRule="atLeast"/>
        </w:trPr>
        <w:tc>
          <w:tcPr>
            <w:tcW w:w="188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6" w:line="176" w:lineRule="auto"/>
              <w:ind w:left="132" w:firstLine="606" w:firstLineChars="300"/>
              <w:rPr>
                <w:sz w:val="21"/>
                <w:szCs w:val="21"/>
              </w:rPr>
            </w:pPr>
            <w:r>
              <w:rPr>
                <w:color w:val="FF6A00"/>
                <w:spacing w:val="-4"/>
                <w:sz w:val="21"/>
                <w:szCs w:val="21"/>
              </w:rPr>
              <w:t>组织设计</w:t>
            </w:r>
          </w:p>
          <w:p>
            <w:pPr>
              <w:pStyle w:val="6"/>
              <w:spacing w:before="50" w:line="176" w:lineRule="auto"/>
              <w:ind w:firstLine="198" w:firstLineChars="100"/>
              <w:rPr>
                <w:sz w:val="27"/>
                <w:szCs w:val="27"/>
              </w:rPr>
            </w:pPr>
            <w:r>
              <w:rPr>
                <w:color w:val="FF6A00"/>
                <w:spacing w:val="-6"/>
                <w:sz w:val="21"/>
                <w:szCs w:val="21"/>
              </w:rPr>
              <w:t>【组织架构设计】</w:t>
            </w:r>
          </w:p>
        </w:tc>
        <w:tc>
          <w:tcPr>
            <w:tcW w:w="2535" w:type="dxa"/>
            <w:tcBorders>
              <w:right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9" w:lineRule="auto"/>
              <w:ind w:left="30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学习目的：</w:t>
            </w:r>
          </w:p>
          <w:p>
            <w:pPr>
              <w:pStyle w:val="6"/>
              <w:spacing w:before="228" w:line="177" w:lineRule="auto"/>
              <w:ind w:left="298"/>
            </w:pPr>
            <w:r>
              <w:rPr>
                <w:spacing w:val="-1"/>
              </w:rPr>
              <w:t>会设计公司的组织架构</w:t>
            </w:r>
          </w:p>
        </w:tc>
        <w:tc>
          <w:tcPr>
            <w:tcW w:w="3728" w:type="dxa"/>
            <w:tcBorders>
              <w:left w:val="nil"/>
              <w:right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6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课程概要：</w:t>
            </w:r>
          </w:p>
          <w:p>
            <w:pPr>
              <w:pStyle w:val="6"/>
              <w:spacing w:before="231" w:line="192" w:lineRule="auto"/>
              <w:ind w:right="384"/>
            </w:pPr>
            <w:r>
              <w:rPr>
                <w:spacing w:val="-1"/>
              </w:rPr>
              <w:t>- 如何通过组织架构进行业务分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析？</w:t>
            </w:r>
          </w:p>
          <w:p>
            <w:pPr>
              <w:pStyle w:val="6"/>
              <w:spacing w:before="67" w:line="177" w:lineRule="auto"/>
            </w:pPr>
            <w:r>
              <w:rPr>
                <w:spacing w:val="-2"/>
              </w:rPr>
              <w:t>- 组织架构设计五大要素</w:t>
            </w:r>
          </w:p>
          <w:p>
            <w:pPr>
              <w:pStyle w:val="6"/>
              <w:spacing w:before="80" w:line="176" w:lineRule="auto"/>
            </w:pPr>
            <w:r>
              <w:rPr>
                <w:spacing w:val="-2"/>
              </w:rPr>
              <w:t>- 组织架构设计五步法</w:t>
            </w:r>
          </w:p>
        </w:tc>
        <w:tc>
          <w:tcPr>
            <w:tcW w:w="2468" w:type="dxa"/>
            <w:tcBorders>
              <w:left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181"/>
            </w:pPr>
            <w:r>
              <w:rPr>
                <w:spacing w:val="-1"/>
              </w:rPr>
              <w:t>- 组织架构诊断的九大原则</w:t>
            </w:r>
          </w:p>
          <w:p>
            <w:pPr>
              <w:pStyle w:val="6"/>
              <w:spacing w:before="81" w:line="176" w:lineRule="auto"/>
              <w:ind w:left="181"/>
            </w:pPr>
            <w:r>
              <w:rPr>
                <w:spacing w:val="-2"/>
              </w:rPr>
              <w:t>- 组织架构实践案例解析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188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6" w:line="176" w:lineRule="auto"/>
              <w:ind w:left="132" w:firstLine="404" w:firstLineChars="200"/>
              <w:rPr>
                <w:sz w:val="21"/>
                <w:szCs w:val="21"/>
              </w:rPr>
            </w:pPr>
            <w:r>
              <w:rPr>
                <w:color w:val="FF6A00"/>
                <w:spacing w:val="-4"/>
                <w:sz w:val="21"/>
                <w:szCs w:val="21"/>
              </w:rPr>
              <w:t>组织设计</w:t>
            </w:r>
          </w:p>
          <w:p>
            <w:pPr>
              <w:pStyle w:val="6"/>
              <w:spacing w:before="35" w:line="176" w:lineRule="auto"/>
              <w:ind w:left="161"/>
              <w:rPr>
                <w:sz w:val="27"/>
                <w:szCs w:val="27"/>
              </w:rPr>
            </w:pPr>
            <w:r>
              <w:rPr>
                <w:color w:val="FF6A00"/>
                <w:spacing w:val="-6"/>
                <w:sz w:val="21"/>
                <w:szCs w:val="21"/>
              </w:rPr>
              <w:t>【人才梯队建设】</w:t>
            </w:r>
          </w:p>
        </w:tc>
        <w:tc>
          <w:tcPr>
            <w:tcW w:w="2535" w:type="dxa"/>
            <w:tcBorders>
              <w:right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9" w:lineRule="auto"/>
              <w:ind w:left="30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学习目的：</w:t>
            </w:r>
          </w:p>
          <w:p>
            <w:pPr>
              <w:pStyle w:val="6"/>
              <w:spacing w:before="242" w:line="189" w:lineRule="auto"/>
              <w:ind w:left="299" w:right="148" w:firstLine="4"/>
            </w:pPr>
            <w:r>
              <w:rPr>
                <w:spacing w:val="-3"/>
              </w:rPr>
              <w:t>建立人才工厂，批量复制人才，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良</w:t>
            </w:r>
            <w:r>
              <w:t xml:space="preserve"> </w:t>
            </w:r>
            <w:r>
              <w:rPr>
                <w:spacing w:val="-2"/>
              </w:rPr>
              <w:t>将如潮</w:t>
            </w:r>
          </w:p>
        </w:tc>
        <w:tc>
          <w:tcPr>
            <w:tcW w:w="3728" w:type="dxa"/>
            <w:tcBorders>
              <w:left w:val="nil"/>
              <w:right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6" w:lineRule="auto"/>
              <w:ind w:left="14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课程概要：</w:t>
            </w:r>
          </w:p>
          <w:p>
            <w:pPr>
              <w:pStyle w:val="6"/>
              <w:spacing w:before="95" w:line="178" w:lineRule="auto"/>
              <w:ind w:left="151"/>
            </w:pPr>
            <w:r>
              <w:rPr>
                <w:spacing w:val="-2"/>
              </w:rPr>
              <w:t>- 人才盘点篇</w:t>
            </w:r>
          </w:p>
        </w:tc>
        <w:tc>
          <w:tcPr>
            <w:tcW w:w="2468" w:type="dxa"/>
            <w:tcBorders>
              <w:left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186"/>
              <w:rPr>
                <w:spacing w:val="-2"/>
              </w:rPr>
            </w:pPr>
            <w:r>
              <w:rPr>
                <w:spacing w:val="-2"/>
              </w:rPr>
              <w:t xml:space="preserve">- 人才招聘篇     </w:t>
            </w:r>
          </w:p>
          <w:p>
            <w:pPr>
              <w:pStyle w:val="6"/>
              <w:spacing w:before="90" w:line="176" w:lineRule="auto"/>
              <w:ind w:left="186"/>
            </w:pPr>
            <w:r>
              <w:rPr>
                <w:spacing w:val="-2"/>
              </w:rPr>
              <w:t xml:space="preserve"> - 人才培养篇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23823"/>
          <w:pgMar w:top="560" w:right="848" w:bottom="0" w:left="1985" w:header="0" w:footer="0" w:gutter="0"/>
          <w:cols w:space="720" w:num="1"/>
        </w:sectPr>
      </w:pPr>
    </w:p>
    <w:tbl>
      <w:tblPr>
        <w:tblStyle w:val="5"/>
        <w:tblW w:w="10607" w:type="dxa"/>
        <w:tblInd w:w="7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single" w:color="DDDDDD" w:sz="6" w:space="0"/>
          <w:insideV w:val="single" w:color="DDDDD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2550"/>
        <w:gridCol w:w="3709"/>
        <w:gridCol w:w="2468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</w:trPr>
        <w:tc>
          <w:tcPr>
            <w:tcW w:w="1880" w:type="dxa"/>
            <w:tcBorders>
              <w:top w:val="single" w:color="DDDDDD" w:sz="4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s1027" o:spid="_x0000_s1027" o:spt="202" type="#_x0000_t202" style="position:absolute;left:0pt;margin-left:761.05pt;margin-top:468.55pt;height:54.1pt;width:39.45pt;mso-position-horizontal-relative:page;mso-position-vertical-relative:page;z-index:251667456;mso-width-relative:page;mso-height-relative:page;" filled="f" stroked="f" coordsize="21600,21600" o:allowincell="f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5"/>
                          <w:tblW w:w="728" w:type="dxa"/>
                          <w:tblInd w:w="30" w:type="dxa"/>
                          <w:tblBorders>
                            <w:top w:val="single" w:color="FFFFFF" w:sz="8" w:space="0"/>
                            <w:left w:val="single" w:color="FFFFFF" w:sz="8" w:space="0"/>
                            <w:bottom w:val="single" w:color="FFFFFF" w:sz="8" w:space="0"/>
                            <w:right w:val="single" w:color="FFFFFF" w:sz="8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28"/>
                        </w:tblGrid>
                        <w:tr>
                          <w:tblPrEx>
                            <w:tblBorders>
                              <w:top w:val="single" w:color="FFFFFF" w:sz="8" w:space="0"/>
                              <w:left w:val="single" w:color="FFFFFF" w:sz="8" w:space="0"/>
                              <w:bottom w:val="single" w:color="FFFFFF" w:sz="8" w:space="0"/>
                              <w:right w:val="single" w:color="FFFFFF" w:sz="8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FFFFFF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01" w:hRule="atLeast"/>
                          </w:trPr>
                          <w:tc>
                            <w:tcPr>
                              <w:tcW w:w="728" w:type="dxa"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1"/>
                <w:szCs w:val="21"/>
              </w:rPr>
              <w:drawing>
                <wp:anchor distT="0" distB="0" distL="0" distR="0" simplePos="0" relativeHeight="251668480" behindDoc="0" locked="0" layoutInCell="0" allowOverlap="1">
                  <wp:simplePos x="0" y="0"/>
                  <wp:positionH relativeFrom="page">
                    <wp:posOffset>9711690</wp:posOffset>
                  </wp:positionH>
                  <wp:positionV relativeFrom="page">
                    <wp:posOffset>13494385</wp:posOffset>
                  </wp:positionV>
                  <wp:extent cx="428625" cy="428625"/>
                  <wp:effectExtent l="0" t="0" r="0" b="0"/>
                  <wp:wrapNone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61" cy="42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49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116" w:line="176" w:lineRule="auto"/>
              <w:ind w:left="132"/>
              <w:rPr>
                <w:sz w:val="21"/>
                <w:szCs w:val="21"/>
              </w:rPr>
            </w:pPr>
            <w:r>
              <w:rPr>
                <w:color w:val="FF6A00"/>
                <w:spacing w:val="-4"/>
                <w:sz w:val="21"/>
                <w:szCs w:val="21"/>
              </w:rPr>
              <w:t>组织设计</w:t>
            </w:r>
          </w:p>
          <w:p>
            <w:pPr>
              <w:pStyle w:val="6"/>
              <w:spacing w:before="49" w:line="176" w:lineRule="auto"/>
              <w:ind w:left="161"/>
              <w:rPr>
                <w:sz w:val="21"/>
                <w:szCs w:val="21"/>
              </w:rPr>
            </w:pPr>
            <w:r>
              <w:rPr>
                <w:color w:val="FF6A00"/>
                <w:spacing w:val="-6"/>
                <w:sz w:val="21"/>
                <w:szCs w:val="21"/>
              </w:rPr>
              <w:t>【绩效管理体系】</w:t>
            </w:r>
          </w:p>
        </w:tc>
        <w:tc>
          <w:tcPr>
            <w:tcW w:w="2550" w:type="dxa"/>
            <w:tcBorders>
              <w:top w:val="single" w:color="DDDDDD" w:sz="4" w:space="0"/>
              <w:righ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9" w:lineRule="auto"/>
              <w:ind w:left="30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学习目的：</w:t>
            </w:r>
          </w:p>
          <w:p>
            <w:pPr>
              <w:pStyle w:val="6"/>
              <w:spacing w:before="229" w:line="188" w:lineRule="auto"/>
              <w:ind w:left="299" w:right="147"/>
            </w:pPr>
            <w:r>
              <w:rPr>
                <w:spacing w:val="-1"/>
              </w:rPr>
              <w:t>树立正确绩效认知和搭建完整的绩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效体系</w:t>
            </w:r>
          </w:p>
        </w:tc>
        <w:tc>
          <w:tcPr>
            <w:tcW w:w="3709" w:type="dxa"/>
            <w:tcBorders>
              <w:top w:val="single" w:color="DDDDDD" w:sz="4" w:space="0"/>
              <w:left w:val="nil"/>
              <w:right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6" w:lineRule="auto"/>
              <w:ind w:left="1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课程概要：</w:t>
            </w:r>
          </w:p>
          <w:p>
            <w:pPr>
              <w:pStyle w:val="6"/>
              <w:spacing w:before="80" w:line="184" w:lineRule="auto"/>
              <w:ind w:left="152"/>
            </w:pPr>
            <w:r>
              <w:rPr>
                <w:spacing w:val="-2"/>
              </w:rPr>
              <w:t>- 绩效的本质，奖优罚劣</w:t>
            </w:r>
          </w:p>
          <w:p>
            <w:pPr>
              <w:pStyle w:val="6"/>
              <w:spacing w:before="69" w:line="176" w:lineRule="auto"/>
              <w:ind w:left="152"/>
            </w:pPr>
            <w:r>
              <w:rPr>
                <w:spacing w:val="-2"/>
              </w:rPr>
              <w:t>- 何为好的绩效体系</w:t>
            </w:r>
          </w:p>
          <w:p>
            <w:pPr>
              <w:pStyle w:val="6"/>
              <w:spacing w:before="81" w:line="176" w:lineRule="auto"/>
              <w:ind w:left="152"/>
            </w:pPr>
            <w:r>
              <w:rPr>
                <w:spacing w:val="-2"/>
              </w:rPr>
              <w:t>- 如何设计绩效体系</w:t>
            </w:r>
          </w:p>
        </w:tc>
        <w:tc>
          <w:tcPr>
            <w:tcW w:w="2468" w:type="dxa"/>
            <w:tcBorders>
              <w:top w:val="single" w:color="DDDDDD" w:sz="4" w:space="0"/>
              <w:left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605"/>
            </w:pPr>
            <w:r>
              <w:rPr>
                <w:spacing w:val="-2"/>
              </w:rPr>
              <w:t>- 如何设计绩效目标</w:t>
            </w:r>
          </w:p>
          <w:p>
            <w:pPr>
              <w:pStyle w:val="6"/>
              <w:spacing w:before="53" w:line="197" w:lineRule="auto"/>
              <w:ind w:left="597" w:right="55" w:firstLine="7"/>
            </w:pPr>
            <w:r>
              <w:rPr>
                <w:spacing w:val="-4"/>
              </w:rPr>
              <w:t>- 如何通过绩效考评/review系统确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保绩效落地</w:t>
            </w:r>
          </w:p>
          <w:p>
            <w:pPr>
              <w:pStyle w:val="6"/>
              <w:spacing w:before="79" w:line="184" w:lineRule="auto"/>
              <w:ind w:left="605"/>
            </w:pPr>
            <w:r>
              <w:rPr>
                <w:spacing w:val="-2"/>
              </w:rPr>
              <w:t>- OKR和KPI的不同使用场景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</w:trPr>
        <w:tc>
          <w:tcPr>
            <w:tcW w:w="1880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116" w:line="176" w:lineRule="auto"/>
              <w:ind w:left="132"/>
              <w:rPr>
                <w:sz w:val="21"/>
                <w:szCs w:val="21"/>
              </w:rPr>
            </w:pPr>
            <w:r>
              <w:rPr>
                <w:color w:val="FF6A00"/>
                <w:spacing w:val="-4"/>
                <w:sz w:val="21"/>
                <w:szCs w:val="21"/>
              </w:rPr>
              <w:t>组织设计</w:t>
            </w:r>
          </w:p>
          <w:p>
            <w:pPr>
              <w:pStyle w:val="6"/>
              <w:spacing w:before="35" w:line="176" w:lineRule="auto"/>
              <w:ind w:left="161"/>
              <w:rPr>
                <w:sz w:val="21"/>
                <w:szCs w:val="21"/>
              </w:rPr>
            </w:pPr>
            <w:r>
              <w:rPr>
                <w:color w:val="FF6A00"/>
                <w:spacing w:val="-8"/>
                <w:sz w:val="21"/>
                <w:szCs w:val="21"/>
              </w:rPr>
              <w:t>【机制设计】</w:t>
            </w:r>
          </w:p>
        </w:tc>
        <w:tc>
          <w:tcPr>
            <w:tcW w:w="2550" w:type="dxa"/>
            <w:tcBorders>
              <w:right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9" w:lineRule="auto"/>
              <w:ind w:left="30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学习目的：</w:t>
            </w:r>
          </w:p>
          <w:p>
            <w:pPr>
              <w:pStyle w:val="6"/>
              <w:spacing w:before="227" w:line="178" w:lineRule="auto"/>
              <w:ind w:left="307"/>
            </w:pPr>
            <w:r>
              <w:rPr>
                <w:spacing w:val="-1"/>
              </w:rPr>
              <w:t>掌握如何搭建公司重要的管理机制</w:t>
            </w:r>
          </w:p>
        </w:tc>
        <w:tc>
          <w:tcPr>
            <w:tcW w:w="6177" w:type="dxa"/>
            <w:gridSpan w:val="2"/>
            <w:tcBorders>
              <w:left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6" w:lineRule="auto"/>
              <w:ind w:left="1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课程概要：</w:t>
            </w:r>
          </w:p>
          <w:p>
            <w:pPr>
              <w:pStyle w:val="6"/>
              <w:spacing w:before="54" w:line="212" w:lineRule="auto"/>
              <w:ind w:left="152"/>
            </w:pPr>
            <w:r>
              <w:rPr>
                <w:spacing w:val="-4"/>
              </w:rPr>
              <w:t>- 业务管理机制：业务决策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、Review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、业务运营</w:t>
            </w:r>
          </w:p>
          <w:p>
            <w:pPr>
              <w:pStyle w:val="6"/>
              <w:spacing w:before="52" w:line="184" w:lineRule="auto"/>
              <w:ind w:left="152"/>
            </w:pPr>
            <w:r>
              <w:rPr>
                <w:spacing w:val="-3"/>
              </w:rPr>
              <w:t>- 人才管理机制：合伙人机制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、接班人机制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、干部流动机制</w:t>
            </w:r>
          </w:p>
          <w:p>
            <w:pPr>
              <w:pStyle w:val="6"/>
              <w:spacing w:before="68" w:line="184" w:lineRule="auto"/>
              <w:ind w:left="152"/>
            </w:pPr>
            <w:r>
              <w:rPr>
                <w:spacing w:val="-1"/>
              </w:rPr>
              <w:t>- 利益分配机制：长中短期激励机制，前中后台如何分钱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1880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116" w:line="176" w:lineRule="auto"/>
              <w:ind w:left="132"/>
              <w:rPr>
                <w:sz w:val="21"/>
                <w:szCs w:val="21"/>
              </w:rPr>
            </w:pPr>
            <w:r>
              <w:rPr>
                <w:color w:val="FF6A00"/>
                <w:spacing w:val="-4"/>
                <w:sz w:val="21"/>
                <w:szCs w:val="21"/>
              </w:rPr>
              <w:t>组织设计</w:t>
            </w:r>
          </w:p>
          <w:p>
            <w:pPr>
              <w:pStyle w:val="6"/>
              <w:spacing w:before="50" w:line="176" w:lineRule="auto"/>
              <w:ind w:left="161"/>
              <w:rPr>
                <w:sz w:val="21"/>
                <w:szCs w:val="21"/>
              </w:rPr>
            </w:pPr>
            <w:r>
              <w:rPr>
                <w:color w:val="FF6A00"/>
                <w:spacing w:val="-6"/>
                <w:sz w:val="21"/>
                <w:szCs w:val="21"/>
              </w:rPr>
              <w:t>【文化体系设计】</w:t>
            </w:r>
          </w:p>
        </w:tc>
        <w:tc>
          <w:tcPr>
            <w:tcW w:w="2550" w:type="dxa"/>
            <w:tcBorders>
              <w:right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9" w:lineRule="auto"/>
              <w:ind w:left="30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学习目的：</w:t>
            </w:r>
          </w:p>
          <w:p>
            <w:pPr>
              <w:pStyle w:val="6"/>
              <w:spacing w:before="227" w:line="178" w:lineRule="auto"/>
              <w:ind w:left="307"/>
            </w:pPr>
            <w:r>
              <w:rPr>
                <w:spacing w:val="-1"/>
              </w:rPr>
              <w:t>掌握如何搭建公司重要的管理机制</w:t>
            </w:r>
          </w:p>
        </w:tc>
        <w:tc>
          <w:tcPr>
            <w:tcW w:w="3709" w:type="dxa"/>
            <w:tcBorders>
              <w:left w:val="nil"/>
              <w:right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6" w:lineRule="auto"/>
              <w:ind w:left="1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课程概要：</w:t>
            </w:r>
          </w:p>
          <w:p>
            <w:pPr>
              <w:pStyle w:val="6"/>
              <w:spacing w:before="80" w:line="184" w:lineRule="auto"/>
              <w:ind w:left="152"/>
            </w:pPr>
            <w:r>
              <w:rPr>
                <w:spacing w:val="-1"/>
              </w:rPr>
              <w:t>- 文化是如何形成并运行的？</w:t>
            </w:r>
          </w:p>
          <w:p>
            <w:pPr>
              <w:pStyle w:val="6"/>
              <w:spacing w:before="68" w:line="184" w:lineRule="auto"/>
              <w:ind w:left="152"/>
            </w:pPr>
            <w:r>
              <w:rPr>
                <w:spacing w:val="-1"/>
              </w:rPr>
              <w:t>- 不同发展阶段文化的挑战与发展</w:t>
            </w:r>
          </w:p>
          <w:p>
            <w:pPr>
              <w:pStyle w:val="6"/>
              <w:spacing w:before="68" w:line="184" w:lineRule="auto"/>
              <w:ind w:left="152"/>
            </w:pPr>
            <w:r>
              <w:rPr>
                <w:spacing w:val="-2"/>
              </w:rPr>
              <w:t>- 如何做文化提炼？</w:t>
            </w:r>
          </w:p>
        </w:tc>
        <w:tc>
          <w:tcPr>
            <w:tcW w:w="2468" w:type="dxa"/>
            <w:tcBorders>
              <w:left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88" w:lineRule="auto"/>
              <w:ind w:left="178" w:right="116" w:firstLine="6"/>
            </w:pPr>
            <w:r>
              <w:rPr>
                <w:spacing w:val="-1"/>
              </w:rPr>
              <w:t>- 文化落地五步曲：文化的落地与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传承</w:t>
            </w:r>
          </w:p>
          <w:p>
            <w:pPr>
              <w:pStyle w:val="6"/>
              <w:spacing w:before="79" w:line="177" w:lineRule="auto"/>
              <w:ind w:left="185"/>
            </w:pPr>
            <w:r>
              <w:rPr>
                <w:spacing w:val="-2"/>
              </w:rPr>
              <w:t>- 文化落地案例解析</w:t>
            </w:r>
          </w:p>
          <w:p>
            <w:pPr>
              <w:pStyle w:val="6"/>
              <w:spacing w:before="78" w:line="184" w:lineRule="auto"/>
              <w:ind w:left="185"/>
            </w:pPr>
            <w:r>
              <w:rPr>
                <w:spacing w:val="-2"/>
              </w:rPr>
              <w:t>- 如何做价值观考核？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</w:trPr>
        <w:tc>
          <w:tcPr>
            <w:tcW w:w="188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116" w:line="202" w:lineRule="auto"/>
              <w:ind w:left="132"/>
              <w:rPr>
                <w:sz w:val="21"/>
                <w:szCs w:val="21"/>
              </w:rPr>
            </w:pPr>
            <w:r>
              <w:rPr>
                <w:color w:val="FF6A00"/>
                <w:spacing w:val="-4"/>
                <w:sz w:val="21"/>
                <w:szCs w:val="21"/>
              </w:rPr>
              <w:t>组织设计</w:t>
            </w:r>
          </w:p>
          <w:p>
            <w:pPr>
              <w:pStyle w:val="6"/>
              <w:spacing w:line="177" w:lineRule="auto"/>
              <w:ind w:left="161"/>
              <w:rPr>
                <w:sz w:val="21"/>
                <w:szCs w:val="21"/>
              </w:rPr>
            </w:pPr>
            <w:r>
              <w:rPr>
                <w:color w:val="FF6A00"/>
                <w:spacing w:val="-4"/>
                <w:sz w:val="21"/>
                <w:szCs w:val="21"/>
              </w:rPr>
              <w:t>【CEO的</w:t>
            </w:r>
          </w:p>
          <w:p>
            <w:pPr>
              <w:pStyle w:val="6"/>
              <w:spacing w:before="33" w:line="176" w:lineRule="auto"/>
              <w:ind w:left="128"/>
              <w:rPr>
                <w:sz w:val="21"/>
                <w:szCs w:val="21"/>
              </w:rPr>
            </w:pPr>
            <w:r>
              <w:rPr>
                <w:color w:val="FF6A00"/>
                <w:spacing w:val="-2"/>
                <w:sz w:val="21"/>
                <w:szCs w:val="21"/>
              </w:rPr>
              <w:t>股权必修课】</w:t>
            </w:r>
          </w:p>
        </w:tc>
        <w:tc>
          <w:tcPr>
            <w:tcW w:w="2550" w:type="dxa"/>
            <w:tcBorders>
              <w:right w:val="nil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9" w:lineRule="auto"/>
              <w:ind w:left="30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学习目的：</w:t>
            </w:r>
          </w:p>
          <w:p>
            <w:pPr>
              <w:pStyle w:val="6"/>
              <w:spacing w:before="228" w:line="188" w:lineRule="auto"/>
              <w:ind w:left="301"/>
            </w:pPr>
            <w:r>
              <w:rPr>
                <w:spacing w:val="-1"/>
              </w:rPr>
              <w:t>构建融资与融人的股权战略思维</w:t>
            </w:r>
          </w:p>
        </w:tc>
        <w:tc>
          <w:tcPr>
            <w:tcW w:w="3709" w:type="dxa"/>
            <w:tcBorders>
              <w:left w:val="nil"/>
              <w:righ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2" w:line="176" w:lineRule="auto"/>
              <w:ind w:left="1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课程概要：</w:t>
            </w:r>
          </w:p>
          <w:p>
            <w:pPr>
              <w:pStyle w:val="6"/>
              <w:spacing w:before="80" w:line="192" w:lineRule="auto"/>
              <w:ind w:left="148" w:right="170" w:firstLine="4"/>
            </w:pPr>
            <w:r>
              <w:rPr>
                <w:spacing w:val="-1"/>
              </w:rPr>
              <w:t>- 企业不同发展阶段股权架构如何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设计？</w:t>
            </w:r>
          </w:p>
          <w:p>
            <w:pPr>
              <w:pStyle w:val="6"/>
              <w:spacing w:before="68" w:line="192" w:lineRule="auto"/>
              <w:ind w:left="146" w:right="170" w:firstLine="6"/>
            </w:pPr>
            <w:r>
              <w:rPr>
                <w:spacing w:val="-1"/>
              </w:rPr>
              <w:t>- 如何保障创始团队对公司的控制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权？</w:t>
            </w:r>
          </w:p>
        </w:tc>
        <w:tc>
          <w:tcPr>
            <w:tcW w:w="2468" w:type="dxa"/>
            <w:tcBorders>
              <w:left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84" w:lineRule="auto"/>
              <w:ind w:left="185"/>
            </w:pPr>
            <w:r>
              <w:rPr>
                <w:spacing w:val="-1"/>
              </w:rPr>
              <w:t>- 怎么通过股权激励核心团队？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1880" w:type="dxa"/>
            <w:vAlign w:val="top"/>
          </w:tcPr>
          <w:p>
            <w:pPr>
              <w:pStyle w:val="6"/>
              <w:spacing w:before="321" w:line="176" w:lineRule="auto"/>
              <w:ind w:left="132"/>
              <w:rPr>
                <w:sz w:val="21"/>
                <w:szCs w:val="21"/>
              </w:rPr>
            </w:pPr>
            <w:r>
              <w:rPr>
                <w:color w:val="FF6A00"/>
                <w:spacing w:val="-4"/>
                <w:sz w:val="21"/>
                <w:szCs w:val="21"/>
              </w:rPr>
              <w:t>组织设计</w:t>
            </w:r>
          </w:p>
          <w:p>
            <w:pPr>
              <w:pStyle w:val="6"/>
              <w:spacing w:before="50" w:line="189" w:lineRule="auto"/>
              <w:ind w:left="128" w:right="455" w:firstLine="32"/>
              <w:rPr>
                <w:sz w:val="21"/>
                <w:szCs w:val="21"/>
              </w:rPr>
            </w:pPr>
            <w:r>
              <w:rPr>
                <w:color w:val="FF6A00"/>
                <w:spacing w:val="-7"/>
                <w:sz w:val="21"/>
                <w:szCs w:val="21"/>
              </w:rPr>
              <w:t>【领导力与个人</w:t>
            </w:r>
            <w:r>
              <w:rPr>
                <w:color w:val="FF6A00"/>
                <w:spacing w:val="5"/>
                <w:sz w:val="21"/>
                <w:szCs w:val="21"/>
              </w:rPr>
              <w:t xml:space="preserve"> </w:t>
            </w:r>
            <w:r>
              <w:rPr>
                <w:color w:val="FF6A00"/>
                <w:spacing w:val="-2"/>
                <w:sz w:val="21"/>
                <w:szCs w:val="21"/>
              </w:rPr>
              <w:t>职业发展】</w:t>
            </w:r>
          </w:p>
        </w:tc>
        <w:tc>
          <w:tcPr>
            <w:tcW w:w="2550" w:type="dxa"/>
            <w:tcBorders>
              <w:righ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9" w:lineRule="auto"/>
              <w:ind w:left="30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学习目的：</w:t>
            </w:r>
          </w:p>
          <w:p>
            <w:pPr>
              <w:pStyle w:val="6"/>
              <w:spacing w:before="243" w:line="188" w:lineRule="auto"/>
              <w:ind w:left="301"/>
            </w:pPr>
            <w:r>
              <w:rPr>
                <w:spacing w:val="-1"/>
              </w:rPr>
              <w:t>构建融资与融人的股权战略思维</w:t>
            </w:r>
          </w:p>
        </w:tc>
        <w:tc>
          <w:tcPr>
            <w:tcW w:w="3709" w:type="dxa"/>
            <w:tcBorders>
              <w:left w:val="nil"/>
              <w:right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6" w:lineRule="auto"/>
              <w:ind w:left="1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课程概要：</w:t>
            </w:r>
          </w:p>
          <w:p>
            <w:pPr>
              <w:pStyle w:val="6"/>
              <w:spacing w:before="95" w:line="184" w:lineRule="auto"/>
              <w:ind w:left="152"/>
            </w:pPr>
            <w:r>
              <w:rPr>
                <w:spacing w:val="-5"/>
              </w:rPr>
              <w:t>- 什么是领导力？</w:t>
            </w:r>
          </w:p>
          <w:p>
            <w:pPr>
              <w:pStyle w:val="6"/>
              <w:spacing w:before="69" w:line="184" w:lineRule="auto"/>
              <w:ind w:left="152"/>
            </w:pPr>
            <w:r>
              <w:rPr>
                <w:spacing w:val="-4"/>
              </w:rPr>
              <w:t>- 如何构建个人领导力？</w:t>
            </w:r>
          </w:p>
        </w:tc>
        <w:tc>
          <w:tcPr>
            <w:tcW w:w="2468" w:type="dxa"/>
            <w:tcBorders>
              <w:left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</w:pPr>
            <w:r>
              <w:rPr>
                <w:spacing w:val="-2"/>
              </w:rPr>
              <w:t>- 人才发展全生命周期</w:t>
            </w:r>
          </w:p>
        </w:tc>
      </w:tr>
    </w:tbl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206" w:line="177" w:lineRule="auto"/>
        <w:ind w:left="5515"/>
        <w:rPr>
          <w:sz w:val="48"/>
          <w:szCs w:val="48"/>
        </w:rPr>
      </w:pPr>
      <w:r>
        <w:rPr>
          <w:spacing w:val="-8"/>
          <w:sz w:val="48"/>
          <w:szCs w:val="48"/>
        </w:rPr>
        <w:t>学习方式</w:t>
      </w:r>
    </w:p>
    <w:p>
      <w:pPr>
        <w:spacing w:line="450" w:lineRule="auto"/>
        <w:rPr>
          <w:rFonts w:ascii="Arial"/>
          <w:sz w:val="21"/>
        </w:rPr>
      </w:pPr>
    </w:p>
    <w:p>
      <w:pPr>
        <w:pStyle w:val="2"/>
        <w:spacing w:before="103" w:line="435" w:lineRule="exact"/>
        <w:ind w:left="3931"/>
        <w:rPr>
          <w:sz w:val="24"/>
          <w:szCs w:val="24"/>
        </w:rPr>
      </w:pPr>
      <w:r>
        <w:rPr>
          <w:spacing w:val="18"/>
          <w:position w:val="14"/>
          <w:sz w:val="24"/>
          <w:szCs w:val="24"/>
        </w:rPr>
        <w:t>结合独创的企业打天下经营体系J酵母天地图</w:t>
      </w:r>
    </w:p>
    <w:p>
      <w:pPr>
        <w:pStyle w:val="2"/>
        <w:spacing w:before="1" w:line="184" w:lineRule="auto"/>
        <w:ind w:left="3943"/>
        <w:rPr>
          <w:sz w:val="24"/>
          <w:szCs w:val="24"/>
        </w:rPr>
      </w:pPr>
      <w:r>
        <w:rPr>
          <w:spacing w:val="-1"/>
          <w:sz w:val="24"/>
          <w:szCs w:val="24"/>
        </w:rPr>
        <w:t>围绕企业的人、财、务的顶层架构进行系统学习</w:t>
      </w:r>
    </w:p>
    <w:p>
      <w:pPr>
        <w:spacing w:before="111"/>
      </w:pPr>
    </w:p>
    <w:p>
      <w:pPr>
        <w:spacing w:before="110"/>
      </w:pPr>
    </w:p>
    <w:tbl>
      <w:tblPr>
        <w:tblStyle w:val="5"/>
        <w:tblW w:w="10263" w:type="dxa"/>
        <w:tblInd w:w="1312" w:type="dxa"/>
        <w:tblBorders>
          <w:top w:val="single" w:color="E5E5E5" w:sz="6" w:space="0"/>
          <w:left w:val="single" w:color="E5E5E5" w:sz="6" w:space="0"/>
          <w:bottom w:val="none" w:color="auto" w:sz="0" w:space="0"/>
          <w:right w:val="single" w:color="E5E5E5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3"/>
      </w:tblGrid>
      <w:tr>
        <w:tblPrEx>
          <w:tblBorders>
            <w:top w:val="single" w:color="E5E5E5" w:sz="6" w:space="0"/>
            <w:left w:val="single" w:color="E5E5E5" w:sz="6" w:space="0"/>
            <w:bottom w:val="none" w:color="auto" w:sz="0" w:space="0"/>
            <w:right w:val="single" w:color="E5E5E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2" w:hRule="atLeast"/>
        </w:trPr>
        <w:tc>
          <w:tcPr>
            <w:tcW w:w="10263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81" w:line="229" w:lineRule="auto"/>
              <w:ind w:left="838"/>
              <w:rPr>
                <w:sz w:val="33"/>
                <w:szCs w:val="33"/>
              </w:rPr>
            </w:pPr>
            <w:r>
              <w:rPr>
                <w:rFonts w:ascii="Arial" w:hAnsi="Arial" w:eastAsia="Arial" w:cs="Arial"/>
                <w:i/>
                <w:iCs/>
                <w:spacing w:val="56"/>
                <w:position w:val="-3"/>
                <w:sz w:val="63"/>
                <w:szCs w:val="63"/>
              </w:rPr>
              <w:t>01</w:t>
            </w:r>
            <w:r>
              <w:rPr>
                <w:spacing w:val="56"/>
                <w:position w:val="10"/>
                <w:sz w:val="33"/>
                <w:szCs w:val="33"/>
              </w:rPr>
              <w:t>课前</w:t>
            </w:r>
          </w:p>
          <w:p>
            <w:pPr>
              <w:pStyle w:val="6"/>
              <w:spacing w:before="1" w:line="184" w:lineRule="auto"/>
              <w:ind w:left="177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组织诊断+在线先导学习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81" w:line="229" w:lineRule="auto"/>
              <w:ind w:left="733"/>
              <w:rPr>
                <w:sz w:val="33"/>
                <w:szCs w:val="33"/>
              </w:rPr>
            </w:pPr>
            <w:r>
              <w:rPr>
                <w:rFonts w:ascii="Arial" w:hAnsi="Arial" w:eastAsia="Arial" w:cs="Arial"/>
                <w:i/>
                <w:iCs/>
                <w:spacing w:val="56"/>
                <w:position w:val="-3"/>
                <w:sz w:val="63"/>
                <w:szCs w:val="63"/>
              </w:rPr>
              <w:t>02</w:t>
            </w:r>
            <w:r>
              <w:rPr>
                <w:spacing w:val="56"/>
                <w:position w:val="10"/>
                <w:sz w:val="33"/>
                <w:szCs w:val="33"/>
              </w:rPr>
              <w:t>课中</w:t>
            </w:r>
          </w:p>
          <w:p>
            <w:pPr>
              <w:pStyle w:val="6"/>
              <w:spacing w:before="1" w:line="184" w:lineRule="auto"/>
              <w:ind w:left="16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围绕人、财、务的企业顶层架构</w:t>
            </w:r>
          </w:p>
          <w:p>
            <w:pPr>
              <w:pStyle w:val="6"/>
              <w:spacing w:before="57" w:line="185" w:lineRule="auto"/>
              <w:ind w:left="167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进行线下系统学习企业经营管理实战沙盘</w:t>
            </w:r>
          </w:p>
          <w:p>
            <w:pPr>
              <w:pStyle w:val="6"/>
              <w:spacing w:before="58" w:line="185" w:lineRule="auto"/>
              <w:ind w:left="166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夯实所学3位老师1对1答疑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，咨询专家老师专场问诊</w:t>
            </w:r>
          </w:p>
          <w:p>
            <w:pPr>
              <w:pStyle w:val="6"/>
              <w:spacing w:before="147" w:line="743" w:lineRule="exact"/>
              <w:ind w:left="733"/>
              <w:rPr>
                <w:sz w:val="33"/>
                <w:szCs w:val="33"/>
              </w:rPr>
            </w:pPr>
            <w:r>
              <w:rPr>
                <w:rFonts w:ascii="Arial" w:hAnsi="Arial" w:eastAsia="Arial" w:cs="Arial"/>
                <w:i/>
                <w:iCs/>
                <w:spacing w:val="56"/>
                <w:sz w:val="63"/>
                <w:szCs w:val="63"/>
              </w:rPr>
              <w:t>03</w:t>
            </w:r>
            <w:r>
              <w:rPr>
                <w:spacing w:val="56"/>
                <w:position w:val="6"/>
                <w:sz w:val="33"/>
                <w:szCs w:val="33"/>
              </w:rPr>
              <w:t>课后</w:t>
            </w:r>
          </w:p>
          <w:p>
            <w:pPr>
              <w:pStyle w:val="6"/>
              <w:spacing w:before="98" w:line="210" w:lineRule="auto"/>
              <w:ind w:left="172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由课程顾问团队提供：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由酵母咨询专家团队提供：</w:t>
            </w:r>
          </w:p>
          <w:p>
            <w:pPr>
              <w:pStyle w:val="6"/>
              <w:spacing w:before="1" w:line="180" w:lineRule="auto"/>
              <w:ind w:left="174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（免费提供</w:t>
            </w:r>
            <w:r>
              <w:rPr>
                <w:spacing w:val="-4"/>
                <w:sz w:val="24"/>
                <w:szCs w:val="24"/>
              </w:rPr>
              <w:t>）</w:t>
            </w:r>
            <w:r>
              <w:rPr>
                <w:spacing w:val="4"/>
                <w:sz w:val="24"/>
                <w:szCs w:val="24"/>
              </w:rPr>
              <w:t xml:space="preserve">             </w:t>
            </w:r>
            <w:r>
              <w:rPr>
                <w:spacing w:val="-4"/>
                <w:sz w:val="24"/>
                <w:szCs w:val="24"/>
              </w:rPr>
              <w:t>（</w:t>
            </w:r>
            <w:r>
              <w:rPr>
                <w:spacing w:val="-6"/>
                <w:sz w:val="24"/>
                <w:szCs w:val="24"/>
              </w:rPr>
              <w:t>付费服务）</w:t>
            </w:r>
          </w:p>
          <w:p>
            <w:pPr>
              <w:pStyle w:val="6"/>
              <w:spacing w:before="50" w:line="185" w:lineRule="auto"/>
              <w:ind w:left="1755"/>
              <w:rPr>
                <w:sz w:val="24"/>
                <w:szCs w:val="24"/>
              </w:rPr>
            </w:pPr>
            <w:r>
              <w:rPr>
                <w:position w:val="3"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1" cy="4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0"/>
                <w:sz w:val="24"/>
                <w:szCs w:val="24"/>
              </w:rPr>
              <w:t xml:space="preserve">  </w:t>
            </w:r>
            <w:r>
              <w:rPr>
                <w:spacing w:val="-2"/>
                <w:sz w:val="24"/>
                <w:szCs w:val="24"/>
              </w:rPr>
              <w:t xml:space="preserve">解答问题                 </w:t>
            </w:r>
            <w:r>
              <w:rPr>
                <w:position w:val="3"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1" cy="4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4"/>
                <w:sz w:val="24"/>
                <w:szCs w:val="24"/>
              </w:rPr>
              <w:t xml:space="preserve">  </w:t>
            </w:r>
            <w:r>
              <w:rPr>
                <w:spacing w:val="-2"/>
                <w:sz w:val="24"/>
                <w:szCs w:val="24"/>
              </w:rPr>
              <w:t>1对1诊断企业问题</w:t>
            </w:r>
          </w:p>
          <w:p>
            <w:pPr>
              <w:pStyle w:val="6"/>
              <w:spacing w:before="43" w:line="185" w:lineRule="auto"/>
              <w:ind w:left="1755"/>
              <w:rPr>
                <w:sz w:val="24"/>
                <w:szCs w:val="24"/>
              </w:rPr>
            </w:pPr>
            <w:r>
              <w:rPr>
                <w:position w:val="3"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1" cy="4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3"/>
                <w:sz w:val="24"/>
                <w:szCs w:val="24"/>
              </w:rPr>
              <w:t xml:space="preserve">  </w:t>
            </w:r>
            <w:r>
              <w:rPr>
                <w:spacing w:val="-2"/>
                <w:sz w:val="24"/>
                <w:szCs w:val="24"/>
              </w:rPr>
              <w:t xml:space="preserve">陪伴服务                 </w:t>
            </w:r>
            <w:r>
              <w:rPr>
                <w:position w:val="3"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1" cy="4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5"/>
                <w:sz w:val="24"/>
                <w:szCs w:val="24"/>
              </w:rPr>
              <w:t xml:space="preserve">  </w:t>
            </w:r>
            <w:r>
              <w:rPr>
                <w:spacing w:val="-2"/>
                <w:sz w:val="24"/>
                <w:szCs w:val="24"/>
              </w:rPr>
              <w:t>1对1出咨</w:t>
            </w:r>
            <w:r>
              <w:rPr>
                <w:spacing w:val="-3"/>
                <w:sz w:val="24"/>
                <w:szCs w:val="24"/>
              </w:rPr>
              <w:t>询方案1对1企业教练</w:t>
            </w:r>
          </w:p>
          <w:p>
            <w:pPr>
              <w:pStyle w:val="6"/>
              <w:spacing w:before="43" w:line="185" w:lineRule="auto"/>
              <w:ind w:left="1755"/>
              <w:rPr>
                <w:sz w:val="24"/>
                <w:szCs w:val="24"/>
              </w:rPr>
            </w:pPr>
            <w:r>
              <w:rPr>
                <w:position w:val="3"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1" cy="4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3"/>
                <w:sz w:val="24"/>
                <w:szCs w:val="24"/>
              </w:rPr>
              <w:t xml:space="preserve">  </w:t>
            </w:r>
            <w:r>
              <w:rPr>
                <w:spacing w:val="-2"/>
                <w:sz w:val="24"/>
                <w:szCs w:val="24"/>
              </w:rPr>
              <w:t xml:space="preserve">酵母生态资源链接   </w:t>
            </w:r>
            <w:r>
              <w:rPr>
                <w:position w:val="3"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1" cy="4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0"/>
                <w:w w:val="101"/>
                <w:sz w:val="24"/>
                <w:szCs w:val="24"/>
              </w:rPr>
              <w:t xml:space="preserve">  </w:t>
            </w:r>
            <w:r>
              <w:rPr>
                <w:spacing w:val="-2"/>
                <w:sz w:val="24"/>
                <w:szCs w:val="24"/>
              </w:rPr>
              <w:t>酵母1对1方案全程跟踪</w:t>
            </w:r>
            <w:r>
              <w:rPr>
                <w:spacing w:val="-3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，协助拿结果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23823"/>
          <w:pgMar w:top="560" w:right="848" w:bottom="0" w:left="1985" w:header="0" w:footer="0" w:gutter="0"/>
          <w:cols w:space="720" w:num="1"/>
        </w:sectPr>
      </w:pPr>
    </w:p>
    <w:tbl>
      <w:tblPr>
        <w:tblStyle w:val="5"/>
        <w:tblW w:w="10263" w:type="dxa"/>
        <w:tblInd w:w="772" w:type="dxa"/>
        <w:tblBorders>
          <w:top w:val="none" w:color="auto" w:sz="0" w:space="0"/>
          <w:left w:val="single" w:color="E5E5E5" w:sz="6" w:space="0"/>
          <w:bottom w:val="single" w:color="E5E5E5" w:sz="6" w:space="0"/>
          <w:right w:val="single" w:color="E5E5E5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3"/>
      </w:tblGrid>
      <w:tr>
        <w:tblPrEx>
          <w:tblBorders>
            <w:top w:val="none" w:color="auto" w:sz="0" w:space="0"/>
            <w:left w:val="single" w:color="E5E5E5" w:sz="6" w:space="0"/>
            <w:bottom w:val="single" w:color="E5E5E5" w:sz="6" w:space="0"/>
            <w:right w:val="single" w:color="E5E5E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263" w:type="dxa"/>
            <w:vAlign w:val="top"/>
          </w:tcPr>
          <w:p>
            <w:pPr>
              <w:pStyle w:val="6"/>
              <w:spacing w:before="58" w:line="185" w:lineRule="auto"/>
              <w:ind w:left="2010"/>
              <w:rPr>
                <w:sz w:val="24"/>
                <w:szCs w:val="24"/>
              </w:rPr>
            </w:pPr>
            <w:r>
              <w:drawing>
                <wp:anchor distT="0" distB="0" distL="0" distR="0" simplePos="0" relativeHeight="251669504" behindDoc="0" locked="0" layoutInCell="0" allowOverlap="1">
                  <wp:simplePos x="0" y="0"/>
                  <wp:positionH relativeFrom="page">
                    <wp:posOffset>9711690</wp:posOffset>
                  </wp:positionH>
                  <wp:positionV relativeFrom="page">
                    <wp:posOffset>13494385</wp:posOffset>
                  </wp:positionV>
                  <wp:extent cx="428625" cy="428625"/>
                  <wp:effectExtent l="0" t="0" r="0" b="0"/>
                  <wp:wrapNone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61" cy="42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  <w:sz w:val="24"/>
                <w:szCs w:val="24"/>
              </w:rPr>
              <w:t>参与酵母城市活动</w:t>
            </w:r>
          </w:p>
        </w:tc>
      </w:tr>
    </w:tbl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206" w:line="176" w:lineRule="auto"/>
        <w:ind w:left="4975"/>
        <w:rPr>
          <w:sz w:val="48"/>
          <w:szCs w:val="48"/>
        </w:rPr>
      </w:pPr>
      <w:r>
        <w:rPr>
          <w:spacing w:val="-8"/>
          <w:sz w:val="48"/>
          <w:szCs w:val="48"/>
        </w:rPr>
        <w:t>学员见证</w:t>
      </w:r>
    </w:p>
    <w:p>
      <w:pPr>
        <w:spacing w:before="114"/>
      </w:pPr>
    </w:p>
    <w:p>
      <w:pPr>
        <w:spacing w:before="113"/>
      </w:pPr>
    </w:p>
    <w:p>
      <w:pPr>
        <w:sectPr>
          <w:pgSz w:w="16839" w:h="23823"/>
          <w:pgMar w:top="560" w:right="788" w:bottom="0" w:left="2525" w:header="0" w:footer="0" w:gutter="0"/>
          <w:cols w:equalWidth="0" w:num="1">
            <w:col w:w="13525"/>
          </w:cols>
        </w:sectPr>
      </w:pPr>
    </w:p>
    <w:p>
      <w:pPr>
        <w:spacing w:line="1020" w:lineRule="exact"/>
        <w:ind w:firstLine="1110"/>
      </w:pPr>
      <w:r>
        <w:rPr>
          <w:position w:val="-20"/>
        </w:rPr>
        <w:drawing>
          <wp:inline distT="0" distB="0" distL="0" distR="0">
            <wp:extent cx="647700" cy="647700"/>
            <wp:effectExtent l="0" t="0" r="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7905" cy="64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74" w:line="176" w:lineRule="auto"/>
      </w:pPr>
      <w:r>
        <w:rPr>
          <w:spacing w:val="-2"/>
        </w:rPr>
        <w:t>飞鹤集团</w:t>
      </w:r>
      <w:r>
        <w:rPr>
          <w:spacing w:val="33"/>
        </w:rPr>
        <w:t xml:space="preserve"> </w:t>
      </w:r>
      <w:r>
        <w:rPr>
          <w:spacing w:val="-2"/>
        </w:rPr>
        <w:t>董事长 冷友斌</w:t>
      </w:r>
    </w:p>
    <w:p>
      <w:pPr>
        <w:pStyle w:val="2"/>
        <w:spacing w:before="219"/>
        <w:ind w:left="2"/>
        <w:rPr>
          <w:sz w:val="21"/>
          <w:szCs w:val="21"/>
        </w:rPr>
      </w:pPr>
      <w:r>
        <w:rPr>
          <w:spacing w:val="-1"/>
          <w:sz w:val="21"/>
          <w:szCs w:val="21"/>
        </w:rPr>
        <w:t>通过学习我深刻认识到，组织的</w:t>
      </w:r>
    </w:p>
    <w:p>
      <w:pPr>
        <w:pStyle w:val="2"/>
        <w:spacing w:before="1" w:line="183" w:lineRule="auto"/>
        <w:rPr>
          <w:sz w:val="21"/>
          <w:szCs w:val="21"/>
        </w:rPr>
      </w:pPr>
      <w:r>
        <w:rPr>
          <w:spacing w:val="-2"/>
          <w:sz w:val="21"/>
          <w:szCs w:val="21"/>
        </w:rPr>
        <w:t>变革要引领企业业务的发展，业</w:t>
      </w:r>
    </w:p>
    <w:p>
      <w:pPr>
        <w:pStyle w:val="2"/>
        <w:spacing w:before="85" w:line="183" w:lineRule="auto"/>
        <w:rPr>
          <w:sz w:val="21"/>
          <w:szCs w:val="21"/>
        </w:rPr>
      </w:pPr>
      <w:r>
        <w:rPr>
          <w:spacing w:val="-4"/>
          <w:sz w:val="21"/>
          <w:szCs w:val="21"/>
        </w:rPr>
        <w:t>务在哪儿</w:t>
      </w:r>
      <w:r>
        <w:rPr>
          <w:spacing w:val="-16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，组织就在哪儿，不能</w:t>
      </w:r>
    </w:p>
    <w:p>
      <w:pPr>
        <w:pStyle w:val="2"/>
        <w:spacing w:before="84" w:line="177" w:lineRule="auto"/>
        <w:ind w:left="11"/>
        <w:rPr>
          <w:sz w:val="21"/>
          <w:szCs w:val="21"/>
        </w:rPr>
      </w:pPr>
      <w:r>
        <w:rPr>
          <w:spacing w:val="-5"/>
          <w:sz w:val="21"/>
          <w:szCs w:val="21"/>
        </w:rPr>
        <w:t>因人设岗</w:t>
      </w:r>
      <w:r>
        <w:rPr>
          <w:spacing w:val="-3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。一切都要从使命</w:t>
      </w:r>
      <w:r>
        <w:rPr>
          <w:spacing w:val="-3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、愿</w:t>
      </w:r>
    </w:p>
    <w:p>
      <w:pPr>
        <w:pStyle w:val="2"/>
        <w:spacing w:before="95" w:line="208" w:lineRule="exact"/>
        <w:rPr>
          <w:sz w:val="21"/>
          <w:szCs w:val="21"/>
        </w:rPr>
      </w:pPr>
      <w:r>
        <w:rPr>
          <w:spacing w:val="-3"/>
          <w:position w:val="-1"/>
          <w:sz w:val="21"/>
          <w:szCs w:val="21"/>
        </w:rPr>
        <w:t>景</w:t>
      </w:r>
      <w:r>
        <w:rPr>
          <w:spacing w:val="-34"/>
          <w:position w:val="-1"/>
          <w:sz w:val="21"/>
          <w:szCs w:val="21"/>
        </w:rPr>
        <w:t xml:space="preserve"> </w:t>
      </w:r>
      <w:r>
        <w:rPr>
          <w:spacing w:val="-3"/>
          <w:position w:val="-1"/>
          <w:sz w:val="21"/>
          <w:szCs w:val="21"/>
        </w:rPr>
        <w:t>、价值观上着手。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018" w:lineRule="exact"/>
      </w:pPr>
      <w:r>
        <w:rPr>
          <w:position w:val="-20"/>
        </w:rPr>
        <w:drawing>
          <wp:inline distT="0" distB="0" distL="0" distR="0">
            <wp:extent cx="647700" cy="646430"/>
            <wp:effectExtent l="0" t="0" r="0" b="0"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7905" cy="64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74" w:line="177" w:lineRule="auto"/>
        <w:ind w:left="3"/>
      </w:pPr>
      <w:r>
        <w:rPr>
          <w:spacing w:val="-5"/>
        </w:rPr>
        <w:t>洽洽食品</w:t>
      </w:r>
      <w:r>
        <w:rPr>
          <w:spacing w:val="29"/>
          <w:w w:val="101"/>
        </w:rPr>
        <w:t xml:space="preserve"> </w:t>
      </w:r>
      <w:r>
        <w:rPr>
          <w:spacing w:val="-5"/>
        </w:rPr>
        <w:t>董事长</w:t>
      </w:r>
      <w:r>
        <w:rPr>
          <w:spacing w:val="29"/>
        </w:rPr>
        <w:t xml:space="preserve"> </w:t>
      </w:r>
      <w:r>
        <w:rPr>
          <w:spacing w:val="-5"/>
        </w:rPr>
        <w:t>陈先保</w:t>
      </w:r>
    </w:p>
    <w:p>
      <w:pPr>
        <w:pStyle w:val="2"/>
        <w:spacing w:before="217"/>
        <w:ind w:left="3"/>
        <w:rPr>
          <w:sz w:val="21"/>
          <w:szCs w:val="21"/>
        </w:rPr>
      </w:pPr>
      <w:r>
        <w:rPr>
          <w:spacing w:val="-2"/>
          <w:sz w:val="21"/>
          <w:szCs w:val="21"/>
        </w:rPr>
        <w:t>组织大课有成熟的理论体系</w:t>
      </w:r>
      <w:r>
        <w:rPr>
          <w:spacing w:val="-3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、可</w:t>
      </w:r>
    </w:p>
    <w:p>
      <w:pPr>
        <w:pStyle w:val="2"/>
        <w:spacing w:before="1" w:line="176" w:lineRule="auto"/>
        <w:ind w:left="4"/>
        <w:rPr>
          <w:sz w:val="21"/>
          <w:szCs w:val="21"/>
        </w:rPr>
      </w:pPr>
      <w:r>
        <w:rPr>
          <w:spacing w:val="-1"/>
          <w:sz w:val="21"/>
          <w:szCs w:val="21"/>
        </w:rPr>
        <w:t>落地的组织发展策略以及丰富的</w:t>
      </w:r>
    </w:p>
    <w:p>
      <w:pPr>
        <w:pStyle w:val="2"/>
        <w:spacing w:before="94" w:line="184" w:lineRule="auto"/>
        <w:ind w:left="7"/>
        <w:rPr>
          <w:sz w:val="21"/>
          <w:szCs w:val="21"/>
        </w:rPr>
      </w:pPr>
      <w:r>
        <w:rPr>
          <w:spacing w:val="-1"/>
          <w:sz w:val="21"/>
          <w:szCs w:val="21"/>
        </w:rPr>
        <w:t>实战案例，无论是对初创期企业</w:t>
      </w:r>
    </w:p>
    <w:p>
      <w:pPr>
        <w:pStyle w:val="2"/>
        <w:spacing w:before="84" w:line="184" w:lineRule="auto"/>
        <w:ind w:left="5"/>
        <w:rPr>
          <w:sz w:val="21"/>
          <w:szCs w:val="21"/>
        </w:rPr>
      </w:pPr>
      <w:r>
        <w:rPr>
          <w:spacing w:val="-7"/>
          <w:sz w:val="21"/>
          <w:szCs w:val="21"/>
        </w:rPr>
        <w:t>还是成熟期企业，</w:t>
      </w:r>
      <w:r>
        <w:rPr>
          <w:spacing w:val="23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都能为之带来</w:t>
      </w:r>
    </w:p>
    <w:p>
      <w:pPr>
        <w:pStyle w:val="2"/>
        <w:spacing w:before="84" w:line="209" w:lineRule="exact"/>
        <w:rPr>
          <w:sz w:val="21"/>
          <w:szCs w:val="21"/>
        </w:rPr>
      </w:pPr>
      <w:r>
        <w:rPr>
          <w:spacing w:val="-1"/>
          <w:position w:val="-1"/>
          <w:sz w:val="21"/>
          <w:szCs w:val="21"/>
        </w:rPr>
        <w:t>新的视角和启发。</w:t>
      </w:r>
    </w:p>
    <w:p>
      <w:pPr>
        <w:spacing w:line="209" w:lineRule="exact"/>
        <w:rPr>
          <w:sz w:val="21"/>
          <w:szCs w:val="21"/>
        </w:rPr>
        <w:sectPr>
          <w:type w:val="continuous"/>
          <w:pgSz w:w="16839" w:h="23823"/>
          <w:pgMar w:top="560" w:right="788" w:bottom="0" w:left="2525" w:header="0" w:footer="0" w:gutter="0"/>
          <w:cols w:equalWidth="0" w:num="4">
            <w:col w:w="2259" w:space="100"/>
            <w:col w:w="3769" w:space="100"/>
            <w:col w:w="1152" w:space="100"/>
            <w:col w:w="6046"/>
          </w:cols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p>
      <w:pPr>
        <w:sectPr>
          <w:type w:val="continuous"/>
          <w:pgSz w:w="16839" w:h="23823"/>
          <w:pgMar w:top="560" w:right="788" w:bottom="0" w:left="2525" w:header="0" w:footer="0" w:gutter="0"/>
          <w:cols w:equalWidth="0" w:num="1">
            <w:col w:w="13525"/>
          </w:cols>
        </w:sectPr>
      </w:pPr>
    </w:p>
    <w:p>
      <w:pPr>
        <w:spacing w:line="1020" w:lineRule="exact"/>
        <w:ind w:firstLine="1110"/>
      </w:pPr>
      <w:r>
        <w:rPr>
          <w:position w:val="-20"/>
        </w:rPr>
        <w:drawing>
          <wp:inline distT="0" distB="0" distL="0" distR="0">
            <wp:extent cx="647700" cy="647700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7905" cy="64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74" w:line="177" w:lineRule="auto"/>
        <w:ind w:left="5"/>
      </w:pPr>
      <w:r>
        <w:rPr>
          <w:spacing w:val="-5"/>
        </w:rPr>
        <w:t>益丰大药房</w:t>
      </w:r>
      <w:r>
        <w:rPr>
          <w:spacing w:val="33"/>
        </w:rPr>
        <w:t xml:space="preserve"> </w:t>
      </w:r>
      <w:r>
        <w:rPr>
          <w:spacing w:val="-5"/>
        </w:rPr>
        <w:t>董事长</w:t>
      </w:r>
      <w:r>
        <w:rPr>
          <w:spacing w:val="24"/>
        </w:rPr>
        <w:t xml:space="preserve"> </w:t>
      </w:r>
      <w:r>
        <w:rPr>
          <w:spacing w:val="-5"/>
        </w:rPr>
        <w:t>高毅</w:t>
      </w:r>
    </w:p>
    <w:p>
      <w:pPr>
        <w:pStyle w:val="2"/>
        <w:spacing w:before="218"/>
        <w:ind w:left="2"/>
        <w:rPr>
          <w:sz w:val="21"/>
          <w:szCs w:val="21"/>
        </w:rPr>
      </w:pPr>
      <w:r>
        <w:rPr>
          <w:spacing w:val="-1"/>
          <w:sz w:val="21"/>
          <w:szCs w:val="21"/>
        </w:rPr>
        <w:t>我们努力通过组织创新实现战略</w:t>
      </w:r>
    </w:p>
    <w:p>
      <w:pPr>
        <w:pStyle w:val="2"/>
        <w:spacing w:before="1" w:line="183" w:lineRule="auto"/>
        <w:rPr>
          <w:sz w:val="21"/>
          <w:szCs w:val="21"/>
        </w:rPr>
      </w:pPr>
      <w:r>
        <w:rPr>
          <w:spacing w:val="-3"/>
          <w:sz w:val="21"/>
          <w:szCs w:val="21"/>
        </w:rPr>
        <w:t>创新，从0到1；通过正向生长的</w:t>
      </w:r>
    </w:p>
    <w:p>
      <w:pPr>
        <w:pStyle w:val="2"/>
        <w:spacing w:before="84" w:line="184" w:lineRule="auto"/>
        <w:ind w:left="3"/>
        <w:rPr>
          <w:sz w:val="21"/>
          <w:szCs w:val="21"/>
        </w:rPr>
      </w:pPr>
      <w:r>
        <w:rPr>
          <w:spacing w:val="-1"/>
          <w:sz w:val="21"/>
          <w:szCs w:val="21"/>
        </w:rPr>
        <w:t>组织能力复制，保证战略实施从</w:t>
      </w:r>
    </w:p>
    <w:p>
      <w:pPr>
        <w:pStyle w:val="2"/>
        <w:spacing w:before="84" w:line="184" w:lineRule="auto"/>
        <w:ind w:left="1"/>
        <w:rPr>
          <w:sz w:val="21"/>
          <w:szCs w:val="21"/>
        </w:rPr>
      </w:pPr>
      <w:r>
        <w:rPr>
          <w:spacing w:val="-7"/>
          <w:sz w:val="21"/>
          <w:szCs w:val="21"/>
        </w:rPr>
        <w:t>1到100，</w:t>
      </w:r>
      <w:r>
        <w:rPr>
          <w:spacing w:val="-32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实现战略创新的高效复</w:t>
      </w:r>
    </w:p>
    <w:p>
      <w:pPr>
        <w:pStyle w:val="2"/>
        <w:spacing w:before="84" w:line="184" w:lineRule="auto"/>
        <w:rPr>
          <w:sz w:val="21"/>
          <w:szCs w:val="21"/>
        </w:rPr>
      </w:pPr>
      <w:r>
        <w:rPr>
          <w:spacing w:val="-3"/>
          <w:sz w:val="21"/>
          <w:szCs w:val="21"/>
        </w:rPr>
        <w:t>制</w:t>
      </w:r>
      <w:r>
        <w:rPr>
          <w:spacing w:val="-2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。在这个过程中，张丽俊老师</w:t>
      </w:r>
    </w:p>
    <w:p>
      <w:pPr>
        <w:pStyle w:val="2"/>
        <w:spacing w:before="84" w:line="177" w:lineRule="auto"/>
        <w:ind w:left="9"/>
        <w:rPr>
          <w:sz w:val="21"/>
          <w:szCs w:val="21"/>
        </w:rPr>
      </w:pPr>
      <w:r>
        <w:rPr>
          <w:spacing w:val="-2"/>
          <w:sz w:val="21"/>
          <w:szCs w:val="21"/>
        </w:rPr>
        <w:t>的理念和方法论对我们帮助很</w:t>
      </w:r>
    </w:p>
    <w:p>
      <w:pPr>
        <w:pStyle w:val="2"/>
        <w:spacing w:before="94" w:line="178" w:lineRule="auto"/>
        <w:ind w:left="1"/>
        <w:rPr>
          <w:sz w:val="21"/>
          <w:szCs w:val="21"/>
        </w:rPr>
      </w:pPr>
      <w:r>
        <w:rPr>
          <w:spacing w:val="1"/>
          <w:sz w:val="21"/>
          <w:szCs w:val="21"/>
        </w:rPr>
        <w:t>大。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018" w:lineRule="exact"/>
      </w:pPr>
      <w:r>
        <w:rPr>
          <w:position w:val="-20"/>
        </w:rPr>
        <w:drawing>
          <wp:inline distT="0" distB="0" distL="0" distR="0">
            <wp:extent cx="647700" cy="646430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7905" cy="64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74" w:line="178" w:lineRule="auto"/>
        <w:ind w:left="3"/>
      </w:pPr>
      <w:r>
        <w:rPr>
          <w:spacing w:val="-2"/>
        </w:rPr>
        <w:t>老乡鸡</w:t>
      </w:r>
      <w:r>
        <w:rPr>
          <w:spacing w:val="29"/>
        </w:rPr>
        <w:t xml:space="preserve"> </w:t>
      </w:r>
      <w:r>
        <w:rPr>
          <w:spacing w:val="-2"/>
        </w:rPr>
        <w:t>董事长 束从轩</w:t>
      </w:r>
    </w:p>
    <w:p>
      <w:pPr>
        <w:pStyle w:val="2"/>
        <w:spacing w:before="216"/>
        <w:rPr>
          <w:sz w:val="21"/>
          <w:szCs w:val="21"/>
        </w:rPr>
      </w:pPr>
      <w:r>
        <w:rPr>
          <w:spacing w:val="-1"/>
          <w:sz w:val="21"/>
          <w:szCs w:val="21"/>
        </w:rPr>
        <w:t>企业体量大了以后，我们发现管</w:t>
      </w:r>
    </w:p>
    <w:p>
      <w:pPr>
        <w:pStyle w:val="2"/>
        <w:spacing w:before="1" w:line="176" w:lineRule="auto"/>
        <w:ind w:left="1"/>
        <w:rPr>
          <w:sz w:val="21"/>
          <w:szCs w:val="21"/>
        </w:rPr>
      </w:pPr>
      <w:r>
        <w:rPr>
          <w:spacing w:val="-2"/>
          <w:sz w:val="21"/>
          <w:szCs w:val="21"/>
        </w:rPr>
        <w:t>理的效率没有以前那么高</w:t>
      </w:r>
      <w:r>
        <w:rPr>
          <w:spacing w:val="-3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。于</w:t>
      </w:r>
    </w:p>
    <w:p>
      <w:pPr>
        <w:pStyle w:val="2"/>
        <w:spacing w:before="94"/>
        <w:ind w:left="4"/>
        <w:rPr>
          <w:sz w:val="21"/>
          <w:szCs w:val="21"/>
        </w:rPr>
      </w:pPr>
      <w:r>
        <w:rPr>
          <w:spacing w:val="-1"/>
          <w:sz w:val="21"/>
          <w:szCs w:val="21"/>
        </w:rPr>
        <w:t>是，我们挤出时间来听组织创新</w:t>
      </w:r>
    </w:p>
    <w:p>
      <w:pPr>
        <w:pStyle w:val="2"/>
        <w:spacing w:before="1" w:line="183" w:lineRule="auto"/>
        <w:ind w:left="1"/>
        <w:rPr>
          <w:sz w:val="21"/>
          <w:szCs w:val="21"/>
        </w:rPr>
      </w:pPr>
      <w:r>
        <w:rPr>
          <w:spacing w:val="-5"/>
          <w:sz w:val="21"/>
          <w:szCs w:val="21"/>
        </w:rPr>
        <w:t>大课，</w:t>
      </w:r>
      <w:r>
        <w:rPr>
          <w:spacing w:val="-2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听完我们觉得特别有用</w:t>
      </w:r>
      <w:r>
        <w:rPr>
          <w:spacing w:val="-2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。</w:t>
      </w:r>
    </w:p>
    <w:p>
      <w:pPr>
        <w:pStyle w:val="2"/>
        <w:spacing w:before="85" w:line="177" w:lineRule="auto"/>
        <w:ind w:left="3"/>
        <w:rPr>
          <w:sz w:val="21"/>
          <w:szCs w:val="21"/>
        </w:rPr>
      </w:pPr>
      <w:r>
        <w:rPr>
          <w:spacing w:val="-1"/>
          <w:sz w:val="21"/>
          <w:szCs w:val="21"/>
        </w:rPr>
        <w:t>酵母的组织创新大课对于我们这</w:t>
      </w:r>
    </w:p>
    <w:p>
      <w:pPr>
        <w:pStyle w:val="2"/>
        <w:spacing w:before="94" w:line="184" w:lineRule="auto"/>
        <w:ind w:left="5"/>
        <w:rPr>
          <w:sz w:val="21"/>
          <w:szCs w:val="21"/>
        </w:rPr>
      </w:pPr>
      <w:r>
        <w:rPr>
          <w:spacing w:val="-1"/>
          <w:sz w:val="21"/>
          <w:szCs w:val="21"/>
        </w:rPr>
        <w:t>类创业企业特别有效，使我们以</w:t>
      </w:r>
    </w:p>
    <w:p>
      <w:pPr>
        <w:pStyle w:val="2"/>
        <w:spacing w:before="84" w:line="184" w:lineRule="auto"/>
        <w:ind w:left="1"/>
        <w:rPr>
          <w:sz w:val="21"/>
          <w:szCs w:val="21"/>
        </w:rPr>
      </w:pPr>
      <w:r>
        <w:rPr>
          <w:spacing w:val="-1"/>
          <w:sz w:val="21"/>
          <w:szCs w:val="21"/>
        </w:rPr>
        <w:t>后管理效率提升，支撑我们的业</w:t>
      </w:r>
    </w:p>
    <w:p>
      <w:pPr>
        <w:pStyle w:val="2"/>
        <w:spacing w:before="83" w:line="184" w:lineRule="auto"/>
        <w:ind w:left="2"/>
        <w:rPr>
          <w:sz w:val="21"/>
          <w:szCs w:val="21"/>
        </w:rPr>
      </w:pPr>
      <w:r>
        <w:rPr>
          <w:spacing w:val="-3"/>
          <w:sz w:val="21"/>
          <w:szCs w:val="21"/>
        </w:rPr>
        <w:t>务</w:t>
      </w:r>
      <w:r>
        <w:rPr>
          <w:spacing w:val="-3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。期待更多企业家朋友报名酵</w:t>
      </w:r>
    </w:p>
    <w:p>
      <w:pPr>
        <w:pStyle w:val="2"/>
        <w:spacing w:before="85" w:line="198" w:lineRule="exact"/>
        <w:ind w:left="4"/>
        <w:rPr>
          <w:sz w:val="21"/>
          <w:szCs w:val="21"/>
        </w:rPr>
      </w:pPr>
      <w:r>
        <w:rPr>
          <w:spacing w:val="-2"/>
          <w:position w:val="-1"/>
          <w:sz w:val="21"/>
          <w:szCs w:val="21"/>
        </w:rPr>
        <w:t>母的课程来学习。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/>
      </w:pPr>
    </w:p>
    <w:p>
      <w:pPr>
        <w:spacing w:before="33"/>
      </w:pPr>
    </w:p>
    <w:p>
      <w:pPr>
        <w:spacing w:before="33"/>
      </w:pPr>
    </w:p>
    <w:p>
      <w:pPr>
        <w:spacing w:before="33"/>
      </w:pPr>
    </w:p>
    <w:p>
      <w:pPr>
        <w:spacing w:before="33"/>
      </w:pPr>
    </w:p>
    <w:p>
      <w:pPr>
        <w:spacing w:before="33"/>
      </w:pPr>
    </w:p>
    <w:p>
      <w:pPr>
        <w:spacing w:before="33"/>
      </w:pPr>
    </w:p>
    <w:tbl>
      <w:tblPr>
        <w:tblStyle w:val="5"/>
        <w:tblW w:w="1036" w:type="dxa"/>
        <w:tblInd w:w="1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36" w:type="dxa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type w:val="continuous"/>
          <w:pgSz w:w="16839" w:h="23823"/>
          <w:pgMar w:top="560" w:right="788" w:bottom="0" w:left="2525" w:header="0" w:footer="0" w:gutter="0"/>
          <w:cols w:equalWidth="0" w:num="5">
            <w:col w:w="2258" w:space="100"/>
            <w:col w:w="3770" w:space="100"/>
            <w:col w:w="1152" w:space="100"/>
            <w:col w:w="4889" w:space="100"/>
            <w:col w:w="1057"/>
          </w:cols>
        </w:sectPr>
      </w:pPr>
    </w:p>
    <w:p>
      <w:pPr>
        <w:spacing w:before="26"/>
      </w:pPr>
    </w:p>
    <w:p>
      <w:pPr>
        <w:spacing w:before="26"/>
      </w:pPr>
    </w:p>
    <w:p>
      <w:pPr>
        <w:spacing w:before="25"/>
      </w:pPr>
    </w:p>
    <w:p>
      <w:pPr>
        <w:sectPr>
          <w:type w:val="continuous"/>
          <w:pgSz w:w="16839" w:h="23823"/>
          <w:pgMar w:top="560" w:right="788" w:bottom="0" w:left="2525" w:header="0" w:footer="0" w:gutter="0"/>
          <w:cols w:equalWidth="0" w:num="1">
            <w:col w:w="13525"/>
          </w:cols>
        </w:sectPr>
      </w:pPr>
    </w:p>
    <w:p>
      <w:pPr>
        <w:spacing w:line="1021" w:lineRule="exact"/>
        <w:ind w:firstLine="1110"/>
      </w:pPr>
      <w:r>
        <w:rPr>
          <w:position w:val="-20"/>
        </w:rPr>
        <w:drawing>
          <wp:inline distT="0" distB="0" distL="0" distR="0">
            <wp:extent cx="647700" cy="647700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7905" cy="64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74" w:line="210" w:lineRule="auto"/>
      </w:pPr>
      <w:r>
        <w:rPr>
          <w:spacing w:val="2"/>
        </w:rPr>
        <w:t xml:space="preserve">新潮传媒集团 </w:t>
      </w:r>
      <w:r>
        <w:t>CEO</w:t>
      </w:r>
      <w:r>
        <w:rPr>
          <w:spacing w:val="23"/>
          <w:w w:val="101"/>
        </w:rPr>
        <w:t xml:space="preserve"> </w:t>
      </w:r>
      <w:r>
        <w:rPr>
          <w:spacing w:val="2"/>
        </w:rPr>
        <w:t>张继</w:t>
      </w:r>
    </w:p>
    <w:p>
      <w:pPr>
        <w:pStyle w:val="2"/>
        <w:spacing w:before="2" w:line="178" w:lineRule="auto"/>
        <w:ind w:left="10"/>
      </w:pPr>
      <w:r>
        <w:t>学</w:t>
      </w:r>
    </w:p>
    <w:p>
      <w:pPr>
        <w:pStyle w:val="2"/>
        <w:spacing w:before="215"/>
        <w:ind w:left="2"/>
        <w:rPr>
          <w:sz w:val="21"/>
          <w:szCs w:val="21"/>
        </w:rPr>
      </w:pPr>
      <w:r>
        <w:rPr>
          <w:spacing w:val="-1"/>
          <w:sz w:val="21"/>
          <w:szCs w:val="21"/>
        </w:rPr>
        <w:t>一个企业是否优秀，通常是由产</w:t>
      </w:r>
    </w:p>
    <w:p>
      <w:pPr>
        <w:pStyle w:val="2"/>
        <w:spacing w:before="1" w:line="183" w:lineRule="auto"/>
        <w:ind w:left="11"/>
        <w:rPr>
          <w:sz w:val="21"/>
          <w:szCs w:val="21"/>
        </w:rPr>
      </w:pPr>
      <w:r>
        <w:rPr>
          <w:spacing w:val="-9"/>
          <w:sz w:val="21"/>
          <w:szCs w:val="21"/>
        </w:rPr>
        <w:t>品力 、渠道力 、品牌力决定的，</w:t>
      </w:r>
    </w:p>
    <w:p>
      <w:pPr>
        <w:pStyle w:val="2"/>
        <w:spacing w:before="84" w:line="184" w:lineRule="auto"/>
        <w:ind w:left="6"/>
        <w:rPr>
          <w:sz w:val="21"/>
          <w:szCs w:val="21"/>
        </w:rPr>
      </w:pPr>
      <w:r>
        <w:rPr>
          <w:spacing w:val="-1"/>
          <w:sz w:val="21"/>
          <w:szCs w:val="21"/>
        </w:rPr>
        <w:t>只要产品能得到消费者认可，渠</w:t>
      </w:r>
    </w:p>
    <w:p>
      <w:pPr>
        <w:pStyle w:val="2"/>
        <w:spacing w:before="84" w:line="184" w:lineRule="auto"/>
        <w:ind w:left="3"/>
        <w:rPr>
          <w:sz w:val="21"/>
          <w:szCs w:val="21"/>
        </w:rPr>
      </w:pPr>
      <w:r>
        <w:rPr>
          <w:spacing w:val="-3"/>
          <w:sz w:val="21"/>
          <w:szCs w:val="21"/>
        </w:rPr>
        <w:t>道建设能领先，</w:t>
      </w:r>
      <w:r>
        <w:rPr>
          <w:spacing w:val="-3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品牌和流量能协</w:t>
      </w:r>
    </w:p>
    <w:p>
      <w:pPr>
        <w:pStyle w:val="2"/>
        <w:spacing w:before="84" w:line="184" w:lineRule="auto"/>
        <w:ind w:left="13"/>
        <w:rPr>
          <w:sz w:val="21"/>
          <w:szCs w:val="21"/>
        </w:rPr>
      </w:pPr>
      <w:r>
        <w:rPr>
          <w:spacing w:val="-3"/>
          <w:sz w:val="21"/>
          <w:szCs w:val="21"/>
        </w:rPr>
        <w:t>同发展，企业大都能成功</w:t>
      </w:r>
      <w:r>
        <w:rPr>
          <w:spacing w:val="-3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。但一</w:t>
      </w:r>
    </w:p>
    <w:p>
      <w:pPr>
        <w:pStyle w:val="2"/>
        <w:spacing w:before="83" w:line="184" w:lineRule="auto"/>
        <w:rPr>
          <w:sz w:val="21"/>
          <w:szCs w:val="21"/>
        </w:rPr>
      </w:pPr>
      <w:r>
        <w:rPr>
          <w:spacing w:val="-2"/>
          <w:sz w:val="21"/>
          <w:szCs w:val="21"/>
        </w:rPr>
        <w:t>个企业要想长期持续成功，</w:t>
      </w:r>
      <w:r>
        <w:rPr>
          <w:spacing w:val="-4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还必</w:t>
      </w:r>
    </w:p>
    <w:p>
      <w:pPr>
        <w:pStyle w:val="2"/>
        <w:spacing w:before="84" w:line="184" w:lineRule="auto"/>
        <w:ind w:left="5"/>
        <w:rPr>
          <w:sz w:val="21"/>
          <w:szCs w:val="21"/>
        </w:rPr>
      </w:pPr>
      <w:r>
        <w:rPr>
          <w:spacing w:val="-5"/>
          <w:sz w:val="21"/>
          <w:szCs w:val="21"/>
        </w:rPr>
        <w:t>须加上组织力 。张丽俊老师是我</w:t>
      </w:r>
    </w:p>
    <w:p>
      <w:pPr>
        <w:pStyle w:val="2"/>
        <w:spacing w:before="84" w:line="177" w:lineRule="auto"/>
        <w:ind w:left="4"/>
        <w:rPr>
          <w:sz w:val="21"/>
          <w:szCs w:val="21"/>
        </w:rPr>
      </w:pPr>
      <w:r>
        <w:rPr>
          <w:spacing w:val="-1"/>
          <w:sz w:val="21"/>
          <w:szCs w:val="21"/>
        </w:rPr>
        <w:t>见过的中国少有的能将组织力讲</w:t>
      </w:r>
    </w:p>
    <w:p>
      <w:pPr>
        <w:pStyle w:val="2"/>
        <w:spacing w:before="95" w:line="176" w:lineRule="auto"/>
        <w:rPr>
          <w:sz w:val="21"/>
          <w:szCs w:val="21"/>
        </w:rPr>
      </w:pPr>
      <w:r>
        <w:rPr>
          <w:spacing w:val="-3"/>
          <w:sz w:val="21"/>
          <w:szCs w:val="21"/>
        </w:rPr>
        <w:t>得通透的管理顾问</w:t>
      </w:r>
      <w:r>
        <w:rPr>
          <w:spacing w:val="-2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。新潮传媒创</w:t>
      </w:r>
    </w:p>
    <w:p>
      <w:pPr>
        <w:pStyle w:val="2"/>
        <w:spacing w:before="95" w:line="184" w:lineRule="auto"/>
        <w:ind w:left="4"/>
        <w:rPr>
          <w:sz w:val="21"/>
          <w:szCs w:val="21"/>
        </w:rPr>
      </w:pPr>
      <w:r>
        <w:rPr>
          <w:spacing w:val="-1"/>
          <w:sz w:val="21"/>
          <w:szCs w:val="21"/>
        </w:rPr>
        <w:t>业8年，得到了她很多的帮助，</w:t>
      </w:r>
    </w:p>
    <w:p>
      <w:pPr>
        <w:pStyle w:val="2"/>
        <w:spacing w:before="84" w:line="209" w:lineRule="exact"/>
        <w:rPr>
          <w:sz w:val="21"/>
          <w:szCs w:val="21"/>
        </w:rPr>
      </w:pPr>
      <w:r>
        <w:rPr>
          <w:spacing w:val="-1"/>
          <w:position w:val="-1"/>
          <w:sz w:val="21"/>
          <w:szCs w:val="21"/>
        </w:rPr>
        <w:t>每次和她交流，我都受益匪浅。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019" w:lineRule="exact"/>
      </w:pPr>
      <w:r>
        <w:rPr>
          <w:position w:val="-20"/>
        </w:rPr>
        <w:drawing>
          <wp:inline distT="0" distB="0" distL="0" distR="0">
            <wp:extent cx="647700" cy="646430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7905" cy="64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74" w:line="211" w:lineRule="auto"/>
      </w:pPr>
      <w:r>
        <w:rPr>
          <w:spacing w:val="-1"/>
        </w:rPr>
        <w:t>科大讯飞</w:t>
      </w:r>
      <w:r>
        <w:rPr>
          <w:spacing w:val="32"/>
        </w:rPr>
        <w:t xml:space="preserve"> </w:t>
      </w:r>
      <w:r>
        <w:rPr>
          <w:spacing w:val="-1"/>
        </w:rPr>
        <w:t>高级副总裁 杜</w:t>
      </w:r>
    </w:p>
    <w:p>
      <w:pPr>
        <w:pStyle w:val="2"/>
        <w:spacing w:before="1" w:line="187" w:lineRule="auto"/>
        <w:ind w:left="6"/>
      </w:pPr>
      <w:r>
        <w:t>兰</w:t>
      </w:r>
    </w:p>
    <w:p>
      <w:pPr>
        <w:pStyle w:val="2"/>
        <w:spacing w:before="196"/>
        <w:ind w:left="2"/>
        <w:rPr>
          <w:sz w:val="21"/>
          <w:szCs w:val="21"/>
        </w:rPr>
      </w:pPr>
      <w:r>
        <w:rPr>
          <w:spacing w:val="-1"/>
          <w:sz w:val="21"/>
          <w:szCs w:val="21"/>
        </w:rPr>
        <w:t>我觉得整个酵母的体系非常像科</w:t>
      </w:r>
    </w:p>
    <w:p>
      <w:pPr>
        <w:pStyle w:val="2"/>
        <w:spacing w:before="1" w:line="183" w:lineRule="auto"/>
        <w:rPr>
          <w:sz w:val="21"/>
          <w:szCs w:val="21"/>
        </w:rPr>
      </w:pPr>
      <w:r>
        <w:rPr>
          <w:spacing w:val="-3"/>
          <w:sz w:val="21"/>
          <w:szCs w:val="21"/>
        </w:rPr>
        <w:t>大讯飞，顶天立地</w:t>
      </w:r>
      <w:r>
        <w:rPr>
          <w:spacing w:val="-2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。顶天，视野</w:t>
      </w:r>
    </w:p>
    <w:p>
      <w:pPr>
        <w:pStyle w:val="2"/>
        <w:spacing w:before="84" w:line="184" w:lineRule="auto"/>
        <w:rPr>
          <w:sz w:val="21"/>
          <w:szCs w:val="21"/>
        </w:rPr>
      </w:pPr>
      <w:r>
        <w:rPr>
          <w:spacing w:val="-4"/>
          <w:sz w:val="21"/>
          <w:szCs w:val="21"/>
        </w:rPr>
        <w:t>非常宽广</w:t>
      </w:r>
      <w:r>
        <w:rPr>
          <w:spacing w:val="-15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，能看到国际还有国内</w:t>
      </w:r>
    </w:p>
    <w:p>
      <w:pPr>
        <w:pStyle w:val="2"/>
        <w:spacing w:before="84" w:line="184" w:lineRule="auto"/>
        <w:ind w:left="9"/>
        <w:rPr>
          <w:sz w:val="21"/>
          <w:szCs w:val="21"/>
        </w:rPr>
      </w:pPr>
      <w:r>
        <w:rPr>
          <w:spacing w:val="-3"/>
          <w:sz w:val="21"/>
          <w:szCs w:val="21"/>
        </w:rPr>
        <w:t>的各种案例</w:t>
      </w:r>
      <w:r>
        <w:rPr>
          <w:spacing w:val="-3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。立地，就是它特别</w:t>
      </w:r>
    </w:p>
    <w:p>
      <w:pPr>
        <w:pStyle w:val="2"/>
        <w:spacing w:before="84" w:line="184" w:lineRule="auto"/>
        <w:ind w:left="9"/>
        <w:rPr>
          <w:sz w:val="21"/>
          <w:szCs w:val="21"/>
        </w:rPr>
      </w:pPr>
      <w:r>
        <w:rPr>
          <w:spacing w:val="-2"/>
          <w:sz w:val="21"/>
          <w:szCs w:val="21"/>
        </w:rPr>
        <w:t>的有味，特别能够扎根，能够给</w:t>
      </w:r>
    </w:p>
    <w:p>
      <w:pPr>
        <w:pStyle w:val="2"/>
        <w:spacing w:before="84" w:line="184" w:lineRule="auto"/>
        <w:rPr>
          <w:sz w:val="21"/>
          <w:szCs w:val="21"/>
        </w:rPr>
      </w:pPr>
      <w:r>
        <w:rPr>
          <w:sz w:val="21"/>
          <w:szCs w:val="21"/>
        </w:rPr>
        <w:t>每个企业做一些真实的诊断，而</w:t>
      </w:r>
    </w:p>
    <w:p>
      <w:pPr>
        <w:pStyle w:val="2"/>
        <w:spacing w:before="83" w:line="184" w:lineRule="auto"/>
        <w:ind w:left="3"/>
        <w:rPr>
          <w:sz w:val="21"/>
          <w:szCs w:val="21"/>
        </w:rPr>
      </w:pPr>
      <w:r>
        <w:rPr>
          <w:spacing w:val="-1"/>
          <w:sz w:val="21"/>
          <w:szCs w:val="21"/>
        </w:rPr>
        <w:t>且能够帮助到企业真正解决实际</w:t>
      </w:r>
    </w:p>
    <w:p>
      <w:pPr>
        <w:pStyle w:val="2"/>
        <w:spacing w:before="85" w:line="177" w:lineRule="auto"/>
        <w:ind w:left="9"/>
        <w:rPr>
          <w:sz w:val="21"/>
          <w:szCs w:val="21"/>
        </w:rPr>
      </w:pPr>
      <w:r>
        <w:rPr>
          <w:spacing w:val="-3"/>
          <w:sz w:val="21"/>
          <w:szCs w:val="21"/>
        </w:rPr>
        <w:t>的问题</w:t>
      </w:r>
      <w:r>
        <w:rPr>
          <w:spacing w:val="-3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。酵母给我们带来非常好</w:t>
      </w:r>
    </w:p>
    <w:p>
      <w:pPr>
        <w:pStyle w:val="2"/>
        <w:spacing w:before="95" w:line="176" w:lineRule="auto"/>
        <w:ind w:left="9"/>
        <w:rPr>
          <w:sz w:val="21"/>
          <w:szCs w:val="21"/>
        </w:rPr>
      </w:pPr>
      <w:r>
        <w:rPr>
          <w:spacing w:val="-5"/>
          <w:sz w:val="21"/>
          <w:szCs w:val="21"/>
        </w:rPr>
        <w:t>的视野。</w:t>
      </w:r>
    </w:p>
    <w:p>
      <w:pPr>
        <w:spacing w:line="176" w:lineRule="auto"/>
        <w:rPr>
          <w:sz w:val="21"/>
          <w:szCs w:val="21"/>
        </w:rPr>
        <w:sectPr>
          <w:type w:val="continuous"/>
          <w:pgSz w:w="16839" w:h="23823"/>
          <w:pgMar w:top="560" w:right="788" w:bottom="0" w:left="2525" w:header="0" w:footer="0" w:gutter="0"/>
          <w:cols w:equalWidth="0" w:num="4">
            <w:col w:w="2258" w:space="100"/>
            <w:col w:w="3770" w:space="100"/>
            <w:col w:w="1153" w:space="100"/>
            <w:col w:w="6045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3901" w:lineRule="exact"/>
        <w:ind w:firstLine="885"/>
      </w:pPr>
      <w:r>
        <w:rPr>
          <w:position w:val="-78"/>
        </w:rPr>
        <w:drawing>
          <wp:inline distT="0" distB="0" distL="0" distR="0">
            <wp:extent cx="6374130" cy="2477135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374250" cy="247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901" w:lineRule="exact"/>
        <w:sectPr>
          <w:type w:val="continuous"/>
          <w:pgSz w:w="16839" w:h="23823"/>
          <w:pgMar w:top="560" w:right="788" w:bottom="0" w:left="2525" w:header="0" w:footer="0" w:gutter="0"/>
          <w:cols w:equalWidth="0" w:num="1">
            <w:col w:w="13525"/>
          </w:cols>
        </w:sectPr>
      </w:pPr>
    </w:p>
    <w:p>
      <w:pPr>
        <w:pStyle w:val="2"/>
        <w:spacing w:before="306" w:line="178" w:lineRule="auto"/>
        <w:ind w:left="5541" w:right="1024" w:hanging="4498"/>
        <w:rPr>
          <w:sz w:val="36"/>
          <w:szCs w:val="36"/>
        </w:rPr>
      </w:pPr>
      <w:bookmarkStart w:id="0" w:name="_GoBack"/>
      <w:r>
        <w:rPr>
          <w:spacing w:val="-1"/>
          <w:sz w:val="36"/>
          <w:szCs w:val="36"/>
        </w:rPr>
        <w:t>即刻报名诊断企业现状，专业老师为您提供量身定制的企业服</w:t>
      </w:r>
      <w:r>
        <w:rPr>
          <w:spacing w:val="12"/>
          <w:sz w:val="36"/>
          <w:szCs w:val="36"/>
        </w:rPr>
        <w:t xml:space="preserve"> </w:t>
      </w:r>
      <w:r>
        <w:rPr>
          <w:spacing w:val="-7"/>
          <w:sz w:val="36"/>
          <w:szCs w:val="36"/>
        </w:rPr>
        <w:t>务！</w:t>
      </w:r>
    </w:p>
    <w:p>
      <w:pPr>
        <w:pStyle w:val="2"/>
        <w:spacing w:before="335" w:line="166" w:lineRule="auto"/>
        <w:ind w:left="4059"/>
        <w:rPr>
          <w:sz w:val="33"/>
          <w:szCs w:val="33"/>
        </w:rPr>
      </w:pPr>
      <w:r>
        <w:rPr>
          <w:spacing w:val="7"/>
          <w:sz w:val="33"/>
          <w:szCs w:val="33"/>
        </w:rPr>
        <w:t xml:space="preserve">￥ </w:t>
      </w:r>
      <w:r>
        <w:rPr>
          <w:spacing w:val="7"/>
          <w:sz w:val="87"/>
          <w:szCs w:val="87"/>
        </w:rPr>
        <w:t>60,000</w:t>
      </w:r>
      <w:r>
        <w:rPr>
          <w:spacing w:val="7"/>
          <w:sz w:val="33"/>
          <w:szCs w:val="33"/>
        </w:rPr>
        <w:t>/人</w:t>
      </w:r>
    </w:p>
    <w:p>
      <w:pPr>
        <w:pStyle w:val="2"/>
        <w:spacing w:before="114" w:line="176" w:lineRule="auto"/>
        <w:ind w:left="4741"/>
        <w:rPr>
          <w:sz w:val="33"/>
          <w:szCs w:val="33"/>
        </w:rPr>
      </w:pPr>
      <w:r>
        <w:rPr>
          <w:spacing w:val="-2"/>
          <w:sz w:val="33"/>
          <w:szCs w:val="33"/>
        </w:rPr>
        <w:t>企业团购有优惠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bookmarkEnd w:id="0"/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spacing w:before="205" w:line="175" w:lineRule="auto"/>
        <w:ind w:left="4943"/>
        <w:rPr>
          <w:sz w:val="48"/>
          <w:szCs w:val="48"/>
        </w:rPr>
      </w:pPr>
      <w:r>
        <w:rPr>
          <w:spacing w:val="-4"/>
          <w:sz w:val="48"/>
          <w:szCs w:val="48"/>
        </w:rPr>
        <w:t>报名须知</w:t>
      </w:r>
    </w:p>
    <w:p>
      <w:pPr>
        <w:spacing w:before="177"/>
      </w:pPr>
    </w:p>
    <w:p>
      <w:pPr>
        <w:sectPr>
          <w:pgSz w:w="16820" w:h="12342"/>
          <w:pgMar w:top="1048" w:right="2522" w:bottom="0" w:left="2522" w:header="0" w:footer="0" w:gutter="0"/>
          <w:cols w:equalWidth="0" w:num="1">
            <w:col w:w="11774"/>
          </w:cols>
        </w:sectPr>
      </w:pPr>
    </w:p>
    <w:p>
      <w:pPr>
        <w:pStyle w:val="2"/>
        <w:spacing w:before="45" w:line="177" w:lineRule="auto"/>
        <w:ind w:left="762"/>
        <w:rPr>
          <w:sz w:val="24"/>
          <w:szCs w:val="24"/>
        </w:rPr>
      </w:pPr>
      <w:r>
        <w:rPr>
          <w:spacing w:val="-2"/>
          <w:sz w:val="24"/>
          <w:szCs w:val="24"/>
        </w:rPr>
        <w:t>报名流程</w:t>
      </w:r>
    </w:p>
    <w:p>
      <w:pPr>
        <w:pStyle w:val="2"/>
        <w:spacing w:before="101" w:line="212" w:lineRule="auto"/>
        <w:ind w:left="762"/>
        <w:rPr>
          <w:sz w:val="21"/>
          <w:szCs w:val="21"/>
        </w:rPr>
      </w:pPr>
      <w:r>
        <w:rPr>
          <w:spacing w:val="-10"/>
          <w:sz w:val="21"/>
          <w:szCs w:val="21"/>
        </w:rPr>
        <w:t>报名</w:t>
      </w:r>
      <w:r>
        <w:rPr>
          <w:spacing w:val="28"/>
          <w:w w:val="101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>→ 企业诊断</w:t>
      </w:r>
      <w:r>
        <w:rPr>
          <w:spacing w:val="14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>→</w:t>
      </w:r>
      <w:r>
        <w:rPr>
          <w:spacing w:val="20"/>
          <w:w w:val="101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>电话访谈</w:t>
      </w:r>
      <w:r>
        <w:rPr>
          <w:spacing w:val="14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>→ 缴费</w:t>
      </w:r>
      <w:r>
        <w:rPr>
          <w:spacing w:val="13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>→ 正式录取</w:t>
      </w:r>
    </w:p>
    <w:p>
      <w:pPr>
        <w:spacing w:line="357" w:lineRule="auto"/>
        <w:rPr>
          <w:rFonts w:ascii="Arial"/>
          <w:sz w:val="21"/>
        </w:rPr>
      </w:pPr>
    </w:p>
    <w:p>
      <w:pPr>
        <w:pStyle w:val="2"/>
        <w:spacing w:before="104" w:line="177" w:lineRule="auto"/>
        <w:ind w:left="766"/>
        <w:rPr>
          <w:sz w:val="24"/>
          <w:szCs w:val="24"/>
        </w:rPr>
      </w:pPr>
      <w:r>
        <w:rPr>
          <w:spacing w:val="-2"/>
          <w:sz w:val="24"/>
          <w:szCs w:val="24"/>
        </w:rPr>
        <w:t>上课模式是什么？</w:t>
      </w:r>
    </w:p>
    <w:p>
      <w:pPr>
        <w:pStyle w:val="2"/>
        <w:spacing w:before="111" w:line="208" w:lineRule="auto"/>
        <w:ind w:left="761" w:right="1049" w:firstLine="1"/>
        <w:rPr>
          <w:sz w:val="21"/>
          <w:szCs w:val="21"/>
        </w:rPr>
      </w:pPr>
      <w:r>
        <w:rPr>
          <w:spacing w:val="-2"/>
          <w:sz w:val="21"/>
          <w:szCs w:val="21"/>
        </w:rPr>
        <w:t>课程采取线上先导课+线下课程，请联系学习咨询</w:t>
      </w:r>
      <w:r>
        <w:rPr>
          <w:spacing w:val="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顾问咨询课程详情。</w:t>
      </w:r>
    </w:p>
    <w:p>
      <w:pPr>
        <w:spacing w:line="385" w:lineRule="auto"/>
        <w:rPr>
          <w:rFonts w:ascii="Arial"/>
          <w:sz w:val="21"/>
        </w:rPr>
      </w:pPr>
    </w:p>
    <w:p>
      <w:pPr>
        <w:pStyle w:val="2"/>
        <w:spacing w:before="104" w:line="177" w:lineRule="auto"/>
        <w:ind w:left="766"/>
        <w:rPr>
          <w:sz w:val="24"/>
          <w:szCs w:val="24"/>
        </w:rPr>
      </w:pPr>
      <w:r>
        <w:rPr>
          <w:spacing w:val="-2"/>
          <w:sz w:val="24"/>
          <w:szCs w:val="24"/>
        </w:rPr>
        <w:t>如何开始学习？</w:t>
      </w:r>
    </w:p>
    <w:p>
      <w:pPr>
        <w:pStyle w:val="2"/>
        <w:spacing w:before="111" w:line="212" w:lineRule="auto"/>
        <w:ind w:left="761" w:right="1123" w:firstLine="1"/>
        <w:rPr>
          <w:sz w:val="21"/>
          <w:szCs w:val="21"/>
        </w:rPr>
      </w:pPr>
      <w:r>
        <w:rPr>
          <w:spacing w:val="-2"/>
          <w:sz w:val="21"/>
          <w:szCs w:val="21"/>
        </w:rPr>
        <w:t>报名成功后</w:t>
      </w:r>
      <w:r>
        <w:rPr>
          <w:spacing w:val="28"/>
          <w:w w:val="10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，您的专属学习顾问为您解答相关课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程问题，请酌情提前</w:t>
      </w:r>
    </w:p>
    <w:p>
      <w:pPr>
        <w:pStyle w:val="2"/>
        <w:spacing w:before="84" w:line="209" w:lineRule="exact"/>
        <w:ind w:left="763"/>
        <w:rPr>
          <w:sz w:val="21"/>
          <w:szCs w:val="21"/>
        </w:rPr>
      </w:pPr>
      <w:r>
        <w:rPr>
          <w:spacing w:val="-3"/>
          <w:position w:val="-1"/>
          <w:sz w:val="21"/>
          <w:szCs w:val="21"/>
        </w:rPr>
        <w:t>规划住宿及交通，</w:t>
      </w:r>
      <w:r>
        <w:rPr>
          <w:spacing w:val="-21"/>
          <w:position w:val="-1"/>
          <w:sz w:val="21"/>
          <w:szCs w:val="21"/>
        </w:rPr>
        <w:t xml:space="preserve"> </w:t>
      </w:r>
      <w:r>
        <w:rPr>
          <w:spacing w:val="-3"/>
          <w:position w:val="-1"/>
          <w:sz w:val="21"/>
          <w:szCs w:val="21"/>
        </w:rPr>
        <w:t>以免影响正常上课。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5" w:line="177" w:lineRule="auto"/>
        <w:rPr>
          <w:sz w:val="24"/>
          <w:szCs w:val="24"/>
        </w:rPr>
      </w:pPr>
      <w:r>
        <w:rPr>
          <w:spacing w:val="-3"/>
          <w:sz w:val="24"/>
          <w:szCs w:val="24"/>
        </w:rPr>
        <w:t>版权声明</w:t>
      </w:r>
    </w:p>
    <w:p>
      <w:pPr>
        <w:pStyle w:val="2"/>
        <w:spacing w:before="127" w:line="208" w:lineRule="auto"/>
        <w:ind w:left="1" w:right="924" w:hanging="1"/>
        <w:rPr>
          <w:sz w:val="21"/>
          <w:szCs w:val="21"/>
        </w:rPr>
      </w:pPr>
      <w:r>
        <w:rPr>
          <w:spacing w:val="-1"/>
          <w:sz w:val="21"/>
          <w:szCs w:val="21"/>
        </w:rPr>
        <w:t>本课程相关知识产权归创业酵母所有，与本课程</w:t>
      </w:r>
      <w:r>
        <w:rPr>
          <w:spacing w:val="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有关的所有课程</w:t>
      </w:r>
    </w:p>
    <w:p>
      <w:pPr>
        <w:pStyle w:val="2"/>
        <w:spacing w:before="94" w:line="511" w:lineRule="exact"/>
        <w:ind w:left="1"/>
        <w:rPr>
          <w:sz w:val="21"/>
          <w:szCs w:val="21"/>
        </w:rPr>
      </w:pPr>
      <w:r>
        <w:rPr>
          <w:spacing w:val="-3"/>
          <w:position w:val="23"/>
          <w:sz w:val="21"/>
          <w:szCs w:val="21"/>
        </w:rPr>
        <w:t>视频</w:t>
      </w:r>
      <w:r>
        <w:rPr>
          <w:spacing w:val="-35"/>
          <w:position w:val="23"/>
          <w:sz w:val="21"/>
          <w:szCs w:val="21"/>
        </w:rPr>
        <w:t xml:space="preserve"> </w:t>
      </w:r>
      <w:r>
        <w:rPr>
          <w:spacing w:val="-3"/>
          <w:position w:val="23"/>
          <w:sz w:val="21"/>
          <w:szCs w:val="21"/>
        </w:rPr>
        <w:t>、文字</w:t>
      </w:r>
      <w:r>
        <w:rPr>
          <w:spacing w:val="-35"/>
          <w:position w:val="23"/>
          <w:sz w:val="21"/>
          <w:szCs w:val="21"/>
        </w:rPr>
        <w:t xml:space="preserve"> </w:t>
      </w:r>
      <w:r>
        <w:rPr>
          <w:spacing w:val="-3"/>
          <w:position w:val="23"/>
          <w:sz w:val="21"/>
          <w:szCs w:val="21"/>
        </w:rPr>
        <w:t>、图片等知识产权均归属于创业酵母</w:t>
      </w:r>
    </w:p>
    <w:p>
      <w:pPr>
        <w:pStyle w:val="2"/>
        <w:spacing w:line="176" w:lineRule="auto"/>
        <w:ind w:left="3"/>
        <w:rPr>
          <w:sz w:val="21"/>
          <w:szCs w:val="21"/>
        </w:rPr>
      </w:pPr>
      <w:r>
        <w:rPr>
          <w:spacing w:val="-1"/>
          <w:sz w:val="21"/>
          <w:szCs w:val="21"/>
        </w:rPr>
        <w:t>具体内容以课程现场为准。</w:t>
      </w:r>
    </w:p>
    <w:sectPr>
      <w:type w:val="continuous"/>
      <w:pgSz w:w="16820" w:h="12342"/>
      <w:pgMar w:top="1048" w:right="2522" w:bottom="0" w:left="2522" w:header="0" w:footer="0" w:gutter="0"/>
      <w:cols w:equalWidth="0" w:num="2">
        <w:col w:w="6346" w:space="100"/>
        <w:col w:w="532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YyYWU3OWJmMjVhYWExMDJhYTQwZDkyZTU5MDY5NGIifQ=="/>
  </w:docVars>
  <w:rsids>
    <w:rsidRoot w:val="00000000"/>
    <w:rsid w:val="717F7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7"/>
      <w:szCs w:val="27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image" Target="media/image27.jpe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notes" Target="footnotes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2023-08-13T22:30:00Z</dcterms:created>
  <dc:creator>xiao0</dc:creator>
  <cp:lastModifiedBy>冰冰⊙▽⊙＊</cp:lastModifiedBy>
  <dcterms:modified xsi:type="dcterms:W3CDTF">2023-10-27T04:31:09Z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2023-10-27T12:14:47Z</vt:filetime>
  </property>
  <property fmtid="{D5CDD505-2E9C-101B-9397-08002B2CF9AE}" pid="4" name="KSOProductBuildVer">
    <vt:lpwstr>2052-12.1.0.15374</vt:lpwstr>
  </property>
  <property fmtid="{D5CDD505-2E9C-101B-9397-08002B2CF9AE}" pid="5" name="ICV">
    <vt:lpwstr>3DF57D2C36084DBB8DE6C2A39ABFCC20_13</vt:lpwstr>
  </property>
</Properties>
</file>