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1D" w:rsidRPr="0071071D" w:rsidRDefault="0071071D" w:rsidP="0071071D">
      <w:pPr>
        <w:widowControl/>
        <w:shd w:val="clear" w:color="auto" w:fill="FFFFFF"/>
        <w:spacing w:after="225" w:line="660" w:lineRule="atLeast"/>
        <w:jc w:val="left"/>
        <w:textAlignment w:val="baseline"/>
        <w:outlineLvl w:val="1"/>
        <w:rPr>
          <w:rFonts w:ascii="Arial" w:eastAsia="宋体" w:hAnsi="Arial" w:cs="Arial"/>
          <w:color w:val="3E6EDF"/>
          <w:kern w:val="0"/>
          <w:sz w:val="54"/>
          <w:szCs w:val="54"/>
        </w:rPr>
      </w:pPr>
      <w:r w:rsidRPr="0071071D">
        <w:rPr>
          <w:rFonts w:ascii="Arial" w:eastAsia="宋体" w:hAnsi="Arial" w:cs="Arial"/>
          <w:color w:val="3E6EDF"/>
          <w:kern w:val="0"/>
          <w:sz w:val="54"/>
          <w:szCs w:val="54"/>
        </w:rPr>
        <w:t>金</w:t>
      </w:r>
      <w:proofErr w:type="gramStart"/>
      <w:r w:rsidRPr="0071071D">
        <w:rPr>
          <w:rFonts w:ascii="Arial" w:eastAsia="宋体" w:hAnsi="Arial" w:cs="Arial"/>
          <w:color w:val="3E6EDF"/>
          <w:kern w:val="0"/>
          <w:sz w:val="54"/>
          <w:szCs w:val="54"/>
        </w:rPr>
        <w:t>正昆高级</w:t>
      </w:r>
      <w:proofErr w:type="gramEnd"/>
      <w:r w:rsidRPr="0071071D">
        <w:rPr>
          <w:rFonts w:ascii="Arial" w:eastAsia="宋体" w:hAnsi="Arial" w:cs="Arial"/>
          <w:color w:val="3E6EDF"/>
          <w:kern w:val="0"/>
          <w:sz w:val="54"/>
          <w:szCs w:val="54"/>
        </w:rPr>
        <w:t>政务与商务礼仪研修班</w:t>
      </w:r>
    </w:p>
    <w:p w:rsidR="0071071D" w:rsidRPr="0071071D" w:rsidRDefault="0071071D" w:rsidP="0071071D">
      <w:pPr>
        <w:widowControl/>
        <w:shd w:val="clear" w:color="auto" w:fill="FFFFFF"/>
        <w:spacing w:after="300"/>
        <w:jc w:val="left"/>
        <w:textAlignment w:val="baseline"/>
        <w:rPr>
          <w:rFonts w:ascii="Arial" w:eastAsia="宋体" w:hAnsi="Arial" w:cs="Arial"/>
          <w:color w:val="808080"/>
          <w:kern w:val="0"/>
          <w:sz w:val="24"/>
          <w:szCs w:val="24"/>
        </w:rPr>
      </w:pPr>
      <w:r w:rsidRPr="0071071D">
        <w:rPr>
          <w:rFonts w:ascii="Arial" w:eastAsia="宋体" w:hAnsi="Arial" w:cs="Arial"/>
          <w:color w:val="808080"/>
          <w:kern w:val="0"/>
          <w:sz w:val="24"/>
          <w:szCs w:val="24"/>
        </w:rPr>
        <w:pict>
          <v:rect id="_x0000_i1025" style="width:504.7pt;height:.75pt" o:hrpct="0" o:hralign="center" o:hrstd="t" o:hr="t" fillcolor="#a0a0a0" stroked="f"/>
        </w:pict>
      </w:r>
    </w:p>
    <w:p w:rsidR="0071071D" w:rsidRPr="0071071D" w:rsidRDefault="0071071D" w:rsidP="0071071D">
      <w:pPr>
        <w:widowControl/>
        <w:shd w:val="clear" w:color="auto" w:fill="FFFFFF"/>
        <w:spacing w:after="225" w:line="420" w:lineRule="atLeast"/>
        <w:ind w:firstLine="480"/>
        <w:jc w:val="left"/>
        <w:textAlignment w:val="baseline"/>
        <w:rPr>
          <w:rFonts w:ascii="inherit" w:eastAsia="宋体" w:hAnsi="inherit" w:cs="Arial"/>
          <w:color w:val="808080"/>
          <w:kern w:val="0"/>
          <w:sz w:val="24"/>
          <w:szCs w:val="24"/>
        </w:rPr>
      </w:pP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风尚圈名家讲坛与</w:t>
      </w:r>
      <w:proofErr w:type="gramStart"/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中形协培训中心</w:t>
      </w:r>
      <w:proofErr w:type="gramEnd"/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联合推出</w:t>
      </w: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“</w:t>
      </w: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金正昆高级政务与商务礼仪研修班</w:t>
      </w: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”</w:t>
      </w: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，是专业礼仪工作者学习、提升、研讨的高端平台。本</w:t>
      </w:r>
      <w:proofErr w:type="gramStart"/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班专门</w:t>
      </w:r>
      <w:proofErr w:type="gramEnd"/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针对礼仪服务、礼仪教学中的政务礼仪要点、商务礼仪难点展开分享，深入浅出、通俗易懂。</w:t>
      </w:r>
    </w:p>
    <w:p w:rsidR="0071071D" w:rsidRPr="0071071D" w:rsidRDefault="0071071D" w:rsidP="0071071D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inherit" w:eastAsia="宋体" w:hAnsi="inherit" w:cs="Arial"/>
          <w:color w:val="808080"/>
          <w:kern w:val="0"/>
          <w:sz w:val="24"/>
          <w:szCs w:val="24"/>
        </w:rPr>
      </w:pP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本</w:t>
      </w:r>
      <w:proofErr w:type="gramStart"/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班属于</w:t>
      </w:r>
      <w:proofErr w:type="gramEnd"/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高级研修班，请大家带着问题来学习。教学中大家既可以畅所欲言，也应该兼容并包。</w:t>
      </w:r>
    </w:p>
    <w:p w:rsidR="0071071D" w:rsidRPr="0071071D" w:rsidRDefault="0071071D" w:rsidP="0071071D">
      <w:pPr>
        <w:widowControl/>
        <w:shd w:val="clear" w:color="auto" w:fill="FFFFFF"/>
        <w:spacing w:line="0" w:lineRule="auto"/>
        <w:jc w:val="left"/>
        <w:textAlignment w:val="baseline"/>
        <w:rPr>
          <w:rFonts w:ascii="inherit" w:eastAsia="宋体" w:hAnsi="inherit" w:cs="Arial"/>
          <w:color w:val="808080"/>
          <w:kern w:val="0"/>
          <w:sz w:val="24"/>
          <w:szCs w:val="24"/>
        </w:rPr>
      </w:pPr>
      <w:r w:rsidRPr="0071071D">
        <w:rPr>
          <w:rFonts w:ascii="inherit" w:eastAsia="宋体" w:hAnsi="inherit" w:cs="Arial" w:hint="eastAsia"/>
          <w:noProof/>
          <w:color w:val="808080"/>
          <w:kern w:val="0"/>
          <w:sz w:val="24"/>
          <w:szCs w:val="24"/>
        </w:rPr>
        <w:drawing>
          <wp:inline distT="0" distB="0" distL="0" distR="0">
            <wp:extent cx="6629400" cy="3486150"/>
            <wp:effectExtent l="0" t="0" r="0" b="0"/>
            <wp:docPr id="1" name="图片 1" descr="金正昆高级政务与商务礼仪研修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金正昆高级政务与商务礼仪研修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1D" w:rsidRPr="0071071D" w:rsidRDefault="0071071D" w:rsidP="0071071D">
      <w:pPr>
        <w:widowControl/>
        <w:shd w:val="clear" w:color="auto" w:fill="FFFFFF"/>
        <w:spacing w:after="225" w:line="390" w:lineRule="atLeast"/>
        <w:jc w:val="left"/>
        <w:textAlignment w:val="baseline"/>
        <w:outlineLvl w:val="4"/>
        <w:rPr>
          <w:rFonts w:ascii="Arial" w:eastAsia="宋体" w:hAnsi="Arial" w:cs="Arial"/>
          <w:b/>
          <w:bCs/>
          <w:color w:val="404040"/>
          <w:kern w:val="0"/>
          <w:sz w:val="27"/>
          <w:szCs w:val="27"/>
        </w:rPr>
      </w:pPr>
      <w:r w:rsidRPr="0071071D">
        <w:rPr>
          <w:rFonts w:ascii="Arial" w:eastAsia="宋体" w:hAnsi="Arial" w:cs="Arial"/>
          <w:b/>
          <w:bCs/>
          <w:color w:val="404040"/>
          <w:kern w:val="0"/>
          <w:sz w:val="27"/>
          <w:szCs w:val="27"/>
        </w:rPr>
        <w:t>举办单位：</w:t>
      </w:r>
    </w:p>
    <w:p w:rsidR="0071071D" w:rsidRPr="0071071D" w:rsidRDefault="0071071D" w:rsidP="0071071D">
      <w:pPr>
        <w:widowControl/>
        <w:shd w:val="clear" w:color="auto" w:fill="FFFFFF"/>
        <w:spacing w:after="225" w:line="420" w:lineRule="atLeast"/>
        <w:ind w:firstLine="480"/>
        <w:jc w:val="left"/>
        <w:textAlignment w:val="baseline"/>
        <w:rPr>
          <w:rFonts w:ascii="inherit" w:eastAsia="宋体" w:hAnsi="inherit" w:cs="Arial"/>
          <w:color w:val="808080"/>
          <w:kern w:val="0"/>
          <w:sz w:val="24"/>
          <w:szCs w:val="24"/>
        </w:rPr>
      </w:pP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风尚圈主办、</w:t>
      </w:r>
      <w:proofErr w:type="gramStart"/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中形协培训中心</w:t>
      </w:r>
      <w:proofErr w:type="gramEnd"/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协办。</w:t>
      </w:r>
    </w:p>
    <w:p w:rsidR="0071071D" w:rsidRPr="0071071D" w:rsidRDefault="0071071D" w:rsidP="0071071D">
      <w:pPr>
        <w:widowControl/>
        <w:shd w:val="clear" w:color="auto" w:fill="FFFFFF"/>
        <w:spacing w:after="225" w:line="390" w:lineRule="atLeast"/>
        <w:jc w:val="left"/>
        <w:textAlignment w:val="baseline"/>
        <w:outlineLvl w:val="4"/>
        <w:rPr>
          <w:rFonts w:ascii="Arial" w:eastAsia="宋体" w:hAnsi="Arial" w:cs="Arial"/>
          <w:b/>
          <w:bCs/>
          <w:color w:val="404040"/>
          <w:kern w:val="0"/>
          <w:sz w:val="27"/>
          <w:szCs w:val="27"/>
        </w:rPr>
      </w:pPr>
      <w:r w:rsidRPr="0071071D">
        <w:rPr>
          <w:rFonts w:ascii="Arial" w:eastAsia="宋体" w:hAnsi="Arial" w:cs="Arial"/>
          <w:b/>
          <w:bCs/>
          <w:color w:val="404040"/>
          <w:kern w:val="0"/>
          <w:sz w:val="27"/>
          <w:szCs w:val="27"/>
        </w:rPr>
        <w:t>适合人群：</w:t>
      </w:r>
    </w:p>
    <w:p w:rsidR="0071071D" w:rsidRPr="0071071D" w:rsidRDefault="0071071D" w:rsidP="0071071D">
      <w:pPr>
        <w:widowControl/>
        <w:shd w:val="clear" w:color="auto" w:fill="FFFFFF"/>
        <w:spacing w:after="225" w:line="420" w:lineRule="atLeast"/>
        <w:ind w:firstLine="480"/>
        <w:jc w:val="left"/>
        <w:textAlignment w:val="baseline"/>
        <w:rPr>
          <w:rFonts w:ascii="inherit" w:eastAsia="宋体" w:hAnsi="inherit" w:cs="Arial"/>
          <w:color w:val="808080"/>
          <w:kern w:val="0"/>
          <w:sz w:val="24"/>
          <w:szCs w:val="24"/>
        </w:rPr>
      </w:pP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1</w:t>
      </w: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、礼仪培训师；</w:t>
      </w:r>
    </w:p>
    <w:p w:rsidR="0071071D" w:rsidRPr="0071071D" w:rsidRDefault="0071071D" w:rsidP="0071071D">
      <w:pPr>
        <w:widowControl/>
        <w:shd w:val="clear" w:color="auto" w:fill="FFFFFF"/>
        <w:spacing w:after="225" w:line="420" w:lineRule="atLeast"/>
        <w:ind w:firstLine="480"/>
        <w:jc w:val="left"/>
        <w:textAlignment w:val="baseline"/>
        <w:rPr>
          <w:rFonts w:ascii="inherit" w:eastAsia="宋体" w:hAnsi="inherit" w:cs="Arial"/>
          <w:color w:val="808080"/>
          <w:kern w:val="0"/>
          <w:sz w:val="24"/>
          <w:szCs w:val="24"/>
        </w:rPr>
      </w:pP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2</w:t>
      </w: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、形象礼仪讲师；</w:t>
      </w:r>
    </w:p>
    <w:p w:rsidR="0071071D" w:rsidRPr="0071071D" w:rsidRDefault="0071071D" w:rsidP="0071071D">
      <w:pPr>
        <w:widowControl/>
        <w:shd w:val="clear" w:color="auto" w:fill="FFFFFF"/>
        <w:spacing w:after="225"/>
        <w:ind w:firstLine="480"/>
        <w:jc w:val="left"/>
        <w:textAlignment w:val="baseline"/>
        <w:rPr>
          <w:rFonts w:ascii="Arial" w:eastAsia="宋体" w:hAnsi="Arial" w:cs="Arial"/>
          <w:color w:val="808080"/>
          <w:kern w:val="0"/>
          <w:sz w:val="24"/>
          <w:szCs w:val="24"/>
        </w:rPr>
      </w:pPr>
      <w:r w:rsidRPr="0071071D">
        <w:rPr>
          <w:rFonts w:ascii="Arial" w:eastAsia="宋体" w:hAnsi="Arial" w:cs="Arial"/>
          <w:color w:val="808080"/>
          <w:kern w:val="0"/>
          <w:sz w:val="24"/>
          <w:szCs w:val="24"/>
        </w:rPr>
        <w:t>3</w:t>
      </w:r>
      <w:r w:rsidRPr="0071071D">
        <w:rPr>
          <w:rFonts w:ascii="Arial" w:eastAsia="宋体" w:hAnsi="Arial" w:cs="Arial"/>
          <w:color w:val="808080"/>
          <w:kern w:val="0"/>
          <w:sz w:val="24"/>
          <w:szCs w:val="24"/>
        </w:rPr>
        <w:t>、大、中、专院校教师；</w:t>
      </w:r>
    </w:p>
    <w:p w:rsidR="0071071D" w:rsidRPr="0071071D" w:rsidRDefault="0071071D" w:rsidP="0071071D">
      <w:pPr>
        <w:widowControl/>
        <w:shd w:val="clear" w:color="auto" w:fill="FFFFFF"/>
        <w:spacing w:after="225" w:line="420" w:lineRule="atLeast"/>
        <w:ind w:firstLine="480"/>
        <w:jc w:val="left"/>
        <w:textAlignment w:val="baseline"/>
        <w:rPr>
          <w:rFonts w:ascii="inherit" w:eastAsia="宋体" w:hAnsi="inherit" w:cs="Arial"/>
          <w:color w:val="808080"/>
          <w:kern w:val="0"/>
          <w:sz w:val="24"/>
          <w:szCs w:val="24"/>
        </w:rPr>
      </w:pP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lastRenderedPageBreak/>
        <w:t>4</w:t>
      </w: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、机关、事业单位相关负责人；</w:t>
      </w:r>
    </w:p>
    <w:p w:rsidR="0071071D" w:rsidRPr="0071071D" w:rsidRDefault="0071071D" w:rsidP="0071071D">
      <w:pPr>
        <w:widowControl/>
        <w:shd w:val="clear" w:color="auto" w:fill="FFFFFF"/>
        <w:spacing w:after="225" w:line="420" w:lineRule="atLeast"/>
        <w:ind w:firstLine="480"/>
        <w:jc w:val="left"/>
        <w:textAlignment w:val="baseline"/>
        <w:rPr>
          <w:rFonts w:ascii="inherit" w:eastAsia="宋体" w:hAnsi="inherit" w:cs="Arial"/>
          <w:color w:val="808080"/>
          <w:kern w:val="0"/>
          <w:sz w:val="24"/>
          <w:szCs w:val="24"/>
        </w:rPr>
      </w:pP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5</w:t>
      </w: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、企业高管、人力资源负责人。</w:t>
      </w:r>
    </w:p>
    <w:p w:rsidR="0071071D" w:rsidRPr="0071071D" w:rsidRDefault="0071071D" w:rsidP="0071071D">
      <w:pPr>
        <w:widowControl/>
        <w:shd w:val="clear" w:color="auto" w:fill="FFFFFF"/>
        <w:spacing w:after="225" w:line="390" w:lineRule="atLeast"/>
        <w:jc w:val="left"/>
        <w:textAlignment w:val="baseline"/>
        <w:outlineLvl w:val="4"/>
        <w:rPr>
          <w:rFonts w:ascii="Arial" w:eastAsia="宋体" w:hAnsi="Arial" w:cs="Arial"/>
          <w:b/>
          <w:bCs/>
          <w:color w:val="404040"/>
          <w:kern w:val="0"/>
          <w:sz w:val="27"/>
          <w:szCs w:val="27"/>
        </w:rPr>
      </w:pPr>
      <w:r w:rsidRPr="0071071D">
        <w:rPr>
          <w:rFonts w:ascii="Arial" w:eastAsia="宋体" w:hAnsi="Arial" w:cs="Arial"/>
          <w:b/>
          <w:bCs/>
          <w:color w:val="404040"/>
          <w:kern w:val="0"/>
          <w:sz w:val="27"/>
          <w:szCs w:val="27"/>
        </w:rPr>
        <w:t>课程特色：</w:t>
      </w:r>
    </w:p>
    <w:p w:rsidR="0071071D" w:rsidRPr="0071071D" w:rsidRDefault="0071071D" w:rsidP="0071071D">
      <w:pPr>
        <w:widowControl/>
        <w:shd w:val="clear" w:color="auto" w:fill="FFFFFF"/>
        <w:spacing w:after="225" w:line="420" w:lineRule="atLeast"/>
        <w:ind w:firstLine="480"/>
        <w:jc w:val="left"/>
        <w:textAlignment w:val="baseline"/>
        <w:rPr>
          <w:rFonts w:ascii="inherit" w:eastAsia="宋体" w:hAnsi="inherit" w:cs="Arial"/>
          <w:color w:val="808080"/>
          <w:kern w:val="0"/>
          <w:sz w:val="24"/>
          <w:szCs w:val="24"/>
        </w:rPr>
      </w:pP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1</w:t>
      </w: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、用古圣先贤的智慧，诠释礼仪之道</w:t>
      </w: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;</w:t>
      </w:r>
    </w:p>
    <w:p w:rsidR="0071071D" w:rsidRPr="0071071D" w:rsidRDefault="0071071D" w:rsidP="0071071D">
      <w:pPr>
        <w:widowControl/>
        <w:shd w:val="clear" w:color="auto" w:fill="FFFFFF"/>
        <w:spacing w:after="225" w:line="420" w:lineRule="atLeast"/>
        <w:ind w:firstLine="480"/>
        <w:jc w:val="left"/>
        <w:textAlignment w:val="baseline"/>
        <w:rPr>
          <w:rFonts w:ascii="inherit" w:eastAsia="宋体" w:hAnsi="inherit" w:cs="Arial"/>
          <w:color w:val="808080"/>
          <w:kern w:val="0"/>
          <w:sz w:val="24"/>
          <w:szCs w:val="24"/>
        </w:rPr>
      </w:pP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2</w:t>
      </w: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、站在礼的高点，解读政、商人生</w:t>
      </w: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;</w:t>
      </w:r>
    </w:p>
    <w:p w:rsidR="0071071D" w:rsidRPr="0071071D" w:rsidRDefault="0071071D" w:rsidP="0071071D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inherit" w:eastAsia="宋体" w:hAnsi="inherit" w:cs="Arial"/>
          <w:color w:val="808080"/>
          <w:kern w:val="0"/>
          <w:sz w:val="24"/>
          <w:szCs w:val="24"/>
        </w:rPr>
      </w:pP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3</w:t>
      </w: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、以四十年的教学体会告诉你</w:t>
      </w: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:</w:t>
      </w:r>
      <w:r w:rsidRPr="0071071D">
        <w:rPr>
          <w:rFonts w:ascii="inherit" w:eastAsia="宋体" w:hAnsi="inherit" w:cs="Arial"/>
          <w:color w:val="808080"/>
          <w:kern w:val="0"/>
          <w:sz w:val="24"/>
          <w:szCs w:val="24"/>
        </w:rPr>
        <w:t>如何讲好一堂课。</w:t>
      </w:r>
    </w:p>
    <w:p w:rsidR="0071071D" w:rsidRDefault="0071071D" w:rsidP="0071071D">
      <w:pPr>
        <w:widowControl/>
        <w:shd w:val="clear" w:color="auto" w:fill="FFFFFF"/>
        <w:spacing w:line="0" w:lineRule="auto"/>
        <w:ind w:left="126" w:right="126"/>
        <w:jc w:val="center"/>
        <w:textAlignment w:val="baseline"/>
        <w:rPr>
          <w:rStyle w:val="a4"/>
          <w:rFonts w:ascii="inherit" w:hAnsi="inherit" w:cs="Arial"/>
          <w:b/>
          <w:bCs/>
          <w:color w:val="3E6EDF"/>
          <w:u w:val="none"/>
          <w:bdr w:val="none" w:sz="0" w:space="0" w:color="auto" w:frame="1"/>
        </w:rPr>
      </w:pPr>
      <w:r>
        <w:rPr>
          <w:rFonts w:ascii="inherit" w:hAnsi="inherit" w:cs="Arial" w:hint="eastAsia"/>
          <w:b/>
          <w:bCs/>
          <w:color w:val="808080"/>
        </w:rPr>
        <w:fldChar w:fldCharType="begin"/>
      </w:r>
      <w:r>
        <w:rPr>
          <w:rFonts w:ascii="inherit" w:hAnsi="inherit" w:cs="Arial" w:hint="eastAsia"/>
          <w:b/>
          <w:bCs/>
          <w:color w:val="808080"/>
        </w:rPr>
        <w:instrText xml:space="preserve"> HYPERLINK "https://www.fengshangquan.com/wp-content/uploads/2018/10/jb3.jpg" </w:instrText>
      </w:r>
      <w:r>
        <w:rPr>
          <w:rFonts w:ascii="inherit" w:hAnsi="inherit" w:cs="Arial" w:hint="eastAsia"/>
          <w:b/>
          <w:bCs/>
          <w:color w:val="808080"/>
        </w:rPr>
        <w:fldChar w:fldCharType="separate"/>
      </w:r>
      <w:r>
        <w:rPr>
          <w:rFonts w:ascii="inherit" w:hAnsi="inherit" w:cs="Arial"/>
          <w:b/>
          <w:bCs/>
          <w:color w:val="3E6EDF"/>
          <w:bdr w:val="none" w:sz="0" w:space="0" w:color="auto" w:frame="1"/>
        </w:rPr>
        <w:br/>
      </w:r>
    </w:p>
    <w:p w:rsidR="0071071D" w:rsidRDefault="0071071D" w:rsidP="0071071D">
      <w:pPr>
        <w:shd w:val="clear" w:color="auto" w:fill="FFFFFF"/>
        <w:spacing w:line="0" w:lineRule="auto"/>
        <w:ind w:left="126" w:right="126"/>
        <w:jc w:val="center"/>
        <w:textAlignment w:val="baseline"/>
        <w:rPr>
          <w:color w:val="808080"/>
        </w:rPr>
      </w:pPr>
      <w:r>
        <w:rPr>
          <w:rFonts w:ascii="inherit" w:hAnsi="inherit" w:cs="Arial" w:hint="eastAsia"/>
          <w:b/>
          <w:bCs/>
          <w:noProof/>
          <w:color w:val="3E6EDF"/>
          <w:bdr w:val="none" w:sz="0" w:space="0" w:color="auto" w:frame="1"/>
        </w:rPr>
        <w:drawing>
          <wp:inline distT="0" distB="0" distL="0" distR="0">
            <wp:extent cx="6381750" cy="3810000"/>
            <wp:effectExtent l="0" t="0" r="0" b="0"/>
            <wp:docPr id="5" name="图片 5" descr="https://www.fengshangquan.com/wp-content/uploads/2018/10/jb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engshangquan.com/wp-content/uploads/2018/10/jb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 w:hint="eastAsia"/>
          <w:b/>
          <w:bCs/>
          <w:color w:val="808080"/>
        </w:rPr>
        <w:fldChar w:fldCharType="end"/>
      </w:r>
    </w:p>
    <w:p w:rsidR="0071071D" w:rsidRDefault="0071071D" w:rsidP="0071071D">
      <w:pPr>
        <w:shd w:val="clear" w:color="auto" w:fill="FFFFFF"/>
        <w:spacing w:line="0" w:lineRule="auto"/>
        <w:ind w:left="126" w:right="126"/>
        <w:jc w:val="center"/>
        <w:textAlignment w:val="baseline"/>
        <w:rPr>
          <w:rStyle w:val="a4"/>
          <w:color w:val="3E6EDF"/>
          <w:u w:val="none"/>
          <w:bdr w:val="none" w:sz="0" w:space="0" w:color="auto" w:frame="1"/>
        </w:rPr>
      </w:pPr>
      <w:r>
        <w:rPr>
          <w:rFonts w:ascii="inherit" w:hAnsi="inherit" w:cs="Arial" w:hint="eastAsia"/>
          <w:b/>
          <w:bCs/>
          <w:color w:val="808080"/>
        </w:rPr>
        <w:fldChar w:fldCharType="begin"/>
      </w:r>
      <w:r>
        <w:rPr>
          <w:rFonts w:ascii="inherit" w:hAnsi="inherit" w:cs="Arial" w:hint="eastAsia"/>
          <w:b/>
          <w:bCs/>
          <w:color w:val="808080"/>
        </w:rPr>
        <w:instrText xml:space="preserve"> HYPERLINK "https://www.fengshangquan.com/wp-content/uploads/2018/10/jb7.jpg" </w:instrText>
      </w:r>
      <w:r>
        <w:rPr>
          <w:rFonts w:ascii="inherit" w:hAnsi="inherit" w:cs="Arial" w:hint="eastAsia"/>
          <w:b/>
          <w:bCs/>
          <w:color w:val="808080"/>
        </w:rPr>
        <w:fldChar w:fldCharType="separate"/>
      </w:r>
    </w:p>
    <w:p w:rsidR="0071071D" w:rsidRDefault="0071071D" w:rsidP="0071071D">
      <w:pPr>
        <w:shd w:val="clear" w:color="auto" w:fill="FFFFFF"/>
        <w:spacing w:line="0" w:lineRule="auto"/>
        <w:ind w:left="126" w:right="126"/>
        <w:jc w:val="center"/>
        <w:textAlignment w:val="baseline"/>
        <w:rPr>
          <w:color w:val="808080"/>
        </w:rPr>
      </w:pPr>
      <w:r>
        <w:rPr>
          <w:rFonts w:ascii="inherit" w:hAnsi="inherit" w:cs="Arial" w:hint="eastAsia"/>
          <w:b/>
          <w:bCs/>
          <w:noProof/>
          <w:color w:val="3E6EDF"/>
          <w:bdr w:val="none" w:sz="0" w:space="0" w:color="auto" w:frame="1"/>
        </w:rPr>
        <w:lastRenderedPageBreak/>
        <w:drawing>
          <wp:inline distT="0" distB="0" distL="0" distR="0">
            <wp:extent cx="6381750" cy="3810000"/>
            <wp:effectExtent l="0" t="0" r="0" b="0"/>
            <wp:docPr id="4" name="图片 4" descr="https://www.fengshangquan.com/wp-content/uploads/2018/10/jb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engshangquan.com/wp-content/uploads/2018/10/jb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 w:hint="eastAsia"/>
          <w:b/>
          <w:bCs/>
          <w:color w:val="808080"/>
        </w:rPr>
        <w:fldChar w:fldCharType="end"/>
      </w:r>
    </w:p>
    <w:p w:rsidR="0071071D" w:rsidRDefault="0071071D" w:rsidP="0071071D">
      <w:pPr>
        <w:shd w:val="clear" w:color="auto" w:fill="FFFFFF"/>
        <w:spacing w:line="0" w:lineRule="auto"/>
        <w:ind w:left="126" w:right="126"/>
        <w:jc w:val="center"/>
        <w:textAlignment w:val="baseline"/>
        <w:rPr>
          <w:rStyle w:val="a4"/>
          <w:color w:val="3E6EDF"/>
          <w:u w:val="none"/>
          <w:bdr w:val="none" w:sz="0" w:space="0" w:color="auto" w:frame="1"/>
        </w:rPr>
      </w:pPr>
      <w:r>
        <w:rPr>
          <w:rFonts w:ascii="inherit" w:hAnsi="inherit" w:cs="Arial" w:hint="eastAsia"/>
          <w:b/>
          <w:bCs/>
          <w:color w:val="808080"/>
        </w:rPr>
        <w:fldChar w:fldCharType="begin"/>
      </w:r>
      <w:r>
        <w:rPr>
          <w:rFonts w:ascii="inherit" w:hAnsi="inherit" w:cs="Arial" w:hint="eastAsia"/>
          <w:b/>
          <w:bCs/>
          <w:color w:val="808080"/>
        </w:rPr>
        <w:instrText xml:space="preserve"> HYPERLINK "https://www.fengshangquan.com/wp-content/uploads/2018/10/jb6.jpg" </w:instrText>
      </w:r>
      <w:r>
        <w:rPr>
          <w:rFonts w:ascii="inherit" w:hAnsi="inherit" w:cs="Arial" w:hint="eastAsia"/>
          <w:b/>
          <w:bCs/>
          <w:color w:val="808080"/>
        </w:rPr>
        <w:fldChar w:fldCharType="separate"/>
      </w:r>
    </w:p>
    <w:p w:rsidR="0071071D" w:rsidRDefault="0071071D" w:rsidP="0071071D">
      <w:pPr>
        <w:shd w:val="clear" w:color="auto" w:fill="FFFFFF"/>
        <w:spacing w:line="0" w:lineRule="auto"/>
        <w:ind w:left="126" w:right="126"/>
        <w:jc w:val="center"/>
        <w:textAlignment w:val="baseline"/>
        <w:rPr>
          <w:color w:val="808080"/>
        </w:rPr>
      </w:pPr>
      <w:r>
        <w:rPr>
          <w:rFonts w:ascii="inherit" w:hAnsi="inherit" w:cs="Arial" w:hint="eastAsia"/>
          <w:b/>
          <w:bCs/>
          <w:noProof/>
          <w:color w:val="3E6EDF"/>
          <w:bdr w:val="none" w:sz="0" w:space="0" w:color="auto" w:frame="1"/>
        </w:rPr>
        <w:drawing>
          <wp:inline distT="0" distB="0" distL="0" distR="0">
            <wp:extent cx="6381750" cy="3810000"/>
            <wp:effectExtent l="0" t="0" r="0" b="0"/>
            <wp:docPr id="3" name="图片 3" descr="https://www.fengshangquan.com/wp-content/uploads/2018/10/jb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engshangquan.com/wp-content/uploads/2018/10/jb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 w:hint="eastAsia"/>
          <w:b/>
          <w:bCs/>
          <w:color w:val="808080"/>
        </w:rPr>
        <w:fldChar w:fldCharType="end"/>
      </w:r>
    </w:p>
    <w:p w:rsidR="0071071D" w:rsidRDefault="0071071D" w:rsidP="0071071D">
      <w:pPr>
        <w:shd w:val="clear" w:color="auto" w:fill="FFFFFF"/>
        <w:spacing w:line="0" w:lineRule="auto"/>
        <w:ind w:left="126" w:right="126"/>
        <w:jc w:val="center"/>
        <w:textAlignment w:val="baseline"/>
        <w:rPr>
          <w:rStyle w:val="a4"/>
          <w:color w:val="3E6EDF"/>
          <w:u w:val="none"/>
          <w:bdr w:val="none" w:sz="0" w:space="0" w:color="auto" w:frame="1"/>
        </w:rPr>
      </w:pPr>
      <w:r>
        <w:rPr>
          <w:rFonts w:ascii="inherit" w:hAnsi="inherit" w:cs="Arial" w:hint="eastAsia"/>
          <w:b/>
          <w:bCs/>
          <w:color w:val="808080"/>
        </w:rPr>
        <w:fldChar w:fldCharType="begin"/>
      </w:r>
      <w:r>
        <w:rPr>
          <w:rFonts w:ascii="inherit" w:hAnsi="inherit" w:cs="Arial" w:hint="eastAsia"/>
          <w:b/>
          <w:bCs/>
          <w:color w:val="808080"/>
        </w:rPr>
        <w:instrText xml:space="preserve"> HYPERLINK "https://www.fengshangquan.com/wp-content/uploads/2018/10/jb5.jpg" </w:instrText>
      </w:r>
      <w:r>
        <w:rPr>
          <w:rFonts w:ascii="inherit" w:hAnsi="inherit" w:cs="Arial" w:hint="eastAsia"/>
          <w:b/>
          <w:bCs/>
          <w:color w:val="808080"/>
        </w:rPr>
        <w:fldChar w:fldCharType="separate"/>
      </w:r>
    </w:p>
    <w:p w:rsidR="0071071D" w:rsidRDefault="0071071D" w:rsidP="0071071D">
      <w:pPr>
        <w:shd w:val="clear" w:color="auto" w:fill="FFFFFF"/>
        <w:spacing w:line="0" w:lineRule="auto"/>
        <w:ind w:left="126" w:right="126"/>
        <w:jc w:val="center"/>
        <w:textAlignment w:val="baseline"/>
        <w:rPr>
          <w:color w:val="808080"/>
        </w:rPr>
      </w:pPr>
      <w:r>
        <w:rPr>
          <w:rFonts w:ascii="inherit" w:hAnsi="inherit" w:cs="Arial" w:hint="eastAsia"/>
          <w:b/>
          <w:bCs/>
          <w:noProof/>
          <w:color w:val="3E6EDF"/>
          <w:bdr w:val="none" w:sz="0" w:space="0" w:color="auto" w:frame="1"/>
        </w:rPr>
        <w:lastRenderedPageBreak/>
        <w:drawing>
          <wp:inline distT="0" distB="0" distL="0" distR="0">
            <wp:extent cx="6381750" cy="3810000"/>
            <wp:effectExtent l="0" t="0" r="0" b="0"/>
            <wp:docPr id="2" name="图片 2" descr="https://www.fengshangquan.com/wp-content/uploads/2018/10/jb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fengshangquan.com/wp-content/uploads/2018/10/jb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 w:hint="eastAsia"/>
          <w:b/>
          <w:bCs/>
          <w:color w:val="808080"/>
        </w:rPr>
        <w:fldChar w:fldCharType="end"/>
      </w:r>
    </w:p>
    <w:p w:rsidR="0071071D" w:rsidRDefault="0071071D" w:rsidP="0071071D">
      <w:pPr>
        <w:pStyle w:val="3"/>
        <w:shd w:val="clear" w:color="auto" w:fill="FFFFFF"/>
        <w:spacing w:before="0" w:after="225" w:line="570" w:lineRule="atLeast"/>
        <w:jc w:val="center"/>
        <w:textAlignment w:val="baseline"/>
        <w:rPr>
          <w:rFonts w:ascii="Arial" w:hAnsi="Arial" w:cs="Arial"/>
          <w:b w:val="0"/>
          <w:bCs w:val="0"/>
          <w:color w:val="404040"/>
          <w:sz w:val="45"/>
          <w:szCs w:val="45"/>
        </w:rPr>
      </w:pPr>
      <w:r>
        <w:rPr>
          <w:rFonts w:ascii="Arial" w:hAnsi="Arial" w:cs="Arial"/>
          <w:b w:val="0"/>
          <w:bCs w:val="0"/>
          <w:color w:val="404040"/>
          <w:sz w:val="45"/>
          <w:szCs w:val="45"/>
        </w:rPr>
        <w:t>课程目录</w:t>
      </w:r>
    </w:p>
    <w:tbl>
      <w:tblPr>
        <w:tblW w:w="1009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D5EB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2655"/>
        <w:gridCol w:w="2373"/>
        <w:gridCol w:w="3332"/>
      </w:tblGrid>
      <w:tr w:rsidR="0071071D" w:rsidTr="007107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E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71D" w:rsidRDefault="0071071D">
            <w:pPr>
              <w:rPr>
                <w:rFonts w:ascii="inherit" w:hAnsi="inherit" w:cs="宋体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color w:val="44444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E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71D" w:rsidRDefault="0071071D">
            <w:pPr>
              <w:rPr>
                <w:rFonts w:ascii="inherit" w:hAnsi="inherit"/>
                <w:b/>
                <w:bCs/>
                <w:color w:val="444444"/>
              </w:rPr>
            </w:pPr>
            <w:r>
              <w:rPr>
                <w:rFonts w:ascii="inherit" w:hAnsi="inherit"/>
                <w:b/>
                <w:bCs/>
                <w:color w:val="444444"/>
              </w:rPr>
              <w:t>时间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E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71D" w:rsidRDefault="0071071D">
            <w:pPr>
              <w:rPr>
                <w:rFonts w:ascii="inherit" w:hAnsi="inherit"/>
                <w:b/>
                <w:bCs/>
                <w:color w:val="444444"/>
              </w:rPr>
            </w:pPr>
            <w:r>
              <w:rPr>
                <w:rFonts w:ascii="inherit" w:hAnsi="inherit"/>
                <w:b/>
                <w:bCs/>
                <w:color w:val="444444"/>
              </w:rPr>
              <w:t>标题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D5E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71D" w:rsidRDefault="0071071D">
            <w:pPr>
              <w:jc w:val="center"/>
              <w:rPr>
                <w:rFonts w:ascii="inherit" w:hAnsi="inherit"/>
                <w:b/>
                <w:bCs/>
                <w:color w:val="444444"/>
              </w:rPr>
            </w:pPr>
            <w:r>
              <w:rPr>
                <w:rFonts w:ascii="inherit" w:hAnsi="inherit"/>
                <w:b/>
                <w:bCs/>
                <w:color w:val="444444"/>
              </w:rPr>
              <w:t>内容</w:t>
            </w:r>
          </w:p>
        </w:tc>
      </w:tr>
      <w:tr w:rsidR="0071071D" w:rsidTr="0071071D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E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71D" w:rsidRDefault="0071071D">
            <w:pPr>
              <w:jc w:val="left"/>
              <w:rPr>
                <w:rFonts w:ascii="宋体" w:hAnsi="宋体"/>
              </w:rPr>
            </w:pPr>
            <w:r>
              <w:t>第一天</w:t>
            </w:r>
            <w:r>
              <w:br/>
              <w:t>商务礼仪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E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71D" w:rsidRDefault="0071071D">
            <w:r>
              <w:t>上午9:00-11:45</w:t>
            </w:r>
            <w:r>
              <w:br/>
              <w:t>下午1:30-4:00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E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71D" w:rsidRDefault="0071071D">
            <w:r>
              <w:t>通用商务礼仪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D5E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71D" w:rsidRDefault="0071071D">
            <w:r>
              <w:t>一、商务礼仪的内涵</w:t>
            </w:r>
            <w:r>
              <w:br/>
              <w:t>二、商务礼仪的特征</w:t>
            </w:r>
            <w:r>
              <w:br/>
              <w:t>三、商务礼仪的作用</w:t>
            </w:r>
            <w:r>
              <w:br/>
              <w:t>四、商务邀请的礼仪</w:t>
            </w:r>
            <w:r>
              <w:br/>
              <w:t>五、商务接待的礼仪</w:t>
            </w:r>
            <w:r>
              <w:br/>
              <w:t>六、商务会谈的礼仪</w:t>
            </w:r>
            <w:r>
              <w:br/>
              <w:t>七、商务宴请的礼仪</w:t>
            </w:r>
          </w:p>
        </w:tc>
      </w:tr>
      <w:tr w:rsidR="0071071D" w:rsidTr="0071071D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EBFF"/>
            <w:vAlign w:val="bottom"/>
            <w:hideMark/>
          </w:tcPr>
          <w:p w:rsidR="0071071D" w:rsidRDefault="0071071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EBFF"/>
            <w:vAlign w:val="bottom"/>
            <w:hideMark/>
          </w:tcPr>
          <w:p w:rsidR="0071071D" w:rsidRDefault="0071071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E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71D" w:rsidRDefault="0071071D">
            <w:r>
              <w:t>商务礼仪应用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D5E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71D" w:rsidRDefault="0071071D">
            <w:r>
              <w:t>一、签约的礼仪</w:t>
            </w:r>
            <w:r>
              <w:br/>
              <w:t>二、开业的礼仪</w:t>
            </w:r>
            <w:r>
              <w:br/>
              <w:t>三、剪彩的礼仪</w:t>
            </w:r>
            <w:r>
              <w:br/>
              <w:t>四、交接的礼仪</w:t>
            </w:r>
            <w:r>
              <w:br/>
              <w:t>五、庆典的礼仪</w:t>
            </w:r>
            <w:r>
              <w:br/>
              <w:t>六、颁奖的礼仪</w:t>
            </w:r>
            <w:r>
              <w:br/>
              <w:t>七、销售的礼仪</w:t>
            </w:r>
          </w:p>
        </w:tc>
      </w:tr>
      <w:tr w:rsidR="0071071D" w:rsidTr="0071071D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E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71D" w:rsidRDefault="0071071D">
            <w:r>
              <w:t>第二天</w:t>
            </w:r>
            <w:r>
              <w:br/>
              <w:t>政务礼仪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E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71D" w:rsidRDefault="0071071D">
            <w:r>
              <w:t>上午9:00-11:45</w:t>
            </w:r>
            <w:r>
              <w:br/>
              <w:t>下午1:30-4:00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E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71D" w:rsidRDefault="0071071D">
            <w:r>
              <w:t>日常政</w:t>
            </w:r>
            <w:bookmarkStart w:id="0" w:name="_GoBack"/>
            <w:bookmarkEnd w:id="0"/>
            <w:r>
              <w:t>务礼仪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D5E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71D" w:rsidRDefault="0071071D">
            <w:r>
              <w:t>一、公务素养</w:t>
            </w:r>
            <w:r>
              <w:br/>
              <w:t>二、公文礼仪</w:t>
            </w:r>
            <w:r>
              <w:br/>
              <w:t>三、电话礼仪</w:t>
            </w:r>
            <w:r>
              <w:br/>
              <w:t>四、汇报礼仪</w:t>
            </w:r>
            <w:r>
              <w:br/>
            </w:r>
            <w:r>
              <w:lastRenderedPageBreak/>
              <w:t>五、调研礼仪</w:t>
            </w:r>
            <w:r>
              <w:br/>
              <w:t>六、会见礼仪</w:t>
            </w:r>
            <w:r>
              <w:br/>
              <w:t>七、媒体礼仪</w:t>
            </w:r>
          </w:p>
        </w:tc>
      </w:tr>
      <w:tr w:rsidR="0071071D" w:rsidTr="0071071D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EBFF"/>
            <w:vAlign w:val="bottom"/>
            <w:hideMark/>
          </w:tcPr>
          <w:p w:rsidR="0071071D" w:rsidRDefault="0071071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EBFF"/>
            <w:vAlign w:val="bottom"/>
            <w:hideMark/>
          </w:tcPr>
          <w:p w:rsidR="0071071D" w:rsidRDefault="0071071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5E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71D" w:rsidRDefault="0071071D">
            <w:pPr>
              <w:jc w:val="center"/>
            </w:pPr>
            <w:r>
              <w:t>涉外政务礼仪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D5E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71D" w:rsidRDefault="0071071D">
            <w:pPr>
              <w:jc w:val="left"/>
            </w:pPr>
            <w:r>
              <w:t>一、礼宾规格</w:t>
            </w:r>
            <w:r>
              <w:br/>
              <w:t>二、礼宾次序</w:t>
            </w:r>
            <w:r>
              <w:br/>
              <w:t>三、接待计划</w:t>
            </w:r>
            <w:r>
              <w:br/>
              <w:t>四、升挂国旗</w:t>
            </w:r>
            <w:r>
              <w:br/>
              <w:t>五、使用国徽</w:t>
            </w:r>
            <w:r>
              <w:br/>
              <w:t>六、会晤合影</w:t>
            </w:r>
            <w:r>
              <w:br/>
              <w:t>七、赠送礼物</w:t>
            </w:r>
            <w:r>
              <w:br/>
              <w:t>八、餐饮住宿</w:t>
            </w:r>
          </w:p>
        </w:tc>
      </w:tr>
    </w:tbl>
    <w:p w:rsidR="005F79A6" w:rsidRDefault="003165EB">
      <w:r>
        <w:rPr>
          <w:rFonts w:hint="eastAsia"/>
        </w:rPr>
        <w:t>学制：2天</w:t>
      </w:r>
    </w:p>
    <w:p w:rsidR="003165EB" w:rsidRPr="0071071D" w:rsidRDefault="003165EB">
      <w:pPr>
        <w:rPr>
          <w:rFonts w:hint="eastAsia"/>
        </w:rPr>
      </w:pPr>
      <w:r>
        <w:rPr>
          <w:rFonts w:hint="eastAsia"/>
        </w:rPr>
        <w:t>学费：4</w:t>
      </w:r>
      <w:r>
        <w:t>900</w:t>
      </w:r>
      <w:r>
        <w:rPr>
          <w:rFonts w:hint="eastAsia"/>
        </w:rPr>
        <w:t>元</w:t>
      </w:r>
    </w:p>
    <w:sectPr w:rsidR="003165EB" w:rsidRPr="00710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1D"/>
    <w:rsid w:val="003165EB"/>
    <w:rsid w:val="005F79A6"/>
    <w:rsid w:val="0071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7312"/>
  <w15:chartTrackingRefBased/>
  <w15:docId w15:val="{5FEC9277-0602-45CE-8B52-AA32D2B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1071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71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71071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1071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0">
    <w:name w:val="标题 5 字符"/>
    <w:basedOn w:val="a0"/>
    <w:link w:val="5"/>
    <w:uiPriority w:val="9"/>
    <w:rsid w:val="0071071D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107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">
    <w:name w:val="big"/>
    <w:basedOn w:val="a"/>
    <w:rsid w:val="007107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71071D"/>
    <w:rPr>
      <w:b/>
      <w:bCs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710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1577">
          <w:marLeft w:val="103"/>
          <w:marRight w:val="10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90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177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1808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8146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3958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475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7694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314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3826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0103">
          <w:marLeft w:val="103"/>
          <w:marRight w:val="10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6982">
          <w:marLeft w:val="103"/>
          <w:marRight w:val="10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4226">
          <w:marLeft w:val="103"/>
          <w:marRight w:val="10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4402">
          <w:marLeft w:val="103"/>
          <w:marRight w:val="10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394">
              <w:marLeft w:val="0"/>
              <w:marRight w:val="0"/>
              <w:marTop w:val="0"/>
              <w:marBottom w:val="0"/>
              <w:divBdr>
                <w:top w:val="single" w:sz="2" w:space="0" w:color="F8F8F8"/>
                <w:left w:val="single" w:sz="2" w:space="0" w:color="F8F8F8"/>
                <w:bottom w:val="single" w:sz="2" w:space="0" w:color="F8F8F8"/>
                <w:right w:val="single" w:sz="2" w:space="0" w:color="F8F8F8"/>
              </w:divBdr>
              <w:divsChild>
                <w:div w:id="3075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0770">
          <w:marLeft w:val="103"/>
          <w:marRight w:val="10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engshangquan.com/wp-content/uploads/2018/10/jb7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engshangquan.com/wp-content/uploads/2018/10/jb5.jpg" TargetMode="External"/><Relationship Id="rId5" Type="http://schemas.openxmlformats.org/officeDocument/2006/relationships/hyperlink" Target="https://www.fengshangquan.com/wp-content/uploads/2018/10/jb3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www.fengshangquan.com/wp-content/uploads/2018/10/jb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2023-01-12T05:30:00Z</dcterms:created>
  <dcterms:modified xsi:type="dcterms:W3CDTF">2023-01-12T06:18:00Z</dcterms:modified>
</cp:coreProperties>
</file>