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3C" w:rsidRPr="007E5D3C" w:rsidRDefault="007E5D3C" w:rsidP="007E5D3C">
      <w:pPr>
        <w:widowControl/>
        <w:shd w:val="clear" w:color="auto" w:fill="FFFFFF"/>
        <w:spacing w:line="420" w:lineRule="atLeast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33"/>
          <w:szCs w:val="33"/>
        </w:rPr>
      </w:pPr>
      <w:r w:rsidRPr="007E5D3C">
        <w:rPr>
          <w:rFonts w:ascii="微软雅黑" w:eastAsia="微软雅黑" w:hAnsi="微软雅黑" w:cs="宋体" w:hint="eastAsia"/>
          <w:b/>
          <w:bCs/>
          <w:color w:val="000000"/>
          <w:kern w:val="0"/>
          <w:sz w:val="33"/>
          <w:szCs w:val="33"/>
        </w:rPr>
        <w:t>从技术到管理（管理核心</w:t>
      </w:r>
      <w:proofErr w:type="gramStart"/>
      <w:r w:rsidRPr="007E5D3C">
        <w:rPr>
          <w:rFonts w:ascii="微软雅黑" w:eastAsia="微软雅黑" w:hAnsi="微软雅黑" w:cs="宋体" w:hint="eastAsia"/>
          <w:b/>
          <w:bCs/>
          <w:color w:val="000000"/>
          <w:kern w:val="0"/>
          <w:sz w:val="33"/>
          <w:szCs w:val="33"/>
        </w:rPr>
        <w:t>五任务</w:t>
      </w:r>
      <w:proofErr w:type="gramEnd"/>
      <w:r w:rsidRPr="007E5D3C">
        <w:rPr>
          <w:rFonts w:ascii="微软雅黑" w:eastAsia="微软雅黑" w:hAnsi="微软雅黑" w:cs="宋体" w:hint="eastAsia"/>
          <w:b/>
          <w:bCs/>
          <w:color w:val="000000"/>
          <w:kern w:val="0"/>
          <w:sz w:val="33"/>
          <w:szCs w:val="33"/>
        </w:rPr>
        <w:t>)</w:t>
      </w:r>
    </w:p>
    <w:p w:rsidR="007E5D3C" w:rsidRPr="007E5D3C" w:rsidRDefault="007E5D3C" w:rsidP="007E5D3C">
      <w:pPr>
        <w:widowControl/>
        <w:shd w:val="clear" w:color="auto" w:fill="FFFFFF"/>
        <w:spacing w:line="300" w:lineRule="atLeast"/>
        <w:jc w:val="left"/>
        <w:rPr>
          <w:rFonts w:ascii="微软雅黑" w:eastAsia="微软雅黑" w:hAnsi="微软雅黑" w:cs="宋体" w:hint="eastAsia"/>
          <w:color w:val="666666"/>
          <w:kern w:val="0"/>
          <w:szCs w:val="21"/>
        </w:rPr>
      </w:pPr>
      <w:r w:rsidRPr="007E5D3C">
        <w:rPr>
          <w:rFonts w:ascii="微软雅黑" w:eastAsia="微软雅黑" w:hAnsi="微软雅黑" w:cs="宋体" w:hint="eastAsia"/>
          <w:color w:val="666666"/>
          <w:kern w:val="0"/>
          <w:szCs w:val="21"/>
        </w:rPr>
        <w:t>退费说明：报名后未上课、以及仅上课半天的学员可无条件全额</w:t>
      </w:r>
      <w:proofErr w:type="gramStart"/>
      <w:r w:rsidRPr="007E5D3C">
        <w:rPr>
          <w:rFonts w:ascii="微软雅黑" w:eastAsia="微软雅黑" w:hAnsi="微软雅黑" w:cs="宋体" w:hint="eastAsia"/>
          <w:color w:val="666666"/>
          <w:kern w:val="0"/>
          <w:szCs w:val="21"/>
        </w:rPr>
        <w:t>退培训</w:t>
      </w:r>
      <w:proofErr w:type="gramEnd"/>
      <w:r w:rsidRPr="007E5D3C">
        <w:rPr>
          <w:rFonts w:ascii="微软雅黑" w:eastAsia="微软雅黑" w:hAnsi="微软雅黑" w:cs="宋体" w:hint="eastAsia"/>
          <w:color w:val="666666"/>
          <w:kern w:val="0"/>
          <w:szCs w:val="21"/>
        </w:rPr>
        <w:t>费</w:t>
      </w:r>
    </w:p>
    <w:p w:rsidR="007E5D3C" w:rsidRPr="007E5D3C" w:rsidRDefault="007E5D3C" w:rsidP="007E5D3C">
      <w:pPr>
        <w:widowControl/>
        <w:shd w:val="clear" w:color="auto" w:fill="FFFFFF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7E5D3C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161925" cy="161925"/>
            <wp:effectExtent l="0" t="0" r="9525" b="9525"/>
            <wp:docPr id="4" name="图片 4" descr="时间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时间图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D3C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培训课时 </w:t>
      </w:r>
      <w:r w:rsidRPr="007E5D3C">
        <w:rPr>
          <w:rFonts w:ascii="微软雅黑" w:eastAsia="微软雅黑" w:hAnsi="微软雅黑" w:cs="宋体" w:hint="eastAsia"/>
          <w:color w:val="2F67A6"/>
          <w:kern w:val="0"/>
          <w:sz w:val="27"/>
          <w:szCs w:val="27"/>
        </w:rPr>
        <w:t>2天</w:t>
      </w:r>
    </w:p>
    <w:p w:rsidR="007E5D3C" w:rsidRPr="007E5D3C" w:rsidRDefault="007E5D3C" w:rsidP="007E5D3C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7E5D3C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95300" cy="266700"/>
            <wp:effectExtent l="0" t="0" r="0" b="0"/>
            <wp:docPr id="3" name="图片 3" descr="直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直播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D3C" w:rsidRPr="007E5D3C" w:rsidRDefault="007E5D3C" w:rsidP="007E5D3C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</w:pPr>
      <w:r w:rsidRPr="007E5D3C"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  <w:t>￥1280</w:t>
      </w:r>
    </w:p>
    <w:p w:rsidR="007E5D3C" w:rsidRPr="007E5D3C" w:rsidRDefault="007E5D3C" w:rsidP="007E5D3C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8B9298"/>
          <w:kern w:val="0"/>
          <w:szCs w:val="21"/>
        </w:rPr>
      </w:pPr>
      <w:r w:rsidRPr="007E5D3C">
        <w:rPr>
          <w:rFonts w:ascii="微软雅黑" w:eastAsia="微软雅黑" w:hAnsi="微软雅黑" w:cs="宋体" w:hint="eastAsia"/>
          <w:color w:val="8B9298"/>
          <w:kern w:val="0"/>
          <w:szCs w:val="21"/>
        </w:rPr>
        <w:t>统一销售价</w:t>
      </w:r>
    </w:p>
    <w:p w:rsidR="007E5D3C" w:rsidRPr="007E5D3C" w:rsidRDefault="007E5D3C" w:rsidP="007E5D3C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7E5D3C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95300" cy="276225"/>
            <wp:effectExtent l="0" t="0" r="0" b="9525"/>
            <wp:docPr id="2" name="图片 2" descr="面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面授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D3C" w:rsidRPr="007E5D3C" w:rsidRDefault="007E5D3C" w:rsidP="007E5D3C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</w:pPr>
      <w:r w:rsidRPr="007E5D3C"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  <w:t>￥1280</w:t>
      </w:r>
    </w:p>
    <w:p w:rsidR="007E5D3C" w:rsidRPr="007E5D3C" w:rsidRDefault="007E5D3C" w:rsidP="007E5D3C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  <w:r w:rsidRPr="007E5D3C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注：以上课程价格为培训费</w:t>
      </w:r>
    </w:p>
    <w:p w:rsidR="00C14BDB" w:rsidRPr="007E5D3C" w:rsidRDefault="007E5D3C" w:rsidP="007E5D3C">
      <w:r>
        <w:rPr>
          <w:noProof/>
        </w:rPr>
        <w:lastRenderedPageBreak/>
        <w:drawing>
          <wp:inline distT="0" distB="0" distL="0" distR="0">
            <wp:extent cx="5274310" cy="60477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592772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2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4239260"/>
            <wp:effectExtent l="0" t="0" r="254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14BDB" w:rsidRPr="007E5D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3C"/>
    <w:rsid w:val="007E5D3C"/>
    <w:rsid w:val="00C1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6AEBB"/>
  <w15:chartTrackingRefBased/>
  <w15:docId w15:val="{71624971-EEE9-488B-9C27-3ED45BB3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5D3C"/>
    <w:rPr>
      <w:color w:val="0000FF"/>
      <w:u w:val="single"/>
    </w:rPr>
  </w:style>
  <w:style w:type="character" w:customStyle="1" w:styleId="classcolor">
    <w:name w:val="classcolor"/>
    <w:basedOn w:val="a0"/>
    <w:rsid w:val="007E5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1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6232">
          <w:marLeft w:val="0"/>
          <w:marRight w:val="0"/>
          <w:marTop w:val="12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58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8916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368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38411">
          <w:marLeft w:val="0"/>
          <w:marRight w:val="0"/>
          <w:marTop w:val="90"/>
          <w:marBottom w:val="0"/>
          <w:divBdr>
            <w:top w:val="single" w:sz="6" w:space="8" w:color="FEECAC"/>
            <w:left w:val="single" w:sz="6" w:space="8" w:color="FEECAC"/>
            <w:bottom w:val="single" w:sz="6" w:space="8" w:color="FEECAC"/>
            <w:right w:val="single" w:sz="6" w:space="8" w:color="FEECAC"/>
          </w:divBdr>
          <w:divsChild>
            <w:div w:id="214493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197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206948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5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549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3850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2337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2022-12-14T08:34:00Z</dcterms:created>
  <dcterms:modified xsi:type="dcterms:W3CDTF">2022-12-14T08:38:00Z</dcterms:modified>
</cp:coreProperties>
</file>