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eastAsia" w:ascii="Arial" w:hAnsi="Arial" w:eastAsia="宋体" w:cs="Arial"/>
          <w:i w:val="0"/>
          <w:iCs w:val="0"/>
          <w:caps w:val="0"/>
          <w:color w:val="FFFFFF"/>
          <w:spacing w:val="0"/>
          <w:sz w:val="27"/>
          <w:szCs w:val="27"/>
          <w:shd w:val="clear" w:fill="FF0000"/>
          <w:lang w:val="en-US" w:eastAsia="zh-CN"/>
        </w:rPr>
        <w:t>聚尚美</w:t>
      </w:r>
      <w:r>
        <w:rPr>
          <w:rStyle w:val="5"/>
          <w:rFonts w:hint="default" w:ascii="Arial" w:hAnsi="Arial" w:eastAsia="sans-serif" w:cs="Arial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《形象影响力》</w:t>
      </w:r>
      <w:r>
        <w:rPr>
          <w:rFonts w:hint="default" w:ascii="Arial" w:hAnsi="Arial" w:eastAsia="sans-serif" w:cs="Arial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现代社会不是一个信息闭塞的社会，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大家都在提升自己的竞争力。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怎么才能做到人无我有，人有我优呢？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从细节做起，从态度改变，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提升你的形象竞争力，迫在眉睫。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default" w:ascii="Arial" w:hAnsi="Arial" w:eastAsia="sans-serif" w:cs="Arial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《形象影响力》</w:t>
      </w:r>
      <w:r>
        <w:rPr>
          <w:rFonts w:hint="default" w:ascii="Arial" w:hAnsi="Arial" w:eastAsia="sans-serif" w:cs="Arial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13年来帮助数十万女性找回自己，重塑形象，提升个人自信心和人生机会。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 </w:t>
      </w: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课程内容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7F7F7F"/>
          <w:spacing w:val="0"/>
          <w:sz w:val="27"/>
          <w:szCs w:val="27"/>
        </w:rPr>
        <w:t>形象美学定位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7F7F7F"/>
          <w:spacing w:val="0"/>
          <w:sz w:val="27"/>
          <w:szCs w:val="27"/>
        </w:rPr>
        <w:t>TPO场合着装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7F7F7F"/>
          <w:spacing w:val="0"/>
          <w:sz w:val="27"/>
          <w:szCs w:val="27"/>
        </w:rPr>
        <w:t>形象目标管理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7F7F7F"/>
          <w:spacing w:val="0"/>
          <w:sz w:val="27"/>
          <w:szCs w:val="27"/>
        </w:rPr>
        <w:t>科学衣橱规划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7F7F7F"/>
          <w:spacing w:val="0"/>
          <w:sz w:val="27"/>
          <w:szCs w:val="27"/>
        </w:rPr>
        <w:t>时尚搭配技巧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7F7F7F"/>
          <w:spacing w:val="0"/>
          <w:sz w:val="27"/>
          <w:szCs w:val="27"/>
          <w:shd w:val="clear" w:fill="FFFF00"/>
        </w:rPr>
        <w:t>创始人团体，倾情传授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909310" cy="3324225"/>
            <wp:effectExtent l="0" t="0" r="15240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859780" cy="3296285"/>
            <wp:effectExtent l="0" t="0" r="7620" b="1841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978525" cy="3362960"/>
            <wp:effectExtent l="0" t="0" r="3175" b="889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default" w:ascii="Arial" w:hAnsi="Arial" w:eastAsia="sans-serif" w:cs="Arial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 10大城市循环开课 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default" w:ascii="Arial" w:hAnsi="Arial" w:eastAsia="sans-serif" w:cs="Arial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北京、上海、深圳、广州、杭州、苏州、南京、成都、重庆、东莞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 课程收获 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了解个人服装的最佳用色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清楚不同场合的风格搭配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找对个人妆容发型修饰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学会个人形象美学知识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熟悉个人衣橱管理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F2F2F2"/>
          <w:spacing w:val="0"/>
          <w:sz w:val="24"/>
          <w:szCs w:val="24"/>
          <w:shd w:val="clear" w:fill="FF0000"/>
        </w:rPr>
        <w:t> </w:t>
      </w: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F2F2F2"/>
          <w:spacing w:val="0"/>
          <w:sz w:val="27"/>
          <w:szCs w:val="27"/>
          <w:shd w:val="clear" w:fill="FF0000"/>
        </w:rPr>
        <w:t>惊喜升级</w:t>
      </w: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F2F2F2"/>
          <w:spacing w:val="0"/>
          <w:sz w:val="24"/>
          <w:szCs w:val="24"/>
          <w:shd w:val="clear" w:fill="FF0000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0"/>
          <w:szCs w:val="30"/>
        </w:rPr>
        <w:t>女性轻创业论坛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7F7F7F"/>
          <w:spacing w:val="0"/>
          <w:sz w:val="24"/>
          <w:szCs w:val="24"/>
        </w:rPr>
        <w:t>助力更多女性找对人生的方向，成为更好的自己！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  <w:shd w:val="clear" w:fill="FFD700"/>
        </w:rPr>
        <w:t>实例代表实力——形象提升案例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004560" cy="4001135"/>
            <wp:effectExtent l="0" t="0" r="15240" b="1841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47435" cy="4095750"/>
            <wp:effectExtent l="0" t="0" r="5715" b="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 </w:t>
      </w:r>
      <w:r>
        <w:rPr>
          <w:rStyle w:val="5"/>
          <w:rFonts w:hint="default" w:ascii="sans-serif" w:hAnsi="sans-serif" w:eastAsia="sans-serif" w:cs="sans-serif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公司简介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FFFFFF"/>
          <w:spacing w:val="0"/>
          <w:sz w:val="27"/>
          <w:szCs w:val="27"/>
          <w:shd w:val="clear" w:fill="FF0000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聚尚美女性教育机构成立于2008年，是中国“个人整体形象解决方案”倡导者。专注为广大爱美女性提供“一站式个人整体形象解决方案”服务。机构拥有强大的女性形象教育服务团队，包含美商、情商、财商等多领域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机构成立13年来，已帮助数十万爱美女性提升形象，荣获良好的口碑，深受广大爱美女性的青睐，成为她们改善个人形象，提升个人魅力的信赖之选。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7F7F7F"/>
          <w:spacing w:val="0"/>
          <w:sz w:val="27"/>
          <w:szCs w:val="27"/>
        </w:rPr>
        <w:t>2018年聚尚美女性教育机构优化全国战略布局，向全方位女性教育平台转型。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学制：3天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学费：3800（包括课程费住宿2晚7餐）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ED1463"/>
    <w:rsid w:val="35E5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2021-09-08T09:39:00Z</dcterms:created>
  <dc:creator>Administrator</dc:creator>
  <cp:lastModifiedBy>杜新敏</cp:lastModifiedBy>
  <dcterms:modified xsi:type="dcterms:W3CDTF">2021-09-09T03:04:24Z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FD00001B9D5044D490BEC74B4AD23E14</vt:lpwstr>
  </property>
</Properties>
</file>