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r>
        <w:pict>
          <v:group id="_x0000_s1026" o:spid="_x0000_s1026" o:spt="203" style="position:absolute;left:0pt;margin-left:0.95pt;margin-top:0pt;height:841pt;width:594.35pt;mso-position-horizontal-relative:page;mso-position-vertical-relative:page;z-index:-251657216;mso-width-relative:page;mso-height-relative:page;" coordorigin="19,0" coordsize="11887,16820">
            <o:lock v:ext="edit"/>
            <v:shape id="_x0000_s1027" o:spid="_x0000_s1027" o:spt="75" type="#_x0000_t75" style="position:absolute;left:19;top:0;height:16820;width:11887;" filled="f" stroked="f" coordsize="21600,21600">
              <v:path/>
              <v:fill on="f" focussize="0,0"/>
              <v:stroke on="f"/>
              <v:imagedata r:id="rId6" o:title=""/>
              <o:lock v:ext="edit" aspectratio="t"/>
            </v:shape>
            <v:shape id="_x0000_s1028" o:spid="_x0000_s1028" style="position:absolute;left:4521;top:6110;height:1457;width:7385;" fillcolor="#FFFFFF" filled="t" stroked="f" coordorigin="4522,6110" coordsize="7385,1457" path="m11906,7567l4522,7567,4793,6110,11906,6110,11906,7567xe">
              <v:path arrowok="t"/>
              <v:fill on="t" focussize="0,0"/>
              <v:stroke on="f"/>
              <v:imagedata o:title=""/>
              <o:lock v:ext="edit"/>
            </v:shape>
            <v:shape id="_x0000_s1029" o:spid="_x0000_s1029" o:spt="75" type="#_x0000_t75" style="position:absolute;left:7288;top:0;height:2350;width:4618;" filled="f" stroked="f" coordsize="21600,21600">
              <v:path/>
              <v:fill on="f" focussize="0,0"/>
              <v:stroke on="f"/>
              <v:imagedata r:id="rId7" o:title=""/>
              <o:lock v:ext="edit" aspectratio="t"/>
            </v:shape>
          </v:group>
        </w:pic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8"/>
        <w:rPr>
          <w:rFonts w:ascii="Times New Roman"/>
          <w:sz w:val="20"/>
        </w:rPr>
      </w:pPr>
    </w:p>
    <w:p>
      <w:pPr>
        <w:spacing w:before="21" w:line="242" w:lineRule="auto"/>
        <w:ind w:left="5570" w:right="797" w:firstLine="1864"/>
        <w:jc w:val="left"/>
        <w:rPr>
          <w:rFonts w:hint="eastAsia" w:ascii="宋体" w:eastAsia="宋体"/>
          <w:b/>
          <w:sz w:val="56"/>
        </w:rPr>
      </w:pPr>
      <w:r>
        <w:rPr>
          <w:rFonts w:hint="eastAsia" w:ascii="宋体" w:eastAsia="宋体"/>
          <w:b/>
          <w:color w:val="FFFFFF"/>
          <w:spacing w:val="49"/>
          <w:w w:val="95"/>
          <w:sz w:val="56"/>
        </w:rPr>
        <w:t>上海财经大学</w:t>
      </w:r>
      <w:r>
        <w:rPr>
          <w:rFonts w:hint="eastAsia" w:ascii="宋体" w:eastAsia="宋体"/>
          <w:b/>
          <w:color w:val="FFFFFF"/>
          <w:spacing w:val="53"/>
          <w:w w:val="95"/>
          <w:sz w:val="56"/>
        </w:rPr>
        <w:t>财务总监高级研修班</w:t>
      </w:r>
    </w:p>
    <w:p>
      <w:pPr>
        <w:pStyle w:val="5"/>
        <w:rPr>
          <w:rFonts w:ascii="宋体"/>
          <w:b/>
          <w:sz w:val="20"/>
        </w:rPr>
      </w:pPr>
    </w:p>
    <w:p>
      <w:pPr>
        <w:spacing w:before="195"/>
        <w:ind w:left="0" w:right="815" w:firstLine="0"/>
        <w:jc w:val="right"/>
        <w:rPr>
          <w:rFonts w:hint="eastAsia" w:ascii="宋体" w:eastAsia="宋体"/>
          <w:b/>
          <w:i/>
          <w:sz w:val="37"/>
        </w:rPr>
      </w:pPr>
      <w:r>
        <w:rPr>
          <w:rFonts w:hint="eastAsia" w:ascii="宋体" w:eastAsia="宋体"/>
          <w:b/>
          <w:i/>
          <w:color w:val="FFFFFF"/>
          <w:spacing w:val="-87"/>
          <w:w w:val="95"/>
          <w:sz w:val="37"/>
        </w:rPr>
        <w:t>课程大纲</w:t>
      </w:r>
    </w:p>
    <w:p>
      <w:pPr>
        <w:spacing w:after="0"/>
        <w:jc w:val="right"/>
        <w:rPr>
          <w:rFonts w:hint="eastAsia" w:ascii="宋体" w:eastAsia="宋体"/>
          <w:sz w:val="37"/>
        </w:rPr>
        <w:sectPr>
          <w:type w:val="continuous"/>
          <w:pgSz w:w="11910" w:h="16840"/>
          <w:pgMar w:top="1580" w:right="0" w:bottom="280" w:left="0" w:header="720" w:footer="720" w:gutter="0"/>
          <w:cols w:space="720" w:num="1"/>
        </w:sectPr>
      </w:pPr>
    </w:p>
    <w:p>
      <w:pPr>
        <w:spacing w:before="0" w:line="587" w:lineRule="exact"/>
        <w:ind w:left="1800" w:right="0" w:firstLine="0"/>
        <w:jc w:val="left"/>
        <w:rPr>
          <w:sz w:val="32"/>
        </w:rPr>
      </w:pPr>
      <w:r>
        <w:rPr>
          <w:sz w:val="32"/>
        </w:rPr>
        <w:t>课程安排</w:t>
      </w:r>
    </w:p>
    <w:p>
      <w:pPr>
        <w:pStyle w:val="5"/>
        <w:spacing w:before="17"/>
        <w:rPr>
          <w:sz w:val="17"/>
        </w:rPr>
      </w:pPr>
    </w:p>
    <w:tbl>
      <w:tblPr>
        <w:tblStyle w:val="6"/>
        <w:tblW w:w="0" w:type="auto"/>
        <w:tblInd w:w="169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99"/>
        <w:gridCol w:w="2100"/>
        <w:gridCol w:w="502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9024" w:type="dxa"/>
            <w:gridSpan w:val="3"/>
            <w:tcBorders>
              <w:left w:val="dotted" w:color="000000" w:sz="4" w:space="0"/>
              <w:right w:val="dotted" w:color="000000" w:sz="4" w:space="0"/>
            </w:tcBorders>
            <w:shd w:val="clear" w:color="auto" w:fill="4F81BC"/>
          </w:tcPr>
          <w:p>
            <w:pPr>
              <w:pStyle w:val="10"/>
              <w:spacing w:before="108"/>
              <w:rPr>
                <w:b/>
                <w:sz w:val="22"/>
              </w:rPr>
            </w:pPr>
            <w:r>
              <w:rPr>
                <w:b/>
                <w:color w:val="FFFFFF"/>
                <w:sz w:val="22"/>
              </w:rPr>
              <w:t>模块一 协同战略目标，开启财务引领新局面（2 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899" w:type="dxa"/>
            <w:vMerge w:val="restart"/>
            <w:tcBorders>
              <w:left w:val="dotted" w:color="000000" w:sz="4" w:space="0"/>
              <w:bottom w:val="dotted" w:color="000000" w:sz="4" w:space="0"/>
              <w:right w:val="dotted" w:color="000000" w:sz="4" w:space="0"/>
            </w:tcBorders>
            <w:shd w:val="clear" w:color="auto" w:fill="E7E7E7"/>
          </w:tcPr>
          <w:p>
            <w:pPr>
              <w:pStyle w:val="10"/>
              <w:spacing w:before="13"/>
              <w:ind w:left="0"/>
              <w:rPr>
                <w:sz w:val="23"/>
              </w:rPr>
            </w:pPr>
          </w:p>
          <w:p>
            <w:pPr>
              <w:pStyle w:val="10"/>
              <w:spacing w:before="0"/>
              <w:ind w:left="626"/>
              <w:rPr>
                <w:sz w:val="21"/>
              </w:rPr>
            </w:pPr>
            <w:r>
              <w:rPr>
                <w:sz w:val="21"/>
              </w:rPr>
              <w:t>第 1 天</w:t>
            </w:r>
          </w:p>
        </w:tc>
        <w:tc>
          <w:tcPr>
            <w:tcW w:w="2100" w:type="dxa"/>
            <w:tcBorders>
              <w:left w:val="dotted" w:color="000000" w:sz="4" w:space="0"/>
              <w:bottom w:val="dotted" w:color="000000" w:sz="4" w:space="0"/>
              <w:right w:val="dotted" w:color="000000" w:sz="4" w:space="0"/>
            </w:tcBorders>
            <w:shd w:val="clear" w:color="auto" w:fill="E7E7E7"/>
          </w:tcPr>
          <w:p>
            <w:pPr>
              <w:pStyle w:val="10"/>
              <w:spacing w:before="120"/>
              <w:ind w:left="280" w:right="270"/>
              <w:jc w:val="center"/>
              <w:rPr>
                <w:sz w:val="21"/>
              </w:rPr>
            </w:pPr>
            <w:r>
              <w:rPr>
                <w:sz w:val="21"/>
              </w:rPr>
              <w:t>9：00-9：30</w:t>
            </w:r>
          </w:p>
        </w:tc>
        <w:tc>
          <w:tcPr>
            <w:tcW w:w="5025" w:type="dxa"/>
            <w:tcBorders>
              <w:left w:val="dotted" w:color="000000" w:sz="4" w:space="0"/>
              <w:bottom w:val="dotted" w:color="000000" w:sz="4" w:space="0"/>
              <w:right w:val="dotted" w:color="000000" w:sz="4" w:space="0"/>
            </w:tcBorders>
            <w:shd w:val="clear" w:color="auto" w:fill="E7E7E7"/>
          </w:tcPr>
          <w:p>
            <w:pPr>
              <w:pStyle w:val="10"/>
              <w:spacing w:before="120"/>
              <w:rPr>
                <w:sz w:val="21"/>
              </w:rPr>
            </w:pPr>
            <w:r>
              <w:rPr>
                <w:sz w:val="21"/>
              </w:rPr>
              <w:t>欢迎致辞，开班典礼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899" w:type="dxa"/>
            <w:vMerge w:val="continue"/>
            <w:tcBorders>
              <w:top w:val="nil"/>
              <w:left w:val="dotted" w:color="000000" w:sz="4" w:space="0"/>
              <w:bottom w:val="dotted" w:color="000000" w:sz="4" w:space="0"/>
              <w:right w:val="dotted" w:color="000000" w:sz="4" w:space="0"/>
            </w:tcBorders>
            <w:shd w:val="clear" w:color="auto" w:fill="E7E7E7"/>
          </w:tcPr>
          <w:p>
            <w:pPr>
              <w:rPr>
                <w:sz w:val="2"/>
                <w:szCs w:val="2"/>
              </w:rPr>
            </w:pPr>
          </w:p>
        </w:tc>
        <w:tc>
          <w:tcPr>
            <w:tcW w:w="2100" w:type="dxa"/>
            <w:tcBorders>
              <w:top w:val="dotted" w:color="000000" w:sz="4" w:space="0"/>
              <w:left w:val="dotted" w:color="000000" w:sz="4" w:space="0"/>
              <w:bottom w:val="dotted" w:color="000000" w:sz="4" w:space="0"/>
              <w:right w:val="dotted" w:color="000000" w:sz="4" w:space="0"/>
            </w:tcBorders>
          </w:tcPr>
          <w:p>
            <w:pPr>
              <w:pStyle w:val="10"/>
              <w:ind w:left="280" w:right="272"/>
              <w:jc w:val="center"/>
              <w:rPr>
                <w:sz w:val="21"/>
              </w:rPr>
            </w:pPr>
            <w:r>
              <w:rPr>
                <w:sz w:val="21"/>
              </w:rPr>
              <w:t>9：40-16：00</w:t>
            </w:r>
          </w:p>
        </w:tc>
        <w:tc>
          <w:tcPr>
            <w:tcW w:w="5025" w:type="dxa"/>
            <w:tcBorders>
              <w:top w:val="dotted" w:color="000000" w:sz="4" w:space="0"/>
              <w:left w:val="dotted" w:color="000000" w:sz="4" w:space="0"/>
              <w:bottom w:val="dotted" w:color="000000" w:sz="4" w:space="0"/>
              <w:right w:val="dotted" w:color="000000" w:sz="4" w:space="0"/>
            </w:tcBorders>
          </w:tcPr>
          <w:p>
            <w:pPr>
              <w:pStyle w:val="10"/>
              <w:rPr>
                <w:sz w:val="21"/>
              </w:rPr>
            </w:pPr>
            <w:r>
              <w:rPr>
                <w:sz w:val="21"/>
              </w:rPr>
              <w:t>课程：数字化时代下的财务转型与价值创造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899" w:type="dxa"/>
            <w:tcBorders>
              <w:top w:val="dotted" w:color="000000" w:sz="4" w:space="0"/>
              <w:left w:val="dotted" w:color="000000" w:sz="4" w:space="0"/>
              <w:bottom w:val="dotted" w:color="000000" w:sz="4" w:space="0"/>
              <w:right w:val="dotted" w:color="000000" w:sz="4" w:space="0"/>
            </w:tcBorders>
            <w:shd w:val="clear" w:color="auto" w:fill="E7E7E7"/>
          </w:tcPr>
          <w:p>
            <w:pPr>
              <w:pStyle w:val="10"/>
              <w:ind w:left="626"/>
              <w:rPr>
                <w:sz w:val="21"/>
              </w:rPr>
            </w:pPr>
            <w:r>
              <w:rPr>
                <w:sz w:val="21"/>
              </w:rPr>
              <w:t>第 2 天</w:t>
            </w:r>
          </w:p>
        </w:tc>
        <w:tc>
          <w:tcPr>
            <w:tcW w:w="2100" w:type="dxa"/>
            <w:tcBorders>
              <w:top w:val="dotted" w:color="000000" w:sz="4" w:space="0"/>
              <w:left w:val="dotted" w:color="000000" w:sz="4" w:space="0"/>
              <w:bottom w:val="dotted" w:color="000000" w:sz="4" w:space="0"/>
              <w:right w:val="dotted" w:color="000000" w:sz="4" w:space="0"/>
            </w:tcBorders>
            <w:shd w:val="clear" w:color="auto" w:fill="E7E7E7"/>
          </w:tcPr>
          <w:p>
            <w:pPr>
              <w:pStyle w:val="10"/>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shd w:val="clear" w:color="auto" w:fill="E7E7E7"/>
          </w:tcPr>
          <w:p>
            <w:pPr>
              <w:pStyle w:val="10"/>
              <w:rPr>
                <w:sz w:val="21"/>
              </w:rPr>
            </w:pPr>
            <w:r>
              <w:rPr>
                <w:sz w:val="21"/>
              </w:rPr>
              <w:t>课程：公司财务战略与业务战略规划协同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9024" w:type="dxa"/>
            <w:gridSpan w:val="3"/>
            <w:tcBorders>
              <w:top w:val="dotted" w:color="000000" w:sz="4" w:space="0"/>
              <w:left w:val="dotted" w:color="000000" w:sz="4" w:space="0"/>
              <w:bottom w:val="dotted" w:color="000000" w:sz="4" w:space="0"/>
              <w:right w:val="dotted" w:color="000000" w:sz="4" w:space="0"/>
            </w:tcBorders>
          </w:tcPr>
          <w:p>
            <w:pPr>
              <w:pStyle w:val="10"/>
              <w:spacing w:before="108"/>
              <w:rPr>
                <w:b/>
                <w:sz w:val="22"/>
              </w:rPr>
            </w:pPr>
            <w:r>
              <w:rPr>
                <w:b/>
                <w:sz w:val="22"/>
              </w:rPr>
              <w:t>模块二 把握时代风口，洞察商业模式新方向（3 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899"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ind w:left="626"/>
              <w:rPr>
                <w:sz w:val="21"/>
              </w:rPr>
            </w:pPr>
            <w:r>
              <w:rPr>
                <w:sz w:val="21"/>
              </w:rPr>
              <w:t>第 3 天</w:t>
            </w:r>
          </w:p>
        </w:tc>
        <w:tc>
          <w:tcPr>
            <w:tcW w:w="2100"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rPr>
                <w:sz w:val="21"/>
              </w:rPr>
            </w:pPr>
            <w:r>
              <w:rPr>
                <w:sz w:val="21"/>
              </w:rPr>
              <w:t>课程：财务战略与商业模式创新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899" w:type="dxa"/>
            <w:tcBorders>
              <w:top w:val="dotted" w:color="000000" w:sz="4" w:space="0"/>
              <w:left w:val="dotted" w:color="000000" w:sz="4" w:space="0"/>
              <w:bottom w:val="dotted" w:color="000000" w:sz="4" w:space="0"/>
              <w:right w:val="dotted" w:color="000000" w:sz="4" w:space="0"/>
            </w:tcBorders>
          </w:tcPr>
          <w:p>
            <w:pPr>
              <w:pStyle w:val="10"/>
              <w:spacing w:before="118"/>
              <w:ind w:left="626"/>
              <w:rPr>
                <w:sz w:val="21"/>
              </w:rPr>
            </w:pPr>
            <w:r>
              <w:rPr>
                <w:sz w:val="21"/>
              </w:rPr>
              <w:t>第 4 天</w:t>
            </w:r>
          </w:p>
        </w:tc>
        <w:tc>
          <w:tcPr>
            <w:tcW w:w="2100" w:type="dxa"/>
            <w:tcBorders>
              <w:top w:val="dotted" w:color="000000" w:sz="4" w:space="0"/>
              <w:left w:val="dotted" w:color="000000" w:sz="4" w:space="0"/>
              <w:bottom w:val="dotted" w:color="000000" w:sz="4" w:space="0"/>
              <w:right w:val="dotted" w:color="000000" w:sz="4" w:space="0"/>
            </w:tcBorders>
          </w:tcPr>
          <w:p>
            <w:pPr>
              <w:pStyle w:val="10"/>
              <w:spacing w:before="118"/>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tcPr>
          <w:p>
            <w:pPr>
              <w:pStyle w:val="10"/>
              <w:spacing w:before="118"/>
              <w:rPr>
                <w:sz w:val="21"/>
              </w:rPr>
            </w:pPr>
            <w:r>
              <w:rPr>
                <w:sz w:val="21"/>
              </w:rPr>
              <w:t>课程：风险预测与业务风险管理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899"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20"/>
              <w:ind w:left="626"/>
              <w:rPr>
                <w:sz w:val="21"/>
              </w:rPr>
            </w:pPr>
            <w:r>
              <w:rPr>
                <w:sz w:val="21"/>
              </w:rPr>
              <w:t>第 5 天</w:t>
            </w:r>
          </w:p>
        </w:tc>
        <w:tc>
          <w:tcPr>
            <w:tcW w:w="2100"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20"/>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20"/>
              <w:rPr>
                <w:sz w:val="21"/>
              </w:rPr>
            </w:pPr>
            <w:r>
              <w:rPr>
                <w:sz w:val="21"/>
              </w:rPr>
              <w:t>课程：新业务模式下的纳税管理与筹划策略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9024" w:type="dxa"/>
            <w:gridSpan w:val="3"/>
            <w:tcBorders>
              <w:top w:val="dotted" w:color="000000" w:sz="4" w:space="0"/>
              <w:left w:val="dotted" w:color="000000" w:sz="4" w:space="0"/>
              <w:bottom w:val="dotted" w:color="000000" w:sz="4" w:space="0"/>
              <w:right w:val="dotted" w:color="000000" w:sz="4" w:space="0"/>
            </w:tcBorders>
          </w:tcPr>
          <w:p>
            <w:pPr>
              <w:pStyle w:val="10"/>
              <w:spacing w:before="109"/>
              <w:rPr>
                <w:b/>
                <w:sz w:val="22"/>
              </w:rPr>
            </w:pPr>
            <w:r>
              <w:rPr>
                <w:b/>
                <w:sz w:val="22"/>
              </w:rPr>
              <w:t>模块三 夯实财务基础，开启业务支持新篇章（4 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899" w:type="dxa"/>
            <w:tcBorders>
              <w:top w:val="dotted" w:color="000000" w:sz="4" w:space="0"/>
              <w:left w:val="dotted" w:color="000000" w:sz="4" w:space="0"/>
              <w:bottom w:val="dotted" w:color="000000" w:sz="4" w:space="0"/>
              <w:right w:val="dotted" w:color="000000" w:sz="4" w:space="0"/>
            </w:tcBorders>
            <w:shd w:val="clear" w:color="auto" w:fill="E7E7E7"/>
          </w:tcPr>
          <w:p>
            <w:pPr>
              <w:pStyle w:val="10"/>
              <w:ind w:left="626"/>
              <w:rPr>
                <w:sz w:val="21"/>
              </w:rPr>
            </w:pPr>
            <w:r>
              <w:rPr>
                <w:sz w:val="21"/>
              </w:rPr>
              <w:t>第 6 天</w:t>
            </w:r>
          </w:p>
        </w:tc>
        <w:tc>
          <w:tcPr>
            <w:tcW w:w="2100" w:type="dxa"/>
            <w:tcBorders>
              <w:top w:val="dotted" w:color="000000" w:sz="4" w:space="0"/>
              <w:left w:val="dotted" w:color="000000" w:sz="4" w:space="0"/>
              <w:bottom w:val="dotted" w:color="000000" w:sz="4" w:space="0"/>
              <w:right w:val="dotted" w:color="000000" w:sz="4" w:space="0"/>
            </w:tcBorders>
            <w:shd w:val="clear" w:color="auto" w:fill="E7E7E7"/>
          </w:tcPr>
          <w:p>
            <w:pPr>
              <w:pStyle w:val="10"/>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shd w:val="clear" w:color="auto" w:fill="E7E7E7"/>
          </w:tcPr>
          <w:p>
            <w:pPr>
              <w:pStyle w:val="10"/>
              <w:rPr>
                <w:sz w:val="21"/>
              </w:rPr>
            </w:pPr>
            <w:r>
              <w:rPr>
                <w:sz w:val="21"/>
              </w:rPr>
              <w:t>课程：投资战略规划与决策分析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899" w:type="dxa"/>
            <w:tcBorders>
              <w:top w:val="dotted" w:color="000000" w:sz="4" w:space="0"/>
              <w:left w:val="dotted" w:color="000000" w:sz="4" w:space="0"/>
              <w:bottom w:val="dotted" w:color="000000" w:sz="4" w:space="0"/>
              <w:right w:val="dotted" w:color="000000" w:sz="4" w:space="0"/>
            </w:tcBorders>
          </w:tcPr>
          <w:p>
            <w:pPr>
              <w:pStyle w:val="10"/>
              <w:ind w:left="626"/>
              <w:rPr>
                <w:sz w:val="21"/>
              </w:rPr>
            </w:pPr>
            <w:r>
              <w:rPr>
                <w:sz w:val="21"/>
              </w:rPr>
              <w:t>第 7 天</w:t>
            </w:r>
          </w:p>
        </w:tc>
        <w:tc>
          <w:tcPr>
            <w:tcW w:w="2100" w:type="dxa"/>
            <w:tcBorders>
              <w:top w:val="dotted" w:color="000000" w:sz="4" w:space="0"/>
              <w:left w:val="dotted" w:color="000000" w:sz="4" w:space="0"/>
              <w:bottom w:val="dotted" w:color="000000" w:sz="4" w:space="0"/>
              <w:right w:val="dotted" w:color="000000" w:sz="4" w:space="0"/>
            </w:tcBorders>
          </w:tcPr>
          <w:p>
            <w:pPr>
              <w:pStyle w:val="10"/>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tcPr>
          <w:p>
            <w:pPr>
              <w:pStyle w:val="10"/>
              <w:rPr>
                <w:sz w:val="21"/>
              </w:rPr>
            </w:pPr>
            <w:r>
              <w:rPr>
                <w:sz w:val="21"/>
              </w:rPr>
              <w:t>课程：财务分析洞察与业务决策支持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899"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ind w:left="626"/>
              <w:rPr>
                <w:sz w:val="21"/>
              </w:rPr>
            </w:pPr>
            <w:r>
              <w:rPr>
                <w:sz w:val="21"/>
              </w:rPr>
              <w:t>第 8 天</w:t>
            </w:r>
          </w:p>
        </w:tc>
        <w:tc>
          <w:tcPr>
            <w:tcW w:w="2100"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rPr>
                <w:sz w:val="21"/>
              </w:rPr>
            </w:pPr>
            <w:r>
              <w:rPr>
                <w:sz w:val="21"/>
              </w:rPr>
              <w:t>课程：基于现金流数据透视业务运营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899" w:type="dxa"/>
            <w:tcBorders>
              <w:top w:val="dotted" w:color="000000" w:sz="4" w:space="0"/>
              <w:left w:val="dotted" w:color="000000" w:sz="4" w:space="0"/>
              <w:bottom w:val="dotted" w:color="000000" w:sz="4" w:space="0"/>
              <w:right w:val="dotted" w:color="000000" w:sz="4" w:space="0"/>
            </w:tcBorders>
          </w:tcPr>
          <w:p>
            <w:pPr>
              <w:pStyle w:val="10"/>
              <w:spacing w:before="118"/>
              <w:ind w:left="626"/>
              <w:rPr>
                <w:sz w:val="21"/>
              </w:rPr>
            </w:pPr>
            <w:r>
              <w:rPr>
                <w:sz w:val="21"/>
              </w:rPr>
              <w:t>第 9 天</w:t>
            </w:r>
          </w:p>
        </w:tc>
        <w:tc>
          <w:tcPr>
            <w:tcW w:w="2100" w:type="dxa"/>
            <w:tcBorders>
              <w:top w:val="dotted" w:color="000000" w:sz="4" w:space="0"/>
              <w:left w:val="dotted" w:color="000000" w:sz="4" w:space="0"/>
              <w:bottom w:val="dotted" w:color="000000" w:sz="4" w:space="0"/>
              <w:right w:val="dotted" w:color="000000" w:sz="4" w:space="0"/>
            </w:tcBorders>
          </w:tcPr>
          <w:p>
            <w:pPr>
              <w:pStyle w:val="10"/>
              <w:spacing w:before="118"/>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tcPr>
          <w:p>
            <w:pPr>
              <w:pStyle w:val="10"/>
              <w:spacing w:before="118"/>
              <w:rPr>
                <w:sz w:val="21"/>
              </w:rPr>
            </w:pPr>
            <w:r>
              <w:rPr>
                <w:sz w:val="21"/>
              </w:rPr>
              <w:t>课程：企业融资与营运资金管理创新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9024" w:type="dxa"/>
            <w:gridSpan w:val="3"/>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09"/>
              <w:rPr>
                <w:b/>
                <w:sz w:val="22"/>
              </w:rPr>
            </w:pPr>
            <w:r>
              <w:rPr>
                <w:b/>
                <w:sz w:val="22"/>
              </w:rPr>
              <w:t>模块四 引领财务变革，组织全能型领导团队（1 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899" w:type="dxa"/>
            <w:tcBorders>
              <w:top w:val="dotted" w:color="000000" w:sz="4" w:space="0"/>
              <w:left w:val="dotted" w:color="000000" w:sz="4" w:space="0"/>
              <w:bottom w:val="dotted" w:color="000000" w:sz="4" w:space="0"/>
              <w:right w:val="dotted" w:color="000000" w:sz="4" w:space="0"/>
            </w:tcBorders>
          </w:tcPr>
          <w:p>
            <w:pPr>
              <w:pStyle w:val="10"/>
              <w:ind w:left="563"/>
              <w:rPr>
                <w:sz w:val="21"/>
              </w:rPr>
            </w:pPr>
            <w:r>
              <w:rPr>
                <w:sz w:val="21"/>
              </w:rPr>
              <w:t>第 10 天</w:t>
            </w:r>
          </w:p>
        </w:tc>
        <w:tc>
          <w:tcPr>
            <w:tcW w:w="2100" w:type="dxa"/>
            <w:tcBorders>
              <w:top w:val="dotted" w:color="000000" w:sz="4" w:space="0"/>
              <w:left w:val="dotted" w:color="000000" w:sz="4" w:space="0"/>
              <w:bottom w:val="dotted" w:color="000000" w:sz="4" w:space="0"/>
              <w:right w:val="dotted" w:color="000000" w:sz="4" w:space="0"/>
            </w:tcBorders>
          </w:tcPr>
          <w:p>
            <w:pPr>
              <w:pStyle w:val="10"/>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tcPr>
          <w:p>
            <w:pPr>
              <w:pStyle w:val="10"/>
              <w:rPr>
                <w:sz w:val="21"/>
              </w:rPr>
            </w:pPr>
            <w:r>
              <w:rPr>
                <w:sz w:val="21"/>
              </w:rPr>
              <w:t>课程：财务领导力与财务人才梯队建设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9024" w:type="dxa"/>
            <w:gridSpan w:val="3"/>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08"/>
              <w:rPr>
                <w:b/>
                <w:sz w:val="22"/>
              </w:rPr>
            </w:pPr>
            <w:r>
              <w:rPr>
                <w:b/>
                <w:sz w:val="22"/>
              </w:rPr>
              <w:t>模块五 统一流程制度，构建敏捷性管理机制（2 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899" w:type="dxa"/>
            <w:tcBorders>
              <w:top w:val="dotted" w:color="000000" w:sz="4" w:space="0"/>
              <w:left w:val="dotted" w:color="000000" w:sz="4" w:space="0"/>
              <w:bottom w:val="dotted" w:color="000000" w:sz="4" w:space="0"/>
              <w:right w:val="dotted" w:color="000000" w:sz="4" w:space="0"/>
            </w:tcBorders>
          </w:tcPr>
          <w:p>
            <w:pPr>
              <w:pStyle w:val="10"/>
              <w:ind w:left="563"/>
              <w:rPr>
                <w:sz w:val="21"/>
              </w:rPr>
            </w:pPr>
            <w:r>
              <w:rPr>
                <w:sz w:val="21"/>
              </w:rPr>
              <w:t>第 11 天</w:t>
            </w:r>
          </w:p>
        </w:tc>
        <w:tc>
          <w:tcPr>
            <w:tcW w:w="2100" w:type="dxa"/>
            <w:tcBorders>
              <w:top w:val="dotted" w:color="000000" w:sz="4" w:space="0"/>
              <w:left w:val="dotted" w:color="000000" w:sz="4" w:space="0"/>
              <w:bottom w:val="dotted" w:color="000000" w:sz="4" w:space="0"/>
              <w:right w:val="dotted" w:color="000000" w:sz="4" w:space="0"/>
            </w:tcBorders>
          </w:tcPr>
          <w:p>
            <w:pPr>
              <w:pStyle w:val="10"/>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tcPr>
          <w:p>
            <w:pPr>
              <w:pStyle w:val="10"/>
              <w:rPr>
                <w:sz w:val="21"/>
              </w:rPr>
            </w:pPr>
            <w:r>
              <w:rPr>
                <w:sz w:val="21"/>
              </w:rPr>
              <w:t>课程：标杆学习：华为“端到端”流程管理体系建设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899" w:type="dxa"/>
            <w:vMerge w:val="restart"/>
            <w:tcBorders>
              <w:top w:val="dotted" w:color="000000" w:sz="4" w:space="0"/>
              <w:left w:val="dotted" w:color="000000" w:sz="4" w:space="0"/>
              <w:right w:val="dotted" w:color="000000" w:sz="4" w:space="0"/>
            </w:tcBorders>
            <w:shd w:val="clear" w:color="auto" w:fill="E7E7E7"/>
          </w:tcPr>
          <w:p>
            <w:pPr>
              <w:pStyle w:val="10"/>
              <w:spacing w:before="11"/>
              <w:ind w:left="0"/>
              <w:rPr>
                <w:sz w:val="23"/>
              </w:rPr>
            </w:pPr>
          </w:p>
          <w:p>
            <w:pPr>
              <w:pStyle w:val="10"/>
              <w:spacing w:before="0"/>
              <w:ind w:left="563"/>
              <w:rPr>
                <w:sz w:val="21"/>
              </w:rPr>
            </w:pPr>
            <w:r>
              <w:rPr>
                <w:sz w:val="21"/>
              </w:rPr>
              <w:t>第 12 天</w:t>
            </w:r>
          </w:p>
        </w:tc>
        <w:tc>
          <w:tcPr>
            <w:tcW w:w="2100"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ind w:left="280" w:right="272"/>
              <w:jc w:val="center"/>
              <w:rPr>
                <w:sz w:val="21"/>
              </w:rPr>
            </w:pPr>
            <w:r>
              <w:rPr>
                <w:sz w:val="21"/>
              </w:rPr>
              <w:t>9：00-16：00</w:t>
            </w:r>
          </w:p>
        </w:tc>
        <w:tc>
          <w:tcPr>
            <w:tcW w:w="5025" w:type="dxa"/>
            <w:tcBorders>
              <w:top w:val="dotted" w:color="000000" w:sz="4" w:space="0"/>
              <w:left w:val="dotted" w:color="000000" w:sz="4" w:space="0"/>
              <w:bottom w:val="dotted" w:color="000000" w:sz="4" w:space="0"/>
              <w:right w:val="dotted" w:color="000000" w:sz="4" w:space="0"/>
            </w:tcBorders>
            <w:shd w:val="clear" w:color="auto" w:fill="E7E7E7"/>
          </w:tcPr>
          <w:p>
            <w:pPr>
              <w:pStyle w:val="10"/>
              <w:spacing w:before="118"/>
              <w:rPr>
                <w:sz w:val="21"/>
              </w:rPr>
            </w:pPr>
            <w:r>
              <w:rPr>
                <w:sz w:val="21"/>
              </w:rPr>
              <w:t>课程：管理会计信息化构建实务与应用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899" w:type="dxa"/>
            <w:vMerge w:val="continue"/>
            <w:tcBorders>
              <w:top w:val="nil"/>
              <w:left w:val="dotted" w:color="000000" w:sz="4" w:space="0"/>
              <w:right w:val="dotted" w:color="000000" w:sz="4" w:space="0"/>
            </w:tcBorders>
            <w:shd w:val="clear" w:color="auto" w:fill="E7E7E7"/>
          </w:tcPr>
          <w:p>
            <w:pPr>
              <w:rPr>
                <w:sz w:val="2"/>
                <w:szCs w:val="2"/>
              </w:rPr>
            </w:pPr>
          </w:p>
        </w:tc>
        <w:tc>
          <w:tcPr>
            <w:tcW w:w="2100" w:type="dxa"/>
            <w:tcBorders>
              <w:top w:val="dotted" w:color="000000" w:sz="4" w:space="0"/>
              <w:left w:val="dotted" w:color="000000" w:sz="4" w:space="0"/>
              <w:right w:val="dotted" w:color="000000" w:sz="4" w:space="0"/>
            </w:tcBorders>
          </w:tcPr>
          <w:p>
            <w:pPr>
              <w:pStyle w:val="10"/>
              <w:spacing w:before="108"/>
              <w:ind w:left="280" w:right="272"/>
              <w:jc w:val="center"/>
              <w:rPr>
                <w:sz w:val="21"/>
              </w:rPr>
            </w:pPr>
            <w:r>
              <w:rPr>
                <w:sz w:val="21"/>
              </w:rPr>
              <w:t>16：00-16：30</w:t>
            </w:r>
          </w:p>
        </w:tc>
        <w:tc>
          <w:tcPr>
            <w:tcW w:w="5025" w:type="dxa"/>
            <w:tcBorders>
              <w:top w:val="dotted" w:color="000000" w:sz="4" w:space="0"/>
              <w:left w:val="dotted" w:color="000000" w:sz="4" w:space="0"/>
              <w:right w:val="dotted" w:color="000000" w:sz="4" w:space="0"/>
            </w:tcBorders>
          </w:tcPr>
          <w:p>
            <w:pPr>
              <w:pStyle w:val="10"/>
              <w:spacing w:before="108"/>
              <w:rPr>
                <w:sz w:val="21"/>
              </w:rPr>
            </w:pPr>
            <w:r>
              <w:rPr>
                <w:sz w:val="21"/>
              </w:rPr>
              <w:t>颁发证书</w:t>
            </w:r>
          </w:p>
        </w:tc>
      </w:tr>
    </w:tbl>
    <w:p>
      <w:pPr>
        <w:spacing w:after="0"/>
        <w:rPr>
          <w:sz w:val="21"/>
        </w:rPr>
        <w:sectPr>
          <w:pgSz w:w="11910" w:h="16840"/>
          <w:pgMar w:top="1440" w:right="0" w:bottom="280" w:left="0" w:header="720" w:footer="720" w:gutter="0"/>
          <w:cols w:space="720" w:num="1"/>
        </w:sectPr>
      </w:pPr>
    </w:p>
    <w:p>
      <w:pPr>
        <w:spacing w:before="13"/>
        <w:ind w:left="1540" w:right="0" w:firstLine="0"/>
        <w:jc w:val="left"/>
        <w:rPr>
          <w:sz w:val="24"/>
        </w:rPr>
      </w:pPr>
      <w:r>
        <w:pict>
          <v:group id="_x0000_s1030" o:spid="_x0000_s1030" o:spt="203" style="position:absolute;left:0pt;margin-left:0pt;margin-top:663.35pt;height:178.55pt;width:595.3pt;mso-position-horizontal-relative:page;mso-position-vertical-relative:page;z-index:251664384;mso-width-relative:page;mso-height-relative:page;" coordorigin="0,13267" coordsize="11906,3571">
            <o:lock v:ext="edit"/>
            <v:shape id="_x0000_s1031" o:spid="_x0000_s1031" o:spt="75" type="#_x0000_t75" style="position:absolute;left:0;top:13267;height:3571;width:11906;" filled="f" stroked="f" coordsize="21600,21600">
              <v:path/>
              <v:fill on="f" focussize="0,0"/>
              <v:stroke on="f"/>
              <v:imagedata r:id="rId8" o:title=""/>
              <o:lock v:ext="edit" aspectratio="t"/>
            </v:shape>
            <v:shape id="_x0000_s1032" o:spid="_x0000_s1032" o:spt="202" type="#_x0000_t202" style="position:absolute;left:0;top:13267;height:3571;width:11906;" filled="f" stroked="f" coordsize="21600,21600">
              <v:path/>
              <v:fill on="f" focussize="0,0"/>
              <v:stroke on="f" joinstyle="miter"/>
              <v:imagedata o:title=""/>
              <o:lock v:ext="edit"/>
              <v:textbox inset="0mm,0mm,0mm,0mm">
                <w:txbxContent>
                  <w:p>
                    <w:pPr>
                      <w:spacing w:before="274"/>
                      <w:ind w:left="996" w:right="0" w:firstLine="0"/>
                      <w:jc w:val="left"/>
                      <w:rPr>
                        <w:b/>
                        <w:sz w:val="24"/>
                      </w:rPr>
                    </w:pPr>
                    <w:r>
                      <w:rPr>
                        <w:b/>
                        <w:sz w:val="24"/>
                      </w:rPr>
                      <w:t>三、价值创造与财务精进</w:t>
                    </w:r>
                  </w:p>
                  <w:p>
                    <w:pPr>
                      <w:numPr>
                        <w:ilvl w:val="0"/>
                        <w:numId w:val="1"/>
                      </w:numPr>
                      <w:tabs>
                        <w:tab w:val="left" w:pos="1835"/>
                        <w:tab w:val="left" w:pos="1836"/>
                      </w:tabs>
                      <w:spacing w:before="18"/>
                      <w:ind w:left="1836" w:right="0" w:hanging="420"/>
                      <w:jc w:val="left"/>
                      <w:rPr>
                        <w:sz w:val="21"/>
                      </w:rPr>
                    </w:pPr>
                    <w:r>
                      <w:rPr>
                        <w:sz w:val="21"/>
                      </w:rPr>
                      <w:t>财务的价值体现</w:t>
                    </w:r>
                  </w:p>
                  <w:p>
                    <w:pPr>
                      <w:numPr>
                        <w:ilvl w:val="0"/>
                        <w:numId w:val="1"/>
                      </w:numPr>
                      <w:tabs>
                        <w:tab w:val="left" w:pos="1835"/>
                        <w:tab w:val="left" w:pos="1836"/>
                      </w:tabs>
                      <w:spacing w:before="33"/>
                      <w:ind w:left="1836" w:right="0" w:hanging="420"/>
                      <w:jc w:val="left"/>
                      <w:rPr>
                        <w:sz w:val="21"/>
                      </w:rPr>
                    </w:pPr>
                    <w:r>
                      <w:rPr>
                        <w:sz w:val="21"/>
                      </w:rPr>
                      <w:t>基于价值的管理（VBM）</w:t>
                    </w:r>
                  </w:p>
                  <w:p>
                    <w:pPr>
                      <w:numPr>
                        <w:ilvl w:val="0"/>
                        <w:numId w:val="1"/>
                      </w:numPr>
                      <w:tabs>
                        <w:tab w:val="left" w:pos="1835"/>
                        <w:tab w:val="left" w:pos="1836"/>
                      </w:tabs>
                      <w:spacing w:before="32"/>
                      <w:ind w:left="1836" w:right="0" w:hanging="420"/>
                      <w:jc w:val="left"/>
                      <w:rPr>
                        <w:sz w:val="21"/>
                      </w:rPr>
                    </w:pPr>
                    <w:r>
                      <w:rPr>
                        <w:sz w:val="21"/>
                      </w:rPr>
                      <w:t>价值创造与成本管理</w:t>
                    </w:r>
                  </w:p>
                  <w:p>
                    <w:pPr>
                      <w:numPr>
                        <w:ilvl w:val="0"/>
                        <w:numId w:val="1"/>
                      </w:numPr>
                      <w:tabs>
                        <w:tab w:val="left" w:pos="1835"/>
                        <w:tab w:val="left" w:pos="1836"/>
                      </w:tabs>
                      <w:spacing w:before="33"/>
                      <w:ind w:left="1836" w:right="0" w:hanging="420"/>
                      <w:jc w:val="left"/>
                      <w:rPr>
                        <w:sz w:val="21"/>
                      </w:rPr>
                    </w:pPr>
                    <w:r>
                      <w:rPr>
                        <w:sz w:val="21"/>
                      </w:rPr>
                      <w:t>特殊资产价值管理</w:t>
                    </w:r>
                  </w:p>
                </w:txbxContent>
              </v:textbox>
            </v:shape>
          </v:group>
        </w:pict>
      </w:r>
      <w:r>
        <w:pict>
          <v:rect id="_x0000_s1033" o:spid="_x0000_s1033" o:spt="1" style="position:absolute;left:0pt;margin-left:46.75pt;margin-top:4.3pt;height:26.4pt;width:9.35pt;mso-position-horizontal-relative:page;z-index:251665408;mso-width-relative:page;mso-height-relative:page;" fillcolor="#006FC0" filled="t" stroked="f" coordsize="21600,21600">
            <v:path/>
            <v:fill on="t" focussize="0,0"/>
            <v:stroke on="f"/>
            <v:imagedata o:title=""/>
            <o:lock v:ext="edit"/>
          </v:rect>
        </w:pict>
      </w:r>
      <w:r>
        <w:rPr>
          <w:b/>
          <w:sz w:val="28"/>
        </w:rPr>
        <w:t xml:space="preserve">模块一 协同战略目标，开启财务引领新局面 </w:t>
      </w:r>
      <w:r>
        <w:rPr>
          <w:color w:val="BDBDBD"/>
          <w:sz w:val="24"/>
        </w:rPr>
        <w:t>Background</w:t>
      </w:r>
    </w:p>
    <w:p>
      <w:pPr>
        <w:spacing w:before="142" w:line="336" w:lineRule="auto"/>
        <w:ind w:left="996" w:right="1509" w:firstLine="0"/>
        <w:jc w:val="both"/>
        <w:rPr>
          <w:sz w:val="22"/>
        </w:rPr>
      </w:pPr>
      <w:r>
        <w:rPr>
          <w:sz w:val="22"/>
        </w:rPr>
        <w:t>”道者，令民与上同意也，故可以与之死，可以与之生，而不畏危。“ 道，即公司战略，发展目</w:t>
      </w:r>
      <w:r>
        <w:rPr>
          <w:spacing w:val="-9"/>
          <w:sz w:val="22"/>
        </w:rPr>
        <w:t>标。作为财务总监，应参与企业战略规划，从全局利益出发确保业务与财务战略的统一性，制定并</w:t>
      </w:r>
      <w:r>
        <w:rPr>
          <w:spacing w:val="-3"/>
          <w:sz w:val="22"/>
        </w:rPr>
        <w:t>贯彻执行相关政策，带领财务组织迎变革而上，驱动业务发展。</w:t>
      </w:r>
    </w:p>
    <w:p>
      <w:pPr>
        <w:pStyle w:val="5"/>
        <w:spacing w:before="6"/>
        <w:rPr>
          <w:sz w:val="25"/>
        </w:rPr>
      </w:pPr>
    </w:p>
    <w:p>
      <w:pPr>
        <w:spacing w:before="38"/>
        <w:ind w:left="1120" w:right="0" w:firstLine="0"/>
        <w:jc w:val="left"/>
        <w:rPr>
          <w:b/>
          <w:sz w:val="24"/>
        </w:rPr>
      </w:pPr>
      <w:r>
        <w:rPr>
          <w:b/>
          <w:color w:val="006FC0"/>
          <w:sz w:val="24"/>
        </w:rPr>
        <w:t>第 1 天：《数字时代下的财务转型与价值创造》</w:t>
      </w:r>
    </w:p>
    <w:p>
      <w:pPr>
        <w:pStyle w:val="5"/>
        <w:spacing w:before="10"/>
        <w:rPr>
          <w:b/>
          <w:sz w:val="16"/>
        </w:rPr>
      </w:pPr>
    </w:p>
    <w:p>
      <w:pPr>
        <w:spacing w:before="37"/>
        <w:ind w:left="996" w:right="0" w:firstLine="0"/>
        <w:jc w:val="left"/>
        <w:rPr>
          <w:b/>
          <w:sz w:val="24"/>
        </w:rPr>
      </w:pPr>
      <w:r>
        <w:rPr>
          <w:b/>
          <w:sz w:val="24"/>
        </w:rPr>
        <w:t>一、财务职能转换</w:t>
      </w:r>
    </w:p>
    <w:p>
      <w:pPr>
        <w:pStyle w:val="9"/>
        <w:numPr>
          <w:ilvl w:val="0"/>
          <w:numId w:val="2"/>
        </w:numPr>
        <w:tabs>
          <w:tab w:val="left" w:pos="1835"/>
          <w:tab w:val="left" w:pos="1836"/>
        </w:tabs>
        <w:spacing w:before="17" w:after="0" w:line="240" w:lineRule="auto"/>
        <w:ind w:left="1836" w:right="0" w:hanging="420"/>
        <w:jc w:val="left"/>
        <w:rPr>
          <w:rFonts w:ascii="Arial" w:hAnsi="Arial" w:eastAsia="Arial"/>
          <w:sz w:val="21"/>
        </w:rPr>
      </w:pPr>
      <w:r>
        <w:rPr>
          <w:sz w:val="21"/>
        </w:rPr>
        <w:t>从工业时代到数字化时代的财务创值演进</w:t>
      </w:r>
    </w:p>
    <w:p>
      <w:pPr>
        <w:pStyle w:val="9"/>
        <w:numPr>
          <w:ilvl w:val="0"/>
          <w:numId w:val="2"/>
        </w:numPr>
        <w:tabs>
          <w:tab w:val="left" w:pos="1835"/>
          <w:tab w:val="left" w:pos="1836"/>
        </w:tabs>
        <w:spacing w:before="33" w:after="0" w:line="240" w:lineRule="auto"/>
        <w:ind w:left="1836" w:right="0" w:hanging="420"/>
        <w:jc w:val="left"/>
        <w:rPr>
          <w:rFonts w:ascii="Arial" w:hAnsi="Arial" w:eastAsia="Arial"/>
          <w:sz w:val="21"/>
        </w:rPr>
      </w:pPr>
      <w:r>
        <w:rPr>
          <w:sz w:val="21"/>
        </w:rPr>
        <w:t>数字化时代需要怎样财务总监？财务总监如何修炼职业突破技能</w:t>
      </w:r>
    </w:p>
    <w:p>
      <w:pPr>
        <w:pStyle w:val="9"/>
        <w:numPr>
          <w:ilvl w:val="0"/>
          <w:numId w:val="2"/>
        </w:numPr>
        <w:tabs>
          <w:tab w:val="left" w:pos="1835"/>
          <w:tab w:val="left" w:pos="1836"/>
        </w:tabs>
        <w:spacing w:before="33" w:after="0" w:line="240" w:lineRule="auto"/>
        <w:ind w:left="1836" w:right="0" w:hanging="420"/>
        <w:jc w:val="left"/>
        <w:rPr>
          <w:rFonts w:ascii="Arial" w:hAnsi="Arial" w:eastAsia="Arial"/>
          <w:sz w:val="21"/>
        </w:rPr>
      </w:pPr>
      <w:r>
        <w:rPr>
          <w:sz w:val="21"/>
        </w:rPr>
        <w:t>财务转型与大数据管理</w:t>
      </w:r>
    </w:p>
    <w:p>
      <w:pPr>
        <w:pStyle w:val="9"/>
        <w:numPr>
          <w:ilvl w:val="1"/>
          <w:numId w:val="2"/>
        </w:numPr>
        <w:tabs>
          <w:tab w:val="left" w:pos="2031"/>
        </w:tabs>
        <w:spacing w:before="33" w:after="0" w:line="240" w:lineRule="auto"/>
        <w:ind w:left="2030" w:right="0" w:hanging="195"/>
        <w:jc w:val="left"/>
        <w:rPr>
          <w:sz w:val="21"/>
        </w:rPr>
      </w:pPr>
      <w:r>
        <w:rPr>
          <w:sz w:val="21"/>
        </w:rPr>
        <w:t>如何用足、用好大数据进行财务管理？</w:t>
      </w:r>
    </w:p>
    <w:p>
      <w:pPr>
        <w:pStyle w:val="9"/>
        <w:numPr>
          <w:ilvl w:val="1"/>
          <w:numId w:val="2"/>
        </w:numPr>
        <w:tabs>
          <w:tab w:val="left" w:pos="2031"/>
        </w:tabs>
        <w:spacing w:before="33" w:after="0" w:line="240" w:lineRule="auto"/>
        <w:ind w:left="2030" w:right="0" w:hanging="195"/>
        <w:jc w:val="left"/>
        <w:rPr>
          <w:sz w:val="21"/>
        </w:rPr>
      </w:pPr>
      <w:r>
        <w:rPr>
          <w:sz w:val="21"/>
        </w:rPr>
        <w:t>如何做好大数据时代下的管理会计和财务会计的融合？</w:t>
      </w:r>
    </w:p>
    <w:p>
      <w:pPr>
        <w:pStyle w:val="5"/>
        <w:spacing w:before="8"/>
        <w:rPr>
          <w:sz w:val="22"/>
        </w:rPr>
      </w:pPr>
    </w:p>
    <w:p>
      <w:pPr>
        <w:pStyle w:val="2"/>
        <w:ind w:left="996"/>
      </w:pPr>
      <w:r>
        <w:t>二、财务功能再造</w:t>
      </w:r>
    </w:p>
    <w:p>
      <w:pPr>
        <w:pStyle w:val="9"/>
        <w:numPr>
          <w:ilvl w:val="0"/>
          <w:numId w:val="2"/>
        </w:numPr>
        <w:tabs>
          <w:tab w:val="left" w:pos="1835"/>
          <w:tab w:val="left" w:pos="1836"/>
        </w:tabs>
        <w:spacing w:before="17" w:after="0" w:line="240" w:lineRule="auto"/>
        <w:ind w:left="1836" w:right="0" w:hanging="420"/>
        <w:jc w:val="left"/>
        <w:rPr>
          <w:rFonts w:ascii="Arial" w:hAnsi="Arial" w:eastAsia="Arial"/>
          <w:sz w:val="21"/>
        </w:rPr>
      </w:pPr>
      <w:r>
        <w:rPr>
          <w:sz w:val="21"/>
        </w:rPr>
        <w:t>基于战略财务的功能再造</w:t>
      </w:r>
    </w:p>
    <w:p>
      <w:pPr>
        <w:pStyle w:val="9"/>
        <w:numPr>
          <w:ilvl w:val="1"/>
          <w:numId w:val="2"/>
        </w:numPr>
        <w:tabs>
          <w:tab w:val="left" w:pos="2031"/>
        </w:tabs>
        <w:spacing w:before="33" w:after="0" w:line="240" w:lineRule="auto"/>
        <w:ind w:left="2030" w:right="0" w:hanging="195"/>
        <w:jc w:val="left"/>
        <w:rPr>
          <w:sz w:val="21"/>
        </w:rPr>
      </w:pPr>
      <w:r>
        <w:rPr>
          <w:sz w:val="21"/>
        </w:rPr>
        <w:t>如何通过有效的投融资、并购、重组等活动，为公司战略实施提供支持、创造价值？</w:t>
      </w:r>
    </w:p>
    <w:p>
      <w:pPr>
        <w:pStyle w:val="9"/>
        <w:numPr>
          <w:ilvl w:val="1"/>
          <w:numId w:val="2"/>
        </w:numPr>
        <w:tabs>
          <w:tab w:val="left" w:pos="2031"/>
        </w:tabs>
        <w:spacing w:before="33" w:after="0" w:line="240" w:lineRule="auto"/>
        <w:ind w:left="2030" w:right="0" w:hanging="195"/>
        <w:jc w:val="left"/>
        <w:rPr>
          <w:sz w:val="21"/>
        </w:rPr>
      </w:pPr>
      <w:r>
        <w:rPr>
          <w:sz w:val="21"/>
        </w:rPr>
        <w:t>如何搭建适应战略管理需要的财务支持系统？</w:t>
      </w:r>
    </w:p>
    <w:p>
      <w:pPr>
        <w:pStyle w:val="9"/>
        <w:numPr>
          <w:ilvl w:val="0"/>
          <w:numId w:val="2"/>
        </w:numPr>
        <w:tabs>
          <w:tab w:val="left" w:pos="1835"/>
          <w:tab w:val="left" w:pos="1836"/>
        </w:tabs>
        <w:spacing w:before="33" w:after="0" w:line="240" w:lineRule="auto"/>
        <w:ind w:left="1836" w:right="0" w:hanging="420"/>
        <w:jc w:val="left"/>
        <w:rPr>
          <w:rFonts w:ascii="Arial" w:hAnsi="Arial" w:eastAsia="Arial"/>
          <w:sz w:val="21"/>
        </w:rPr>
      </w:pPr>
      <w:r>
        <w:rPr>
          <w:sz w:val="21"/>
        </w:rPr>
        <w:t>基于运营财务的功能再造</w:t>
      </w:r>
    </w:p>
    <w:p>
      <w:pPr>
        <w:pStyle w:val="9"/>
        <w:numPr>
          <w:ilvl w:val="1"/>
          <w:numId w:val="2"/>
        </w:numPr>
        <w:tabs>
          <w:tab w:val="left" w:pos="2031"/>
        </w:tabs>
        <w:spacing w:before="33" w:after="0" w:line="261" w:lineRule="auto"/>
        <w:ind w:left="1416" w:right="1511" w:firstLine="420"/>
        <w:jc w:val="left"/>
        <w:rPr>
          <w:sz w:val="21"/>
        </w:rPr>
      </w:pPr>
      <w:r>
        <w:rPr>
          <w:spacing w:val="-2"/>
          <w:w w:val="95"/>
          <w:sz w:val="21"/>
        </w:rPr>
        <w:t xml:space="preserve">如何实现财务跟运营中的业务紧密结合，支持和帮助业务部门提升效率和发现问题，实现经    </w:t>
      </w:r>
      <w:r>
        <w:rPr>
          <w:spacing w:val="-2"/>
          <w:sz w:val="21"/>
        </w:rPr>
        <w:t>营目标？</w:t>
      </w:r>
    </w:p>
    <w:p>
      <w:pPr>
        <w:pStyle w:val="9"/>
        <w:numPr>
          <w:ilvl w:val="1"/>
          <w:numId w:val="2"/>
        </w:numPr>
        <w:tabs>
          <w:tab w:val="left" w:pos="2031"/>
        </w:tabs>
        <w:spacing w:before="0" w:after="0" w:line="383" w:lineRule="exact"/>
        <w:ind w:left="2030" w:right="0" w:hanging="195"/>
        <w:jc w:val="left"/>
        <w:rPr>
          <w:sz w:val="21"/>
        </w:rPr>
      </w:pPr>
      <w:r>
        <w:rPr>
          <w:sz w:val="21"/>
        </w:rPr>
        <w:t>如何调整财务职能重心？</w:t>
      </w:r>
    </w:p>
    <w:p>
      <w:pPr>
        <w:pStyle w:val="9"/>
        <w:numPr>
          <w:ilvl w:val="0"/>
          <w:numId w:val="2"/>
        </w:numPr>
        <w:tabs>
          <w:tab w:val="left" w:pos="1835"/>
          <w:tab w:val="left" w:pos="1836"/>
        </w:tabs>
        <w:spacing w:before="33" w:after="0" w:line="240" w:lineRule="auto"/>
        <w:ind w:left="1836" w:right="0" w:hanging="420"/>
        <w:jc w:val="left"/>
        <w:rPr>
          <w:rFonts w:ascii="Arial" w:hAnsi="Arial" w:eastAsia="Arial"/>
          <w:sz w:val="21"/>
        </w:rPr>
      </w:pPr>
      <w:r>
        <w:rPr>
          <w:sz w:val="21"/>
        </w:rPr>
        <w:t>基于专业财务的功能再造</w:t>
      </w:r>
    </w:p>
    <w:p>
      <w:pPr>
        <w:pStyle w:val="9"/>
        <w:numPr>
          <w:ilvl w:val="1"/>
          <w:numId w:val="2"/>
        </w:numPr>
        <w:tabs>
          <w:tab w:val="left" w:pos="2031"/>
        </w:tabs>
        <w:spacing w:before="33" w:after="0" w:line="261" w:lineRule="auto"/>
        <w:ind w:left="1416" w:right="1509" w:firstLine="420"/>
        <w:jc w:val="left"/>
        <w:rPr>
          <w:sz w:val="21"/>
        </w:rPr>
      </w:pPr>
      <w:r>
        <w:rPr>
          <w:spacing w:val="-4"/>
          <w:sz w:val="21"/>
        </w:rPr>
        <w:t>如何通过专业的理财，为整个企业提供标准化、高效率的服务和支持，为实现公司的战略目标保驾护航？</w:t>
      </w:r>
    </w:p>
    <w:p>
      <w:pPr>
        <w:pStyle w:val="9"/>
        <w:numPr>
          <w:ilvl w:val="1"/>
          <w:numId w:val="2"/>
        </w:numPr>
        <w:tabs>
          <w:tab w:val="left" w:pos="2031"/>
        </w:tabs>
        <w:spacing w:before="0" w:after="0" w:line="383" w:lineRule="exact"/>
        <w:ind w:left="2030" w:right="0" w:hanging="195"/>
        <w:jc w:val="left"/>
        <w:rPr>
          <w:sz w:val="21"/>
        </w:rPr>
      </w:pPr>
      <w:r>
        <w:rPr>
          <w:sz w:val="21"/>
        </w:rPr>
        <w:t>如何组建财务共享服务中心，成为财务组织变革的推动者？</w:t>
      </w:r>
    </w:p>
    <w:p>
      <w:pPr>
        <w:spacing w:after="0" w:line="383" w:lineRule="exact"/>
        <w:jc w:val="left"/>
        <w:rPr>
          <w:sz w:val="21"/>
        </w:rPr>
        <w:sectPr>
          <w:pgSz w:w="11910" w:h="16840"/>
          <w:pgMar w:top="1460" w:right="0" w:bottom="0" w:left="0" w:header="720" w:footer="720" w:gutter="0"/>
          <w:cols w:space="720" w:num="1"/>
        </w:sectPr>
      </w:pPr>
    </w:p>
    <w:p>
      <w:pPr>
        <w:tabs>
          <w:tab w:val="left" w:pos="6460"/>
        </w:tabs>
        <w:spacing w:before="16"/>
        <w:ind w:left="1272" w:right="0" w:firstLine="0"/>
        <w:jc w:val="left"/>
        <w:rPr>
          <w:sz w:val="24"/>
        </w:rPr>
      </w:pPr>
      <w:r>
        <w:pict>
          <v:group id="_x0000_s1034" o:spid="_x0000_s1034" o:spt="203" style="position:absolute;left:0pt;margin-left:0pt;margin-top:617.5pt;height:224.4pt;width:594.5pt;mso-position-horizontal-relative:page;mso-position-vertical-relative:page;z-index:251666432;mso-width-relative:page;mso-height-relative:page;" coordorigin="0,12351" coordsize="11890,4488">
            <o:lock v:ext="edit"/>
            <v:shape id="_x0000_s1035" o:spid="_x0000_s1035" o:spt="75" type="#_x0000_t75" style="position:absolute;left:0;top:12350;height:4488;width:11890;" filled="f" stroked="f" coordsize="21600,21600">
              <v:path/>
              <v:fill on="f" focussize="0,0"/>
              <v:stroke on="f"/>
              <v:imagedata r:id="rId9" o:title=""/>
              <o:lock v:ext="edit" aspectratio="t"/>
            </v:shape>
            <v:shape id="_x0000_s1036" o:spid="_x0000_s1036" o:spt="202" type="#_x0000_t202" style="position:absolute;left:0;top:12350;height:4488;width:11890;" filled="f" stroked="f" coordsize="21600,21600">
              <v:path/>
              <v:fill on="f" focussize="0,0"/>
              <v:stroke on="f" joinstyle="miter"/>
              <v:imagedata o:title=""/>
              <o:lock v:ext="edit"/>
              <v:textbox inset="0mm,0mm,0mm,0mm">
                <w:txbxContent>
                  <w:p>
                    <w:pPr>
                      <w:spacing w:before="231"/>
                      <w:ind w:left="1010" w:right="0" w:firstLine="0"/>
                      <w:jc w:val="left"/>
                      <w:rPr>
                        <w:b/>
                        <w:sz w:val="24"/>
                      </w:rPr>
                    </w:pPr>
                    <w:r>
                      <w:rPr>
                        <w:b/>
                        <w:sz w:val="24"/>
                      </w:rPr>
                      <w:t>四、战略落地与高效团队执行系统打造</w:t>
                    </w:r>
                  </w:p>
                  <w:p>
                    <w:pPr>
                      <w:numPr>
                        <w:ilvl w:val="0"/>
                        <w:numId w:val="3"/>
                      </w:numPr>
                      <w:tabs>
                        <w:tab w:val="left" w:pos="1850"/>
                        <w:tab w:val="left" w:pos="1851"/>
                      </w:tabs>
                      <w:spacing w:before="17"/>
                      <w:ind w:left="1850" w:right="0" w:hanging="421"/>
                      <w:jc w:val="left"/>
                      <w:rPr>
                        <w:sz w:val="21"/>
                      </w:rPr>
                    </w:pPr>
                    <w:r>
                      <w:rPr>
                        <w:sz w:val="21"/>
                      </w:rPr>
                      <w:t>企业战略、计划目标、绩效考核之落地分解</w:t>
                    </w:r>
                  </w:p>
                  <w:p>
                    <w:pPr>
                      <w:numPr>
                        <w:ilvl w:val="0"/>
                        <w:numId w:val="3"/>
                      </w:numPr>
                      <w:tabs>
                        <w:tab w:val="left" w:pos="1850"/>
                        <w:tab w:val="left" w:pos="1851"/>
                      </w:tabs>
                      <w:spacing w:before="33"/>
                      <w:ind w:left="1850" w:right="0" w:hanging="421"/>
                      <w:jc w:val="left"/>
                      <w:rPr>
                        <w:sz w:val="21"/>
                      </w:rPr>
                    </w:pPr>
                    <w:r>
                      <w:rPr>
                        <w:sz w:val="21"/>
                      </w:rPr>
                      <w:t>团队执行的四大思维：责任思维、成果思维、狼性思维、高标准思维</w:t>
                    </w:r>
                  </w:p>
                  <w:p>
                    <w:pPr>
                      <w:numPr>
                        <w:ilvl w:val="0"/>
                        <w:numId w:val="3"/>
                      </w:numPr>
                      <w:tabs>
                        <w:tab w:val="left" w:pos="1850"/>
                        <w:tab w:val="left" w:pos="1851"/>
                      </w:tabs>
                      <w:spacing w:before="33"/>
                      <w:ind w:left="1850" w:right="0" w:hanging="421"/>
                      <w:jc w:val="left"/>
                      <w:rPr>
                        <w:sz w:val="21"/>
                      </w:rPr>
                    </w:pPr>
                    <w:r>
                      <w:rPr>
                        <w:spacing w:val="-3"/>
                        <w:sz w:val="21"/>
                      </w:rPr>
                      <w:t>高效执行的六大步骤：锁定执行人、明确成果与期限、制定措施、建立检查程序、及时奖惩</w:t>
                    </w:r>
                  </w:p>
                </w:txbxContent>
              </v:textbox>
            </v:shape>
          </v:group>
        </w:pict>
      </w:r>
      <w:r>
        <w:rPr>
          <w:b/>
          <w:color w:val="006FC0"/>
          <w:sz w:val="24"/>
        </w:rPr>
        <w:t>第</w:t>
      </w:r>
      <w:r>
        <w:rPr>
          <w:b/>
          <w:color w:val="006FC0"/>
          <w:spacing w:val="-12"/>
          <w:sz w:val="24"/>
        </w:rPr>
        <w:t xml:space="preserve"> </w:t>
      </w:r>
      <w:r>
        <w:rPr>
          <w:b/>
          <w:color w:val="006FC0"/>
          <w:sz w:val="24"/>
        </w:rPr>
        <w:t>2</w:t>
      </w:r>
      <w:r>
        <w:rPr>
          <w:b/>
          <w:color w:val="006FC0"/>
          <w:spacing w:val="-11"/>
          <w:sz w:val="24"/>
        </w:rPr>
        <w:t xml:space="preserve"> </w:t>
      </w:r>
      <w:r>
        <w:rPr>
          <w:b/>
          <w:color w:val="006FC0"/>
          <w:sz w:val="24"/>
        </w:rPr>
        <w:t>天</w:t>
      </w:r>
      <w:r>
        <w:rPr>
          <w:b/>
          <w:color w:val="006FC0"/>
          <w:spacing w:val="-120"/>
          <w:sz w:val="24"/>
        </w:rPr>
        <w:t>：</w:t>
      </w:r>
      <w:r>
        <w:rPr>
          <w:b/>
          <w:color w:val="006FC0"/>
          <w:sz w:val="24"/>
        </w:rPr>
        <w:t>《公司财务战略与业务战略规划协同》</w:t>
      </w:r>
      <w:r>
        <w:rPr>
          <w:b/>
          <w:color w:val="006FC0"/>
          <w:sz w:val="24"/>
        </w:rPr>
        <w:tab/>
      </w:r>
      <w:r>
        <w:rPr>
          <w:color w:val="BDBDBD"/>
          <w:sz w:val="24"/>
        </w:rPr>
        <w:t>Background</w:t>
      </w:r>
    </w:p>
    <w:p>
      <w:pPr>
        <w:pStyle w:val="5"/>
        <w:spacing w:before="4"/>
        <w:rPr>
          <w:sz w:val="25"/>
        </w:rPr>
      </w:pPr>
    </w:p>
    <w:p>
      <w:pPr>
        <w:pStyle w:val="2"/>
      </w:pPr>
      <w:r>
        <w:t>一、企业业务战略和财务战略</w:t>
      </w:r>
    </w:p>
    <w:p>
      <w:pPr>
        <w:pStyle w:val="9"/>
        <w:numPr>
          <w:ilvl w:val="0"/>
          <w:numId w:val="2"/>
        </w:numPr>
        <w:tabs>
          <w:tab w:val="left" w:pos="1850"/>
          <w:tab w:val="left" w:pos="1851"/>
        </w:tabs>
        <w:spacing w:before="18" w:after="0" w:line="240" w:lineRule="auto"/>
        <w:ind w:left="1850" w:right="0" w:hanging="421"/>
        <w:jc w:val="left"/>
        <w:rPr>
          <w:rFonts w:ascii="Arial" w:hAnsi="Arial" w:eastAsia="Arial"/>
          <w:sz w:val="21"/>
        </w:rPr>
      </w:pPr>
      <w:r>
        <w:rPr>
          <w:sz w:val="21"/>
        </w:rPr>
        <w:t>企业业务战略</w:t>
      </w:r>
    </w:p>
    <w:p>
      <w:pPr>
        <w:pStyle w:val="9"/>
        <w:numPr>
          <w:ilvl w:val="0"/>
          <w:numId w:val="2"/>
        </w:numPr>
        <w:tabs>
          <w:tab w:val="left" w:pos="1850"/>
          <w:tab w:val="left" w:pos="1851"/>
        </w:tabs>
        <w:spacing w:before="32" w:after="0" w:line="240" w:lineRule="auto"/>
        <w:ind w:left="1850" w:right="0" w:hanging="421"/>
        <w:jc w:val="left"/>
        <w:rPr>
          <w:rFonts w:ascii="Arial" w:hAnsi="Arial" w:eastAsia="Arial"/>
          <w:sz w:val="21"/>
        </w:rPr>
      </w:pPr>
      <w:r>
        <w:rPr>
          <w:sz w:val="21"/>
        </w:rPr>
        <w:t>财务战略的意义、类型与案例分析</w:t>
      </w:r>
    </w:p>
    <w:p>
      <w:pPr>
        <w:pStyle w:val="9"/>
        <w:numPr>
          <w:ilvl w:val="1"/>
          <w:numId w:val="2"/>
        </w:numPr>
        <w:tabs>
          <w:tab w:val="left" w:pos="2045"/>
        </w:tabs>
        <w:spacing w:before="33" w:after="0" w:line="240" w:lineRule="auto"/>
        <w:ind w:left="2044" w:right="0" w:hanging="195"/>
        <w:jc w:val="left"/>
        <w:rPr>
          <w:sz w:val="21"/>
        </w:rPr>
      </w:pPr>
      <w:r>
        <w:rPr>
          <w:sz w:val="21"/>
        </w:rPr>
        <w:t>扩张型财务战略</w:t>
      </w:r>
    </w:p>
    <w:p>
      <w:pPr>
        <w:pStyle w:val="5"/>
        <w:spacing w:before="33"/>
        <w:ind w:left="2270"/>
      </w:pPr>
      <w:r>
        <w:t>案例：揭开蒙牛扩张型财务战略的迷</w:t>
      </w:r>
    </w:p>
    <w:p>
      <w:pPr>
        <w:pStyle w:val="9"/>
        <w:numPr>
          <w:ilvl w:val="1"/>
          <w:numId w:val="2"/>
        </w:numPr>
        <w:tabs>
          <w:tab w:val="left" w:pos="2045"/>
        </w:tabs>
        <w:spacing w:before="33" w:after="0" w:line="240" w:lineRule="auto"/>
        <w:ind w:left="2044" w:right="0" w:hanging="195"/>
        <w:jc w:val="left"/>
        <w:rPr>
          <w:sz w:val="21"/>
        </w:rPr>
      </w:pPr>
      <w:r>
        <w:rPr>
          <w:sz w:val="21"/>
        </w:rPr>
        <w:t>稳健型财务战略</w:t>
      </w:r>
    </w:p>
    <w:p>
      <w:pPr>
        <w:pStyle w:val="5"/>
        <w:spacing w:before="33"/>
        <w:ind w:left="2270"/>
      </w:pPr>
      <w:r>
        <w:t>案例：海信稳健型财务战略</w:t>
      </w:r>
    </w:p>
    <w:p>
      <w:pPr>
        <w:pStyle w:val="9"/>
        <w:numPr>
          <w:ilvl w:val="1"/>
          <w:numId w:val="2"/>
        </w:numPr>
        <w:tabs>
          <w:tab w:val="left" w:pos="2045"/>
        </w:tabs>
        <w:spacing w:before="33" w:after="0" w:line="240" w:lineRule="auto"/>
        <w:ind w:left="2044" w:right="0" w:hanging="195"/>
        <w:jc w:val="left"/>
        <w:rPr>
          <w:sz w:val="21"/>
        </w:rPr>
      </w:pPr>
      <w:r>
        <w:rPr>
          <w:sz w:val="21"/>
        </w:rPr>
        <w:t>防御收缩型财务战略</w:t>
      </w:r>
    </w:p>
    <w:p>
      <w:pPr>
        <w:pStyle w:val="5"/>
        <w:spacing w:before="33" w:line="261" w:lineRule="auto"/>
        <w:ind w:left="2270" w:right="3964"/>
      </w:pPr>
      <w:r>
        <w:rPr>
          <w:w w:val="95"/>
        </w:rPr>
        <w:t xml:space="preserve">案例：劳力士、欧米茄等品牌高档机械表挑战日本石英电子表  </w:t>
      </w:r>
      <w:r>
        <w:t>案例：美国汽车行业战略防御失败的案例</w:t>
      </w:r>
    </w:p>
    <w:p>
      <w:pPr>
        <w:pStyle w:val="5"/>
        <w:spacing w:before="8"/>
        <w:rPr>
          <w:sz w:val="20"/>
        </w:rPr>
      </w:pPr>
    </w:p>
    <w:p>
      <w:pPr>
        <w:pStyle w:val="2"/>
      </w:pPr>
      <w:r>
        <w:t>二、业务战略落地财务协同的问题剖析及管控策略</w:t>
      </w:r>
    </w:p>
    <w:p>
      <w:pPr>
        <w:pStyle w:val="9"/>
        <w:numPr>
          <w:ilvl w:val="0"/>
          <w:numId w:val="2"/>
        </w:numPr>
        <w:tabs>
          <w:tab w:val="left" w:pos="1850"/>
          <w:tab w:val="left" w:pos="1851"/>
        </w:tabs>
        <w:spacing w:before="17" w:after="0" w:line="240" w:lineRule="auto"/>
        <w:ind w:left="1850" w:right="0" w:hanging="421"/>
        <w:jc w:val="left"/>
        <w:rPr>
          <w:rFonts w:ascii="Arial" w:hAnsi="Arial" w:eastAsia="Arial"/>
          <w:sz w:val="21"/>
        </w:rPr>
      </w:pPr>
      <w:r>
        <w:rPr>
          <w:spacing w:val="-1"/>
          <w:sz w:val="21"/>
        </w:rPr>
        <w:t xml:space="preserve">中国企业战略落地财务 </w:t>
      </w:r>
      <w:r>
        <w:rPr>
          <w:sz w:val="21"/>
        </w:rPr>
        <w:t>8</w:t>
      </w:r>
      <w:r>
        <w:rPr>
          <w:spacing w:val="-3"/>
          <w:sz w:val="21"/>
        </w:rPr>
        <w:t xml:space="preserve"> 大痛点</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战略落地赢利型财务管控框架思路</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赢利型财务管控的功能有哪些？</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明确企业财务管控模式目标、思路及掌控体系的核心</w:t>
      </w:r>
    </w:p>
    <w:p>
      <w:pPr>
        <w:pStyle w:val="5"/>
        <w:spacing w:before="7"/>
        <w:rPr>
          <w:sz w:val="22"/>
        </w:rPr>
      </w:pPr>
    </w:p>
    <w:p>
      <w:pPr>
        <w:pStyle w:val="2"/>
        <w:spacing w:before="1"/>
      </w:pPr>
      <w:r>
        <w:t>三、战略落地赢利型财务管控之 CCP 控制</w:t>
      </w:r>
    </w:p>
    <w:p>
      <w:pPr>
        <w:pStyle w:val="9"/>
        <w:numPr>
          <w:ilvl w:val="0"/>
          <w:numId w:val="2"/>
        </w:numPr>
        <w:tabs>
          <w:tab w:val="left" w:pos="1850"/>
          <w:tab w:val="left" w:pos="1851"/>
        </w:tabs>
        <w:spacing w:before="17" w:after="0" w:line="240" w:lineRule="auto"/>
        <w:ind w:left="1850" w:right="0" w:hanging="421"/>
        <w:jc w:val="left"/>
        <w:rPr>
          <w:rFonts w:ascii="Arial" w:hAnsi="Arial" w:eastAsia="Arial"/>
          <w:sz w:val="21"/>
        </w:rPr>
      </w:pPr>
      <w:r>
        <w:rPr>
          <w:spacing w:val="-8"/>
          <w:sz w:val="21"/>
        </w:rPr>
        <w:t>控制一：赢利管控-开源节流：明确盈利模式</w:t>
      </w:r>
      <w:r>
        <w:rPr>
          <w:spacing w:val="-15"/>
          <w:sz w:val="21"/>
        </w:rPr>
        <w:t>、“卖”字诀、成本控制实战方法(包括税收管理)</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控制二：现金为王-资金管控：明确资金管控策略，使资金安全、增值，创造价值</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控制三：稳健运营-存货管控：明确存货资产管控策略，使存货资产能配置高效</w:t>
      </w:r>
    </w:p>
    <w:p>
      <w:pPr>
        <w:pStyle w:val="9"/>
        <w:numPr>
          <w:ilvl w:val="0"/>
          <w:numId w:val="2"/>
        </w:numPr>
        <w:tabs>
          <w:tab w:val="left" w:pos="1850"/>
          <w:tab w:val="left" w:pos="1851"/>
        </w:tabs>
        <w:spacing w:before="33" w:after="0" w:line="261" w:lineRule="auto"/>
        <w:ind w:left="1850" w:right="1670" w:hanging="420"/>
        <w:jc w:val="left"/>
        <w:rPr>
          <w:rFonts w:ascii="Arial" w:hAnsi="Arial" w:eastAsia="Arial"/>
          <w:sz w:val="21"/>
        </w:rPr>
      </w:pPr>
      <w:r>
        <w:rPr>
          <w:sz w:val="21"/>
        </w:rPr>
        <w:t>控制四：产业整合-往来管控：明确上下游客户、供应商资源整合，从而为企业争取资源支持</w:t>
      </w:r>
    </w:p>
    <w:p>
      <w:pPr>
        <w:spacing w:after="0" w:line="261" w:lineRule="auto"/>
        <w:jc w:val="left"/>
        <w:rPr>
          <w:rFonts w:ascii="Arial" w:hAnsi="Arial" w:eastAsia="Arial"/>
          <w:sz w:val="21"/>
        </w:rPr>
        <w:sectPr>
          <w:pgSz w:w="11910" w:h="16840"/>
          <w:pgMar w:top="1560" w:right="0" w:bottom="0" w:left="0" w:header="720" w:footer="720" w:gutter="0"/>
          <w:cols w:space="720" w:num="1"/>
        </w:sectPr>
      </w:pPr>
    </w:p>
    <w:p>
      <w:pPr>
        <w:spacing w:before="13"/>
        <w:ind w:left="1540" w:right="0" w:firstLine="0"/>
        <w:jc w:val="left"/>
        <w:rPr>
          <w:sz w:val="24"/>
        </w:rPr>
      </w:pPr>
      <w:r>
        <w:pict>
          <v:group id="_x0000_s1037" o:spid="_x0000_s1037" o:spt="203" style="position:absolute;left:0pt;margin-left:0pt;margin-top:616.2pt;height:225.7pt;width:594.5pt;mso-position-horizontal-relative:page;mso-position-vertical-relative:page;z-index:-251656192;mso-width-relative:page;mso-height-relative:page;" coordorigin="0,12325" coordsize="11890,4514">
            <o:lock v:ext="edit"/>
            <v:shape id="_x0000_s1038" o:spid="_x0000_s1038" o:spt="75" type="#_x0000_t75" style="position:absolute;left:0;top:12350;height:4488;width:11890;" filled="f" stroked="f" coordsize="21600,21600">
              <v:path/>
              <v:fill on="f" focussize="0,0"/>
              <v:stroke on="f"/>
              <v:imagedata r:id="rId9" o:title=""/>
              <o:lock v:ext="edit" aspectratio="t"/>
            </v:shape>
            <v:shape id="_x0000_s1039" o:spid="_x0000_s1039" o:spt="202" type="#_x0000_t202" style="position:absolute;left:0;top:12324;height:4514;width:11890;" filled="f" stroked="f" coordsize="21600,21600">
              <v:path/>
              <v:fill on="f" focussize="0,0"/>
              <v:stroke on="f" joinstyle="miter"/>
              <v:imagedata o:title=""/>
              <o:lock v:ext="edit"/>
              <v:textbox inset="0mm,0mm,0mm,0mm">
                <w:txbxContent>
                  <w:p>
                    <w:pPr>
                      <w:numPr>
                        <w:ilvl w:val="0"/>
                        <w:numId w:val="4"/>
                      </w:numPr>
                      <w:tabs>
                        <w:tab w:val="left" w:pos="2205"/>
                        <w:tab w:val="left" w:pos="2206"/>
                      </w:tabs>
                      <w:spacing w:before="0" w:line="331" w:lineRule="exact"/>
                      <w:ind w:left="2205" w:right="0" w:hanging="421"/>
                      <w:jc w:val="left"/>
                      <w:rPr>
                        <w:rFonts w:ascii="Arial" w:hAnsi="Arial" w:eastAsia="Arial"/>
                        <w:color w:val="333333"/>
                        <w:sz w:val="21"/>
                      </w:rPr>
                    </w:pPr>
                    <w:r>
                      <w:rPr>
                        <w:w w:val="95"/>
                        <w:sz w:val="21"/>
                      </w:rPr>
                      <w:t>资产结构分析—资产的轻与重，利润的盈与亏</w:t>
                    </w:r>
                  </w:p>
                  <w:p>
                    <w:pPr>
                      <w:numPr>
                        <w:ilvl w:val="0"/>
                        <w:numId w:val="4"/>
                      </w:numPr>
                      <w:tabs>
                        <w:tab w:val="left" w:pos="2205"/>
                        <w:tab w:val="left" w:pos="2206"/>
                      </w:tabs>
                      <w:spacing w:before="33"/>
                      <w:ind w:left="2205" w:right="0" w:hanging="421"/>
                      <w:jc w:val="left"/>
                      <w:rPr>
                        <w:rFonts w:ascii="Arial" w:hAnsi="Arial" w:eastAsia="Arial"/>
                        <w:sz w:val="21"/>
                      </w:rPr>
                    </w:pPr>
                    <w:r>
                      <w:rPr>
                        <w:w w:val="95"/>
                        <w:sz w:val="21"/>
                      </w:rPr>
                      <w:t>资本结构分析—资产的轻与重，负债的高与低</w:t>
                    </w:r>
                  </w:p>
                  <w:p>
                    <w:pPr>
                      <w:numPr>
                        <w:ilvl w:val="0"/>
                        <w:numId w:val="4"/>
                      </w:numPr>
                      <w:tabs>
                        <w:tab w:val="left" w:pos="2205"/>
                        <w:tab w:val="left" w:pos="2206"/>
                      </w:tabs>
                      <w:spacing w:before="33"/>
                      <w:ind w:left="2205" w:right="0" w:hanging="421"/>
                      <w:jc w:val="left"/>
                      <w:rPr>
                        <w:rFonts w:ascii="Arial" w:eastAsia="Arial"/>
                        <w:sz w:val="21"/>
                      </w:rPr>
                    </w:pPr>
                    <w:r>
                      <w:rPr>
                        <w:sz w:val="21"/>
                      </w:rPr>
                      <w:t>经济增加值的计算应用</w:t>
                    </w:r>
                  </w:p>
                  <w:p>
                    <w:pPr>
                      <w:numPr>
                        <w:ilvl w:val="0"/>
                        <w:numId w:val="4"/>
                      </w:numPr>
                      <w:tabs>
                        <w:tab w:val="left" w:pos="2205"/>
                        <w:tab w:val="left" w:pos="2206"/>
                      </w:tabs>
                      <w:spacing w:before="32"/>
                      <w:ind w:left="2205" w:right="0" w:hanging="421"/>
                      <w:jc w:val="left"/>
                      <w:rPr>
                        <w:rFonts w:ascii="Arial" w:hAnsi="Arial" w:eastAsia="Arial"/>
                        <w:sz w:val="21"/>
                      </w:rPr>
                    </w:pPr>
                    <w:r>
                      <w:rPr>
                        <w:sz w:val="21"/>
                      </w:rPr>
                      <w:t>价值结构—利润在时间轴上的连续性积累</w:t>
                    </w:r>
                  </w:p>
                  <w:p>
                    <w:pPr>
                      <w:numPr>
                        <w:ilvl w:val="0"/>
                        <w:numId w:val="4"/>
                      </w:numPr>
                      <w:tabs>
                        <w:tab w:val="left" w:pos="2205"/>
                        <w:tab w:val="left" w:pos="2206"/>
                      </w:tabs>
                      <w:spacing w:before="33"/>
                      <w:ind w:left="2205" w:right="0" w:hanging="421"/>
                      <w:jc w:val="left"/>
                      <w:rPr>
                        <w:rFonts w:ascii="Arial" w:eastAsia="Arial"/>
                        <w:sz w:val="21"/>
                      </w:rPr>
                    </w:pPr>
                    <w:r>
                      <w:rPr>
                        <w:sz w:val="21"/>
                      </w:rPr>
                      <w:t>财务战略地图指引</w:t>
                    </w:r>
                  </w:p>
                </w:txbxContent>
              </v:textbox>
            </v:shape>
          </v:group>
        </w:pict>
      </w:r>
      <w:r>
        <w:pict>
          <v:rect id="_x0000_s1040" o:spid="_x0000_s1040" o:spt="1" style="position:absolute;left:0pt;margin-left:46.75pt;margin-top:4.3pt;height:26.4pt;width:9.35pt;mso-position-horizontal-relative:page;z-index:251667456;mso-width-relative:page;mso-height-relative:page;" fillcolor="#006FC0" filled="t" stroked="f" coordsize="21600,21600">
            <v:path/>
            <v:fill on="t" focussize="0,0"/>
            <v:stroke on="f"/>
            <v:imagedata o:title=""/>
            <o:lock v:ext="edit"/>
          </v:rect>
        </w:pict>
      </w:r>
      <w:r>
        <w:rPr>
          <w:b/>
          <w:sz w:val="28"/>
        </w:rPr>
        <w:t xml:space="preserve">模块二 把握时代风口，洞察商业模式新方向 </w:t>
      </w:r>
      <w:r>
        <w:rPr>
          <w:color w:val="BDBDBD"/>
          <w:sz w:val="24"/>
        </w:rPr>
        <w:t>Background</w:t>
      </w:r>
    </w:p>
    <w:p>
      <w:pPr>
        <w:pStyle w:val="5"/>
        <w:spacing w:before="7"/>
        <w:rPr>
          <w:sz w:val="25"/>
        </w:rPr>
      </w:pPr>
    </w:p>
    <w:p>
      <w:pPr>
        <w:spacing w:before="43" w:line="333" w:lineRule="auto"/>
        <w:ind w:left="1365" w:right="1420" w:firstLine="0"/>
        <w:jc w:val="both"/>
        <w:rPr>
          <w:sz w:val="22"/>
        </w:rPr>
      </w:pPr>
      <w:r>
        <w:rPr>
          <w:sz w:val="22"/>
        </w:rPr>
        <w:t>“天者，阴阳、寒暑、时制也。”天，即企业的外部环境和发展机遇。面对不断变化的行业环境，财务总监应以财务方法控制企业风险，利用专业财务管理能力洞察市场需求，主动为企业探索创新型商业模式，并能在税务新环境下为企业实现价值增值。</w:t>
      </w:r>
    </w:p>
    <w:p>
      <w:pPr>
        <w:pStyle w:val="5"/>
        <w:spacing w:before="3"/>
        <w:rPr>
          <w:sz w:val="10"/>
        </w:rPr>
      </w:pPr>
    </w:p>
    <w:p>
      <w:pPr>
        <w:spacing w:before="37"/>
        <w:ind w:left="1257" w:right="0" w:firstLine="0"/>
        <w:jc w:val="left"/>
        <w:rPr>
          <w:b/>
          <w:sz w:val="24"/>
        </w:rPr>
      </w:pPr>
      <w:r>
        <w:rPr>
          <w:b/>
          <w:color w:val="006FC0"/>
          <w:spacing w:val="-6"/>
          <w:sz w:val="24"/>
        </w:rPr>
        <w:t xml:space="preserve">第 </w:t>
      </w:r>
      <w:r>
        <w:rPr>
          <w:b/>
          <w:color w:val="006FC0"/>
          <w:sz w:val="24"/>
        </w:rPr>
        <w:t>3</w:t>
      </w:r>
      <w:r>
        <w:rPr>
          <w:b/>
          <w:color w:val="006FC0"/>
          <w:spacing w:val="-13"/>
          <w:sz w:val="24"/>
        </w:rPr>
        <w:t xml:space="preserve"> 天：《财务战略与商业模式创新》</w:t>
      </w:r>
    </w:p>
    <w:p>
      <w:pPr>
        <w:pStyle w:val="5"/>
        <w:spacing w:before="10"/>
        <w:rPr>
          <w:b/>
          <w:sz w:val="9"/>
        </w:rPr>
      </w:pPr>
    </w:p>
    <w:p>
      <w:pPr>
        <w:spacing w:before="37"/>
        <w:ind w:left="1365" w:right="0" w:firstLine="0"/>
        <w:jc w:val="left"/>
        <w:rPr>
          <w:b/>
          <w:sz w:val="24"/>
        </w:rPr>
      </w:pPr>
      <w:r>
        <w:rPr>
          <w:b/>
          <w:sz w:val="24"/>
        </w:rPr>
        <w:t>一、财务视角下的商业模式设计框架</w:t>
      </w:r>
    </w:p>
    <w:p>
      <w:pPr>
        <w:pStyle w:val="9"/>
        <w:numPr>
          <w:ilvl w:val="0"/>
          <w:numId w:val="5"/>
        </w:numPr>
        <w:tabs>
          <w:tab w:val="left" w:pos="2205"/>
          <w:tab w:val="left" w:pos="2206"/>
        </w:tabs>
        <w:spacing w:before="17" w:after="0" w:line="240" w:lineRule="auto"/>
        <w:ind w:left="2205" w:right="0" w:hanging="421"/>
        <w:jc w:val="left"/>
        <w:rPr>
          <w:sz w:val="21"/>
        </w:rPr>
      </w:pPr>
      <w:r>
        <w:rPr>
          <w:sz w:val="21"/>
        </w:rPr>
        <w:t>理解商业模式的构成：价值主张、实现方式、核心能力</w:t>
      </w:r>
    </w:p>
    <w:p>
      <w:pPr>
        <w:pStyle w:val="9"/>
        <w:numPr>
          <w:ilvl w:val="0"/>
          <w:numId w:val="5"/>
        </w:numPr>
        <w:tabs>
          <w:tab w:val="left" w:pos="2205"/>
          <w:tab w:val="left" w:pos="2206"/>
        </w:tabs>
        <w:spacing w:before="33" w:after="0" w:line="240" w:lineRule="auto"/>
        <w:ind w:left="2205" w:right="0" w:hanging="421"/>
        <w:jc w:val="left"/>
        <w:rPr>
          <w:sz w:val="21"/>
        </w:rPr>
      </w:pPr>
      <w:r>
        <w:rPr>
          <w:sz w:val="21"/>
        </w:rPr>
        <w:t>如何识别现有商业模式存在的问题</w:t>
      </w:r>
    </w:p>
    <w:p>
      <w:pPr>
        <w:pStyle w:val="9"/>
        <w:numPr>
          <w:ilvl w:val="0"/>
          <w:numId w:val="5"/>
        </w:numPr>
        <w:tabs>
          <w:tab w:val="left" w:pos="2205"/>
          <w:tab w:val="left" w:pos="2206"/>
        </w:tabs>
        <w:spacing w:before="33" w:after="0" w:line="240" w:lineRule="auto"/>
        <w:ind w:left="2205" w:right="0" w:hanging="421"/>
        <w:jc w:val="left"/>
        <w:rPr>
          <w:sz w:val="21"/>
        </w:rPr>
      </w:pPr>
      <w:r>
        <w:rPr>
          <w:sz w:val="21"/>
        </w:rPr>
        <w:t>商业模式设计的三大维度：赢利驱动、资源配置、价值创造</w:t>
      </w:r>
    </w:p>
    <w:p>
      <w:pPr>
        <w:pStyle w:val="9"/>
        <w:numPr>
          <w:ilvl w:val="1"/>
          <w:numId w:val="5"/>
        </w:numPr>
        <w:tabs>
          <w:tab w:val="left" w:pos="2400"/>
        </w:tabs>
        <w:spacing w:before="33" w:after="0" w:line="240" w:lineRule="auto"/>
        <w:ind w:left="2400" w:right="0" w:hanging="195"/>
        <w:jc w:val="left"/>
        <w:rPr>
          <w:sz w:val="21"/>
        </w:rPr>
      </w:pPr>
      <w:r>
        <w:rPr>
          <w:sz w:val="21"/>
        </w:rPr>
        <w:t>定位目标客户</w:t>
      </w:r>
    </w:p>
    <w:p>
      <w:pPr>
        <w:pStyle w:val="9"/>
        <w:numPr>
          <w:ilvl w:val="1"/>
          <w:numId w:val="5"/>
        </w:numPr>
        <w:tabs>
          <w:tab w:val="left" w:pos="2400"/>
        </w:tabs>
        <w:spacing w:before="33" w:after="0" w:line="240" w:lineRule="auto"/>
        <w:ind w:left="2400" w:right="0" w:hanging="195"/>
        <w:jc w:val="left"/>
        <w:rPr>
          <w:sz w:val="21"/>
        </w:rPr>
      </w:pPr>
      <w:r>
        <w:rPr>
          <w:sz w:val="21"/>
        </w:rPr>
        <w:t>明确商业模式设计的目的</w:t>
      </w:r>
    </w:p>
    <w:p>
      <w:pPr>
        <w:pStyle w:val="9"/>
        <w:numPr>
          <w:ilvl w:val="1"/>
          <w:numId w:val="5"/>
        </w:numPr>
        <w:tabs>
          <w:tab w:val="left" w:pos="2400"/>
        </w:tabs>
        <w:spacing w:before="33" w:after="0" w:line="240" w:lineRule="auto"/>
        <w:ind w:left="2400" w:right="0" w:hanging="195"/>
        <w:jc w:val="left"/>
        <w:rPr>
          <w:sz w:val="21"/>
        </w:rPr>
      </w:pPr>
      <w:r>
        <w:rPr>
          <w:sz w:val="21"/>
        </w:rPr>
        <w:t>维护目标客户进而获得利润/进行价值创造实现财务目标</w:t>
      </w:r>
    </w:p>
    <w:p>
      <w:pPr>
        <w:pStyle w:val="9"/>
        <w:numPr>
          <w:ilvl w:val="1"/>
          <w:numId w:val="5"/>
        </w:numPr>
        <w:tabs>
          <w:tab w:val="left" w:pos="2400"/>
        </w:tabs>
        <w:spacing w:before="33" w:after="0" w:line="240" w:lineRule="auto"/>
        <w:ind w:left="2400" w:right="0" w:hanging="195"/>
        <w:jc w:val="left"/>
        <w:rPr>
          <w:sz w:val="21"/>
        </w:rPr>
      </w:pPr>
      <w:r>
        <w:rPr>
          <w:sz w:val="21"/>
        </w:rPr>
        <w:t>价值创造的前提和基础</w:t>
      </w:r>
    </w:p>
    <w:p>
      <w:pPr>
        <w:pStyle w:val="5"/>
        <w:spacing w:before="8"/>
        <w:rPr>
          <w:sz w:val="22"/>
        </w:rPr>
      </w:pPr>
    </w:p>
    <w:p>
      <w:pPr>
        <w:pStyle w:val="2"/>
        <w:ind w:left="1365"/>
      </w:pPr>
      <w:r>
        <w:t>二、商业模式创新的发展途径</w:t>
      </w:r>
    </w:p>
    <w:p>
      <w:pPr>
        <w:pStyle w:val="9"/>
        <w:numPr>
          <w:ilvl w:val="0"/>
          <w:numId w:val="5"/>
        </w:numPr>
        <w:tabs>
          <w:tab w:val="left" w:pos="2205"/>
          <w:tab w:val="left" w:pos="2206"/>
        </w:tabs>
        <w:spacing w:before="17" w:after="0" w:line="240" w:lineRule="auto"/>
        <w:ind w:left="2205" w:right="0" w:hanging="421"/>
        <w:jc w:val="left"/>
        <w:rPr>
          <w:sz w:val="21"/>
        </w:rPr>
      </w:pPr>
      <w:r>
        <w:rPr>
          <w:sz w:val="21"/>
        </w:rPr>
        <w:t>战略定位：战略分析框架与实操应用</w:t>
      </w:r>
    </w:p>
    <w:p>
      <w:pPr>
        <w:pStyle w:val="9"/>
        <w:numPr>
          <w:ilvl w:val="0"/>
          <w:numId w:val="5"/>
        </w:numPr>
        <w:tabs>
          <w:tab w:val="left" w:pos="2205"/>
          <w:tab w:val="left" w:pos="2206"/>
        </w:tabs>
        <w:spacing w:before="33" w:after="0" w:line="240" w:lineRule="auto"/>
        <w:ind w:left="2205" w:right="0" w:hanging="421"/>
        <w:jc w:val="left"/>
        <w:rPr>
          <w:sz w:val="21"/>
        </w:rPr>
      </w:pPr>
      <w:r>
        <w:rPr>
          <w:spacing w:val="-1"/>
          <w:sz w:val="21"/>
        </w:rPr>
        <w:t xml:space="preserve">业务系统：商业模式设计 </w:t>
      </w:r>
      <w:r>
        <w:rPr>
          <w:sz w:val="21"/>
        </w:rPr>
        <w:t>9</w:t>
      </w:r>
      <w:r>
        <w:rPr>
          <w:spacing w:val="-3"/>
          <w:sz w:val="21"/>
        </w:rPr>
        <w:t xml:space="preserve"> 要素思维框架应用</w:t>
      </w:r>
    </w:p>
    <w:p>
      <w:pPr>
        <w:pStyle w:val="9"/>
        <w:numPr>
          <w:ilvl w:val="0"/>
          <w:numId w:val="5"/>
        </w:numPr>
        <w:tabs>
          <w:tab w:val="left" w:pos="2205"/>
          <w:tab w:val="left" w:pos="2206"/>
        </w:tabs>
        <w:spacing w:before="33" w:after="0" w:line="240" w:lineRule="auto"/>
        <w:ind w:left="2205" w:right="0" w:hanging="421"/>
        <w:jc w:val="left"/>
        <w:rPr>
          <w:sz w:val="21"/>
        </w:rPr>
      </w:pPr>
      <w:r>
        <w:rPr>
          <w:sz w:val="21"/>
        </w:rPr>
        <w:t>精益实施：MVP</w:t>
      </w:r>
      <w:r>
        <w:rPr>
          <w:spacing w:val="-1"/>
          <w:sz w:val="21"/>
        </w:rPr>
        <w:t xml:space="preserve">、指数增长+对数增长、双 </w:t>
      </w:r>
      <w:r>
        <w:rPr>
          <w:sz w:val="21"/>
        </w:rPr>
        <w:t>S</w:t>
      </w:r>
      <w:r>
        <w:rPr>
          <w:spacing w:val="-3"/>
          <w:sz w:val="21"/>
        </w:rPr>
        <w:t xml:space="preserve"> 曲线与不连续性</w:t>
      </w:r>
    </w:p>
    <w:p>
      <w:pPr>
        <w:pStyle w:val="5"/>
        <w:spacing w:before="7"/>
        <w:rPr>
          <w:sz w:val="22"/>
        </w:rPr>
      </w:pPr>
    </w:p>
    <w:p>
      <w:pPr>
        <w:pStyle w:val="2"/>
        <w:spacing w:before="1" w:line="456" w:lineRule="auto"/>
        <w:ind w:left="1365" w:right="6698"/>
      </w:pPr>
      <w:r>
        <w:t>三、商业模式持续改进：打磨与评价四、财务战略价值创造规划</w:t>
      </w:r>
    </w:p>
    <w:p>
      <w:pPr>
        <w:spacing w:after="0" w:line="456" w:lineRule="auto"/>
        <w:sectPr>
          <w:pgSz w:w="11910" w:h="16840"/>
          <w:pgMar w:top="1460" w:right="0" w:bottom="0" w:left="0" w:header="720" w:footer="720" w:gutter="0"/>
          <w:cols w:space="720" w:num="1"/>
        </w:sectPr>
      </w:pPr>
    </w:p>
    <w:p>
      <w:pPr>
        <w:spacing w:before="16"/>
        <w:ind w:left="1272" w:right="0" w:firstLine="0"/>
        <w:jc w:val="left"/>
        <w:rPr>
          <w:b/>
          <w:sz w:val="24"/>
        </w:rPr>
      </w:pPr>
      <w:r>
        <w:pict>
          <v:group id="_x0000_s1041" o:spid="_x0000_s1041" o:spt="203" style="position:absolute;left:0pt;margin-left:0pt;margin-top:604.8pt;height:237.1pt;width:595.3pt;mso-position-horizontal-relative:page;mso-position-vertical-relative:page;z-index:251668480;mso-width-relative:page;mso-height-relative:page;" coordorigin="0,12097" coordsize="11906,4742">
            <o:lock v:ext="edit"/>
            <v:shape id="_x0000_s1042" o:spid="_x0000_s1042" o:spt="75" type="#_x0000_t75" style="position:absolute;left:0;top:12299;height:4539;width:11906;" filled="f" stroked="f" coordsize="21600,21600">
              <v:path/>
              <v:fill on="f" focussize="0,0"/>
              <v:stroke on="f"/>
              <v:imagedata r:id="rId10" o:title=""/>
              <o:lock v:ext="edit" aspectratio="t"/>
            </v:shape>
            <v:shape id="_x0000_s1043" o:spid="_x0000_s1043" o:spt="202" type="#_x0000_t202" style="position:absolute;left:1701;top:12096;height:3216;width:6304;" filled="f" stroked="f" coordsize="21600,21600">
              <v:path/>
              <v:fill on="f" focussize="0,0"/>
              <v:stroke on="f" joinstyle="miter"/>
              <v:imagedata o:title=""/>
              <o:lock v:ext="edit"/>
              <v:textbox inset="0mm,0mm,0mm,0mm">
                <w:txbxContent>
                  <w:p>
                    <w:pPr>
                      <w:numPr>
                        <w:ilvl w:val="0"/>
                        <w:numId w:val="6"/>
                      </w:numPr>
                      <w:tabs>
                        <w:tab w:val="left" w:pos="615"/>
                      </w:tabs>
                      <w:spacing w:before="0" w:line="331" w:lineRule="exact"/>
                      <w:ind w:left="614" w:right="0" w:hanging="195"/>
                      <w:jc w:val="left"/>
                      <w:rPr>
                        <w:sz w:val="21"/>
                      </w:rPr>
                    </w:pPr>
                    <w:r>
                      <w:rPr>
                        <w:sz w:val="21"/>
                      </w:rPr>
                      <w:t>以智能化和数字化的平台为载体</w:t>
                    </w:r>
                  </w:p>
                  <w:p>
                    <w:pPr>
                      <w:numPr>
                        <w:ilvl w:val="0"/>
                        <w:numId w:val="6"/>
                      </w:numPr>
                      <w:tabs>
                        <w:tab w:val="left" w:pos="615"/>
                      </w:tabs>
                      <w:spacing w:before="33"/>
                      <w:ind w:left="614" w:right="0" w:hanging="195"/>
                      <w:jc w:val="left"/>
                      <w:rPr>
                        <w:sz w:val="21"/>
                      </w:rPr>
                    </w:pPr>
                    <w:r>
                      <w:rPr>
                        <w:sz w:val="21"/>
                      </w:rPr>
                      <w:t>以风险、内控、合规、监督评价“四位一体”管控机制为抓手</w:t>
                    </w:r>
                  </w:p>
                  <w:p>
                    <w:pPr>
                      <w:numPr>
                        <w:ilvl w:val="0"/>
                        <w:numId w:val="6"/>
                      </w:numPr>
                      <w:tabs>
                        <w:tab w:val="left" w:pos="615"/>
                      </w:tabs>
                      <w:spacing w:before="33"/>
                      <w:ind w:left="614" w:right="0" w:hanging="195"/>
                      <w:jc w:val="left"/>
                      <w:rPr>
                        <w:sz w:val="21"/>
                      </w:rPr>
                    </w:pPr>
                    <w:r>
                      <w:rPr>
                        <w:sz w:val="21"/>
                      </w:rPr>
                      <w:t>以制度、流程、问责、绩效、预警五大体系为支撑</w:t>
                    </w:r>
                  </w:p>
                  <w:p>
                    <w:pPr>
                      <w:numPr>
                        <w:ilvl w:val="0"/>
                        <w:numId w:val="6"/>
                      </w:numPr>
                      <w:tabs>
                        <w:tab w:val="left" w:pos="615"/>
                      </w:tabs>
                      <w:spacing w:before="32"/>
                      <w:ind w:left="614" w:right="0" w:hanging="195"/>
                      <w:jc w:val="left"/>
                      <w:rPr>
                        <w:sz w:val="21"/>
                      </w:rPr>
                    </w:pPr>
                    <w:r>
                      <w:rPr>
                        <w:sz w:val="21"/>
                      </w:rPr>
                      <w:t>贯穿流程的协同与制衡机制，监督评价与责任追究的管理闭环</w:t>
                    </w:r>
                  </w:p>
                  <w:p>
                    <w:pPr>
                      <w:numPr>
                        <w:ilvl w:val="0"/>
                        <w:numId w:val="7"/>
                      </w:numPr>
                      <w:tabs>
                        <w:tab w:val="left" w:pos="419"/>
                        <w:tab w:val="left" w:pos="420"/>
                      </w:tabs>
                      <w:spacing w:before="33"/>
                      <w:ind w:left="420" w:right="0" w:hanging="420"/>
                      <w:jc w:val="left"/>
                      <w:rPr>
                        <w:sz w:val="21"/>
                      </w:rPr>
                    </w:pPr>
                    <w:r>
                      <w:rPr>
                        <w:sz w:val="21"/>
                      </w:rPr>
                      <w:t>风险控制矩阵实战应用</w:t>
                    </w:r>
                  </w:p>
                  <w:p>
                    <w:pPr>
                      <w:numPr>
                        <w:ilvl w:val="0"/>
                        <w:numId w:val="7"/>
                      </w:numPr>
                      <w:tabs>
                        <w:tab w:val="left" w:pos="419"/>
                        <w:tab w:val="left" w:pos="420"/>
                      </w:tabs>
                      <w:spacing w:before="33"/>
                      <w:ind w:left="420" w:right="0" w:hanging="420"/>
                      <w:jc w:val="left"/>
                      <w:rPr>
                        <w:sz w:val="21"/>
                      </w:rPr>
                    </w:pPr>
                    <w:r>
                      <w:rPr>
                        <w:sz w:val="21"/>
                      </w:rPr>
                      <w:t>数字化内控思维</w:t>
                    </w:r>
                  </w:p>
                  <w:p>
                    <w:pPr>
                      <w:numPr>
                        <w:ilvl w:val="1"/>
                        <w:numId w:val="7"/>
                      </w:numPr>
                      <w:tabs>
                        <w:tab w:val="left" w:pos="615"/>
                      </w:tabs>
                      <w:spacing w:before="33"/>
                      <w:ind w:left="614" w:right="0" w:hanging="195"/>
                      <w:jc w:val="left"/>
                      <w:rPr>
                        <w:sz w:val="21"/>
                      </w:rPr>
                    </w:pPr>
                    <w:r>
                      <w:rPr>
                        <w:sz w:val="21"/>
                      </w:rPr>
                      <w:t>将数字化风险管理拓展至企业战略、合规、业务、环境</w:t>
                    </w:r>
                  </w:p>
                  <w:p>
                    <w:pPr>
                      <w:numPr>
                        <w:ilvl w:val="1"/>
                        <w:numId w:val="7"/>
                      </w:numPr>
                      <w:tabs>
                        <w:tab w:val="left" w:pos="615"/>
                      </w:tabs>
                      <w:spacing w:before="33" w:line="332" w:lineRule="exact"/>
                      <w:ind w:left="614" w:right="0" w:hanging="195"/>
                      <w:jc w:val="left"/>
                      <w:rPr>
                        <w:sz w:val="21"/>
                      </w:rPr>
                    </w:pPr>
                    <w:r>
                      <w:rPr>
                        <w:sz w:val="21"/>
                      </w:rPr>
                      <w:t>企业在设计数字化业务或系统时，同步设计内嵌的内部控制</w:t>
                    </w:r>
                  </w:p>
                </w:txbxContent>
              </v:textbox>
            </v:shape>
            <v:shape id="_x0000_s1044" o:spid="_x0000_s1044" o:spt="202" type="#_x0000_t202" style="position:absolute;left:1281;top:15843;height:729;width:5721;" filled="f" stroked="f" coordsize="21600,21600">
              <v:path/>
              <v:fill on="f" focussize="0,0"/>
              <v:stroke on="f" joinstyle="miter"/>
              <v:imagedata o:title=""/>
              <o:lock v:ext="edit"/>
              <v:textbox inset="0mm,0mm,0mm,0mm">
                <w:txbxContent>
                  <w:p>
                    <w:pPr>
                      <w:spacing w:before="0" w:line="380" w:lineRule="exact"/>
                      <w:ind w:left="0" w:right="0" w:firstLine="0"/>
                      <w:jc w:val="left"/>
                      <w:rPr>
                        <w:b/>
                        <w:sz w:val="24"/>
                      </w:rPr>
                    </w:pPr>
                    <w:r>
                      <w:rPr>
                        <w:b/>
                        <w:sz w:val="24"/>
                      </w:rPr>
                      <w:t>五、数字化风险下内控顶层设计</w:t>
                    </w:r>
                  </w:p>
                  <w:p>
                    <w:pPr>
                      <w:numPr>
                        <w:ilvl w:val="0"/>
                        <w:numId w:val="8"/>
                      </w:numPr>
                      <w:tabs>
                        <w:tab w:val="left" w:pos="839"/>
                        <w:tab w:val="left" w:pos="840"/>
                      </w:tabs>
                      <w:spacing w:before="17" w:line="332" w:lineRule="exact"/>
                      <w:ind w:left="840" w:right="0" w:hanging="420"/>
                      <w:jc w:val="left"/>
                      <w:rPr>
                        <w:sz w:val="21"/>
                      </w:rPr>
                    </w:pPr>
                    <w:r>
                      <w:rPr>
                        <w:spacing w:val="-13"/>
                        <w:w w:val="99"/>
                        <w:sz w:val="21"/>
                      </w:rPr>
                      <w:t>新时期内控体系灵魂——“四个打通”，“三个维度”</w:t>
                    </w:r>
                  </w:p>
                </w:txbxContent>
              </v:textbox>
            </v:shape>
          </v:group>
        </w:pict>
      </w:r>
      <w:r>
        <w:rPr>
          <w:b/>
          <w:color w:val="006FC0"/>
          <w:sz w:val="24"/>
        </w:rPr>
        <w:t>第 4 天：《风险预测与业务风险管理》</w:t>
      </w:r>
    </w:p>
    <w:p>
      <w:pPr>
        <w:pStyle w:val="5"/>
        <w:spacing w:before="9"/>
        <w:rPr>
          <w:b/>
          <w:sz w:val="16"/>
        </w:rPr>
      </w:pPr>
    </w:p>
    <w:p>
      <w:pPr>
        <w:pStyle w:val="3"/>
        <w:spacing w:line="431" w:lineRule="exact"/>
        <w:ind w:left="1281" w:firstLine="0"/>
      </w:pPr>
      <w:r>
        <w:t>导入：如何打造基于企业价值的风险管理体系</w:t>
      </w:r>
    </w:p>
    <w:p>
      <w:pPr>
        <w:spacing w:before="0" w:line="431" w:lineRule="exact"/>
        <w:ind w:left="1281" w:right="0" w:firstLine="0"/>
        <w:jc w:val="left"/>
        <w:rPr>
          <w:b/>
          <w:sz w:val="24"/>
        </w:rPr>
      </w:pPr>
      <w:r>
        <w:rPr>
          <w:b/>
          <w:sz w:val="24"/>
        </w:rPr>
        <w:t>一、概述风险管理，构建全面风险预警体系</w:t>
      </w:r>
    </w:p>
    <w:p>
      <w:pPr>
        <w:pStyle w:val="9"/>
        <w:numPr>
          <w:ilvl w:val="0"/>
          <w:numId w:val="9"/>
        </w:numPr>
        <w:tabs>
          <w:tab w:val="left" w:pos="2121"/>
          <w:tab w:val="left" w:pos="2122"/>
        </w:tabs>
        <w:spacing w:before="18" w:after="0" w:line="240" w:lineRule="auto"/>
        <w:ind w:left="2121" w:right="0" w:hanging="421"/>
        <w:jc w:val="left"/>
        <w:rPr>
          <w:sz w:val="21"/>
        </w:rPr>
      </w:pPr>
      <w:r>
        <w:rPr>
          <w:sz w:val="21"/>
        </w:rPr>
        <w:t>企业经营活动中面临的风险：战略风险、财务风险、市场风险等</w:t>
      </w:r>
    </w:p>
    <w:p>
      <w:pPr>
        <w:pStyle w:val="9"/>
        <w:numPr>
          <w:ilvl w:val="0"/>
          <w:numId w:val="9"/>
        </w:numPr>
        <w:tabs>
          <w:tab w:val="left" w:pos="2121"/>
          <w:tab w:val="left" w:pos="2122"/>
        </w:tabs>
        <w:spacing w:before="33" w:after="0" w:line="240" w:lineRule="auto"/>
        <w:ind w:left="2121" w:right="0" w:hanging="421"/>
        <w:jc w:val="left"/>
        <w:rPr>
          <w:sz w:val="21"/>
        </w:rPr>
      </w:pPr>
      <w:r>
        <w:rPr>
          <w:sz w:val="21"/>
        </w:rPr>
        <w:t>企业风险管理程序四要素</w:t>
      </w:r>
    </w:p>
    <w:p>
      <w:pPr>
        <w:pStyle w:val="9"/>
        <w:numPr>
          <w:ilvl w:val="0"/>
          <w:numId w:val="9"/>
        </w:numPr>
        <w:tabs>
          <w:tab w:val="left" w:pos="2121"/>
          <w:tab w:val="left" w:pos="2122"/>
        </w:tabs>
        <w:spacing w:before="32" w:after="0" w:line="240" w:lineRule="auto"/>
        <w:ind w:left="2121" w:right="0" w:hanging="421"/>
        <w:jc w:val="left"/>
        <w:rPr>
          <w:sz w:val="21"/>
        </w:rPr>
      </w:pPr>
      <w:r>
        <w:rPr>
          <w:sz w:val="21"/>
        </w:rPr>
        <w:t>全面风险管理指引框架</w:t>
      </w:r>
    </w:p>
    <w:p>
      <w:pPr>
        <w:pStyle w:val="9"/>
        <w:numPr>
          <w:ilvl w:val="0"/>
          <w:numId w:val="9"/>
        </w:numPr>
        <w:tabs>
          <w:tab w:val="left" w:pos="2121"/>
          <w:tab w:val="left" w:pos="2122"/>
        </w:tabs>
        <w:spacing w:before="33" w:after="0" w:line="240" w:lineRule="auto"/>
        <w:ind w:left="2121" w:right="0" w:hanging="421"/>
        <w:jc w:val="left"/>
        <w:rPr>
          <w:sz w:val="21"/>
        </w:rPr>
      </w:pPr>
      <w:r>
        <w:rPr>
          <w:w w:val="95"/>
          <w:sz w:val="21"/>
        </w:rPr>
        <w:t>财务风险指标体系的构建</w:t>
      </w:r>
    </w:p>
    <w:p>
      <w:pPr>
        <w:pStyle w:val="9"/>
        <w:numPr>
          <w:ilvl w:val="0"/>
          <w:numId w:val="9"/>
        </w:numPr>
        <w:tabs>
          <w:tab w:val="left" w:pos="2121"/>
          <w:tab w:val="left" w:pos="2122"/>
        </w:tabs>
        <w:spacing w:before="33" w:after="0" w:line="240" w:lineRule="auto"/>
        <w:ind w:left="2121" w:right="0" w:hanging="421"/>
        <w:jc w:val="left"/>
        <w:rPr>
          <w:sz w:val="21"/>
        </w:rPr>
      </w:pPr>
      <w:r>
        <w:rPr>
          <w:w w:val="95"/>
          <w:sz w:val="21"/>
        </w:rPr>
        <w:t>财务风险预警模型的建立</w:t>
      </w:r>
    </w:p>
    <w:p>
      <w:pPr>
        <w:pStyle w:val="9"/>
        <w:numPr>
          <w:ilvl w:val="0"/>
          <w:numId w:val="9"/>
        </w:numPr>
        <w:tabs>
          <w:tab w:val="left" w:pos="2121"/>
          <w:tab w:val="left" w:pos="2122"/>
        </w:tabs>
        <w:spacing w:before="33" w:after="0" w:line="240" w:lineRule="auto"/>
        <w:ind w:left="2121" w:right="0" w:hanging="421"/>
        <w:jc w:val="left"/>
        <w:rPr>
          <w:sz w:val="21"/>
        </w:rPr>
      </w:pPr>
      <w:r>
        <w:rPr>
          <w:sz w:val="21"/>
        </w:rPr>
        <w:t>识别、衡量重大风险，优化全面财务风险防范体系</w:t>
      </w:r>
    </w:p>
    <w:p>
      <w:pPr>
        <w:pStyle w:val="5"/>
        <w:spacing w:before="8"/>
        <w:rPr>
          <w:sz w:val="22"/>
        </w:rPr>
      </w:pPr>
    </w:p>
    <w:p>
      <w:pPr>
        <w:pStyle w:val="2"/>
        <w:ind w:left="1281"/>
      </w:pPr>
      <w:r>
        <w:t>三、分析业务流程节点，提炼流程风险管控信息</w:t>
      </w:r>
    </w:p>
    <w:p>
      <w:pPr>
        <w:pStyle w:val="9"/>
        <w:numPr>
          <w:ilvl w:val="0"/>
          <w:numId w:val="9"/>
        </w:numPr>
        <w:tabs>
          <w:tab w:val="left" w:pos="2121"/>
          <w:tab w:val="left" w:pos="2122"/>
        </w:tabs>
        <w:spacing w:before="17" w:after="0" w:line="240" w:lineRule="auto"/>
        <w:ind w:left="2121" w:right="0" w:hanging="421"/>
        <w:jc w:val="left"/>
        <w:rPr>
          <w:sz w:val="21"/>
        </w:rPr>
      </w:pPr>
      <w:r>
        <w:rPr>
          <w:sz w:val="21"/>
        </w:rPr>
        <w:t>分析业务流程节点，如何确定各节点风险管理职责</w:t>
      </w:r>
    </w:p>
    <w:p>
      <w:pPr>
        <w:pStyle w:val="9"/>
        <w:numPr>
          <w:ilvl w:val="0"/>
          <w:numId w:val="9"/>
        </w:numPr>
        <w:tabs>
          <w:tab w:val="left" w:pos="2121"/>
          <w:tab w:val="left" w:pos="2122"/>
        </w:tabs>
        <w:spacing w:before="33" w:after="0" w:line="240" w:lineRule="auto"/>
        <w:ind w:left="2121" w:right="0" w:hanging="421"/>
        <w:jc w:val="left"/>
        <w:rPr>
          <w:sz w:val="21"/>
        </w:rPr>
      </w:pPr>
      <w:r>
        <w:rPr>
          <w:w w:val="95"/>
          <w:sz w:val="21"/>
        </w:rPr>
        <w:t>如何预测关键流程节点可能产生的风险？</w:t>
      </w:r>
    </w:p>
    <w:p>
      <w:pPr>
        <w:pStyle w:val="9"/>
        <w:numPr>
          <w:ilvl w:val="0"/>
          <w:numId w:val="9"/>
        </w:numPr>
        <w:tabs>
          <w:tab w:val="left" w:pos="2121"/>
          <w:tab w:val="left" w:pos="2122"/>
        </w:tabs>
        <w:spacing w:before="33" w:after="0" w:line="240" w:lineRule="auto"/>
        <w:ind w:left="2121" w:right="0" w:hanging="421"/>
        <w:jc w:val="left"/>
        <w:rPr>
          <w:sz w:val="21"/>
        </w:rPr>
      </w:pPr>
      <w:r>
        <w:rPr>
          <w:w w:val="95"/>
          <w:sz w:val="21"/>
        </w:rPr>
        <w:t>如何基于关键流程节点，制定风险预案？</w:t>
      </w:r>
    </w:p>
    <w:p>
      <w:pPr>
        <w:pStyle w:val="9"/>
        <w:numPr>
          <w:ilvl w:val="0"/>
          <w:numId w:val="9"/>
        </w:numPr>
        <w:tabs>
          <w:tab w:val="left" w:pos="2121"/>
          <w:tab w:val="left" w:pos="2122"/>
        </w:tabs>
        <w:spacing w:before="33" w:after="0" w:line="240" w:lineRule="auto"/>
        <w:ind w:left="2121" w:right="0" w:hanging="421"/>
        <w:jc w:val="left"/>
        <w:rPr>
          <w:sz w:val="21"/>
        </w:rPr>
      </w:pPr>
      <w:r>
        <w:rPr>
          <w:sz w:val="21"/>
        </w:rPr>
        <w:t>如何将风险管控信息融入到业务流程？</w:t>
      </w:r>
    </w:p>
    <w:p>
      <w:pPr>
        <w:pStyle w:val="9"/>
        <w:numPr>
          <w:ilvl w:val="1"/>
          <w:numId w:val="9"/>
        </w:numPr>
        <w:tabs>
          <w:tab w:val="left" w:pos="2316"/>
        </w:tabs>
        <w:spacing w:before="33" w:after="0" w:line="240" w:lineRule="auto"/>
        <w:ind w:left="2316" w:right="0" w:hanging="195"/>
        <w:jc w:val="left"/>
        <w:rPr>
          <w:sz w:val="21"/>
        </w:rPr>
      </w:pPr>
      <w:r>
        <w:rPr>
          <w:sz w:val="21"/>
        </w:rPr>
        <w:t>建立并强化业务节点与风险管控信息的关联</w:t>
      </w:r>
    </w:p>
    <w:p>
      <w:pPr>
        <w:pStyle w:val="9"/>
        <w:numPr>
          <w:ilvl w:val="1"/>
          <w:numId w:val="9"/>
        </w:numPr>
        <w:tabs>
          <w:tab w:val="left" w:pos="2316"/>
        </w:tabs>
        <w:spacing w:before="33" w:after="0" w:line="240" w:lineRule="auto"/>
        <w:ind w:left="2316" w:right="0" w:hanging="195"/>
        <w:jc w:val="left"/>
        <w:rPr>
          <w:sz w:val="21"/>
        </w:rPr>
      </w:pPr>
      <w:r>
        <w:rPr>
          <w:sz w:val="21"/>
        </w:rPr>
        <w:t>建立并优化信息系统，实现风险提示与预警功能</w:t>
      </w:r>
    </w:p>
    <w:p>
      <w:pPr>
        <w:pStyle w:val="9"/>
        <w:numPr>
          <w:ilvl w:val="0"/>
          <w:numId w:val="9"/>
        </w:numPr>
        <w:tabs>
          <w:tab w:val="left" w:pos="2121"/>
          <w:tab w:val="left" w:pos="2122"/>
        </w:tabs>
        <w:spacing w:before="33" w:after="0" w:line="240" w:lineRule="auto"/>
        <w:ind w:left="2121" w:right="0" w:hanging="421"/>
        <w:jc w:val="left"/>
        <w:rPr>
          <w:sz w:val="21"/>
        </w:rPr>
      </w:pPr>
      <w:r>
        <w:rPr>
          <w:sz w:val="21"/>
        </w:rPr>
        <w:t>风险控制矩阵实战应用</w:t>
      </w:r>
    </w:p>
    <w:p>
      <w:pPr>
        <w:pStyle w:val="5"/>
        <w:spacing w:before="7"/>
        <w:rPr>
          <w:sz w:val="22"/>
        </w:rPr>
      </w:pPr>
    </w:p>
    <w:p>
      <w:pPr>
        <w:pStyle w:val="2"/>
        <w:spacing w:before="1"/>
        <w:ind w:left="1281"/>
      </w:pPr>
      <w:r>
        <w:t>四、展望未来，树立数字化内控新思路</w:t>
      </w:r>
    </w:p>
    <w:p>
      <w:pPr>
        <w:pStyle w:val="9"/>
        <w:numPr>
          <w:ilvl w:val="0"/>
          <w:numId w:val="9"/>
        </w:numPr>
        <w:tabs>
          <w:tab w:val="left" w:pos="2121"/>
          <w:tab w:val="left" w:pos="2122"/>
        </w:tabs>
        <w:spacing w:before="17" w:after="0" w:line="240" w:lineRule="auto"/>
        <w:ind w:left="2121" w:right="0" w:hanging="421"/>
        <w:jc w:val="left"/>
        <w:rPr>
          <w:sz w:val="21"/>
        </w:rPr>
      </w:pPr>
      <w:r>
        <w:rPr>
          <w:sz w:val="21"/>
        </w:rPr>
        <w:t>内控框架</w:t>
      </w:r>
    </w:p>
    <w:p>
      <w:pPr>
        <w:pStyle w:val="9"/>
        <w:numPr>
          <w:ilvl w:val="1"/>
          <w:numId w:val="9"/>
        </w:numPr>
        <w:tabs>
          <w:tab w:val="left" w:pos="2273"/>
        </w:tabs>
        <w:spacing w:before="33" w:after="0" w:line="240" w:lineRule="auto"/>
        <w:ind w:left="2272" w:right="0" w:hanging="152"/>
        <w:jc w:val="left"/>
        <w:rPr>
          <w:sz w:val="21"/>
        </w:rPr>
      </w:pPr>
      <w:r>
        <w:rPr>
          <w:sz w:val="21"/>
        </w:rPr>
        <w:t>COSO</w:t>
      </w:r>
      <w:r>
        <w:rPr>
          <w:spacing w:val="-4"/>
          <w:sz w:val="21"/>
        </w:rPr>
        <w:t xml:space="preserve"> 内控框架和 </w:t>
      </w:r>
      <w:r>
        <w:rPr>
          <w:sz w:val="21"/>
        </w:rPr>
        <w:t>COBIT</w:t>
      </w:r>
      <w:r>
        <w:rPr>
          <w:spacing w:val="-4"/>
          <w:sz w:val="21"/>
        </w:rPr>
        <w:t xml:space="preserve"> 框架</w:t>
      </w:r>
    </w:p>
    <w:p>
      <w:pPr>
        <w:pStyle w:val="9"/>
        <w:numPr>
          <w:ilvl w:val="1"/>
          <w:numId w:val="9"/>
        </w:numPr>
        <w:tabs>
          <w:tab w:val="left" w:pos="2273"/>
        </w:tabs>
        <w:spacing w:before="33" w:after="0" w:line="240" w:lineRule="auto"/>
        <w:ind w:left="2272" w:right="0" w:hanging="152"/>
        <w:jc w:val="left"/>
        <w:rPr>
          <w:sz w:val="21"/>
        </w:rPr>
      </w:pPr>
      <w:r>
        <w:rPr>
          <w:sz w:val="21"/>
        </w:rPr>
        <w:t>COBIT</w:t>
      </w:r>
      <w:r>
        <w:rPr>
          <w:spacing w:val="-3"/>
          <w:sz w:val="21"/>
        </w:rPr>
        <w:t xml:space="preserve"> </w:t>
      </w:r>
      <w:r>
        <w:rPr>
          <w:sz w:val="21"/>
        </w:rPr>
        <w:t>2019</w:t>
      </w:r>
      <w:r>
        <w:rPr>
          <w:spacing w:val="-2"/>
          <w:sz w:val="21"/>
        </w:rPr>
        <w:t xml:space="preserve"> 框架重大变化和启发</w:t>
      </w:r>
    </w:p>
    <w:p>
      <w:pPr>
        <w:pStyle w:val="9"/>
        <w:numPr>
          <w:ilvl w:val="0"/>
          <w:numId w:val="9"/>
        </w:numPr>
        <w:tabs>
          <w:tab w:val="left" w:pos="2121"/>
          <w:tab w:val="left" w:pos="2122"/>
        </w:tabs>
        <w:spacing w:before="32" w:after="0" w:line="240" w:lineRule="auto"/>
        <w:ind w:left="2121" w:right="0" w:hanging="421"/>
        <w:jc w:val="left"/>
        <w:rPr>
          <w:sz w:val="21"/>
        </w:rPr>
      </w:pPr>
      <w:r>
        <w:rPr>
          <w:sz w:val="21"/>
        </w:rPr>
        <w:t>最新政策发布</w:t>
      </w:r>
    </w:p>
    <w:p>
      <w:pPr>
        <w:spacing w:after="0" w:line="240" w:lineRule="auto"/>
        <w:jc w:val="left"/>
        <w:rPr>
          <w:sz w:val="21"/>
        </w:rPr>
        <w:sectPr>
          <w:pgSz w:w="11910" w:h="16840"/>
          <w:pgMar w:top="1560" w:right="0" w:bottom="0" w:left="0" w:header="720" w:footer="720" w:gutter="0"/>
          <w:cols w:space="720" w:num="1"/>
        </w:sectPr>
      </w:pPr>
    </w:p>
    <w:p>
      <w:pPr>
        <w:pStyle w:val="9"/>
        <w:numPr>
          <w:ilvl w:val="0"/>
          <w:numId w:val="9"/>
        </w:numPr>
        <w:tabs>
          <w:tab w:val="left" w:pos="2111"/>
          <w:tab w:val="left" w:pos="2112"/>
        </w:tabs>
        <w:spacing w:before="22" w:after="0" w:line="240" w:lineRule="auto"/>
        <w:ind w:left="2112" w:right="0" w:hanging="420"/>
        <w:jc w:val="left"/>
        <w:rPr>
          <w:sz w:val="21"/>
        </w:rPr>
      </w:pPr>
      <w:r>
        <w:pict>
          <v:group id="_x0000_s1045" o:spid="_x0000_s1045" o:spt="203" style="position:absolute;left:0pt;margin-left:0pt;margin-top:655.55pt;height:186.35pt;width:593.65pt;mso-position-horizontal-relative:page;mso-position-vertical-relative:page;z-index:251669504;mso-width-relative:page;mso-height-relative:page;" coordorigin="0,13112" coordsize="11873,3727">
            <o:lock v:ext="edit"/>
            <v:shape id="_x0000_s1046" o:spid="_x0000_s1046" o:spt="75" type="#_x0000_t75" style="position:absolute;left:0;top:13240;height:3598;width:11873;" filled="f" stroked="f" coordsize="21600,21600">
              <v:path/>
              <v:fill on="f" focussize="0,0"/>
              <v:stroke on="f"/>
              <v:imagedata r:id="rId11" o:title=""/>
              <o:lock v:ext="edit" aspectratio="t"/>
            </v:shape>
            <v:shape id="_x0000_s1047" o:spid="_x0000_s1047" o:spt="202" type="#_x0000_t202" style="position:absolute;left:0;top:13111;height:3727;width:11873;" filled="f" stroked="f" coordsize="21600,21600">
              <v:path/>
              <v:fill on="f" focussize="0,0"/>
              <v:stroke on="f" joinstyle="miter"/>
              <v:imagedata o:title=""/>
              <o:lock v:ext="edit"/>
              <v:textbox inset="0mm,0mm,0mm,0mm">
                <w:txbxContent>
                  <w:p>
                    <w:pPr>
                      <w:numPr>
                        <w:ilvl w:val="0"/>
                        <w:numId w:val="10"/>
                      </w:numPr>
                      <w:tabs>
                        <w:tab w:val="left" w:pos="2333"/>
                      </w:tabs>
                      <w:spacing w:before="0" w:line="331" w:lineRule="exact"/>
                      <w:ind w:left="2332" w:right="0" w:hanging="197"/>
                      <w:jc w:val="left"/>
                      <w:rPr>
                        <w:sz w:val="21"/>
                      </w:rPr>
                    </w:pPr>
                    <w:r>
                      <w:rPr>
                        <w:sz w:val="21"/>
                      </w:rPr>
                      <w:t>费用合理性分析</w:t>
                    </w:r>
                  </w:p>
                  <w:p>
                    <w:pPr>
                      <w:numPr>
                        <w:ilvl w:val="0"/>
                        <w:numId w:val="10"/>
                      </w:numPr>
                      <w:tabs>
                        <w:tab w:val="left" w:pos="2333"/>
                      </w:tabs>
                      <w:spacing w:before="33"/>
                      <w:ind w:left="2332" w:right="0" w:hanging="197"/>
                      <w:jc w:val="left"/>
                      <w:rPr>
                        <w:sz w:val="21"/>
                      </w:rPr>
                    </w:pPr>
                    <w:r>
                      <w:rPr>
                        <w:sz w:val="21"/>
                      </w:rPr>
                      <w:t>关联方定价合理性分析</w:t>
                    </w:r>
                  </w:p>
                  <w:p>
                    <w:pPr>
                      <w:numPr>
                        <w:ilvl w:val="0"/>
                        <w:numId w:val="10"/>
                      </w:numPr>
                      <w:tabs>
                        <w:tab w:val="left" w:pos="2333"/>
                      </w:tabs>
                      <w:spacing w:before="33"/>
                      <w:ind w:left="2332" w:right="0" w:hanging="197"/>
                      <w:jc w:val="left"/>
                      <w:rPr>
                        <w:sz w:val="21"/>
                      </w:rPr>
                    </w:pPr>
                    <w:r>
                      <w:rPr>
                        <w:sz w:val="21"/>
                      </w:rPr>
                      <w:t>分税种纳税自查</w:t>
                    </w:r>
                  </w:p>
                  <w:p>
                    <w:pPr>
                      <w:numPr>
                        <w:ilvl w:val="0"/>
                        <w:numId w:val="11"/>
                      </w:numPr>
                      <w:tabs>
                        <w:tab w:val="left" w:pos="2135"/>
                        <w:tab w:val="left" w:pos="2136"/>
                      </w:tabs>
                      <w:spacing w:before="32"/>
                      <w:ind w:left="2136" w:right="0" w:hanging="420"/>
                      <w:jc w:val="left"/>
                      <w:rPr>
                        <w:sz w:val="21"/>
                      </w:rPr>
                    </w:pPr>
                    <w:r>
                      <w:rPr>
                        <w:sz w:val="21"/>
                      </w:rPr>
                      <w:t>分析税务稽查形势 - 当年税务稽查任务及稽查重点领域</w:t>
                    </w:r>
                  </w:p>
                  <w:p>
                    <w:pPr>
                      <w:numPr>
                        <w:ilvl w:val="1"/>
                        <w:numId w:val="11"/>
                      </w:numPr>
                      <w:tabs>
                        <w:tab w:val="left" w:pos="2333"/>
                      </w:tabs>
                      <w:spacing w:before="33"/>
                      <w:ind w:left="2332" w:right="0" w:hanging="197"/>
                      <w:jc w:val="left"/>
                      <w:rPr>
                        <w:sz w:val="21"/>
                      </w:rPr>
                    </w:pPr>
                    <w:r>
                      <w:rPr>
                        <w:sz w:val="21"/>
                      </w:rPr>
                      <w:t>了解税务稽查流程、研究近期税务稽查案例</w:t>
                    </w:r>
                  </w:p>
                  <w:p>
                    <w:pPr>
                      <w:numPr>
                        <w:ilvl w:val="1"/>
                        <w:numId w:val="11"/>
                      </w:numPr>
                      <w:tabs>
                        <w:tab w:val="left" w:pos="2333"/>
                      </w:tabs>
                      <w:spacing w:before="33"/>
                      <w:ind w:left="2332" w:right="0" w:hanging="197"/>
                      <w:jc w:val="left"/>
                      <w:rPr>
                        <w:sz w:val="21"/>
                      </w:rPr>
                    </w:pPr>
                    <w:r>
                      <w:rPr>
                        <w:sz w:val="21"/>
                      </w:rPr>
                      <w:t>了解各税种的稽查方法，如：企业所得税、增值税、个人所得税等</w:t>
                    </w:r>
                  </w:p>
                  <w:p>
                    <w:pPr>
                      <w:numPr>
                        <w:ilvl w:val="0"/>
                        <w:numId w:val="11"/>
                      </w:numPr>
                      <w:tabs>
                        <w:tab w:val="left" w:pos="2135"/>
                        <w:tab w:val="left" w:pos="2136"/>
                      </w:tabs>
                      <w:spacing w:before="33"/>
                      <w:ind w:left="2136" w:right="0" w:hanging="420"/>
                      <w:jc w:val="left"/>
                      <w:rPr>
                        <w:sz w:val="21"/>
                      </w:rPr>
                    </w:pPr>
                    <w:r>
                      <w:rPr>
                        <w:sz w:val="21"/>
                      </w:rPr>
                      <w:t>如何协调、处理好企业与税务机关的关系？</w:t>
                    </w:r>
                  </w:p>
                </w:txbxContent>
              </v:textbox>
            </v:shape>
          </v:group>
        </w:pict>
      </w:r>
      <w:r>
        <w:rPr>
          <w:sz w:val="21"/>
        </w:rPr>
        <w:t>如何基于业务流程搭建内控体系？</w:t>
      </w:r>
    </w:p>
    <w:p>
      <w:pPr>
        <w:pStyle w:val="9"/>
        <w:numPr>
          <w:ilvl w:val="0"/>
          <w:numId w:val="9"/>
        </w:numPr>
        <w:tabs>
          <w:tab w:val="left" w:pos="2111"/>
          <w:tab w:val="left" w:pos="2112"/>
        </w:tabs>
        <w:spacing w:before="33" w:after="0" w:line="240" w:lineRule="auto"/>
        <w:ind w:left="2112" w:right="0" w:hanging="420"/>
        <w:jc w:val="left"/>
        <w:rPr>
          <w:sz w:val="21"/>
        </w:rPr>
      </w:pPr>
      <w:r>
        <w:rPr>
          <w:sz w:val="21"/>
        </w:rPr>
        <w:t>构建风险偏好量化评估体系，前瞻性动态监控和预警不确定性风险</w:t>
      </w:r>
    </w:p>
    <w:p>
      <w:pPr>
        <w:pStyle w:val="9"/>
        <w:numPr>
          <w:ilvl w:val="0"/>
          <w:numId w:val="9"/>
        </w:numPr>
        <w:tabs>
          <w:tab w:val="left" w:pos="2111"/>
          <w:tab w:val="left" w:pos="2112"/>
        </w:tabs>
        <w:spacing w:before="33" w:after="0" w:line="240" w:lineRule="auto"/>
        <w:ind w:left="2112" w:right="0" w:hanging="420"/>
        <w:jc w:val="left"/>
        <w:rPr>
          <w:sz w:val="21"/>
        </w:rPr>
      </w:pPr>
      <w:r>
        <w:rPr>
          <w:sz w:val="21"/>
        </w:rPr>
        <w:t>构建前瞻性、战略性、可量化的动态风险价值决策分析体系</w:t>
      </w:r>
    </w:p>
    <w:p>
      <w:pPr>
        <w:pStyle w:val="9"/>
        <w:numPr>
          <w:ilvl w:val="0"/>
          <w:numId w:val="9"/>
        </w:numPr>
        <w:tabs>
          <w:tab w:val="left" w:pos="2111"/>
          <w:tab w:val="left" w:pos="2112"/>
        </w:tabs>
        <w:spacing w:before="33" w:after="0" w:line="240" w:lineRule="auto"/>
        <w:ind w:left="2112" w:right="0" w:hanging="420"/>
        <w:jc w:val="left"/>
        <w:rPr>
          <w:sz w:val="21"/>
        </w:rPr>
      </w:pPr>
      <w:r>
        <w:rPr>
          <w:sz w:val="21"/>
        </w:rPr>
        <w:t>现代风险治理架构：业务联动、信息共享、三道防线协同与制衡</w:t>
      </w:r>
    </w:p>
    <w:p>
      <w:pPr>
        <w:pStyle w:val="9"/>
        <w:numPr>
          <w:ilvl w:val="0"/>
          <w:numId w:val="9"/>
        </w:numPr>
        <w:tabs>
          <w:tab w:val="left" w:pos="2111"/>
          <w:tab w:val="left" w:pos="2112"/>
        </w:tabs>
        <w:spacing w:before="33" w:after="0" w:line="240" w:lineRule="auto"/>
        <w:ind w:left="2112" w:right="0" w:hanging="420"/>
        <w:jc w:val="left"/>
        <w:rPr>
          <w:sz w:val="21"/>
        </w:rPr>
      </w:pPr>
      <w:r>
        <w:rPr>
          <w:sz w:val="21"/>
        </w:rPr>
        <w:t>基础支撑：排定优先级，工具系统推动风险透明度</w:t>
      </w:r>
    </w:p>
    <w:p>
      <w:pPr>
        <w:pStyle w:val="9"/>
        <w:numPr>
          <w:ilvl w:val="0"/>
          <w:numId w:val="9"/>
        </w:numPr>
        <w:tabs>
          <w:tab w:val="left" w:pos="2111"/>
          <w:tab w:val="left" w:pos="2112"/>
        </w:tabs>
        <w:spacing w:before="33" w:after="0" w:line="240" w:lineRule="auto"/>
        <w:ind w:left="2112" w:right="0" w:hanging="420"/>
        <w:jc w:val="left"/>
        <w:rPr>
          <w:sz w:val="21"/>
        </w:rPr>
      </w:pPr>
      <w:r>
        <w:rPr>
          <w:sz w:val="21"/>
        </w:rPr>
        <w:t>数字与现代技术的应用：新兴技术解决新型风险</w:t>
      </w:r>
    </w:p>
    <w:p>
      <w:pPr>
        <w:pStyle w:val="5"/>
        <w:spacing w:before="5"/>
        <w:rPr>
          <w:sz w:val="37"/>
        </w:rPr>
      </w:pPr>
    </w:p>
    <w:p>
      <w:pPr>
        <w:pStyle w:val="2"/>
        <w:spacing w:line="297" w:lineRule="auto"/>
        <w:ind w:left="1296" w:right="5443" w:hanging="24"/>
      </w:pPr>
      <w:r>
        <w:rPr>
          <w:color w:val="006FC0"/>
          <w:spacing w:val="-6"/>
        </w:rPr>
        <w:t xml:space="preserve">第 </w:t>
      </w:r>
      <w:r>
        <w:rPr>
          <w:color w:val="006FC0"/>
        </w:rPr>
        <w:t>5</w:t>
      </w:r>
      <w:r>
        <w:rPr>
          <w:color w:val="006FC0"/>
          <w:spacing w:val="-13"/>
        </w:rPr>
        <w:t xml:space="preserve"> 天：《新业务模式下的纳税管理与筹划策略》</w:t>
      </w:r>
      <w:r>
        <w:t>一、最新税收政策与动态</w:t>
      </w:r>
    </w:p>
    <w:p>
      <w:pPr>
        <w:spacing w:before="4"/>
        <w:ind w:left="1296" w:right="0" w:firstLine="0"/>
        <w:jc w:val="left"/>
        <w:rPr>
          <w:b/>
          <w:sz w:val="24"/>
        </w:rPr>
      </w:pPr>
      <w:r>
        <w:rPr>
          <w:b/>
          <w:sz w:val="24"/>
        </w:rPr>
        <w:t>二、企业税收筹划的路径</w:t>
      </w:r>
    </w:p>
    <w:p>
      <w:pPr>
        <w:pStyle w:val="9"/>
        <w:numPr>
          <w:ilvl w:val="0"/>
          <w:numId w:val="9"/>
        </w:numPr>
        <w:tabs>
          <w:tab w:val="left" w:pos="2135"/>
          <w:tab w:val="left" w:pos="2136"/>
        </w:tabs>
        <w:spacing w:before="18" w:after="0" w:line="261" w:lineRule="auto"/>
        <w:ind w:left="2136" w:right="1487" w:hanging="420"/>
        <w:jc w:val="left"/>
        <w:rPr>
          <w:sz w:val="21"/>
        </w:rPr>
      </w:pPr>
      <w:r>
        <w:rPr>
          <w:sz w:val="21"/>
        </w:rPr>
        <w:t>税收筹划的技术手段 - 如：免税技术手段、减税技术手段、税率差异技术手段、延期纳税技术手段等</w:t>
      </w:r>
    </w:p>
    <w:p>
      <w:pPr>
        <w:pStyle w:val="9"/>
        <w:numPr>
          <w:ilvl w:val="0"/>
          <w:numId w:val="9"/>
        </w:numPr>
        <w:tabs>
          <w:tab w:val="left" w:pos="2135"/>
          <w:tab w:val="left" w:pos="2136"/>
        </w:tabs>
        <w:spacing w:before="0" w:after="0" w:line="383" w:lineRule="exact"/>
        <w:ind w:left="2136" w:right="0" w:hanging="420"/>
        <w:jc w:val="left"/>
        <w:rPr>
          <w:sz w:val="21"/>
        </w:rPr>
      </w:pPr>
      <w:r>
        <w:rPr>
          <w:sz w:val="21"/>
        </w:rPr>
        <w:t>增值税的筹划及“营改增”后的税收筹划创新 - 增值税纳税人的身份选择</w:t>
      </w:r>
    </w:p>
    <w:p>
      <w:pPr>
        <w:pStyle w:val="9"/>
        <w:numPr>
          <w:ilvl w:val="1"/>
          <w:numId w:val="9"/>
        </w:numPr>
        <w:tabs>
          <w:tab w:val="left" w:pos="2333"/>
        </w:tabs>
        <w:spacing w:before="32" w:after="0" w:line="240" w:lineRule="auto"/>
        <w:ind w:left="2332" w:right="0" w:hanging="197"/>
        <w:jc w:val="left"/>
        <w:rPr>
          <w:sz w:val="21"/>
        </w:rPr>
      </w:pPr>
      <w:r>
        <w:rPr>
          <w:sz w:val="21"/>
        </w:rPr>
        <w:t>不同商业促销方式下的筹划</w:t>
      </w:r>
    </w:p>
    <w:p>
      <w:pPr>
        <w:pStyle w:val="9"/>
        <w:numPr>
          <w:ilvl w:val="1"/>
          <w:numId w:val="9"/>
        </w:numPr>
        <w:tabs>
          <w:tab w:val="left" w:pos="2290"/>
        </w:tabs>
        <w:spacing w:before="33" w:after="0" w:line="240" w:lineRule="auto"/>
        <w:ind w:left="2289" w:right="0" w:hanging="154"/>
        <w:jc w:val="left"/>
        <w:rPr>
          <w:sz w:val="21"/>
        </w:rPr>
      </w:pPr>
      <w:r>
        <w:rPr>
          <w:w w:val="95"/>
          <w:sz w:val="21"/>
        </w:rPr>
        <w:t>“营改增”后“三率齐飞”</w:t>
      </w:r>
    </w:p>
    <w:p>
      <w:pPr>
        <w:pStyle w:val="9"/>
        <w:numPr>
          <w:ilvl w:val="1"/>
          <w:numId w:val="9"/>
        </w:numPr>
        <w:tabs>
          <w:tab w:val="left" w:pos="2290"/>
        </w:tabs>
        <w:spacing w:before="33" w:after="0" w:line="240" w:lineRule="auto"/>
        <w:ind w:left="2289" w:right="0" w:hanging="154"/>
        <w:jc w:val="left"/>
        <w:rPr>
          <w:sz w:val="21"/>
        </w:rPr>
      </w:pPr>
      <w:r>
        <w:rPr>
          <w:w w:val="95"/>
          <w:sz w:val="21"/>
        </w:rPr>
        <w:t>“营改增”后的税收筹划点</w:t>
      </w:r>
    </w:p>
    <w:p>
      <w:pPr>
        <w:pStyle w:val="9"/>
        <w:numPr>
          <w:ilvl w:val="0"/>
          <w:numId w:val="9"/>
        </w:numPr>
        <w:tabs>
          <w:tab w:val="left" w:pos="2135"/>
          <w:tab w:val="left" w:pos="2136"/>
        </w:tabs>
        <w:spacing w:before="33" w:after="0" w:line="240" w:lineRule="auto"/>
        <w:ind w:left="2136" w:right="0" w:hanging="420"/>
        <w:jc w:val="left"/>
        <w:rPr>
          <w:sz w:val="21"/>
        </w:rPr>
      </w:pPr>
      <w:r>
        <w:rPr>
          <w:sz w:val="21"/>
        </w:rPr>
        <w:t>企业所得税的筹划 - 企业所得税税收筹划的“避税通道”</w:t>
      </w:r>
    </w:p>
    <w:p>
      <w:pPr>
        <w:pStyle w:val="9"/>
        <w:numPr>
          <w:ilvl w:val="1"/>
          <w:numId w:val="9"/>
        </w:numPr>
        <w:tabs>
          <w:tab w:val="left" w:pos="2333"/>
        </w:tabs>
        <w:spacing w:before="33" w:after="0" w:line="240" w:lineRule="auto"/>
        <w:ind w:left="2332" w:right="0" w:hanging="197"/>
        <w:jc w:val="left"/>
        <w:rPr>
          <w:sz w:val="21"/>
        </w:rPr>
      </w:pPr>
      <w:r>
        <w:rPr>
          <w:sz w:val="21"/>
        </w:rPr>
        <w:t>税收优惠政策取舍的筹划选择</w:t>
      </w:r>
    </w:p>
    <w:p>
      <w:pPr>
        <w:pStyle w:val="9"/>
        <w:numPr>
          <w:ilvl w:val="1"/>
          <w:numId w:val="9"/>
        </w:numPr>
        <w:tabs>
          <w:tab w:val="left" w:pos="2333"/>
        </w:tabs>
        <w:spacing w:before="33" w:after="0" w:line="240" w:lineRule="auto"/>
        <w:ind w:left="2332" w:right="0" w:hanging="197"/>
        <w:jc w:val="left"/>
        <w:rPr>
          <w:sz w:val="21"/>
        </w:rPr>
      </w:pPr>
      <w:r>
        <w:rPr>
          <w:sz w:val="21"/>
        </w:rPr>
        <w:t>税前扣除项目的合理筹划</w:t>
      </w:r>
    </w:p>
    <w:p>
      <w:pPr>
        <w:pStyle w:val="9"/>
        <w:numPr>
          <w:ilvl w:val="0"/>
          <w:numId w:val="9"/>
        </w:numPr>
        <w:tabs>
          <w:tab w:val="left" w:pos="2135"/>
          <w:tab w:val="left" w:pos="2136"/>
        </w:tabs>
        <w:spacing w:before="33" w:after="0" w:line="240" w:lineRule="auto"/>
        <w:ind w:left="2136" w:right="0" w:hanging="420"/>
        <w:jc w:val="left"/>
        <w:rPr>
          <w:sz w:val="21"/>
        </w:rPr>
      </w:pPr>
      <w:r>
        <w:rPr>
          <w:sz w:val="21"/>
        </w:rPr>
        <w:t>个人所得税的筹划 - 职工薪酬的账务处理策略与技巧</w:t>
      </w:r>
    </w:p>
    <w:p>
      <w:pPr>
        <w:pStyle w:val="9"/>
        <w:numPr>
          <w:ilvl w:val="1"/>
          <w:numId w:val="9"/>
        </w:numPr>
        <w:tabs>
          <w:tab w:val="left" w:pos="2333"/>
        </w:tabs>
        <w:spacing w:before="33" w:after="0" w:line="240" w:lineRule="auto"/>
        <w:ind w:left="2332" w:right="0" w:hanging="197"/>
        <w:jc w:val="left"/>
        <w:rPr>
          <w:sz w:val="21"/>
        </w:rPr>
      </w:pPr>
      <w:r>
        <w:rPr>
          <w:sz w:val="21"/>
        </w:rPr>
        <w:t>工资与奖金纳税最优分配</w:t>
      </w:r>
    </w:p>
    <w:p>
      <w:pPr>
        <w:pStyle w:val="9"/>
        <w:numPr>
          <w:ilvl w:val="1"/>
          <w:numId w:val="9"/>
        </w:numPr>
        <w:tabs>
          <w:tab w:val="left" w:pos="2333"/>
        </w:tabs>
        <w:spacing w:before="33" w:after="0" w:line="240" w:lineRule="auto"/>
        <w:ind w:left="2332" w:right="0" w:hanging="197"/>
        <w:jc w:val="left"/>
        <w:rPr>
          <w:sz w:val="21"/>
        </w:rPr>
      </w:pPr>
      <w:r>
        <w:rPr>
          <w:sz w:val="21"/>
        </w:rPr>
        <w:t>企业所得与高管个税筹划的混合运用</w:t>
      </w:r>
    </w:p>
    <w:p>
      <w:pPr>
        <w:pStyle w:val="9"/>
        <w:numPr>
          <w:ilvl w:val="0"/>
          <w:numId w:val="9"/>
        </w:numPr>
        <w:tabs>
          <w:tab w:val="left" w:pos="2135"/>
          <w:tab w:val="left" w:pos="2136"/>
        </w:tabs>
        <w:spacing w:before="33" w:after="0" w:line="240" w:lineRule="auto"/>
        <w:ind w:left="2136" w:right="0" w:hanging="420"/>
        <w:jc w:val="left"/>
        <w:rPr>
          <w:sz w:val="21"/>
        </w:rPr>
      </w:pPr>
      <w:r>
        <w:rPr>
          <w:sz w:val="21"/>
        </w:rPr>
        <w:t>企业所得税、资产重组与高管薪酬筹划的混合运用</w:t>
      </w:r>
    </w:p>
    <w:p>
      <w:pPr>
        <w:pStyle w:val="5"/>
        <w:spacing w:before="7"/>
        <w:rPr>
          <w:sz w:val="22"/>
        </w:rPr>
      </w:pPr>
    </w:p>
    <w:p>
      <w:pPr>
        <w:pStyle w:val="2"/>
        <w:ind w:left="1296"/>
      </w:pPr>
      <w:r>
        <w:t>三、企业税务风险规避技巧</w:t>
      </w:r>
    </w:p>
    <w:p>
      <w:pPr>
        <w:pStyle w:val="9"/>
        <w:numPr>
          <w:ilvl w:val="0"/>
          <w:numId w:val="9"/>
        </w:numPr>
        <w:tabs>
          <w:tab w:val="left" w:pos="2135"/>
          <w:tab w:val="left" w:pos="2136"/>
        </w:tabs>
        <w:spacing w:before="18" w:after="0" w:line="240" w:lineRule="auto"/>
        <w:ind w:left="2136" w:right="0" w:hanging="420"/>
        <w:jc w:val="left"/>
        <w:rPr>
          <w:sz w:val="21"/>
        </w:rPr>
      </w:pPr>
      <w:r>
        <w:rPr>
          <w:sz w:val="21"/>
        </w:rPr>
        <w:t>纳税自查与风险评估 - 税负异常与否分析</w:t>
      </w:r>
    </w:p>
    <w:p>
      <w:pPr>
        <w:spacing w:after="0" w:line="240" w:lineRule="auto"/>
        <w:jc w:val="left"/>
        <w:rPr>
          <w:sz w:val="21"/>
        </w:rPr>
        <w:sectPr>
          <w:pgSz w:w="11910" w:h="16840"/>
          <w:pgMar w:top="1560" w:right="0" w:bottom="0" w:left="0" w:header="720" w:footer="720" w:gutter="0"/>
          <w:cols w:space="720" w:num="1"/>
        </w:sectPr>
      </w:pPr>
    </w:p>
    <w:p>
      <w:pPr>
        <w:spacing w:before="0" w:line="515" w:lineRule="exact"/>
        <w:ind w:left="1449" w:right="0" w:firstLine="0"/>
        <w:jc w:val="left"/>
        <w:rPr>
          <w:sz w:val="24"/>
        </w:rPr>
      </w:pPr>
      <w:r>
        <w:pict>
          <v:group id="_x0000_s1048" o:spid="_x0000_s1048" o:spt="203" style="position:absolute;left:0pt;margin-left:0pt;margin-top:605.75pt;height:236.15pt;width:594.5pt;mso-position-horizontal-relative:page;mso-position-vertical-relative:page;z-index:251670528;mso-width-relative:page;mso-height-relative:page;" coordorigin="0,12116" coordsize="11890,4723">
            <o:lock v:ext="edit"/>
            <v:shape id="_x0000_s1049" o:spid="_x0000_s1049" o:spt="75" type="#_x0000_t75" style="position:absolute;left:0;top:12304;height:4534;width:11890;" filled="f" stroked="f" coordsize="21600,21600">
              <v:path/>
              <v:fill on="f" focussize="0,0"/>
              <v:stroke on="f"/>
              <v:imagedata r:id="rId12" o:title=""/>
              <o:lock v:ext="edit" aspectratio="t"/>
            </v:shape>
            <v:shape id="_x0000_s1050" o:spid="_x0000_s1050" o:spt="202" type="#_x0000_t202" style="position:absolute;left:0;top:12115;height:4723;width:11890;" filled="f" stroked="f" coordsize="21600,21600">
              <v:path/>
              <v:fill on="f" focussize="0,0"/>
              <v:stroke on="f" joinstyle="miter"/>
              <v:imagedata o:title=""/>
              <o:lock v:ext="edit"/>
              <v:textbox inset="0mm,0mm,0mm,0mm">
                <w:txbxContent>
                  <w:p>
                    <w:pPr>
                      <w:numPr>
                        <w:ilvl w:val="0"/>
                        <w:numId w:val="12"/>
                      </w:numPr>
                      <w:tabs>
                        <w:tab w:val="left" w:pos="2435"/>
                        <w:tab w:val="left" w:pos="2436"/>
                      </w:tabs>
                      <w:spacing w:before="0" w:line="331" w:lineRule="exact"/>
                      <w:ind w:left="2436" w:right="0" w:hanging="420"/>
                      <w:jc w:val="left"/>
                      <w:rPr>
                        <w:sz w:val="21"/>
                      </w:rPr>
                    </w:pPr>
                    <w:r>
                      <w:rPr>
                        <w:sz w:val="21"/>
                      </w:rPr>
                      <w:t>如何寻找目标公司-“海选式”的方法</w:t>
                    </w:r>
                  </w:p>
                  <w:p>
                    <w:pPr>
                      <w:spacing w:before="33"/>
                      <w:ind w:left="2436" w:right="0" w:firstLine="0"/>
                      <w:jc w:val="left"/>
                      <w:rPr>
                        <w:sz w:val="21"/>
                      </w:rPr>
                    </w:pPr>
                    <w:r>
                      <w:rPr>
                        <w:sz w:val="21"/>
                      </w:rPr>
                      <w:t>-“长期跟踪式”的方法</w:t>
                    </w:r>
                  </w:p>
                  <w:p>
                    <w:pPr>
                      <w:numPr>
                        <w:ilvl w:val="0"/>
                        <w:numId w:val="12"/>
                      </w:numPr>
                      <w:tabs>
                        <w:tab w:val="left" w:pos="2435"/>
                        <w:tab w:val="left" w:pos="2436"/>
                      </w:tabs>
                      <w:spacing w:before="33"/>
                      <w:ind w:left="2436" w:right="0" w:hanging="420"/>
                      <w:jc w:val="left"/>
                      <w:rPr>
                        <w:sz w:val="21"/>
                      </w:rPr>
                    </w:pPr>
                    <w:r>
                      <w:rPr>
                        <w:w w:val="95"/>
                        <w:sz w:val="21"/>
                      </w:rPr>
                      <w:t>目标公司的选择标准</w:t>
                    </w:r>
                  </w:p>
                  <w:p>
                    <w:pPr>
                      <w:numPr>
                        <w:ilvl w:val="1"/>
                        <w:numId w:val="12"/>
                      </w:numPr>
                      <w:tabs>
                        <w:tab w:val="left" w:pos="2631"/>
                      </w:tabs>
                      <w:spacing w:before="32"/>
                      <w:ind w:left="2630" w:right="0" w:hanging="195"/>
                      <w:jc w:val="left"/>
                      <w:rPr>
                        <w:sz w:val="21"/>
                      </w:rPr>
                    </w:pPr>
                    <w:r>
                      <w:rPr>
                        <w:w w:val="95"/>
                        <w:sz w:val="21"/>
                      </w:rPr>
                      <w:t>战略契合度分析</w:t>
                    </w:r>
                  </w:p>
                  <w:p>
                    <w:pPr>
                      <w:numPr>
                        <w:ilvl w:val="1"/>
                        <w:numId w:val="12"/>
                      </w:numPr>
                      <w:tabs>
                        <w:tab w:val="left" w:pos="2631"/>
                      </w:tabs>
                      <w:spacing w:before="33"/>
                      <w:ind w:left="2630" w:right="0" w:hanging="195"/>
                      <w:jc w:val="left"/>
                      <w:rPr>
                        <w:sz w:val="21"/>
                      </w:rPr>
                    </w:pPr>
                    <w:r>
                      <w:rPr>
                        <w:w w:val="95"/>
                        <w:sz w:val="21"/>
                      </w:rPr>
                      <w:t>财务契合度分析</w:t>
                    </w:r>
                  </w:p>
                  <w:p>
                    <w:pPr>
                      <w:numPr>
                        <w:ilvl w:val="1"/>
                        <w:numId w:val="12"/>
                      </w:numPr>
                      <w:tabs>
                        <w:tab w:val="left" w:pos="2631"/>
                      </w:tabs>
                      <w:spacing w:before="33"/>
                      <w:ind w:left="2630" w:right="0" w:hanging="195"/>
                      <w:jc w:val="left"/>
                      <w:rPr>
                        <w:sz w:val="21"/>
                      </w:rPr>
                    </w:pPr>
                    <w:r>
                      <w:rPr>
                        <w:w w:val="95"/>
                        <w:sz w:val="21"/>
                      </w:rPr>
                      <w:t>文化契合度分析</w:t>
                    </w:r>
                  </w:p>
                </w:txbxContent>
              </v:textbox>
            </v:shape>
          </v:group>
        </w:pict>
      </w:r>
      <w:r>
        <w:pict>
          <v:rect id="_x0000_s1051" o:spid="_x0000_s1051" o:spt="1" style="position:absolute;left:0pt;margin-left:46.75pt;margin-top:1.3pt;height:26.4pt;width:9.35pt;mso-position-horizontal-relative:page;z-index:251671552;mso-width-relative:page;mso-height-relative:page;" fillcolor="#006FC0" filled="t" stroked="f" coordsize="21600,21600">
            <v:path/>
            <v:fill on="t" focussize="0,0"/>
            <v:stroke on="f"/>
            <v:imagedata o:title=""/>
            <o:lock v:ext="edit"/>
          </v:rect>
        </w:pict>
      </w:r>
      <w:r>
        <w:rPr>
          <w:b/>
          <w:sz w:val="28"/>
        </w:rPr>
        <w:t xml:space="preserve">模块三 夯实财务基础，开启业务支持新篇章 </w:t>
      </w:r>
      <w:r>
        <w:rPr>
          <w:color w:val="BDBDBD"/>
          <w:sz w:val="24"/>
        </w:rPr>
        <w:t>Background</w:t>
      </w:r>
    </w:p>
    <w:p>
      <w:pPr>
        <w:pStyle w:val="5"/>
        <w:spacing w:before="6"/>
        <w:rPr>
          <w:sz w:val="15"/>
        </w:rPr>
      </w:pPr>
    </w:p>
    <w:p>
      <w:pPr>
        <w:spacing w:before="43" w:line="333" w:lineRule="auto"/>
        <w:ind w:left="1596" w:right="1286" w:firstLine="110"/>
        <w:jc w:val="both"/>
        <w:rPr>
          <w:sz w:val="22"/>
        </w:rPr>
      </w:pPr>
      <w:r>
        <w:rPr>
          <w:sz w:val="22"/>
        </w:rPr>
        <w:t>”地者，高下、远近、险易、广狭、死生也。“ 地，即最大化财务专业支撑力。财务总监应从财务视角量化经营难题，充分利用业财数据发现业务新增长点，并高效管理营运资本以支持企业的快速、稳定增长。</w:t>
      </w:r>
    </w:p>
    <w:p>
      <w:pPr>
        <w:spacing w:before="139" w:line="910" w:lineRule="atLeast"/>
        <w:ind w:left="1596" w:right="6319" w:firstLine="0"/>
        <w:jc w:val="both"/>
        <w:rPr>
          <w:b/>
          <w:sz w:val="24"/>
        </w:rPr>
      </w:pPr>
      <w:r>
        <w:rPr>
          <w:b/>
          <w:color w:val="006FC0"/>
          <w:spacing w:val="-6"/>
          <w:sz w:val="24"/>
        </w:rPr>
        <w:t xml:space="preserve">第 </w:t>
      </w:r>
      <w:r>
        <w:rPr>
          <w:b/>
          <w:color w:val="006FC0"/>
          <w:sz w:val="24"/>
        </w:rPr>
        <w:t>6</w:t>
      </w:r>
      <w:r>
        <w:rPr>
          <w:b/>
          <w:color w:val="006FC0"/>
          <w:spacing w:val="-13"/>
          <w:sz w:val="24"/>
        </w:rPr>
        <w:t xml:space="preserve"> 天：《投资战略规划与决策分析》</w:t>
      </w:r>
      <w:r>
        <w:rPr>
          <w:b/>
          <w:sz w:val="24"/>
        </w:rPr>
        <w:t>一、制定清晰的投资战略方向</w:t>
      </w:r>
    </w:p>
    <w:p>
      <w:pPr>
        <w:pStyle w:val="9"/>
        <w:numPr>
          <w:ilvl w:val="0"/>
          <w:numId w:val="13"/>
        </w:numPr>
        <w:tabs>
          <w:tab w:val="left" w:pos="2435"/>
          <w:tab w:val="left" w:pos="2436"/>
        </w:tabs>
        <w:spacing w:before="151" w:after="0" w:line="240" w:lineRule="auto"/>
        <w:ind w:left="2436" w:right="0" w:hanging="420"/>
        <w:jc w:val="left"/>
        <w:rPr>
          <w:sz w:val="21"/>
        </w:rPr>
      </w:pPr>
      <w:r>
        <w:rPr>
          <w:sz w:val="21"/>
        </w:rPr>
        <w:t>打通“产业价值链上下游企业”</w:t>
      </w:r>
    </w:p>
    <w:p>
      <w:pPr>
        <w:pStyle w:val="9"/>
        <w:numPr>
          <w:ilvl w:val="0"/>
          <w:numId w:val="13"/>
        </w:numPr>
        <w:tabs>
          <w:tab w:val="left" w:pos="2435"/>
          <w:tab w:val="left" w:pos="2436"/>
        </w:tabs>
        <w:spacing w:before="33" w:after="0" w:line="240" w:lineRule="auto"/>
        <w:ind w:left="2436" w:right="0" w:hanging="420"/>
        <w:jc w:val="left"/>
        <w:rPr>
          <w:sz w:val="21"/>
        </w:rPr>
      </w:pPr>
      <w:r>
        <w:rPr>
          <w:sz w:val="21"/>
        </w:rPr>
        <w:t>打造产业“生态圈”</w:t>
      </w:r>
    </w:p>
    <w:p>
      <w:pPr>
        <w:pStyle w:val="9"/>
        <w:numPr>
          <w:ilvl w:val="0"/>
          <w:numId w:val="13"/>
        </w:numPr>
        <w:tabs>
          <w:tab w:val="left" w:pos="2435"/>
          <w:tab w:val="left" w:pos="2436"/>
        </w:tabs>
        <w:spacing w:before="33" w:after="0" w:line="240" w:lineRule="auto"/>
        <w:ind w:left="2436" w:right="0" w:hanging="420"/>
        <w:jc w:val="left"/>
        <w:rPr>
          <w:sz w:val="21"/>
        </w:rPr>
      </w:pPr>
      <w:r>
        <w:rPr>
          <w:sz w:val="21"/>
        </w:rPr>
        <w:t>形成“市场垄断”</w:t>
      </w:r>
    </w:p>
    <w:p>
      <w:pPr>
        <w:pStyle w:val="9"/>
        <w:numPr>
          <w:ilvl w:val="0"/>
          <w:numId w:val="13"/>
        </w:numPr>
        <w:tabs>
          <w:tab w:val="left" w:pos="2435"/>
          <w:tab w:val="left" w:pos="2436"/>
        </w:tabs>
        <w:spacing w:before="33" w:after="0" w:line="240" w:lineRule="auto"/>
        <w:ind w:left="2436" w:right="0" w:hanging="420"/>
        <w:jc w:val="left"/>
        <w:rPr>
          <w:sz w:val="21"/>
        </w:rPr>
      </w:pPr>
      <w:r>
        <w:rPr>
          <w:sz w:val="21"/>
        </w:rPr>
        <w:t>税务筹划</w:t>
      </w:r>
    </w:p>
    <w:p>
      <w:pPr>
        <w:pStyle w:val="9"/>
        <w:numPr>
          <w:ilvl w:val="0"/>
          <w:numId w:val="13"/>
        </w:numPr>
        <w:tabs>
          <w:tab w:val="left" w:pos="2435"/>
          <w:tab w:val="left" w:pos="2436"/>
        </w:tabs>
        <w:spacing w:before="33" w:after="0" w:line="240" w:lineRule="auto"/>
        <w:ind w:left="2436" w:right="0" w:hanging="420"/>
        <w:jc w:val="left"/>
        <w:rPr>
          <w:sz w:val="21"/>
        </w:rPr>
      </w:pPr>
      <w:r>
        <w:rPr>
          <w:sz w:val="21"/>
        </w:rPr>
        <w:t>其他</w:t>
      </w:r>
    </w:p>
    <w:p>
      <w:pPr>
        <w:pStyle w:val="5"/>
        <w:spacing w:before="7"/>
        <w:rPr>
          <w:sz w:val="22"/>
        </w:rPr>
      </w:pPr>
    </w:p>
    <w:p>
      <w:pPr>
        <w:pStyle w:val="2"/>
        <w:ind w:left="1596"/>
      </w:pPr>
      <w:r>
        <w:rPr>
          <w:b w:val="0"/>
        </w:rPr>
        <w:t>二、</w:t>
      </w:r>
      <w:r>
        <w:t>投资计划与可行性分析</w:t>
      </w:r>
    </w:p>
    <w:p>
      <w:pPr>
        <w:pStyle w:val="9"/>
        <w:numPr>
          <w:ilvl w:val="0"/>
          <w:numId w:val="13"/>
        </w:numPr>
        <w:tabs>
          <w:tab w:val="left" w:pos="2435"/>
          <w:tab w:val="left" w:pos="2436"/>
        </w:tabs>
        <w:spacing w:before="18" w:after="0" w:line="240" w:lineRule="auto"/>
        <w:ind w:left="2436" w:right="0" w:hanging="420"/>
        <w:jc w:val="left"/>
        <w:rPr>
          <w:sz w:val="21"/>
        </w:rPr>
      </w:pPr>
      <w:r>
        <w:rPr>
          <w:sz w:val="21"/>
        </w:rPr>
        <w:t>行业分析：投资的行业是否能达成公司战略？</w:t>
      </w:r>
    </w:p>
    <w:p>
      <w:pPr>
        <w:pStyle w:val="9"/>
        <w:numPr>
          <w:ilvl w:val="0"/>
          <w:numId w:val="13"/>
        </w:numPr>
        <w:tabs>
          <w:tab w:val="left" w:pos="2435"/>
          <w:tab w:val="left" w:pos="2436"/>
        </w:tabs>
        <w:spacing w:before="32" w:after="0" w:line="240" w:lineRule="auto"/>
        <w:ind w:left="2436" w:right="0" w:hanging="420"/>
        <w:jc w:val="left"/>
        <w:rPr>
          <w:sz w:val="21"/>
        </w:rPr>
      </w:pPr>
      <w:r>
        <w:rPr>
          <w:sz w:val="21"/>
        </w:rPr>
        <w:t>地理位置：哪些地区是有吸引力？哪些应避免？</w:t>
      </w:r>
    </w:p>
    <w:p>
      <w:pPr>
        <w:pStyle w:val="9"/>
        <w:numPr>
          <w:ilvl w:val="0"/>
          <w:numId w:val="13"/>
        </w:numPr>
        <w:tabs>
          <w:tab w:val="left" w:pos="2435"/>
          <w:tab w:val="left" w:pos="2436"/>
        </w:tabs>
        <w:spacing w:before="33" w:after="0" w:line="240" w:lineRule="auto"/>
        <w:ind w:left="2436" w:right="0" w:hanging="420"/>
        <w:jc w:val="left"/>
        <w:rPr>
          <w:sz w:val="21"/>
        </w:rPr>
      </w:pPr>
      <w:r>
        <w:rPr>
          <w:sz w:val="21"/>
        </w:rPr>
        <w:t>企业规模：对净资产、员工人数等指标分析，什么是可承受的？</w:t>
      </w:r>
    </w:p>
    <w:p>
      <w:pPr>
        <w:pStyle w:val="9"/>
        <w:numPr>
          <w:ilvl w:val="0"/>
          <w:numId w:val="13"/>
        </w:numPr>
        <w:tabs>
          <w:tab w:val="left" w:pos="2435"/>
          <w:tab w:val="left" w:pos="2436"/>
        </w:tabs>
        <w:spacing w:before="33" w:after="0" w:line="240" w:lineRule="auto"/>
        <w:ind w:left="2436" w:right="0" w:hanging="420"/>
        <w:jc w:val="left"/>
        <w:rPr>
          <w:sz w:val="21"/>
        </w:rPr>
      </w:pPr>
      <w:r>
        <w:rPr>
          <w:sz w:val="21"/>
        </w:rPr>
        <w:t>资金需求：从内部资源或外部借贷需要多少资本投入才能完成并购？</w:t>
      </w:r>
    </w:p>
    <w:p>
      <w:pPr>
        <w:pStyle w:val="9"/>
        <w:numPr>
          <w:ilvl w:val="0"/>
          <w:numId w:val="13"/>
        </w:numPr>
        <w:tabs>
          <w:tab w:val="left" w:pos="2435"/>
          <w:tab w:val="left" w:pos="2436"/>
        </w:tabs>
        <w:spacing w:before="33" w:after="0" w:line="240" w:lineRule="auto"/>
        <w:ind w:left="2436" w:right="0" w:hanging="420"/>
        <w:jc w:val="left"/>
        <w:rPr>
          <w:sz w:val="21"/>
        </w:rPr>
      </w:pPr>
      <w:r>
        <w:rPr>
          <w:sz w:val="21"/>
        </w:rPr>
        <w:t>管理模式：被收购者是否具有一个好的管理模式？</w:t>
      </w:r>
    </w:p>
    <w:p>
      <w:pPr>
        <w:pStyle w:val="5"/>
        <w:spacing w:before="8"/>
        <w:rPr>
          <w:sz w:val="22"/>
        </w:rPr>
      </w:pPr>
    </w:p>
    <w:p>
      <w:pPr>
        <w:pStyle w:val="2"/>
        <w:ind w:left="1596"/>
      </w:pPr>
      <w:r>
        <w:rPr>
          <w:b w:val="0"/>
        </w:rPr>
        <w:t>三、</w:t>
      </w:r>
      <w:r>
        <w:t>目标企业的选择决策</w:t>
      </w:r>
    </w:p>
    <w:p>
      <w:pPr>
        <w:spacing w:after="0"/>
        <w:sectPr>
          <w:pgSz w:w="11910" w:h="16840"/>
          <w:pgMar w:top="1520" w:right="0" w:bottom="0" w:left="0" w:header="720" w:footer="720" w:gutter="0"/>
          <w:cols w:space="720" w:num="1"/>
        </w:sectPr>
      </w:pPr>
    </w:p>
    <w:p>
      <w:pPr>
        <w:spacing w:before="16"/>
        <w:ind w:left="1272" w:right="0" w:firstLine="0"/>
        <w:jc w:val="left"/>
        <w:rPr>
          <w:b/>
          <w:sz w:val="24"/>
        </w:rPr>
      </w:pPr>
      <w:r>
        <w:pict>
          <v:group id="_x0000_s1052" o:spid="_x0000_s1052" o:spt="203" style="position:absolute;left:0pt;margin-left:0pt;margin-top:615.2pt;height:226.7pt;width:594.5pt;mso-position-horizontal-relative:page;mso-position-vertical-relative:page;z-index:-251655168;mso-width-relative:page;mso-height-relative:page;" coordorigin="0,12305" coordsize="11890,4534">
            <o:lock v:ext="edit"/>
            <v:shape id="_x0000_s1053" o:spid="_x0000_s1053" o:spt="75" type="#_x0000_t75" style="position:absolute;left:0;top:12304;height:4534;width:11890;" filled="f" stroked="f" coordsize="21600,21600">
              <v:path/>
              <v:fill on="f" focussize="0,0"/>
              <v:stroke on="f"/>
              <v:imagedata r:id="rId12" o:title=""/>
              <o:lock v:ext="edit" aspectratio="t"/>
            </v:shape>
            <v:shape id="_x0000_s1054" o:spid="_x0000_s1054" o:spt="202" type="#_x0000_t202" style="position:absolute;left:1788;top:12485;height:1116;width:6093;" filled="f" stroked="f" coordsize="21600,21600">
              <v:path/>
              <v:fill on="f" focussize="0,0"/>
              <v:stroke on="f" joinstyle="miter"/>
              <v:imagedata o:title=""/>
              <o:lock v:ext="edit"/>
              <v:textbox inset="0mm,0mm,0mm,0mm">
                <w:txbxContent>
                  <w:p>
                    <w:pPr>
                      <w:numPr>
                        <w:ilvl w:val="0"/>
                        <w:numId w:val="14"/>
                      </w:numPr>
                      <w:tabs>
                        <w:tab w:val="left" w:pos="419"/>
                        <w:tab w:val="left" w:pos="420"/>
                      </w:tabs>
                      <w:spacing w:before="0" w:line="331" w:lineRule="exact"/>
                      <w:ind w:left="420" w:right="0" w:hanging="420"/>
                      <w:jc w:val="left"/>
                      <w:rPr>
                        <w:sz w:val="21"/>
                      </w:rPr>
                    </w:pPr>
                    <w:r>
                      <w:rPr>
                        <w:sz w:val="21"/>
                      </w:rPr>
                      <w:t>采购质量的决策分析</w:t>
                    </w:r>
                  </w:p>
                  <w:p>
                    <w:pPr>
                      <w:numPr>
                        <w:ilvl w:val="1"/>
                        <w:numId w:val="14"/>
                      </w:numPr>
                      <w:tabs>
                        <w:tab w:val="left" w:pos="615"/>
                      </w:tabs>
                      <w:spacing w:before="33"/>
                      <w:ind w:left="614" w:right="0" w:hanging="195"/>
                      <w:jc w:val="left"/>
                      <w:rPr>
                        <w:sz w:val="21"/>
                      </w:rPr>
                    </w:pPr>
                    <w:r>
                      <w:rPr>
                        <w:sz w:val="21"/>
                      </w:rPr>
                      <w:t>为保证产品质量，采购质量是否越高越好？</w:t>
                    </w:r>
                  </w:p>
                  <w:p>
                    <w:pPr>
                      <w:numPr>
                        <w:ilvl w:val="1"/>
                        <w:numId w:val="14"/>
                      </w:numPr>
                      <w:tabs>
                        <w:tab w:val="left" w:pos="615"/>
                      </w:tabs>
                      <w:spacing w:before="33" w:line="332" w:lineRule="exact"/>
                      <w:ind w:left="614" w:right="0" w:hanging="195"/>
                      <w:jc w:val="left"/>
                      <w:rPr>
                        <w:sz w:val="21"/>
                      </w:rPr>
                    </w:pPr>
                    <w:r>
                      <w:rPr>
                        <w:sz w:val="21"/>
                      </w:rPr>
                      <w:t>为实现公司利益最大化，采购质量要控制在怎样的范围内？</w:t>
                    </w:r>
                  </w:p>
                </w:txbxContent>
              </v:textbox>
            </v:shape>
            <v:shape id="_x0000_s1055" o:spid="_x0000_s1055" o:spt="202" type="#_x0000_t202" style="position:absolute;left:1368;top:14132;height:2409;width:5673;" filled="f" stroked="f" coordsize="21600,21600">
              <v:path/>
              <v:fill on="f" focussize="0,0"/>
              <v:stroke on="f" joinstyle="miter"/>
              <v:imagedata o:title=""/>
              <o:lock v:ext="edit"/>
              <v:textbox inset="0mm,0mm,0mm,0mm">
                <w:txbxContent>
                  <w:p>
                    <w:pPr>
                      <w:spacing w:before="0" w:line="380" w:lineRule="exact"/>
                      <w:ind w:left="0" w:right="0" w:firstLine="0"/>
                      <w:jc w:val="left"/>
                      <w:rPr>
                        <w:b/>
                        <w:sz w:val="24"/>
                      </w:rPr>
                    </w:pPr>
                    <w:r>
                      <w:rPr>
                        <w:b/>
                        <w:sz w:val="24"/>
                      </w:rPr>
                      <w:t>四、投资活动决策分析</w:t>
                    </w:r>
                  </w:p>
                  <w:p>
                    <w:pPr>
                      <w:numPr>
                        <w:ilvl w:val="0"/>
                        <w:numId w:val="15"/>
                      </w:numPr>
                      <w:tabs>
                        <w:tab w:val="left" w:pos="839"/>
                        <w:tab w:val="left" w:pos="840"/>
                      </w:tabs>
                      <w:spacing w:before="17"/>
                      <w:ind w:left="840" w:right="0" w:hanging="420"/>
                      <w:jc w:val="left"/>
                      <w:rPr>
                        <w:sz w:val="21"/>
                      </w:rPr>
                    </w:pPr>
                    <w:r>
                      <w:rPr>
                        <w:w w:val="95"/>
                        <w:sz w:val="21"/>
                      </w:rPr>
                      <w:t>科学投资的起点，商业环境分析</w:t>
                    </w:r>
                  </w:p>
                  <w:p>
                    <w:pPr>
                      <w:numPr>
                        <w:ilvl w:val="0"/>
                        <w:numId w:val="15"/>
                      </w:numPr>
                      <w:tabs>
                        <w:tab w:val="left" w:pos="839"/>
                        <w:tab w:val="left" w:pos="840"/>
                      </w:tabs>
                      <w:spacing w:before="33"/>
                      <w:ind w:left="840" w:right="0" w:hanging="420"/>
                      <w:jc w:val="left"/>
                      <w:rPr>
                        <w:sz w:val="21"/>
                      </w:rPr>
                    </w:pPr>
                    <w:r>
                      <w:rPr>
                        <w:w w:val="95"/>
                        <w:sz w:val="21"/>
                      </w:rPr>
                      <w:t>利用可行性研究做好项目的评估</w:t>
                    </w:r>
                  </w:p>
                  <w:p>
                    <w:pPr>
                      <w:numPr>
                        <w:ilvl w:val="0"/>
                        <w:numId w:val="15"/>
                      </w:numPr>
                      <w:tabs>
                        <w:tab w:val="left" w:pos="839"/>
                        <w:tab w:val="left" w:pos="840"/>
                      </w:tabs>
                      <w:spacing w:before="33"/>
                      <w:ind w:left="840" w:right="0" w:hanging="420"/>
                      <w:jc w:val="left"/>
                      <w:rPr>
                        <w:sz w:val="21"/>
                      </w:rPr>
                    </w:pPr>
                    <w:r>
                      <w:rPr>
                        <w:sz w:val="21"/>
                      </w:rPr>
                      <w:t>建立科学有效的投资估值模型</w:t>
                    </w:r>
                  </w:p>
                  <w:p>
                    <w:pPr>
                      <w:numPr>
                        <w:ilvl w:val="0"/>
                        <w:numId w:val="15"/>
                      </w:numPr>
                      <w:tabs>
                        <w:tab w:val="left" w:pos="839"/>
                        <w:tab w:val="left" w:pos="840"/>
                      </w:tabs>
                      <w:spacing w:before="33"/>
                      <w:ind w:left="840" w:right="0" w:hanging="420"/>
                      <w:jc w:val="left"/>
                      <w:rPr>
                        <w:sz w:val="21"/>
                      </w:rPr>
                    </w:pPr>
                    <w:r>
                      <w:rPr>
                        <w:sz w:val="21"/>
                      </w:rPr>
                      <w:t>投资项目的财务效益分析</w:t>
                    </w:r>
                  </w:p>
                  <w:p>
                    <w:pPr>
                      <w:spacing w:before="33" w:line="332" w:lineRule="exact"/>
                      <w:ind w:left="840" w:right="0" w:firstLine="0"/>
                      <w:jc w:val="left"/>
                      <w:rPr>
                        <w:sz w:val="21"/>
                      </w:rPr>
                    </w:pPr>
                    <w:r>
                      <w:rPr>
                        <w:sz w:val="21"/>
                      </w:rPr>
                      <w:t>- 如何选择合适的评估方法并从不同维度进行分析？</w:t>
                    </w:r>
                  </w:p>
                </w:txbxContent>
              </v:textbox>
            </v:shape>
          </v:group>
        </w:pict>
      </w:r>
      <w:r>
        <w:rPr>
          <w:b/>
          <w:color w:val="006FC0"/>
          <w:sz w:val="24"/>
        </w:rPr>
        <w:t>第 7 天：《财务分析洞察与业务决策支持》</w:t>
      </w:r>
    </w:p>
    <w:p>
      <w:pPr>
        <w:pStyle w:val="5"/>
        <w:spacing w:before="15"/>
        <w:rPr>
          <w:b/>
          <w:sz w:val="12"/>
        </w:rPr>
      </w:pPr>
    </w:p>
    <w:p>
      <w:pPr>
        <w:spacing w:before="37"/>
        <w:ind w:left="1368" w:right="0" w:firstLine="0"/>
        <w:jc w:val="left"/>
        <w:rPr>
          <w:b/>
          <w:sz w:val="24"/>
        </w:rPr>
      </w:pPr>
      <w:r>
        <w:rPr>
          <w:b/>
          <w:sz w:val="24"/>
        </w:rPr>
        <w:t>一、财务分析助力企业经营决策</w:t>
      </w:r>
    </w:p>
    <w:p>
      <w:pPr>
        <w:pStyle w:val="9"/>
        <w:numPr>
          <w:ilvl w:val="0"/>
          <w:numId w:val="9"/>
        </w:numPr>
        <w:tabs>
          <w:tab w:val="left" w:pos="2207"/>
          <w:tab w:val="left" w:pos="2208"/>
        </w:tabs>
        <w:spacing w:before="17" w:after="0" w:line="240" w:lineRule="auto"/>
        <w:ind w:left="2208" w:right="0" w:hanging="420"/>
        <w:jc w:val="left"/>
        <w:rPr>
          <w:sz w:val="21"/>
        </w:rPr>
      </w:pPr>
      <w:r>
        <w:rPr>
          <w:sz w:val="21"/>
        </w:rPr>
        <w:t>财务分析与企业经营决策的关系</w:t>
      </w:r>
    </w:p>
    <w:p>
      <w:pPr>
        <w:pStyle w:val="9"/>
        <w:numPr>
          <w:ilvl w:val="1"/>
          <w:numId w:val="9"/>
        </w:numPr>
        <w:tabs>
          <w:tab w:val="left" w:pos="2403"/>
        </w:tabs>
        <w:spacing w:before="33" w:after="0" w:line="240" w:lineRule="auto"/>
        <w:ind w:left="2402" w:right="0" w:hanging="195"/>
        <w:jc w:val="left"/>
        <w:rPr>
          <w:sz w:val="21"/>
        </w:rPr>
      </w:pPr>
      <w:r>
        <w:rPr>
          <w:sz w:val="21"/>
        </w:rPr>
        <w:t>如何通过财务报表分析识别企业经营状况？</w:t>
      </w:r>
    </w:p>
    <w:p>
      <w:pPr>
        <w:pStyle w:val="9"/>
        <w:numPr>
          <w:ilvl w:val="1"/>
          <w:numId w:val="9"/>
        </w:numPr>
        <w:tabs>
          <w:tab w:val="left" w:pos="2403"/>
        </w:tabs>
        <w:spacing w:before="33" w:after="0" w:line="240" w:lineRule="auto"/>
        <w:ind w:left="2402" w:right="0" w:hanging="195"/>
        <w:jc w:val="left"/>
        <w:rPr>
          <w:sz w:val="21"/>
        </w:rPr>
      </w:pPr>
      <w:r>
        <w:rPr>
          <w:sz w:val="21"/>
        </w:rPr>
        <w:t>如何透过财务数据和业务数据发现并诊断企业经营问题？</w:t>
      </w:r>
    </w:p>
    <w:p>
      <w:pPr>
        <w:pStyle w:val="9"/>
        <w:numPr>
          <w:ilvl w:val="1"/>
          <w:numId w:val="9"/>
        </w:numPr>
        <w:tabs>
          <w:tab w:val="left" w:pos="2403"/>
        </w:tabs>
        <w:spacing w:before="33" w:after="0" w:line="240" w:lineRule="auto"/>
        <w:ind w:left="2402" w:right="0" w:hanging="195"/>
        <w:jc w:val="left"/>
        <w:rPr>
          <w:sz w:val="21"/>
        </w:rPr>
      </w:pPr>
      <w:r>
        <w:rPr>
          <w:sz w:val="21"/>
        </w:rPr>
        <w:t>如何利用财务分析的结果为企业经营决策提供有建设性的建议？</w:t>
      </w:r>
    </w:p>
    <w:p>
      <w:pPr>
        <w:pStyle w:val="5"/>
        <w:spacing w:before="8"/>
        <w:rPr>
          <w:sz w:val="22"/>
        </w:rPr>
      </w:pPr>
    </w:p>
    <w:p>
      <w:pPr>
        <w:pStyle w:val="2"/>
        <w:ind w:left="1368"/>
      </w:pPr>
      <w:r>
        <w:t>二、销售活动与经营策略决策分析</w:t>
      </w:r>
    </w:p>
    <w:p>
      <w:pPr>
        <w:pStyle w:val="9"/>
        <w:numPr>
          <w:ilvl w:val="0"/>
          <w:numId w:val="9"/>
        </w:numPr>
        <w:tabs>
          <w:tab w:val="left" w:pos="2207"/>
          <w:tab w:val="left" w:pos="2208"/>
        </w:tabs>
        <w:spacing w:before="17" w:after="0" w:line="240" w:lineRule="auto"/>
        <w:ind w:left="2208" w:right="0" w:hanging="420"/>
        <w:jc w:val="left"/>
        <w:rPr>
          <w:sz w:val="21"/>
        </w:rPr>
      </w:pPr>
      <w:r>
        <w:rPr>
          <w:sz w:val="21"/>
        </w:rPr>
        <w:t>销售数量的决策分析</w:t>
      </w:r>
    </w:p>
    <w:p>
      <w:pPr>
        <w:pStyle w:val="9"/>
        <w:numPr>
          <w:ilvl w:val="1"/>
          <w:numId w:val="9"/>
        </w:numPr>
        <w:tabs>
          <w:tab w:val="left" w:pos="2403"/>
        </w:tabs>
        <w:spacing w:before="33" w:after="0" w:line="240" w:lineRule="auto"/>
        <w:ind w:left="2402" w:right="0" w:hanging="195"/>
        <w:jc w:val="left"/>
        <w:rPr>
          <w:sz w:val="21"/>
        </w:rPr>
      </w:pPr>
      <w:r>
        <w:rPr>
          <w:sz w:val="21"/>
        </w:rPr>
        <w:t>如何准确分析、预测未来的销售量？</w:t>
      </w:r>
    </w:p>
    <w:p>
      <w:pPr>
        <w:pStyle w:val="9"/>
        <w:numPr>
          <w:ilvl w:val="0"/>
          <w:numId w:val="9"/>
        </w:numPr>
        <w:tabs>
          <w:tab w:val="left" w:pos="2207"/>
          <w:tab w:val="left" w:pos="2208"/>
        </w:tabs>
        <w:spacing w:before="33" w:after="0" w:line="240" w:lineRule="auto"/>
        <w:ind w:left="2208" w:right="0" w:hanging="420"/>
        <w:jc w:val="left"/>
        <w:rPr>
          <w:sz w:val="21"/>
        </w:rPr>
      </w:pPr>
      <w:r>
        <w:rPr>
          <w:sz w:val="21"/>
        </w:rPr>
        <w:t>销售定价的决策分析</w:t>
      </w:r>
    </w:p>
    <w:p>
      <w:pPr>
        <w:pStyle w:val="9"/>
        <w:numPr>
          <w:ilvl w:val="1"/>
          <w:numId w:val="9"/>
        </w:numPr>
        <w:tabs>
          <w:tab w:val="left" w:pos="2403"/>
        </w:tabs>
        <w:spacing w:before="33" w:after="0" w:line="240" w:lineRule="auto"/>
        <w:ind w:left="2402" w:right="0" w:hanging="195"/>
        <w:jc w:val="left"/>
        <w:rPr>
          <w:sz w:val="21"/>
        </w:rPr>
      </w:pPr>
      <w:r>
        <w:rPr>
          <w:sz w:val="21"/>
        </w:rPr>
        <w:t>价格调整对公司利润有何影响？如何调整对公司比较有利？</w:t>
      </w:r>
    </w:p>
    <w:p>
      <w:pPr>
        <w:pStyle w:val="9"/>
        <w:numPr>
          <w:ilvl w:val="0"/>
          <w:numId w:val="9"/>
        </w:numPr>
        <w:tabs>
          <w:tab w:val="left" w:pos="2207"/>
          <w:tab w:val="left" w:pos="2208"/>
        </w:tabs>
        <w:spacing w:before="33" w:after="0" w:line="240" w:lineRule="auto"/>
        <w:ind w:left="2208" w:right="0" w:hanging="420"/>
        <w:jc w:val="left"/>
        <w:rPr>
          <w:sz w:val="21"/>
        </w:rPr>
      </w:pPr>
      <w:r>
        <w:rPr>
          <w:sz w:val="21"/>
        </w:rPr>
        <w:t>产品最优组合的决策分析</w:t>
      </w:r>
    </w:p>
    <w:p>
      <w:pPr>
        <w:pStyle w:val="9"/>
        <w:numPr>
          <w:ilvl w:val="1"/>
          <w:numId w:val="9"/>
        </w:numPr>
        <w:tabs>
          <w:tab w:val="left" w:pos="2403"/>
        </w:tabs>
        <w:spacing w:before="33" w:after="0" w:line="240" w:lineRule="auto"/>
        <w:ind w:left="2402" w:right="0" w:hanging="195"/>
        <w:jc w:val="left"/>
        <w:rPr>
          <w:sz w:val="21"/>
        </w:rPr>
      </w:pPr>
      <w:r>
        <w:rPr>
          <w:sz w:val="21"/>
        </w:rPr>
        <w:t>如何利用边际贡献选择最优的产品组合？</w:t>
      </w:r>
    </w:p>
    <w:p>
      <w:pPr>
        <w:pStyle w:val="9"/>
        <w:numPr>
          <w:ilvl w:val="1"/>
          <w:numId w:val="9"/>
        </w:numPr>
        <w:tabs>
          <w:tab w:val="left" w:pos="2403"/>
        </w:tabs>
        <w:spacing w:before="32" w:after="0" w:line="240" w:lineRule="auto"/>
        <w:ind w:left="2402" w:right="0" w:hanging="195"/>
        <w:jc w:val="left"/>
        <w:rPr>
          <w:sz w:val="21"/>
        </w:rPr>
      </w:pPr>
      <w:r>
        <w:rPr>
          <w:sz w:val="21"/>
        </w:rPr>
        <w:t>产品结构调整时要注意哪些事项？</w:t>
      </w:r>
    </w:p>
    <w:p>
      <w:pPr>
        <w:pStyle w:val="9"/>
        <w:numPr>
          <w:ilvl w:val="0"/>
          <w:numId w:val="9"/>
        </w:numPr>
        <w:tabs>
          <w:tab w:val="left" w:pos="2207"/>
          <w:tab w:val="left" w:pos="2208"/>
        </w:tabs>
        <w:spacing w:before="33" w:after="0" w:line="240" w:lineRule="auto"/>
        <w:ind w:left="2208" w:right="0" w:hanging="420"/>
        <w:jc w:val="left"/>
        <w:rPr>
          <w:sz w:val="21"/>
        </w:rPr>
      </w:pPr>
      <w:r>
        <w:rPr>
          <w:sz w:val="21"/>
        </w:rPr>
        <w:t>设计现金折扣的决策分析</w:t>
      </w:r>
    </w:p>
    <w:p>
      <w:pPr>
        <w:pStyle w:val="9"/>
        <w:numPr>
          <w:ilvl w:val="1"/>
          <w:numId w:val="9"/>
        </w:numPr>
        <w:tabs>
          <w:tab w:val="left" w:pos="2403"/>
        </w:tabs>
        <w:spacing w:before="33" w:after="0" w:line="240" w:lineRule="auto"/>
        <w:ind w:left="2402" w:right="0" w:hanging="195"/>
        <w:jc w:val="left"/>
        <w:rPr>
          <w:sz w:val="21"/>
        </w:rPr>
      </w:pPr>
      <w:r>
        <w:rPr>
          <w:sz w:val="21"/>
        </w:rPr>
        <w:t>如何设计现金折扣，能保证公司效益最大化？</w:t>
      </w:r>
    </w:p>
    <w:p>
      <w:pPr>
        <w:pStyle w:val="5"/>
        <w:spacing w:before="8"/>
        <w:rPr>
          <w:sz w:val="22"/>
        </w:rPr>
      </w:pPr>
    </w:p>
    <w:p>
      <w:pPr>
        <w:pStyle w:val="2"/>
        <w:ind w:left="1368"/>
      </w:pPr>
      <w:r>
        <w:t>三、采购策略决策分析</w:t>
      </w:r>
    </w:p>
    <w:p>
      <w:pPr>
        <w:pStyle w:val="9"/>
        <w:numPr>
          <w:ilvl w:val="0"/>
          <w:numId w:val="9"/>
        </w:numPr>
        <w:tabs>
          <w:tab w:val="left" w:pos="2207"/>
          <w:tab w:val="left" w:pos="2208"/>
        </w:tabs>
        <w:spacing w:before="17" w:after="0" w:line="240" w:lineRule="auto"/>
        <w:ind w:left="2208" w:right="0" w:hanging="420"/>
        <w:jc w:val="left"/>
        <w:rPr>
          <w:sz w:val="21"/>
        </w:rPr>
      </w:pPr>
      <w:r>
        <w:rPr>
          <w:sz w:val="21"/>
        </w:rPr>
        <w:t>供应商甄选的决策分析</w:t>
      </w:r>
    </w:p>
    <w:p>
      <w:pPr>
        <w:pStyle w:val="9"/>
        <w:numPr>
          <w:ilvl w:val="1"/>
          <w:numId w:val="9"/>
        </w:numPr>
        <w:tabs>
          <w:tab w:val="left" w:pos="2403"/>
        </w:tabs>
        <w:spacing w:before="33" w:after="0" w:line="240" w:lineRule="auto"/>
        <w:ind w:left="2402" w:right="0" w:hanging="195"/>
        <w:jc w:val="left"/>
        <w:rPr>
          <w:sz w:val="21"/>
        </w:rPr>
      </w:pPr>
      <w:r>
        <w:rPr>
          <w:sz w:val="21"/>
        </w:rPr>
        <w:t>财务如何在供应商报价过程中提供分析支持？</w:t>
      </w:r>
    </w:p>
    <w:p>
      <w:pPr>
        <w:pStyle w:val="9"/>
        <w:numPr>
          <w:ilvl w:val="0"/>
          <w:numId w:val="9"/>
        </w:numPr>
        <w:tabs>
          <w:tab w:val="left" w:pos="2207"/>
          <w:tab w:val="left" w:pos="2208"/>
        </w:tabs>
        <w:spacing w:before="33" w:after="0" w:line="240" w:lineRule="auto"/>
        <w:ind w:left="2208" w:right="0" w:hanging="420"/>
        <w:jc w:val="left"/>
        <w:rPr>
          <w:sz w:val="21"/>
        </w:rPr>
      </w:pPr>
      <w:r>
        <w:rPr>
          <w:sz w:val="21"/>
        </w:rPr>
        <w:t>最优采购量的决策分析</w:t>
      </w:r>
    </w:p>
    <w:p>
      <w:pPr>
        <w:pStyle w:val="9"/>
        <w:numPr>
          <w:ilvl w:val="1"/>
          <w:numId w:val="9"/>
        </w:numPr>
        <w:tabs>
          <w:tab w:val="left" w:pos="2403"/>
        </w:tabs>
        <w:spacing w:before="33" w:after="0" w:line="240" w:lineRule="auto"/>
        <w:ind w:left="2402" w:right="0" w:hanging="195"/>
        <w:jc w:val="left"/>
        <w:rPr>
          <w:sz w:val="21"/>
        </w:rPr>
      </w:pPr>
      <w:r>
        <w:rPr>
          <w:w w:val="95"/>
          <w:sz w:val="21"/>
        </w:rPr>
        <w:t>大量订货会给公司带来哪些经济影响？</w:t>
      </w:r>
    </w:p>
    <w:p>
      <w:pPr>
        <w:pStyle w:val="9"/>
        <w:numPr>
          <w:ilvl w:val="1"/>
          <w:numId w:val="9"/>
        </w:numPr>
        <w:tabs>
          <w:tab w:val="left" w:pos="2403"/>
        </w:tabs>
        <w:spacing w:before="33" w:after="0" w:line="240" w:lineRule="auto"/>
        <w:ind w:left="2402" w:right="0" w:hanging="195"/>
        <w:jc w:val="left"/>
        <w:rPr>
          <w:sz w:val="21"/>
        </w:rPr>
      </w:pPr>
      <w:r>
        <w:rPr>
          <w:w w:val="95"/>
          <w:sz w:val="21"/>
        </w:rPr>
        <w:t>综合成本最低时的订货量要如何确定？</w:t>
      </w:r>
    </w:p>
    <w:p>
      <w:pPr>
        <w:pStyle w:val="9"/>
        <w:numPr>
          <w:ilvl w:val="1"/>
          <w:numId w:val="9"/>
        </w:numPr>
        <w:tabs>
          <w:tab w:val="left" w:pos="2403"/>
        </w:tabs>
        <w:spacing w:before="33" w:after="0" w:line="240" w:lineRule="auto"/>
        <w:ind w:left="2402" w:right="0" w:hanging="195"/>
        <w:jc w:val="left"/>
        <w:rPr>
          <w:sz w:val="21"/>
        </w:rPr>
      </w:pPr>
      <w:r>
        <w:rPr>
          <w:sz w:val="21"/>
        </w:rPr>
        <w:t>复杂情况下如何制定最经济的订货策略？</w:t>
      </w:r>
    </w:p>
    <w:p>
      <w:pPr>
        <w:spacing w:after="0" w:line="240" w:lineRule="auto"/>
        <w:jc w:val="left"/>
        <w:rPr>
          <w:sz w:val="21"/>
        </w:rPr>
        <w:sectPr>
          <w:pgSz w:w="11910" w:h="16840"/>
          <w:pgMar w:top="1560" w:right="0" w:bottom="0" w:left="0" w:header="720" w:footer="720" w:gutter="0"/>
          <w:cols w:space="720" w:num="1"/>
        </w:sectPr>
      </w:pPr>
    </w:p>
    <w:p>
      <w:pPr>
        <w:pStyle w:val="2"/>
        <w:spacing w:before="16"/>
        <w:ind w:left="1272"/>
      </w:pPr>
      <w:r>
        <w:rPr>
          <w:color w:val="006FC0"/>
        </w:rPr>
        <w:t>第 8 天：《基于现金流数据透视业务运营》</w:t>
      </w:r>
    </w:p>
    <w:p>
      <w:pPr>
        <w:pStyle w:val="5"/>
        <w:spacing w:before="5"/>
        <w:rPr>
          <w:b/>
          <w:sz w:val="18"/>
        </w:rPr>
      </w:pPr>
    </w:p>
    <w:p>
      <w:pPr>
        <w:spacing w:before="37" w:line="431" w:lineRule="exact"/>
        <w:ind w:left="996" w:right="0" w:firstLine="0"/>
        <w:jc w:val="left"/>
        <w:rPr>
          <w:b/>
          <w:sz w:val="24"/>
        </w:rPr>
      </w:pPr>
      <w:r>
        <w:rPr>
          <w:b/>
          <w:sz w:val="24"/>
        </w:rPr>
        <w:t>一、业务流程中隐藏的现金流危机—现金流风险识别与应对策略</w:t>
      </w:r>
    </w:p>
    <w:p>
      <w:pPr>
        <w:pStyle w:val="3"/>
        <w:numPr>
          <w:ilvl w:val="0"/>
          <w:numId w:val="2"/>
        </w:numPr>
        <w:tabs>
          <w:tab w:val="left" w:pos="1835"/>
          <w:tab w:val="left" w:pos="1836"/>
        </w:tabs>
        <w:spacing w:before="0" w:after="0" w:line="417" w:lineRule="exact"/>
        <w:ind w:left="1836" w:right="0" w:hanging="420"/>
        <w:jc w:val="left"/>
        <w:rPr>
          <w:rFonts w:ascii="Arial" w:hAnsi="Arial" w:eastAsia="Arial"/>
        </w:rPr>
      </w:pPr>
      <w:r>
        <w:t>企业内部价值链</w:t>
      </w:r>
    </w:p>
    <w:p>
      <w:pPr>
        <w:pStyle w:val="9"/>
        <w:numPr>
          <w:ilvl w:val="1"/>
          <w:numId w:val="2"/>
        </w:numPr>
        <w:tabs>
          <w:tab w:val="left" w:pos="2031"/>
        </w:tabs>
        <w:spacing w:before="0" w:after="0" w:line="359" w:lineRule="exact"/>
        <w:ind w:left="2030" w:right="0" w:hanging="195"/>
        <w:jc w:val="left"/>
        <w:rPr>
          <w:sz w:val="21"/>
        </w:rPr>
      </w:pPr>
      <w:r>
        <w:rPr>
          <w:sz w:val="21"/>
        </w:rPr>
        <w:t>采购环节：采购成本控制不利</w:t>
      </w:r>
    </w:p>
    <w:p>
      <w:pPr>
        <w:pStyle w:val="9"/>
        <w:numPr>
          <w:ilvl w:val="2"/>
          <w:numId w:val="2"/>
        </w:numPr>
        <w:tabs>
          <w:tab w:val="left" w:pos="2451"/>
        </w:tabs>
        <w:spacing w:before="0" w:after="0" w:line="360" w:lineRule="exact"/>
        <w:ind w:left="2450" w:right="0" w:hanging="195"/>
        <w:jc w:val="left"/>
        <w:rPr>
          <w:sz w:val="21"/>
        </w:rPr>
      </w:pPr>
      <w:r>
        <w:rPr>
          <w:sz w:val="21"/>
        </w:rPr>
        <w:t>应付账款多、采购价格高带来的现金流流出风险</w:t>
      </w:r>
    </w:p>
    <w:p>
      <w:pPr>
        <w:pStyle w:val="9"/>
        <w:numPr>
          <w:ilvl w:val="2"/>
          <w:numId w:val="2"/>
        </w:numPr>
        <w:tabs>
          <w:tab w:val="left" w:pos="2451"/>
        </w:tabs>
        <w:spacing w:before="0" w:after="0" w:line="360" w:lineRule="exact"/>
        <w:ind w:left="2450" w:right="0" w:hanging="195"/>
        <w:jc w:val="left"/>
        <w:rPr>
          <w:sz w:val="21"/>
        </w:rPr>
      </w:pPr>
      <w:r>
        <w:rPr>
          <w:sz w:val="21"/>
        </w:rPr>
        <w:t>物资流动效率低、采购环节停留久带来的现金流流出风险</w:t>
      </w:r>
    </w:p>
    <w:p>
      <w:pPr>
        <w:pStyle w:val="9"/>
        <w:numPr>
          <w:ilvl w:val="1"/>
          <w:numId w:val="2"/>
        </w:numPr>
        <w:tabs>
          <w:tab w:val="left" w:pos="2031"/>
        </w:tabs>
        <w:spacing w:before="0" w:after="0" w:line="360" w:lineRule="exact"/>
        <w:ind w:left="2030" w:right="0" w:hanging="195"/>
        <w:jc w:val="left"/>
        <w:rPr>
          <w:sz w:val="21"/>
        </w:rPr>
      </w:pPr>
      <w:r>
        <w:rPr>
          <w:sz w:val="21"/>
        </w:rPr>
        <w:t>生产环节：生产流程效率低下</w:t>
      </w:r>
    </w:p>
    <w:p>
      <w:pPr>
        <w:pStyle w:val="9"/>
        <w:numPr>
          <w:ilvl w:val="2"/>
          <w:numId w:val="2"/>
        </w:numPr>
        <w:tabs>
          <w:tab w:val="left" w:pos="2451"/>
        </w:tabs>
        <w:spacing w:before="0" w:after="0" w:line="360" w:lineRule="exact"/>
        <w:ind w:left="2450" w:right="0" w:hanging="195"/>
        <w:jc w:val="left"/>
        <w:rPr>
          <w:sz w:val="21"/>
        </w:rPr>
      </w:pPr>
      <w:r>
        <w:rPr>
          <w:sz w:val="21"/>
        </w:rPr>
        <w:t>生产效率低导致现金流流入过慢的风险</w:t>
      </w:r>
    </w:p>
    <w:p>
      <w:pPr>
        <w:pStyle w:val="9"/>
        <w:numPr>
          <w:ilvl w:val="2"/>
          <w:numId w:val="2"/>
        </w:numPr>
        <w:tabs>
          <w:tab w:val="left" w:pos="2451"/>
        </w:tabs>
        <w:spacing w:before="0" w:after="0" w:line="360" w:lineRule="exact"/>
        <w:ind w:left="2450" w:right="0" w:hanging="195"/>
        <w:jc w:val="left"/>
        <w:rPr>
          <w:sz w:val="21"/>
        </w:rPr>
      </w:pPr>
      <w:r>
        <w:rPr>
          <w:sz w:val="21"/>
        </w:rPr>
        <w:t>产品质量问题导致赔偿等现金流流出的风险</w:t>
      </w:r>
    </w:p>
    <w:p>
      <w:pPr>
        <w:pStyle w:val="9"/>
        <w:numPr>
          <w:ilvl w:val="1"/>
          <w:numId w:val="2"/>
        </w:numPr>
        <w:tabs>
          <w:tab w:val="left" w:pos="2031"/>
        </w:tabs>
        <w:spacing w:before="0" w:after="0" w:line="360" w:lineRule="exact"/>
        <w:ind w:left="2030" w:right="0" w:hanging="195"/>
        <w:jc w:val="left"/>
        <w:rPr>
          <w:sz w:val="21"/>
        </w:rPr>
      </w:pPr>
      <w:r>
        <w:rPr>
          <w:sz w:val="21"/>
        </w:rPr>
        <w:t>销售环节：回款速度慢</w:t>
      </w:r>
    </w:p>
    <w:p>
      <w:pPr>
        <w:pStyle w:val="9"/>
        <w:numPr>
          <w:ilvl w:val="2"/>
          <w:numId w:val="2"/>
        </w:numPr>
        <w:tabs>
          <w:tab w:val="left" w:pos="2451"/>
        </w:tabs>
        <w:spacing w:before="0" w:after="0" w:line="360" w:lineRule="exact"/>
        <w:ind w:left="2450" w:right="0" w:hanging="195"/>
        <w:jc w:val="left"/>
        <w:rPr>
          <w:sz w:val="21"/>
        </w:rPr>
      </w:pPr>
      <w:r>
        <w:rPr>
          <w:sz w:val="21"/>
        </w:rPr>
        <w:t>货款交付行为导致现金流流入过慢风险</w:t>
      </w:r>
    </w:p>
    <w:p>
      <w:pPr>
        <w:pStyle w:val="9"/>
        <w:numPr>
          <w:ilvl w:val="2"/>
          <w:numId w:val="2"/>
        </w:numPr>
        <w:tabs>
          <w:tab w:val="left" w:pos="2451"/>
        </w:tabs>
        <w:spacing w:before="0" w:after="0" w:line="360" w:lineRule="exact"/>
        <w:ind w:left="2450" w:right="0" w:hanging="195"/>
        <w:jc w:val="left"/>
        <w:rPr>
          <w:sz w:val="21"/>
        </w:rPr>
      </w:pPr>
      <w:r>
        <w:rPr>
          <w:sz w:val="21"/>
        </w:rPr>
        <w:t>过度营销与服务导致现金流流出且效益低下</w:t>
      </w:r>
    </w:p>
    <w:p>
      <w:pPr>
        <w:pStyle w:val="9"/>
        <w:numPr>
          <w:ilvl w:val="1"/>
          <w:numId w:val="2"/>
        </w:numPr>
        <w:tabs>
          <w:tab w:val="left" w:pos="2031"/>
        </w:tabs>
        <w:spacing w:before="0" w:after="0" w:line="360" w:lineRule="exact"/>
        <w:ind w:left="2030" w:right="0" w:hanging="195"/>
        <w:jc w:val="left"/>
        <w:rPr>
          <w:sz w:val="21"/>
        </w:rPr>
      </w:pPr>
      <w:r>
        <w:rPr>
          <w:sz w:val="21"/>
        </w:rPr>
        <w:t>物流环节：资金周转缓慢</w:t>
      </w:r>
    </w:p>
    <w:p>
      <w:pPr>
        <w:pStyle w:val="9"/>
        <w:numPr>
          <w:ilvl w:val="2"/>
          <w:numId w:val="2"/>
        </w:numPr>
        <w:tabs>
          <w:tab w:val="left" w:pos="2451"/>
        </w:tabs>
        <w:spacing w:before="0" w:after="0" w:line="360" w:lineRule="exact"/>
        <w:ind w:left="2450" w:right="0" w:hanging="195"/>
        <w:jc w:val="left"/>
        <w:rPr>
          <w:sz w:val="21"/>
        </w:rPr>
      </w:pPr>
      <w:r>
        <w:rPr>
          <w:w w:val="95"/>
          <w:sz w:val="21"/>
        </w:rPr>
        <w:t>原材料仓储导致现金流流入过慢的风险</w:t>
      </w:r>
    </w:p>
    <w:p>
      <w:pPr>
        <w:pStyle w:val="9"/>
        <w:numPr>
          <w:ilvl w:val="2"/>
          <w:numId w:val="2"/>
        </w:numPr>
        <w:tabs>
          <w:tab w:val="left" w:pos="2451"/>
        </w:tabs>
        <w:spacing w:before="0" w:after="0" w:line="363" w:lineRule="exact"/>
        <w:ind w:left="2450" w:right="0" w:hanging="195"/>
        <w:jc w:val="left"/>
        <w:rPr>
          <w:sz w:val="21"/>
        </w:rPr>
      </w:pPr>
      <w:r>
        <w:rPr>
          <w:w w:val="95"/>
          <w:sz w:val="21"/>
        </w:rPr>
        <w:t>产成品配送导致现金流流入过慢的风险</w:t>
      </w:r>
    </w:p>
    <w:p>
      <w:pPr>
        <w:pStyle w:val="3"/>
        <w:numPr>
          <w:ilvl w:val="0"/>
          <w:numId w:val="2"/>
        </w:numPr>
        <w:tabs>
          <w:tab w:val="left" w:pos="1835"/>
          <w:tab w:val="left" w:pos="1836"/>
        </w:tabs>
        <w:spacing w:before="0" w:after="0" w:line="418" w:lineRule="exact"/>
        <w:ind w:left="1836" w:right="0" w:hanging="420"/>
        <w:jc w:val="left"/>
        <w:rPr>
          <w:rFonts w:ascii="Arial" w:hAnsi="Arial" w:eastAsia="Arial"/>
        </w:rPr>
      </w:pPr>
      <w:r>
        <w:t>企业外部价值链</w:t>
      </w:r>
    </w:p>
    <w:p>
      <w:pPr>
        <w:pStyle w:val="9"/>
        <w:numPr>
          <w:ilvl w:val="1"/>
          <w:numId w:val="2"/>
        </w:numPr>
        <w:tabs>
          <w:tab w:val="left" w:pos="2031"/>
        </w:tabs>
        <w:spacing w:before="0" w:after="0" w:line="359" w:lineRule="exact"/>
        <w:ind w:left="2030" w:right="0" w:hanging="195"/>
        <w:jc w:val="left"/>
        <w:rPr>
          <w:sz w:val="21"/>
        </w:rPr>
      </w:pPr>
      <w:r>
        <w:rPr>
          <w:sz w:val="21"/>
        </w:rPr>
        <w:t>建立与供应商的价值联盟：降低采购成本、提高现金流速</w:t>
      </w:r>
    </w:p>
    <w:p>
      <w:pPr>
        <w:pStyle w:val="9"/>
        <w:numPr>
          <w:ilvl w:val="2"/>
          <w:numId w:val="2"/>
        </w:numPr>
        <w:tabs>
          <w:tab w:val="left" w:pos="2451"/>
        </w:tabs>
        <w:spacing w:before="0" w:after="0" w:line="360" w:lineRule="exact"/>
        <w:ind w:left="2450" w:right="0" w:hanging="195"/>
        <w:jc w:val="left"/>
        <w:rPr>
          <w:sz w:val="21"/>
        </w:rPr>
      </w:pPr>
      <w:r>
        <w:rPr>
          <w:sz w:val="21"/>
        </w:rPr>
        <w:t>战略型供应商：留存现金，延迟应付账款，控制采购成本</w:t>
      </w:r>
    </w:p>
    <w:p>
      <w:pPr>
        <w:pStyle w:val="9"/>
        <w:numPr>
          <w:ilvl w:val="2"/>
          <w:numId w:val="2"/>
        </w:numPr>
        <w:tabs>
          <w:tab w:val="left" w:pos="2451"/>
        </w:tabs>
        <w:spacing w:before="0" w:after="0" w:line="360" w:lineRule="exact"/>
        <w:ind w:left="2450" w:right="0" w:hanging="195"/>
        <w:jc w:val="left"/>
        <w:rPr>
          <w:sz w:val="21"/>
        </w:rPr>
      </w:pPr>
      <w:r>
        <w:rPr>
          <w:sz w:val="21"/>
        </w:rPr>
        <w:t>交易型供应商：保证采购质量，提升资金利用效率</w:t>
      </w:r>
    </w:p>
    <w:p>
      <w:pPr>
        <w:pStyle w:val="9"/>
        <w:numPr>
          <w:ilvl w:val="1"/>
          <w:numId w:val="2"/>
        </w:numPr>
        <w:tabs>
          <w:tab w:val="left" w:pos="2031"/>
        </w:tabs>
        <w:spacing w:before="0" w:after="0" w:line="360" w:lineRule="exact"/>
        <w:ind w:left="2030" w:right="0" w:hanging="195"/>
        <w:jc w:val="left"/>
        <w:rPr>
          <w:sz w:val="21"/>
        </w:rPr>
      </w:pPr>
      <w:r>
        <w:rPr>
          <w:sz w:val="21"/>
        </w:rPr>
        <w:t>建立与顾客的价值联盟：提高收款效率，扩大市场占有率</w:t>
      </w:r>
    </w:p>
    <w:p>
      <w:pPr>
        <w:pStyle w:val="9"/>
        <w:numPr>
          <w:ilvl w:val="2"/>
          <w:numId w:val="2"/>
        </w:numPr>
        <w:tabs>
          <w:tab w:val="left" w:pos="2451"/>
        </w:tabs>
        <w:spacing w:before="0" w:after="0" w:line="360" w:lineRule="exact"/>
        <w:ind w:left="2450" w:right="0" w:hanging="195"/>
        <w:jc w:val="left"/>
        <w:rPr>
          <w:sz w:val="21"/>
        </w:rPr>
      </w:pPr>
      <w:r>
        <w:rPr>
          <w:w w:val="95"/>
          <w:sz w:val="21"/>
        </w:rPr>
        <w:t>管理客户信用，加快收款效率，减少坏账损失</w:t>
      </w:r>
    </w:p>
    <w:p>
      <w:pPr>
        <w:pStyle w:val="9"/>
        <w:numPr>
          <w:ilvl w:val="2"/>
          <w:numId w:val="2"/>
        </w:numPr>
        <w:tabs>
          <w:tab w:val="left" w:pos="2451"/>
        </w:tabs>
        <w:spacing w:before="0" w:after="0" w:line="360" w:lineRule="exact"/>
        <w:ind w:left="2450" w:right="0" w:hanging="195"/>
        <w:jc w:val="left"/>
        <w:rPr>
          <w:sz w:val="21"/>
        </w:rPr>
      </w:pPr>
      <w:r>
        <w:rPr>
          <w:w w:val="95"/>
          <w:sz w:val="21"/>
        </w:rPr>
        <w:t>管理客户关系，增强客户粘性，提升服务感知</w:t>
      </w:r>
    </w:p>
    <w:p>
      <w:pPr>
        <w:pStyle w:val="9"/>
        <w:numPr>
          <w:ilvl w:val="1"/>
          <w:numId w:val="2"/>
        </w:numPr>
        <w:tabs>
          <w:tab w:val="left" w:pos="2031"/>
        </w:tabs>
        <w:spacing w:before="0" w:after="0" w:line="360" w:lineRule="exact"/>
        <w:ind w:left="2030" w:right="0" w:hanging="195"/>
        <w:jc w:val="left"/>
        <w:rPr>
          <w:sz w:val="21"/>
        </w:rPr>
      </w:pPr>
      <w:r>
        <w:rPr>
          <w:sz w:val="21"/>
        </w:rPr>
        <w:t>建立与银行的价值联盟：广拓资金来源，盘活企业现金流</w:t>
      </w:r>
    </w:p>
    <w:p>
      <w:pPr>
        <w:pStyle w:val="9"/>
        <w:numPr>
          <w:ilvl w:val="2"/>
          <w:numId w:val="2"/>
        </w:numPr>
        <w:tabs>
          <w:tab w:val="left" w:pos="2451"/>
        </w:tabs>
        <w:spacing w:before="0" w:after="0" w:line="374" w:lineRule="exact"/>
        <w:ind w:left="2450" w:right="0" w:hanging="195"/>
        <w:jc w:val="left"/>
        <w:rPr>
          <w:sz w:val="21"/>
        </w:rPr>
      </w:pPr>
      <w:r>
        <w:rPr>
          <w:sz w:val="21"/>
        </w:rPr>
        <w:t>如何实现与银行的利益共享，关键时刻得到充裕的资金支持</w:t>
      </w:r>
    </w:p>
    <w:p>
      <w:pPr>
        <w:pStyle w:val="5"/>
        <w:spacing w:before="18"/>
        <w:rPr>
          <w:sz w:val="19"/>
        </w:rPr>
      </w:pPr>
    </w:p>
    <w:p>
      <w:pPr>
        <w:spacing w:before="31"/>
        <w:ind w:left="5104" w:right="5920" w:firstLine="0"/>
        <w:jc w:val="center"/>
        <w:rPr>
          <w:i/>
          <w:sz w:val="22"/>
        </w:rPr>
      </w:pPr>
      <w:r>
        <w:pict>
          <v:group id="_x0000_s1056" o:spid="_x0000_s1056" o:spt="203" style="position:absolute;left:0pt;margin-left:77.85pt;margin-top:26.55pt;height:139.1pt;width:459.55pt;mso-position-horizontal-relative:page;z-index:251673600;mso-width-relative:page;mso-height-relative:page;" coordorigin="1558,532" coordsize="9191,2782">
            <o:lock v:ext="edit"/>
            <v:shape id="_x0000_s1057" o:spid="_x0000_s1057" style="position:absolute;left:9828;top:1570;height:1353;width:921;" fillcolor="#BCD6ED" filled="t" stroked="f" coordorigin="9828,1570" coordsize="921,1353" path="m10045,2923l9972,2915,9900,2899,9828,2874,9845,1631,9915,1603,9987,1583,10061,1572,10136,1570,10212,1577,10286,1593,10360,1619,10428,1653,10490,1694,10546,1742,10596,1795,10640,1853,10676,1916,10705,1983,10727,2052,10742,2125,10749,2199,10747,2274,10738,2350,10719,2425,10692,2500,10657,2572,10616,2637,10568,2697,10514,2750,10457,2797,10394,2837,10329,2869,10261,2895,10190,2912,10118,2922,10045,2923xe">
              <v:path arrowok="t"/>
              <v:fill on="t" focussize="0,0"/>
              <v:stroke on="f"/>
              <v:imagedata o:title=""/>
              <o:lock v:ext="edit"/>
            </v:shape>
            <v:line id="_x0000_s1058" o:spid="_x0000_s1058" o:spt="20" style="position:absolute;left:2287;top:2330;height:0;width:7550;" stroked="t" coordsize="21600,21600">
              <v:path arrowok="t"/>
              <v:fill focussize="0,0"/>
              <v:stroke weight="2.25pt" color="#5B9BD4"/>
              <v:imagedata o:title=""/>
              <o:lock v:ext="edit"/>
            </v:line>
            <v:shape id="_x0000_s1059" o:spid="_x0000_s1059" style="position:absolute;left:1557;top:1546;height:1551;width:778;" fillcolor="#BCD6ED" filled="t" stroked="f" coordorigin="1558,1547" coordsize="778,1551" path="m1565,3097l1558,1547,2335,2356,1565,3097xe">
              <v:path arrowok="t"/>
              <v:fill on="t" focussize="0,0"/>
              <v:stroke on="f"/>
              <v:imagedata o:title=""/>
              <o:lock v:ext="edit"/>
            </v:shape>
            <v:shape id="_x0000_s1060" o:spid="_x0000_s1060" style="position:absolute;left:6177;top:1152;height:2161;width:2562;" fillcolor="#5B9BD4" filled="t" stroked="f" coordorigin="6178,1152" coordsize="2562,2161" path="m6758,2340l6621,2415,6619,2417,6617,2419,6616,2422,6616,2425,6618,2428,6619,2431,6622,2433,6625,2433,6628,2433,6631,2432,6720,2383,6178,3287,6195,3297,6738,2393,6736,2495,6737,2498,6738,2501,6740,2504,6743,2505,6746,2506,6749,2505,6752,2504,6754,2501,6756,2499,6756,2496,6758,2351,6758,2340m7445,2184l7445,2181,7444,2178,7442,2176,7439,2174,7436,2173,7433,2174,7430,2175,7428,2177,7426,2179,7425,2182,7415,2284,6896,1152,6878,1161,7397,2292,7314,2233,7311,2232,7308,2232,7305,2232,7302,2234,7300,2236,7298,2239,7298,2242,7298,2245,7300,2248,7302,2250,7430,2340,7431,2326,7445,2184m8562,2355l8425,2430,8422,2432,8421,2435,8420,2438,8420,2441,8421,2444,8423,2446,8425,2448,8428,2449,8431,2449,8434,2448,8524,2399,7981,3302,7998,3313,8541,2409,8540,2511,8540,2514,8541,2517,8544,2519,8546,2520,8549,2521,8553,2520,8555,2519,8558,2517,8559,2514,8560,2511,8561,2367,8562,2355m8739,2184l8739,2181,8738,2178,8736,2176,8733,2174,8730,2173,8727,2174,8724,2175,8722,2177,8720,2179,8719,2182,8709,2284,8190,1152,8172,1161,8691,2292,8608,2233,8605,2232,8602,2232,8599,2232,8596,2234,8594,2236,8592,2239,8592,2242,8592,2245,8594,2248,8596,2250,8724,2340,8725,2326,8739,2184e">
              <v:path arrowok="t"/>
              <v:fill on="t" focussize="0,0"/>
              <v:stroke on="f"/>
              <v:imagedata o:title=""/>
              <o:lock v:ext="edit"/>
            </v:shape>
            <v:shape id="_x0000_s1061" o:spid="_x0000_s1061" o:spt="75" type="#_x0000_t75" style="position:absolute;left:2106;top:531;height:2751;width:7459;" filled="f" stroked="f" coordsize="21600,21600">
              <v:path/>
              <v:fill on="f" focussize="0,0"/>
              <v:stroke on="f"/>
              <v:imagedata r:id="rId13" o:title=""/>
              <o:lock v:ext="edit" aspectratio="t"/>
            </v:shape>
            <v:shape id="_x0000_s1062" o:spid="_x0000_s1062" o:spt="202" type="#_x0000_t202" style="position:absolute;left:2246;top:798;height:1308;width:789;" filled="f" stroked="f" coordsize="21600,21600">
              <v:path/>
              <v:fill on="f" focussize="0,0"/>
              <v:stroke on="f" joinstyle="miter"/>
              <v:imagedata o:title=""/>
              <o:lock v:ext="edit"/>
              <v:textbox inset="0mm,0mm,0mm,0mm">
                <w:txbxContent>
                  <w:p>
                    <w:pPr>
                      <w:spacing w:before="0" w:line="317" w:lineRule="exact"/>
                      <w:ind w:left="350" w:right="0" w:firstLine="0"/>
                      <w:jc w:val="left"/>
                      <w:rPr>
                        <w:sz w:val="21"/>
                      </w:rPr>
                    </w:pPr>
                    <w:r>
                      <w:rPr>
                        <w:sz w:val="21"/>
                      </w:rPr>
                      <w:t>采购</w:t>
                    </w:r>
                  </w:p>
                  <w:p>
                    <w:pPr>
                      <w:spacing w:before="52" w:line="172" w:lineRule="auto"/>
                      <w:ind w:left="0" w:right="66" w:firstLine="0"/>
                      <w:jc w:val="both"/>
                      <w:rPr>
                        <w:sz w:val="18"/>
                      </w:rPr>
                    </w:pPr>
                    <w:r>
                      <w:rPr>
                        <w:color w:val="585858"/>
                        <w:sz w:val="18"/>
                      </w:rPr>
                      <w:t>采购价格材料质量应付账款交付形式</w:t>
                    </w:r>
                  </w:p>
                </w:txbxContent>
              </v:textbox>
            </v:shape>
            <v:shape id="_x0000_s1063" o:spid="_x0000_s1063" o:spt="202" type="#_x0000_t202" style="position:absolute;left:3551;top:784;height:1322;width:861;" filled="f" stroked="f" coordsize="21600,21600">
              <v:path/>
              <v:fill on="f" focussize="0,0"/>
              <v:stroke on="f" joinstyle="miter"/>
              <v:imagedata o:title=""/>
              <o:lock v:ext="edit"/>
              <v:textbox inset="0mm,0mm,0mm,0mm">
                <w:txbxContent>
                  <w:p>
                    <w:pPr>
                      <w:spacing w:before="0" w:line="324" w:lineRule="exact"/>
                      <w:ind w:left="422" w:right="0" w:firstLine="0"/>
                      <w:jc w:val="left"/>
                      <w:rPr>
                        <w:sz w:val="21"/>
                      </w:rPr>
                    </w:pPr>
                    <w:r>
                      <w:rPr>
                        <w:sz w:val="21"/>
                      </w:rPr>
                      <w:t>生产</w:t>
                    </w:r>
                  </w:p>
                  <w:p>
                    <w:pPr>
                      <w:spacing w:before="59" w:line="172" w:lineRule="auto"/>
                      <w:ind w:left="0" w:right="138" w:firstLine="0"/>
                      <w:jc w:val="both"/>
                      <w:rPr>
                        <w:sz w:val="18"/>
                      </w:rPr>
                    </w:pPr>
                    <w:r>
                      <w:rPr>
                        <w:color w:val="585858"/>
                        <w:sz w:val="18"/>
                      </w:rPr>
                      <w:t>生产效率生产流程成本控制质量监控</w:t>
                    </w:r>
                  </w:p>
                </w:txbxContent>
              </v:textbox>
            </v:shape>
            <v:shape id="_x0000_s1064" o:spid="_x0000_s1064" o:spt="202" type="#_x0000_t202" style="position:absolute;left:4855;top:798;height:1325;width:937;" filled="f" stroked="f" coordsize="21600,21600">
              <v:path/>
              <v:fill on="f" focussize="0,0"/>
              <v:stroke on="f" joinstyle="miter"/>
              <v:imagedata o:title=""/>
              <o:lock v:ext="edit"/>
              <v:textbox inset="0mm,0mm,0mm,0mm">
                <w:txbxContent>
                  <w:p>
                    <w:pPr>
                      <w:spacing w:before="0" w:line="325" w:lineRule="exact"/>
                      <w:ind w:left="499" w:right="0" w:firstLine="0"/>
                      <w:jc w:val="left"/>
                      <w:rPr>
                        <w:sz w:val="21"/>
                      </w:rPr>
                    </w:pPr>
                    <w:r>
                      <w:rPr>
                        <w:sz w:val="21"/>
                      </w:rPr>
                      <w:t>销售</w:t>
                    </w:r>
                  </w:p>
                  <w:p>
                    <w:pPr>
                      <w:spacing w:before="60" w:line="172" w:lineRule="auto"/>
                      <w:ind w:left="0" w:right="216" w:firstLine="0"/>
                      <w:jc w:val="both"/>
                      <w:rPr>
                        <w:sz w:val="18"/>
                      </w:rPr>
                    </w:pPr>
                    <w:r>
                      <w:rPr>
                        <w:color w:val="585858"/>
                        <w:sz w:val="18"/>
                      </w:rPr>
                      <w:t>应收账款营销手段服务</w:t>
                    </w:r>
                  </w:p>
                  <w:p>
                    <w:pPr>
                      <w:spacing w:before="0" w:line="221" w:lineRule="exact"/>
                      <w:ind w:left="0" w:right="0" w:firstLine="0"/>
                      <w:jc w:val="left"/>
                      <w:rPr>
                        <w:sz w:val="18"/>
                      </w:rPr>
                    </w:pPr>
                    <w:r>
                      <w:rPr>
                        <w:color w:val="585858"/>
                        <w:sz w:val="18"/>
                      </w:rPr>
                      <w:t>品牌效应</w:t>
                    </w:r>
                  </w:p>
                </w:txbxContent>
              </v:textbox>
            </v:shape>
            <v:shape id="_x0000_s1065" o:spid="_x0000_s1065" o:spt="202" type="#_x0000_t202" style="position:absolute;left:6175;top:798;height:1284;width:935;" filled="f" stroked="f" coordsize="21600,21600">
              <v:path/>
              <v:fill on="f" focussize="0,0"/>
              <v:stroke on="f" joinstyle="miter"/>
              <v:imagedata o:title=""/>
              <o:lock v:ext="edit"/>
              <v:textbox inset="0mm,0mm,0mm,0mm">
                <w:txbxContent>
                  <w:p>
                    <w:pPr>
                      <w:spacing w:before="0" w:line="331" w:lineRule="exact"/>
                      <w:ind w:left="496" w:right="0" w:firstLine="0"/>
                      <w:jc w:val="left"/>
                      <w:rPr>
                        <w:sz w:val="21"/>
                      </w:rPr>
                    </w:pPr>
                    <w:r>
                      <w:rPr>
                        <w:sz w:val="21"/>
                      </w:rPr>
                      <w:t>物流</w:t>
                    </w:r>
                  </w:p>
                  <w:p>
                    <w:pPr>
                      <w:spacing w:before="14" w:line="240" w:lineRule="auto"/>
                      <w:rPr>
                        <w:i/>
                        <w:sz w:val="13"/>
                      </w:rPr>
                    </w:pPr>
                  </w:p>
                  <w:p>
                    <w:pPr>
                      <w:spacing w:before="0" w:line="172" w:lineRule="auto"/>
                      <w:ind w:left="0" w:right="212" w:firstLine="0"/>
                      <w:jc w:val="both"/>
                      <w:rPr>
                        <w:sz w:val="18"/>
                      </w:rPr>
                    </w:pPr>
                    <w:r>
                      <w:rPr>
                        <w:color w:val="585858"/>
                        <w:sz w:val="18"/>
                      </w:rPr>
                      <w:t>物资周转流程效率库存管理</w:t>
                    </w:r>
                  </w:p>
                </w:txbxContent>
              </v:textbox>
            </v:shape>
            <v:shape id="_x0000_s1066" o:spid="_x0000_s1066" o:spt="202" type="#_x0000_t202" style="position:absolute;left:7509;top:1501;height:478;width:740;" filled="f" stroked="f" coordsize="21600,21600">
              <v:path/>
              <v:fill on="f" focussize="0,0"/>
              <v:stroke on="f" joinstyle="miter"/>
              <v:imagedata o:title=""/>
              <o:lock v:ext="edit"/>
              <v:textbox inset="0mm,0mm,0mm,0mm">
                <w:txbxContent>
                  <w:p>
                    <w:pPr>
                      <w:spacing w:before="19" w:line="172" w:lineRule="auto"/>
                      <w:ind w:left="0" w:right="18" w:firstLine="0"/>
                      <w:jc w:val="left"/>
                      <w:rPr>
                        <w:sz w:val="18"/>
                      </w:rPr>
                    </w:pPr>
                    <w:r>
                      <w:rPr>
                        <w:color w:val="585858"/>
                        <w:sz w:val="18"/>
                      </w:rPr>
                      <w:t>研发能力市场调研</w:t>
                    </w:r>
                  </w:p>
                </w:txbxContent>
              </v:textbox>
            </v:shape>
            <v:shape id="_x0000_s1067" o:spid="_x0000_s1067" o:spt="202" type="#_x0000_t202" style="position:absolute;left:2978;top:2638;height:478;width:1280;" filled="f" stroked="f" coordsize="21600,21600">
              <v:path/>
              <v:fill on="f" focussize="0,0"/>
              <v:stroke on="f" joinstyle="miter"/>
              <v:imagedata o:title=""/>
              <o:lock v:ext="edit"/>
              <v:textbox inset="0mm,0mm,0mm,0mm">
                <w:txbxContent>
                  <w:p>
                    <w:pPr>
                      <w:spacing w:before="19" w:line="172" w:lineRule="auto"/>
                      <w:ind w:left="0" w:right="18" w:firstLine="0"/>
                      <w:jc w:val="left"/>
                      <w:rPr>
                        <w:sz w:val="18"/>
                      </w:rPr>
                    </w:pPr>
                    <w:r>
                      <w:rPr>
                        <w:color w:val="585858"/>
                        <w:sz w:val="18"/>
                      </w:rPr>
                      <w:t>供应商库存管理价格联盟</w:t>
                    </w:r>
                  </w:p>
                </w:txbxContent>
              </v:textbox>
            </v:shape>
            <v:shape id="_x0000_s1068" o:spid="_x0000_s1068" o:spt="202" type="#_x0000_t202" style="position:absolute;left:5119;top:2562;height:478;width:1100;" filled="f" stroked="f" coordsize="21600,21600">
              <v:path/>
              <v:fill on="f" focussize="0,0"/>
              <v:stroke on="f" joinstyle="miter"/>
              <v:imagedata o:title=""/>
              <o:lock v:ext="edit"/>
              <v:textbox inset="0mm,0mm,0mm,0mm">
                <w:txbxContent>
                  <w:p>
                    <w:pPr>
                      <w:spacing w:before="19" w:line="172" w:lineRule="auto"/>
                      <w:ind w:left="0" w:right="18" w:firstLine="0"/>
                      <w:jc w:val="left"/>
                      <w:rPr>
                        <w:sz w:val="18"/>
                      </w:rPr>
                    </w:pPr>
                    <w:r>
                      <w:rPr>
                        <w:color w:val="585858"/>
                        <w:sz w:val="18"/>
                      </w:rPr>
                      <w:t>客户信用关系客户关系管理</w:t>
                    </w:r>
                  </w:p>
                </w:txbxContent>
              </v:textbox>
            </v:shape>
            <v:shape id="_x0000_s1069" o:spid="_x0000_s1069" o:spt="202" type="#_x0000_t202" style="position:absolute;left:7363;top:2562;height:478;width:740;" filled="f" stroked="f" coordsize="21600,21600">
              <v:path/>
              <v:fill on="f" focussize="0,0"/>
              <v:stroke on="f" joinstyle="miter"/>
              <v:imagedata o:title=""/>
              <o:lock v:ext="edit"/>
              <v:textbox inset="0mm,0mm,0mm,0mm">
                <w:txbxContent>
                  <w:p>
                    <w:pPr>
                      <w:spacing w:before="0" w:line="239" w:lineRule="exact"/>
                      <w:ind w:left="0" w:right="0" w:firstLine="0"/>
                      <w:jc w:val="left"/>
                      <w:rPr>
                        <w:sz w:val="18"/>
                      </w:rPr>
                    </w:pPr>
                    <w:r>
                      <w:rPr>
                        <w:color w:val="585858"/>
                        <w:sz w:val="18"/>
                      </w:rPr>
                      <w:t>融资</w:t>
                    </w:r>
                  </w:p>
                  <w:p>
                    <w:pPr>
                      <w:spacing w:before="0" w:line="239" w:lineRule="exact"/>
                      <w:ind w:left="0" w:right="0" w:firstLine="0"/>
                      <w:jc w:val="left"/>
                      <w:rPr>
                        <w:sz w:val="18"/>
                      </w:rPr>
                    </w:pPr>
                    <w:r>
                      <w:rPr>
                        <w:color w:val="585858"/>
                        <w:sz w:val="18"/>
                      </w:rPr>
                      <w:t>代理业务</w:t>
                    </w:r>
                  </w:p>
                </w:txbxContent>
              </v:textbox>
            </v:shape>
          </v:group>
        </w:pict>
      </w:r>
      <w:r>
        <w:rPr>
          <w:i/>
          <w:spacing w:val="-68"/>
          <w:sz w:val="22"/>
        </w:rPr>
        <w:t>内部价值链</w:t>
      </w:r>
    </w:p>
    <w:p>
      <w:pPr>
        <w:pStyle w:val="5"/>
        <w:rPr>
          <w:i/>
          <w:sz w:val="20"/>
        </w:rPr>
      </w:pPr>
    </w:p>
    <w:p>
      <w:pPr>
        <w:pStyle w:val="5"/>
        <w:rPr>
          <w:i/>
          <w:sz w:val="20"/>
        </w:rPr>
      </w:pPr>
    </w:p>
    <w:p>
      <w:pPr>
        <w:pStyle w:val="5"/>
        <w:rPr>
          <w:i/>
          <w:sz w:val="20"/>
        </w:rPr>
      </w:pPr>
    </w:p>
    <w:p>
      <w:pPr>
        <w:pStyle w:val="5"/>
        <w:rPr>
          <w:i/>
          <w:sz w:val="20"/>
        </w:rPr>
      </w:pPr>
    </w:p>
    <w:p>
      <w:pPr>
        <w:pStyle w:val="5"/>
        <w:rPr>
          <w:i/>
          <w:sz w:val="20"/>
        </w:rPr>
      </w:pPr>
    </w:p>
    <w:p>
      <w:pPr>
        <w:pStyle w:val="5"/>
        <w:rPr>
          <w:i/>
          <w:sz w:val="20"/>
        </w:rPr>
      </w:pPr>
    </w:p>
    <w:p>
      <w:pPr>
        <w:pStyle w:val="5"/>
        <w:rPr>
          <w:i/>
          <w:sz w:val="20"/>
        </w:rPr>
      </w:pPr>
    </w:p>
    <w:p>
      <w:pPr>
        <w:pStyle w:val="5"/>
        <w:spacing w:before="10"/>
        <w:rPr>
          <w:i/>
          <w:sz w:val="17"/>
        </w:rPr>
      </w:pPr>
    </w:p>
    <w:p>
      <w:pPr>
        <w:pStyle w:val="5"/>
        <w:tabs>
          <w:tab w:val="left" w:pos="5455"/>
          <w:tab w:val="left" w:pos="7391"/>
        </w:tabs>
        <w:spacing w:before="44"/>
        <w:ind w:left="2097"/>
      </w:pPr>
      <w:r>
        <w:pict>
          <v:shape id="_x0000_s1070" o:spid="_x0000_s1070" style="position:absolute;left:0pt;margin-left:103.1pt;margin-top:23.4pt;height:16.45pt;width:372.95pt;mso-position-horizontal-relative:page;mso-wrap-distance-bottom:0pt;mso-wrap-distance-top:0pt;z-index:-251643904;mso-width-relative:page;mso-height-relative:page;" fillcolor="#5B9BD4" filled="t" stroked="f" coordorigin="2063,468" coordsize="7459,329" path="m9521,501l9509,501,9509,468,9521,469,9521,501xm9521,505l9509,504,9509,501,9509,501,9521,501,9521,505xm9521,533l9509,533,9509,516,9521,517,9521,533xm9520,553l9508,552,9509,533,9509,533,9521,533,9520,553xm9519,594l9507,594,9508,564,9520,565,9519,594xm9519,601l9507,600,9507,594,9507,594,9519,594,9519,601xm9518,622l9506,622,9507,612,9519,613,9518,622xm9517,649l9505,648,9506,622,9506,622,9518,622,9517,649xm9515,673l9503,673,9504,660,9516,661,9515,673xm9514,697l9502,696,9503,673,9503,673,9515,673,9514,697xm9510,735l9498,735,9498,735,9498,735,9500,717,9500,717,9501,708,9512,709,9512,718,9510,735xm9500,717l9500,717,9500,717,9500,717xm9498,735l9498,735,9498,735,9498,735xm9508,745l9497,743,9498,735,9498,735,9510,735,9510,737,9508,745xm9503,775l9491,775,9491,775,9491,775,9493,765,9493,765,9495,755,9507,757,9505,767,9503,775xm9493,765l9493,765,9493,765,9493,765xm9491,775l9491,775,9491,775,9491,775xm9502,779l9490,779,9490,779,9490,779,9491,775,9491,775,9503,775,9502,778,9502,779xm9490,779l9490,779,9490,779,9490,779xm9501,783l9488,783,9489,782,9489,782,9490,779,9490,779,9502,779,9501,783xm9488,782l9489,782,9489,782,9488,782xm9500,785l9487,785,9488,784,9488,784,9488,782,9488,783,9501,783,9500,785xm9487,785l9488,784,9488,784,9487,785xm9487,785l9487,785,9488,784,9487,785xm9495,795l9487,786,9487,785,9487,785,9487,785,9487,785,9500,785,9500,785,9487,785,9487,786,9500,786,9500,787,9498,790,9496,793,9495,795xm9487,786l9487,786,9487,785,9487,786xm9486,786l9487,786,9487,786,9486,786xm9479,797l9443,797,9443,785,9479,785,9479,797xm9431,797l9395,797,9395,785,9431,785,9431,797xm9383,797l9347,797,9347,785,9383,785,9383,797xm9335,797l9299,797,9299,785,9335,785,9335,797xm9287,797l9251,797,9251,785,9287,785,9287,797xm9239,797l9203,797,9203,785,9239,785,9239,797xm9191,797l9155,797,9155,785,9191,785,9191,797xm9143,797l9107,797,9107,785,9143,785,9143,797xm9095,797l9059,797,9059,785,9095,785,9095,797xm9047,797l9011,797,9011,785,9047,785,9047,797xm8999,797l8963,797,8963,785,8999,785,8999,797xm8951,797l8915,797,8915,785,8951,785,8951,797xm8903,797l8867,797,8867,785,8903,785,8903,797xm8855,797l8819,797,8819,785,8855,785,8855,797xm8807,797l8771,797,8771,785,8807,785,8807,797xm8759,797l8723,797,8723,785,8759,785,8759,797xm8711,797l8675,797,8675,785,8711,785,8711,797xm8663,797l8627,797,8627,785,8663,785,8663,797xm8615,797l8579,797,8579,785,8615,785,8615,797xm8567,797l8531,797,8531,785,8567,785,8567,797xm8519,797l8483,797,8483,785,8519,785,8519,797xm8471,797l8435,797,8435,785,8471,785,8471,797xm8423,797l8387,797,8387,785,8423,785,8423,797xm8375,797l8339,797,8339,785,8375,785,8375,797xm8327,797l8291,797,8291,785,8327,785,8327,797xm8279,797l8243,797,8243,785,8279,785,8279,797xm8231,797l8195,797,8195,785,8231,785,8231,797xm8183,797l8147,797,8147,785,8183,785,8183,797xm8135,797l8099,797,8099,785,8135,785,8135,797xm8087,797l8051,797,8051,785,8087,785,8087,797xm8039,797l8003,797,8003,785,8039,785,8039,797xm7991,797l7955,797,7955,785,7991,785,7991,797xm7943,797l7907,797,7907,785,7943,785,7943,797xm7895,797l7859,797,7859,785,7895,785,7895,797xm7847,797l7811,797,7811,785,7847,785,7847,797xm7799,797l7763,797,7763,785,7799,785,7799,797xm7751,797l7715,797,7715,785,7751,785,7751,797xm7703,797l7667,797,7667,785,7703,785,7703,797xm7655,797l7619,797,7619,785,7655,785,7655,797xm7607,797l7571,797,7571,785,7607,785,7607,797xm7559,797l7523,797,7523,785,7559,785,7559,797xm7511,797l7475,797,7475,785,7511,785,7511,797xm7463,797l7427,797,7427,785,7463,785,7463,797xm7415,797l7379,797,7379,785,7415,785,7415,797xm7367,797l7331,797,7331,785,7367,785,7367,797xm7319,797l7283,797,7283,785,7319,785,7319,797xm7271,797l7235,797,7235,785,7271,785,7271,797xm7223,797l7187,797,7187,785,7223,785,7223,797xm7175,797l7139,797,7139,785,7175,785,7175,797xm7127,797l7091,797,7091,785,7127,785,7127,797xm7079,797l7043,797,7043,785,7079,785,7079,797xm7031,797l6995,797,6995,785,7031,785,7031,797xm6983,797l6947,797,6947,785,6983,785,6983,797xm6935,797l6899,797,6899,785,6935,785,6935,797xm6887,797l6851,797,6851,785,6887,785,6887,797xm6839,797l6803,797,6803,785,6839,785,6839,797xm6791,797l6755,797,6755,785,6791,785,6791,797xm6743,797l6707,797,6707,785,6743,785,6743,797xm6695,797l6659,797,6659,785,6695,785,6695,797xm6647,797l6611,797,6611,785,6647,785,6647,797xm6599,797l6563,797,6563,785,6599,785,6599,797xm6551,797l6515,797,6515,785,6551,785,6551,797xm6503,797l6467,797,6467,785,6503,785,6503,797xm6455,797l6419,797,6419,785,6455,785,6455,797xm6407,797l6371,797,6371,785,6407,785,6407,797xm6359,797l6323,797,6323,785,6359,785,6359,797xm6311,797l6275,797,6275,785,6311,785,6311,797xm6263,797l6227,797,6227,785,6263,785,6263,797xm6215,797l6179,797,6179,785,6215,785,6215,797xm6167,797l6131,797,6131,785,6167,785,6167,797xm6119,797l6083,797,6083,785,6119,785,6119,797xm6071,797l6035,797,6035,785,6071,785,6071,797xm6023,797l5987,797,5987,785,6023,785,6023,797xm5975,797l5939,797,5939,785,5975,785,5975,797xm5927,797l5891,797,5891,785,5927,785,5927,797xm5879,797l5843,797,5843,785,5879,785,5879,797xm5831,797l5795,797,5795,785,5831,785,5831,797xm5783,797l5747,797,5747,785,5783,785,5783,797xm5735,797l5699,797,5699,785,5735,785,5735,797xm5687,797l5651,797,5651,785,5687,785,5687,797xm5639,797l5603,797,5603,785,5639,785,5639,797xm5591,797l5555,797,5555,785,5591,785,5591,797xm5543,797l5507,797,5507,785,5543,785,5543,797xm5495,797l5459,797,5459,785,5495,785,5495,797xm5447,797l5411,797,5411,785,5447,785,5447,797xm5399,797l5363,797,5363,785,5399,785,5399,797xm5351,797l5315,797,5315,785,5351,785,5351,797xm5303,797l5267,797,5267,785,5303,785,5303,797xm5255,797l5219,797,5219,785,5255,785,5255,797xm5207,797l5171,797,5171,785,5207,785,5207,797xm5159,797l5123,797,5123,785,5159,785,5159,797xm5111,797l5075,797,5075,785,5111,785,5111,797xm5063,797l5027,797,5027,785,5063,785,5063,797xm5015,797l4979,797,4979,785,5015,785,5015,797xm4967,797l4931,797,4931,785,4967,785,4967,797xm4919,797l4883,797,4883,785,4919,785,4919,797xm4871,797l4835,797,4835,785,4871,785,4871,797xm4823,797l4787,797,4787,785,4823,785,4823,797xm4775,797l4739,797,4739,785,4775,785,4775,797xm4727,797l4691,797,4691,785,4727,785,4727,797xm4679,797l4643,797,4643,785,4679,785,4679,797xm4631,797l4595,797,4595,785,4631,785,4631,797xm4583,797l4547,797,4547,785,4583,785,4583,797xm4535,797l4499,797,4499,785,4535,785,4535,797xm4487,797l4451,797,4451,785,4487,785,4487,797xm4439,797l4403,797,4403,785,4439,785,4439,797xm4391,797l4355,797,4355,785,4391,785,4391,797xm4343,797l4307,797,4307,785,4343,785,4343,797xm4295,797l4259,797,4259,785,4295,785,4295,797xm4247,797l4211,797,4211,785,4247,785,4247,797xm4199,797l4163,797,4163,785,4199,785,4199,797xm4151,797l4115,797,4115,785,4151,785,4151,797xm4103,797l4067,797,4067,785,4103,785,4103,797xm4055,797l4019,797,4019,785,4055,785,4055,797xm4007,797l3971,797,3971,785,4007,785,4007,797xm3959,797l3923,797,3923,785,3959,785,3959,797xm3911,797l3875,797,3875,785,3911,785,3911,797xm3863,797l3827,797,3827,785,3863,785,3863,797xm3815,797l3779,797,3779,785,3815,785,3815,797xm3767,797l3731,797,3731,785,3767,785,3767,797xm3719,797l3683,797,3683,785,3719,785,3719,797xm3671,797l3635,797,3635,785,3671,785,3671,797xm3623,797l3587,797,3587,785,3623,785,3623,797xm3575,797l3539,797,3539,785,3575,785,3575,797xm3527,797l3491,797,3491,785,3527,785,3527,797xm3479,797l3443,797,3443,785,3479,785,3479,797xm3431,797l3395,797,3395,785,3431,785,3431,797xm3383,797l3347,797,3347,785,3383,785,3383,797xm3335,797l3299,797,3299,785,3335,785,3335,797xm3287,797l3251,797,3251,785,3287,785,3287,797xm3239,797l3203,797,3203,785,3239,785,3239,797xm3191,797l3155,797,3155,785,3191,785,3191,797xm3143,797l3107,797,3107,785,3143,785,3143,797xm3095,797l3059,797,3059,785,3095,785,3095,797xm3047,797l3011,797,3011,785,3047,785,3047,797xm2999,797l2963,797,2963,785,2999,785,2999,797xm2951,797l2915,797,2915,785,2951,785,2951,797xm2903,797l2867,797,2867,785,2903,785,2903,797xm2855,797l2819,797,2819,785,2855,785,2855,797xm2807,797l2771,797,2771,785,2807,785,2807,797xm2759,797l2723,797,2723,785,2759,785,2759,797xm2711,797l2675,797,2675,785,2711,785,2711,797xm2663,797l2627,797,2627,785,2663,785,2663,797xm2615,797l2579,797,2579,785,2615,785,2615,797xm2567,797l2531,797,2531,785,2567,785,2567,797xm2519,797l2483,797,2483,785,2519,785,2519,797xm2471,797l2435,797,2435,785,2471,785,2471,797xm2423,797l2387,797,2387,785,2423,785,2423,797xm2375,797l2339,797,2339,785,2375,785,2375,797xm2327,797l2291,797,2291,785,2327,785,2327,797xm2279,797l2243,797,2243,785,2279,785,2279,797xm2231,797l2195,797,2195,785,2231,785,2231,797xm2183,797l2147,797,2147,785,2183,785,2183,797xm2135,797l2099,797,2099,785,2135,785,2135,797xm2085,787l2085,787,2083,783,2082,778,2079,767,2077,753,2077,750,2089,749,2089,751,2091,765,2091,765,2094,775,2093,775,2095,779,2095,779,2096,782,2096,782,2085,787xm2075,739l2075,735,2073,718,2071,703,2083,701,2085,717,2085,717,2087,735,2087,735,2087,737,2075,739xm2070,690l2069,673,2068,654,2080,654,2081,674,2082,690,2070,690xm2081,673l2081,673,2081,673,2081,673xm2067,642l2066,622,2065,606,2077,606,2078,623,2079,642,2067,642xm2078,622l2078,622,2078,622,2078,622xm2065,594l2064,565,2064,558,2076,558,2076,565,2077,594,2065,594xm2076,564l2076,564,2076,564,2076,564xm2064,546l2063,533,2063,510,2075,510,2075,534,2076,546,2064,546xm2075,533l2075,533,2075,533,2075,533xm2063,498l2063,469,2075,468,2075,498,2063,498xe">
            <v:path arrowok="t"/>
            <v:fill on="t" focussize="0,0"/>
            <v:stroke on="f"/>
            <v:imagedata o:title=""/>
            <o:lock v:ext="edit"/>
            <w10:wrap type="topAndBottom"/>
          </v:shape>
        </w:pict>
      </w:r>
      <w:r>
        <w:pict>
          <v:shape id="_x0000_s1071" o:spid="_x0000_s1071" o:spt="202" type="#_x0000_t202" style="position:absolute;left:0pt;margin-left:503.15pt;margin-top:-82.95pt;height:54.45pt;width:12.45pt;mso-position-horizontal-relative:page;z-index:251674624;mso-width-relative:page;mso-height-relative:page;" filled="f" stroked="f" coordsize="21600,21600">
            <v:path/>
            <v:fill on="f" focussize="0,0"/>
            <v:stroke on="f" joinstyle="miter"/>
            <v:imagedata o:title=""/>
            <o:lock v:ext="edit"/>
            <v:textbox inset="0mm,0mm,0mm,0mm" style="layout-flow:vertical-ideographic;">
              <w:txbxContent>
                <w:p>
                  <w:pPr>
                    <w:pStyle w:val="5"/>
                    <w:spacing w:line="144" w:lineRule="auto"/>
                    <w:ind w:left="20"/>
                  </w:pPr>
                  <w:r>
                    <w:rPr>
                      <w:w w:val="99"/>
                    </w:rPr>
                    <w:t>现金流风险</w:t>
                  </w:r>
                </w:p>
              </w:txbxContent>
            </v:textbox>
          </v:shape>
        </w:pict>
      </w:r>
      <w:r>
        <w:t>供应商价值联盟</w:t>
      </w:r>
      <w:r>
        <w:tab/>
      </w:r>
      <w:r>
        <w:t>顾客价值联盟</w:t>
      </w:r>
      <w:r>
        <w:tab/>
      </w:r>
      <w:r>
        <w:t>银行价值联盟</w:t>
      </w:r>
    </w:p>
    <w:p>
      <w:pPr>
        <w:spacing w:before="1"/>
        <w:ind w:left="5061" w:right="5963" w:firstLine="0"/>
        <w:jc w:val="center"/>
        <w:rPr>
          <w:i/>
          <w:sz w:val="22"/>
        </w:rPr>
      </w:pPr>
      <w:r>
        <w:rPr>
          <w:i/>
          <w:spacing w:val="-68"/>
          <w:sz w:val="22"/>
        </w:rPr>
        <w:t>外部价值链</w:t>
      </w:r>
    </w:p>
    <w:p>
      <w:pPr>
        <w:spacing w:after="0"/>
        <w:jc w:val="center"/>
        <w:rPr>
          <w:sz w:val="22"/>
        </w:rPr>
        <w:sectPr>
          <w:pgSz w:w="11910" w:h="16840"/>
          <w:pgMar w:top="1560" w:right="0" w:bottom="280" w:left="0" w:header="720" w:footer="720" w:gutter="0"/>
          <w:cols w:space="720" w:num="1"/>
        </w:sectPr>
      </w:pPr>
    </w:p>
    <w:p>
      <w:pPr>
        <w:pStyle w:val="5"/>
        <w:spacing w:before="12"/>
        <w:rPr>
          <w:i/>
          <w:sz w:val="25"/>
        </w:rPr>
      </w:pPr>
      <w:r>
        <w:pict>
          <v:group id="_x0000_s1072" o:spid="_x0000_s1072" o:spt="203" style="position:absolute;left:0pt;margin-left:0pt;margin-top:617.5pt;height:224.4pt;width:594.5pt;mso-position-horizontal-relative:page;mso-position-vertical-relative:page;z-index:-251654144;mso-width-relative:page;mso-height-relative:page;" coordorigin="0,12351" coordsize="11890,4488">
            <o:lock v:ext="edit"/>
            <v:shape id="_x0000_s1073" o:spid="_x0000_s1073" o:spt="75" type="#_x0000_t75" style="position:absolute;left:0;top:12350;height:4488;width:11890;" filled="f" stroked="f" coordsize="21600,21600">
              <v:path/>
              <v:fill on="f" focussize="0,0"/>
              <v:stroke on="f"/>
              <v:imagedata r:id="rId9" o:title=""/>
              <o:lock v:ext="edit" aspectratio="t"/>
            </v:shape>
            <v:shape id="_x0000_s1074" o:spid="_x0000_s1074" o:spt="202" type="#_x0000_t202" style="position:absolute;left:1864;top:12550;height:696;width:1475;" filled="f" stroked="f" coordsize="21600,21600">
              <v:path/>
              <v:fill on="f" focussize="0,0"/>
              <v:stroke on="f" joinstyle="miter"/>
              <v:imagedata o:title=""/>
              <o:lock v:ext="edit"/>
              <v:textbox inset="0mm,0mm,0mm,0mm">
                <w:txbxContent>
                  <w:p>
                    <w:pPr>
                      <w:numPr>
                        <w:ilvl w:val="0"/>
                        <w:numId w:val="16"/>
                      </w:numPr>
                      <w:tabs>
                        <w:tab w:val="left" w:pos="197"/>
                      </w:tabs>
                      <w:spacing w:before="0" w:line="331" w:lineRule="exact"/>
                      <w:ind w:left="196" w:right="0" w:hanging="197"/>
                      <w:jc w:val="left"/>
                      <w:rPr>
                        <w:sz w:val="21"/>
                      </w:rPr>
                    </w:pPr>
                    <w:r>
                      <w:rPr>
                        <w:w w:val="95"/>
                        <w:sz w:val="21"/>
                      </w:rPr>
                      <w:t>优先股权融资</w:t>
                    </w:r>
                  </w:p>
                  <w:p>
                    <w:pPr>
                      <w:numPr>
                        <w:ilvl w:val="0"/>
                        <w:numId w:val="16"/>
                      </w:numPr>
                      <w:tabs>
                        <w:tab w:val="left" w:pos="197"/>
                      </w:tabs>
                      <w:spacing w:before="33" w:line="332" w:lineRule="exact"/>
                      <w:ind w:left="196" w:right="0" w:hanging="197"/>
                      <w:jc w:val="left"/>
                      <w:rPr>
                        <w:sz w:val="21"/>
                      </w:rPr>
                    </w:pPr>
                    <w:r>
                      <w:rPr>
                        <w:w w:val="95"/>
                        <w:sz w:val="21"/>
                      </w:rPr>
                      <w:t>综合融资模式</w:t>
                    </w:r>
                  </w:p>
                </w:txbxContent>
              </v:textbox>
            </v:shape>
            <v:shape id="_x0000_s1075" o:spid="_x0000_s1075" o:spt="202" type="#_x0000_t202" style="position:absolute;left:1024;top:13667;height:2412;width:5269;" filled="f" stroked="f" coordsize="21600,21600">
              <v:path/>
              <v:fill on="f" focussize="0,0"/>
              <v:stroke on="f" joinstyle="miter"/>
              <v:imagedata o:title=""/>
              <o:lock v:ext="edit"/>
              <v:textbox inset="0mm,0mm,0mm,0mm">
                <w:txbxContent>
                  <w:p>
                    <w:pPr>
                      <w:spacing w:before="0" w:line="380" w:lineRule="exact"/>
                      <w:ind w:left="0" w:right="0" w:firstLine="0"/>
                      <w:jc w:val="left"/>
                      <w:rPr>
                        <w:b/>
                        <w:sz w:val="24"/>
                      </w:rPr>
                    </w:pPr>
                    <w:r>
                      <w:rPr>
                        <w:b/>
                        <w:sz w:val="24"/>
                      </w:rPr>
                      <w:t>四、敢为人先 - 金融创新融资新模式</w:t>
                    </w:r>
                  </w:p>
                  <w:p>
                    <w:pPr>
                      <w:numPr>
                        <w:ilvl w:val="0"/>
                        <w:numId w:val="17"/>
                      </w:numPr>
                      <w:tabs>
                        <w:tab w:val="left" w:pos="839"/>
                        <w:tab w:val="left" w:pos="840"/>
                      </w:tabs>
                      <w:spacing w:before="19"/>
                      <w:ind w:left="840" w:right="0" w:hanging="421"/>
                      <w:jc w:val="left"/>
                      <w:rPr>
                        <w:sz w:val="21"/>
                      </w:rPr>
                    </w:pPr>
                    <w:r>
                      <w:rPr>
                        <w:sz w:val="21"/>
                      </w:rPr>
                      <w:t>融资租赁成为企业融资新方向</w:t>
                    </w:r>
                  </w:p>
                  <w:p>
                    <w:pPr>
                      <w:numPr>
                        <w:ilvl w:val="0"/>
                        <w:numId w:val="17"/>
                      </w:numPr>
                      <w:tabs>
                        <w:tab w:val="left" w:pos="839"/>
                        <w:tab w:val="left" w:pos="840"/>
                      </w:tabs>
                      <w:spacing w:before="33"/>
                      <w:ind w:left="840" w:right="0" w:hanging="421"/>
                      <w:jc w:val="left"/>
                      <w:rPr>
                        <w:sz w:val="21"/>
                      </w:rPr>
                    </w:pPr>
                    <w:r>
                      <w:rPr>
                        <w:sz w:val="21"/>
                      </w:rPr>
                      <w:t>围绕核心企业紧密联系上下游的供应链金融模式</w:t>
                    </w:r>
                  </w:p>
                  <w:p>
                    <w:pPr>
                      <w:numPr>
                        <w:ilvl w:val="0"/>
                        <w:numId w:val="17"/>
                      </w:numPr>
                      <w:tabs>
                        <w:tab w:val="left" w:pos="839"/>
                        <w:tab w:val="left" w:pos="840"/>
                      </w:tabs>
                      <w:spacing w:before="33"/>
                      <w:ind w:left="840" w:right="0" w:hanging="421"/>
                      <w:jc w:val="left"/>
                      <w:rPr>
                        <w:sz w:val="21"/>
                      </w:rPr>
                    </w:pPr>
                    <w:r>
                      <w:rPr>
                        <w:sz w:val="21"/>
                      </w:rPr>
                      <w:t>基于大数据云计算下的互联网金融模式</w:t>
                    </w:r>
                  </w:p>
                  <w:p>
                    <w:pPr>
                      <w:numPr>
                        <w:ilvl w:val="0"/>
                        <w:numId w:val="17"/>
                      </w:numPr>
                      <w:tabs>
                        <w:tab w:val="left" w:pos="839"/>
                        <w:tab w:val="left" w:pos="840"/>
                      </w:tabs>
                      <w:spacing w:before="33"/>
                      <w:ind w:left="840" w:right="0" w:hanging="421"/>
                      <w:jc w:val="left"/>
                      <w:rPr>
                        <w:sz w:val="21"/>
                      </w:rPr>
                    </w:pPr>
                    <w:r>
                      <w:rPr>
                        <w:spacing w:val="7"/>
                        <w:sz w:val="21"/>
                      </w:rPr>
                      <w:t xml:space="preserve">多元渠道下 </w:t>
                    </w:r>
                    <w:r>
                      <w:rPr>
                        <w:sz w:val="21"/>
                      </w:rPr>
                      <w:t>PPP</w:t>
                    </w:r>
                    <w:r>
                      <w:rPr>
                        <w:spacing w:val="8"/>
                        <w:sz w:val="21"/>
                      </w:rPr>
                      <w:t xml:space="preserve"> 项目融资</w:t>
                    </w:r>
                  </w:p>
                  <w:p>
                    <w:pPr>
                      <w:numPr>
                        <w:ilvl w:val="0"/>
                        <w:numId w:val="17"/>
                      </w:numPr>
                      <w:tabs>
                        <w:tab w:val="left" w:pos="839"/>
                        <w:tab w:val="left" w:pos="840"/>
                      </w:tabs>
                      <w:spacing w:before="33" w:line="332" w:lineRule="exact"/>
                      <w:ind w:left="840" w:right="0" w:hanging="421"/>
                      <w:jc w:val="left"/>
                      <w:rPr>
                        <w:sz w:val="21"/>
                      </w:rPr>
                    </w:pPr>
                    <w:r>
                      <w:rPr>
                        <w:sz w:val="21"/>
                      </w:rPr>
                      <w:t>不同融资方式的利弊与优化选择</w:t>
                    </w:r>
                  </w:p>
                </w:txbxContent>
              </v:textbox>
            </v:shape>
          </v:group>
        </w:pict>
      </w:r>
    </w:p>
    <w:p>
      <w:pPr>
        <w:spacing w:before="37" w:line="407" w:lineRule="exact"/>
        <w:ind w:left="1024" w:right="0" w:firstLine="0"/>
        <w:jc w:val="left"/>
        <w:rPr>
          <w:b/>
          <w:sz w:val="24"/>
        </w:rPr>
      </w:pPr>
      <w:r>
        <w:rPr>
          <w:b/>
          <w:sz w:val="24"/>
        </w:rPr>
        <w:t>二、基于现金流数据透视业务竞争力</w:t>
      </w:r>
    </w:p>
    <w:p>
      <w:pPr>
        <w:pStyle w:val="9"/>
        <w:numPr>
          <w:ilvl w:val="1"/>
          <w:numId w:val="2"/>
        </w:numPr>
        <w:tabs>
          <w:tab w:val="left" w:pos="2088"/>
        </w:tabs>
        <w:spacing w:before="0" w:after="0" w:line="387" w:lineRule="exact"/>
        <w:ind w:left="2088" w:right="0" w:hanging="224"/>
        <w:jc w:val="left"/>
        <w:rPr>
          <w:sz w:val="24"/>
        </w:rPr>
      </w:pPr>
      <w:r>
        <w:rPr>
          <w:sz w:val="24"/>
        </w:rPr>
        <w:t>现金流视角下的商业模式竞争力</w:t>
      </w:r>
    </w:p>
    <w:p>
      <w:pPr>
        <w:pStyle w:val="9"/>
        <w:numPr>
          <w:ilvl w:val="2"/>
          <w:numId w:val="2"/>
        </w:numPr>
        <w:tabs>
          <w:tab w:val="left" w:pos="2482"/>
        </w:tabs>
        <w:spacing w:before="0" w:after="0" w:line="353" w:lineRule="exact"/>
        <w:ind w:left="2481" w:right="0" w:hanging="198"/>
        <w:jc w:val="left"/>
        <w:rPr>
          <w:sz w:val="21"/>
        </w:rPr>
      </w:pPr>
      <w:r>
        <w:rPr>
          <w:sz w:val="21"/>
        </w:rPr>
        <w:t>好的商业模式创造资金的流动，而非资产的规模</w:t>
      </w:r>
    </w:p>
    <w:p>
      <w:pPr>
        <w:pStyle w:val="9"/>
        <w:numPr>
          <w:ilvl w:val="2"/>
          <w:numId w:val="2"/>
        </w:numPr>
        <w:tabs>
          <w:tab w:val="left" w:pos="2482"/>
        </w:tabs>
        <w:spacing w:before="0" w:after="0" w:line="340" w:lineRule="exact"/>
        <w:ind w:left="2481" w:right="0" w:hanging="198"/>
        <w:jc w:val="left"/>
        <w:rPr>
          <w:sz w:val="21"/>
        </w:rPr>
      </w:pPr>
      <w:r>
        <w:rPr>
          <w:sz w:val="21"/>
        </w:rPr>
        <w:t>市场定位、业务系统、盈利模式对现金流结构造成的综合影响</w:t>
      </w:r>
    </w:p>
    <w:p>
      <w:pPr>
        <w:pStyle w:val="3"/>
        <w:numPr>
          <w:ilvl w:val="1"/>
          <w:numId w:val="2"/>
        </w:numPr>
        <w:tabs>
          <w:tab w:val="left" w:pos="2062"/>
        </w:tabs>
        <w:spacing w:before="0" w:after="0" w:line="388" w:lineRule="exact"/>
        <w:ind w:left="2061" w:right="0" w:hanging="198"/>
        <w:jc w:val="left"/>
        <w:rPr>
          <w:sz w:val="21"/>
        </w:rPr>
      </w:pPr>
      <w:r>
        <w:t>现金流视角下的业务运营效率</w:t>
      </w:r>
    </w:p>
    <w:p>
      <w:pPr>
        <w:pStyle w:val="9"/>
        <w:numPr>
          <w:ilvl w:val="2"/>
          <w:numId w:val="2"/>
        </w:numPr>
        <w:tabs>
          <w:tab w:val="left" w:pos="2482"/>
        </w:tabs>
        <w:spacing w:before="0" w:after="0" w:line="352" w:lineRule="exact"/>
        <w:ind w:left="2481" w:right="0" w:hanging="198"/>
        <w:jc w:val="left"/>
        <w:rPr>
          <w:sz w:val="21"/>
        </w:rPr>
      </w:pPr>
      <w:r>
        <w:rPr>
          <w:sz w:val="21"/>
        </w:rPr>
        <w:t>利用精益生产降低库存，提升运营效率，改善现金流</w:t>
      </w:r>
    </w:p>
    <w:p>
      <w:pPr>
        <w:pStyle w:val="9"/>
        <w:numPr>
          <w:ilvl w:val="2"/>
          <w:numId w:val="2"/>
        </w:numPr>
        <w:tabs>
          <w:tab w:val="left" w:pos="2482"/>
        </w:tabs>
        <w:spacing w:before="0" w:after="0" w:line="374" w:lineRule="exact"/>
        <w:ind w:left="2481" w:right="0" w:hanging="198"/>
        <w:jc w:val="left"/>
        <w:rPr>
          <w:sz w:val="21"/>
        </w:rPr>
      </w:pPr>
      <w:r>
        <w:rPr>
          <w:sz w:val="21"/>
        </w:rPr>
        <w:t>利用绩效考核优化管理机制，改善现金流</w:t>
      </w:r>
    </w:p>
    <w:p>
      <w:pPr>
        <w:pStyle w:val="5"/>
        <w:spacing w:before="5"/>
        <w:rPr>
          <w:sz w:val="20"/>
        </w:rPr>
      </w:pPr>
    </w:p>
    <w:p>
      <w:pPr>
        <w:pStyle w:val="2"/>
        <w:spacing w:before="37"/>
        <w:ind w:left="1272"/>
      </w:pPr>
      <w:r>
        <w:rPr>
          <w:color w:val="006FC0"/>
        </w:rPr>
        <w:t>第 9 天：《企业融资与营运资金管理创新》</w:t>
      </w:r>
    </w:p>
    <w:p>
      <w:pPr>
        <w:pStyle w:val="5"/>
        <w:spacing w:before="17"/>
        <w:rPr>
          <w:b/>
          <w:sz w:val="18"/>
        </w:rPr>
      </w:pPr>
    </w:p>
    <w:p>
      <w:pPr>
        <w:spacing w:before="37"/>
        <w:ind w:left="1024" w:right="0" w:firstLine="0"/>
        <w:jc w:val="left"/>
        <w:rPr>
          <w:b/>
          <w:sz w:val="24"/>
        </w:rPr>
      </w:pPr>
      <w:r>
        <w:rPr>
          <w:b/>
          <w:sz w:val="24"/>
        </w:rPr>
        <w:t>一、解读企业营运资金</w:t>
      </w:r>
    </w:p>
    <w:p>
      <w:pPr>
        <w:pStyle w:val="9"/>
        <w:numPr>
          <w:ilvl w:val="0"/>
          <w:numId w:val="2"/>
        </w:numPr>
        <w:tabs>
          <w:tab w:val="left" w:pos="1864"/>
          <w:tab w:val="left" w:pos="1865"/>
        </w:tabs>
        <w:spacing w:before="20" w:after="0" w:line="240" w:lineRule="auto"/>
        <w:ind w:left="1864" w:right="0" w:hanging="421"/>
        <w:jc w:val="left"/>
        <w:rPr>
          <w:rFonts w:ascii="Arial" w:hAnsi="Arial" w:eastAsia="Arial"/>
          <w:sz w:val="21"/>
        </w:rPr>
      </w:pPr>
      <w:r>
        <w:rPr>
          <w:sz w:val="21"/>
        </w:rPr>
        <w:t>营运资金的组成与解读</w:t>
      </w:r>
    </w:p>
    <w:p>
      <w:pPr>
        <w:pStyle w:val="9"/>
        <w:numPr>
          <w:ilvl w:val="0"/>
          <w:numId w:val="2"/>
        </w:numPr>
        <w:tabs>
          <w:tab w:val="left" w:pos="1864"/>
          <w:tab w:val="left" w:pos="1865"/>
        </w:tabs>
        <w:spacing w:before="33" w:after="0" w:line="240" w:lineRule="auto"/>
        <w:ind w:left="1864" w:right="0" w:hanging="421"/>
        <w:jc w:val="left"/>
        <w:rPr>
          <w:rFonts w:ascii="Arial" w:hAnsi="Arial" w:eastAsia="Arial"/>
          <w:sz w:val="21"/>
        </w:rPr>
      </w:pPr>
      <w:r>
        <w:rPr>
          <w:sz w:val="21"/>
        </w:rPr>
        <w:t>运营资金管理核心</w:t>
      </w:r>
    </w:p>
    <w:p>
      <w:pPr>
        <w:pStyle w:val="5"/>
        <w:spacing w:before="8"/>
        <w:rPr>
          <w:sz w:val="16"/>
        </w:rPr>
      </w:pPr>
    </w:p>
    <w:p>
      <w:pPr>
        <w:pStyle w:val="2"/>
        <w:ind w:left="1024"/>
      </w:pPr>
      <w:r>
        <w:t>二、资金筹集 - 大背景下企业融资现状</w:t>
      </w:r>
    </w:p>
    <w:p>
      <w:pPr>
        <w:pStyle w:val="9"/>
        <w:numPr>
          <w:ilvl w:val="0"/>
          <w:numId w:val="2"/>
        </w:numPr>
        <w:tabs>
          <w:tab w:val="left" w:pos="1864"/>
          <w:tab w:val="left" w:pos="1865"/>
        </w:tabs>
        <w:spacing w:before="19" w:after="0" w:line="240" w:lineRule="auto"/>
        <w:ind w:left="1864" w:right="0" w:hanging="421"/>
        <w:jc w:val="left"/>
        <w:rPr>
          <w:rFonts w:ascii="Arial" w:hAnsi="Arial" w:eastAsia="Arial"/>
          <w:sz w:val="21"/>
        </w:rPr>
      </w:pPr>
      <w:r>
        <w:rPr>
          <w:sz w:val="21"/>
        </w:rPr>
        <w:t>经济下行背景下金融脱媒与市场利率化带来的影响</w:t>
      </w:r>
    </w:p>
    <w:p>
      <w:pPr>
        <w:pStyle w:val="9"/>
        <w:numPr>
          <w:ilvl w:val="0"/>
          <w:numId w:val="2"/>
        </w:numPr>
        <w:tabs>
          <w:tab w:val="left" w:pos="1864"/>
          <w:tab w:val="left" w:pos="1865"/>
        </w:tabs>
        <w:spacing w:before="33" w:after="0" w:line="240" w:lineRule="auto"/>
        <w:ind w:left="1864" w:right="0" w:hanging="421"/>
        <w:jc w:val="left"/>
        <w:rPr>
          <w:rFonts w:ascii="Arial" w:hAnsi="Arial" w:eastAsia="Arial"/>
          <w:sz w:val="21"/>
        </w:rPr>
      </w:pPr>
      <w:r>
        <w:rPr>
          <w:sz w:val="21"/>
        </w:rPr>
        <w:t>多方位探索“融资难”的原因</w:t>
      </w:r>
    </w:p>
    <w:p>
      <w:pPr>
        <w:pStyle w:val="5"/>
        <w:spacing w:before="8"/>
        <w:rPr>
          <w:sz w:val="16"/>
        </w:rPr>
      </w:pPr>
    </w:p>
    <w:p>
      <w:pPr>
        <w:pStyle w:val="2"/>
        <w:ind w:left="1024"/>
      </w:pPr>
      <w:r>
        <w:t>三、借古通今 - 合理选择企业融资模式</w:t>
      </w:r>
    </w:p>
    <w:p>
      <w:pPr>
        <w:pStyle w:val="9"/>
        <w:numPr>
          <w:ilvl w:val="0"/>
          <w:numId w:val="2"/>
        </w:numPr>
        <w:tabs>
          <w:tab w:val="left" w:pos="1864"/>
          <w:tab w:val="left" w:pos="1865"/>
        </w:tabs>
        <w:spacing w:before="20" w:after="0" w:line="240" w:lineRule="auto"/>
        <w:ind w:left="1864" w:right="0" w:hanging="421"/>
        <w:jc w:val="left"/>
        <w:rPr>
          <w:rFonts w:ascii="Arial" w:hAnsi="Arial" w:eastAsia="Arial"/>
          <w:sz w:val="21"/>
        </w:rPr>
      </w:pPr>
      <w:r>
        <w:rPr>
          <w:sz w:val="21"/>
        </w:rPr>
        <w:t>传统企业融资方式</w:t>
      </w:r>
    </w:p>
    <w:p>
      <w:pPr>
        <w:pStyle w:val="9"/>
        <w:numPr>
          <w:ilvl w:val="1"/>
          <w:numId w:val="2"/>
        </w:numPr>
        <w:tabs>
          <w:tab w:val="left" w:pos="2062"/>
        </w:tabs>
        <w:spacing w:before="33" w:after="0" w:line="240" w:lineRule="auto"/>
        <w:ind w:left="2061" w:right="0" w:hanging="198"/>
        <w:jc w:val="left"/>
        <w:rPr>
          <w:sz w:val="21"/>
        </w:rPr>
      </w:pPr>
      <w:r>
        <w:rPr>
          <w:sz w:val="21"/>
        </w:rPr>
        <w:t>内源融资/外源融资/直接融资/间接融资</w:t>
      </w:r>
    </w:p>
    <w:p>
      <w:pPr>
        <w:pStyle w:val="9"/>
        <w:numPr>
          <w:ilvl w:val="1"/>
          <w:numId w:val="2"/>
        </w:numPr>
        <w:tabs>
          <w:tab w:val="left" w:pos="2062"/>
        </w:tabs>
        <w:spacing w:before="33" w:after="0" w:line="240" w:lineRule="auto"/>
        <w:ind w:left="2061" w:right="0" w:hanging="198"/>
        <w:jc w:val="left"/>
        <w:rPr>
          <w:sz w:val="21"/>
        </w:rPr>
      </w:pPr>
      <w:r>
        <w:rPr>
          <w:sz w:val="21"/>
        </w:rPr>
        <w:t>优弊端分析</w:t>
      </w:r>
    </w:p>
    <w:p>
      <w:pPr>
        <w:pStyle w:val="9"/>
        <w:numPr>
          <w:ilvl w:val="1"/>
          <w:numId w:val="2"/>
        </w:numPr>
        <w:tabs>
          <w:tab w:val="left" w:pos="2062"/>
        </w:tabs>
        <w:spacing w:before="33" w:after="0" w:line="240" w:lineRule="auto"/>
        <w:ind w:left="2061" w:right="0" w:hanging="198"/>
        <w:jc w:val="left"/>
        <w:rPr>
          <w:sz w:val="21"/>
        </w:rPr>
      </w:pPr>
      <w:r>
        <w:rPr>
          <w:sz w:val="21"/>
        </w:rPr>
        <w:t>从优序融资理论看我国企业融资模式的选择</w:t>
      </w:r>
    </w:p>
    <w:p>
      <w:pPr>
        <w:pStyle w:val="9"/>
        <w:numPr>
          <w:ilvl w:val="0"/>
          <w:numId w:val="2"/>
        </w:numPr>
        <w:tabs>
          <w:tab w:val="left" w:pos="1864"/>
          <w:tab w:val="left" w:pos="1865"/>
        </w:tabs>
        <w:spacing w:before="33" w:after="0" w:line="240" w:lineRule="auto"/>
        <w:ind w:left="1864" w:right="0" w:hanging="421"/>
        <w:jc w:val="left"/>
        <w:rPr>
          <w:rFonts w:ascii="Arial" w:hAnsi="Arial" w:eastAsia="Arial"/>
          <w:sz w:val="21"/>
        </w:rPr>
      </w:pPr>
      <w:r>
        <w:rPr>
          <w:sz w:val="21"/>
        </w:rPr>
        <w:t>现代企业融资：可转债和可交换债/私募股权投资基金/信托融资</w:t>
      </w:r>
    </w:p>
    <w:p>
      <w:pPr>
        <w:pStyle w:val="9"/>
        <w:numPr>
          <w:ilvl w:val="0"/>
          <w:numId w:val="2"/>
        </w:numPr>
        <w:tabs>
          <w:tab w:val="left" w:pos="1864"/>
          <w:tab w:val="left" w:pos="1865"/>
        </w:tabs>
        <w:spacing w:before="32" w:after="0" w:line="240" w:lineRule="auto"/>
        <w:ind w:left="1864" w:right="0" w:hanging="421"/>
        <w:jc w:val="left"/>
        <w:rPr>
          <w:rFonts w:ascii="Arial" w:hAnsi="Arial" w:eastAsia="Arial"/>
          <w:sz w:val="21"/>
        </w:rPr>
      </w:pPr>
      <w:r>
        <w:rPr>
          <w:sz w:val="21"/>
        </w:rPr>
        <w:t>多角度融资方式的选择策略</w:t>
      </w:r>
    </w:p>
    <w:p>
      <w:pPr>
        <w:pStyle w:val="9"/>
        <w:numPr>
          <w:ilvl w:val="1"/>
          <w:numId w:val="2"/>
        </w:numPr>
        <w:tabs>
          <w:tab w:val="left" w:pos="2062"/>
        </w:tabs>
        <w:spacing w:before="33" w:after="0" w:line="240" w:lineRule="auto"/>
        <w:ind w:left="2061" w:right="0" w:hanging="198"/>
        <w:jc w:val="left"/>
        <w:rPr>
          <w:sz w:val="21"/>
        </w:rPr>
      </w:pPr>
      <w:r>
        <w:rPr>
          <w:sz w:val="21"/>
        </w:rPr>
        <w:t>优先债务融资</w:t>
      </w:r>
    </w:p>
    <w:p>
      <w:pPr>
        <w:spacing w:after="0" w:line="240" w:lineRule="auto"/>
        <w:jc w:val="left"/>
        <w:rPr>
          <w:sz w:val="21"/>
        </w:rPr>
        <w:sectPr>
          <w:pgSz w:w="11910" w:h="16840"/>
          <w:pgMar w:top="1580" w:right="0" w:bottom="0" w:left="0" w:header="720" w:footer="720" w:gutter="0"/>
          <w:cols w:space="720" w:num="1"/>
        </w:sectPr>
      </w:pPr>
    </w:p>
    <w:p>
      <w:pPr>
        <w:tabs>
          <w:tab w:val="left" w:pos="7252"/>
        </w:tabs>
        <w:spacing w:before="15"/>
        <w:ind w:left="1512" w:right="0" w:firstLine="0"/>
        <w:jc w:val="left"/>
        <w:rPr>
          <w:sz w:val="24"/>
        </w:rPr>
      </w:pPr>
      <w:r>
        <w:pict>
          <v:group id="_x0000_s1076" o:spid="_x0000_s1076" o:spt="203" style="position:absolute;left:0pt;margin-left:0pt;margin-top:617.05pt;height:224.85pt;width:594.5pt;mso-position-horizontal-relative:page;mso-position-vertical-relative:page;z-index:251675648;mso-width-relative:page;mso-height-relative:page;" coordorigin="0,12341" coordsize="11890,4497">
            <o:lock v:ext="edit"/>
            <v:shape id="_x0000_s1077" o:spid="_x0000_s1077" o:spt="75" type="#_x0000_t75" style="position:absolute;left:0;top:12350;height:4488;width:11890;" filled="f" stroked="f" coordsize="21600,21600">
              <v:path/>
              <v:fill on="f" focussize="0,0"/>
              <v:stroke on="f"/>
              <v:imagedata r:id="rId9" o:title=""/>
              <o:lock v:ext="edit" aspectratio="t"/>
            </v:shape>
            <v:shape id="_x0000_s1078" o:spid="_x0000_s1078" o:spt="202" type="#_x0000_t202" style="position:absolute;left:0;top:12341;height:4497;width:11890;" filled="f" stroked="f" coordsize="21600,21600">
              <v:path/>
              <v:fill on="f" focussize="0,0"/>
              <v:stroke on="f" joinstyle="miter"/>
              <v:imagedata o:title=""/>
              <o:lock v:ext="edit"/>
              <v:textbox inset="0mm,0mm,0mm,0mm">
                <w:txbxContent>
                  <w:p>
                    <w:pPr>
                      <w:numPr>
                        <w:ilvl w:val="0"/>
                        <w:numId w:val="18"/>
                      </w:numPr>
                      <w:tabs>
                        <w:tab w:val="left" w:pos="1850"/>
                        <w:tab w:val="left" w:pos="1851"/>
                      </w:tabs>
                      <w:spacing w:before="0" w:line="331" w:lineRule="exact"/>
                      <w:ind w:left="1850" w:right="0" w:hanging="421"/>
                      <w:jc w:val="left"/>
                      <w:rPr>
                        <w:sz w:val="21"/>
                      </w:rPr>
                    </w:pPr>
                    <w:r>
                      <w:rPr>
                        <w:sz w:val="21"/>
                      </w:rPr>
                      <w:t>财务人才测评技术 - 结合企业战略需求与财务组织发展下的财务人才标准</w:t>
                    </w:r>
                  </w:p>
                  <w:p>
                    <w:pPr>
                      <w:numPr>
                        <w:ilvl w:val="1"/>
                        <w:numId w:val="18"/>
                      </w:numPr>
                      <w:tabs>
                        <w:tab w:val="left" w:pos="2045"/>
                      </w:tabs>
                      <w:spacing w:before="33"/>
                      <w:ind w:left="2044" w:right="0" w:hanging="195"/>
                      <w:jc w:val="left"/>
                      <w:rPr>
                        <w:sz w:val="21"/>
                      </w:rPr>
                    </w:pPr>
                    <w:r>
                      <w:rPr>
                        <w:sz w:val="21"/>
                      </w:rPr>
                      <w:t>财务人才的成功因素与评估模型</w:t>
                    </w:r>
                  </w:p>
                  <w:p>
                    <w:pPr>
                      <w:numPr>
                        <w:ilvl w:val="1"/>
                        <w:numId w:val="18"/>
                      </w:numPr>
                      <w:tabs>
                        <w:tab w:val="left" w:pos="2045"/>
                      </w:tabs>
                      <w:spacing w:before="33"/>
                      <w:ind w:left="2044" w:right="0" w:hanging="195"/>
                      <w:jc w:val="left"/>
                      <w:rPr>
                        <w:sz w:val="21"/>
                      </w:rPr>
                    </w:pPr>
                    <w:r>
                      <w:rPr>
                        <w:sz w:val="21"/>
                      </w:rPr>
                      <w:t>财务人才的多种测评工具</w:t>
                    </w:r>
                  </w:p>
                  <w:p>
                    <w:pPr>
                      <w:numPr>
                        <w:ilvl w:val="0"/>
                        <w:numId w:val="18"/>
                      </w:numPr>
                      <w:tabs>
                        <w:tab w:val="left" w:pos="1850"/>
                        <w:tab w:val="left" w:pos="1851"/>
                      </w:tabs>
                      <w:spacing w:before="32"/>
                      <w:ind w:left="1850" w:right="0" w:hanging="421"/>
                      <w:jc w:val="left"/>
                      <w:rPr>
                        <w:sz w:val="21"/>
                      </w:rPr>
                    </w:pPr>
                    <w:r>
                      <w:rPr>
                        <w:sz w:val="21"/>
                      </w:rPr>
                      <w:t>财务人才盘点技术 - 看准财务组织的盘点“时机”</w:t>
                    </w:r>
                  </w:p>
                  <w:p>
                    <w:pPr>
                      <w:numPr>
                        <w:ilvl w:val="1"/>
                        <w:numId w:val="18"/>
                      </w:numPr>
                      <w:tabs>
                        <w:tab w:val="left" w:pos="2045"/>
                      </w:tabs>
                      <w:spacing w:before="33"/>
                      <w:ind w:left="2044" w:right="0" w:hanging="195"/>
                      <w:jc w:val="left"/>
                      <w:rPr>
                        <w:sz w:val="21"/>
                      </w:rPr>
                    </w:pPr>
                    <w:r>
                      <w:rPr>
                        <w:sz w:val="21"/>
                      </w:rPr>
                      <w:t>财务组织人才盘点的特性</w:t>
                    </w:r>
                  </w:p>
                  <w:p>
                    <w:pPr>
                      <w:numPr>
                        <w:ilvl w:val="1"/>
                        <w:numId w:val="18"/>
                      </w:numPr>
                      <w:tabs>
                        <w:tab w:val="left" w:pos="2045"/>
                      </w:tabs>
                      <w:spacing w:before="33"/>
                      <w:ind w:left="2044" w:right="0" w:hanging="195"/>
                      <w:jc w:val="left"/>
                      <w:rPr>
                        <w:sz w:val="21"/>
                      </w:rPr>
                    </w:pPr>
                    <w:r>
                      <w:rPr>
                        <w:spacing w:val="-1"/>
                        <w:sz w:val="21"/>
                      </w:rPr>
                      <w:t xml:space="preserve">组织一次财务人才盘点的 </w:t>
                    </w:r>
                    <w:r>
                      <w:rPr>
                        <w:sz w:val="21"/>
                      </w:rPr>
                      <w:t>5</w:t>
                    </w:r>
                    <w:r>
                      <w:rPr>
                        <w:spacing w:val="-3"/>
                        <w:sz w:val="21"/>
                      </w:rPr>
                      <w:t xml:space="preserve"> 项关键步骤</w:t>
                    </w:r>
                  </w:p>
                  <w:p>
                    <w:pPr>
                      <w:numPr>
                        <w:ilvl w:val="1"/>
                        <w:numId w:val="18"/>
                      </w:numPr>
                      <w:tabs>
                        <w:tab w:val="left" w:pos="2045"/>
                      </w:tabs>
                      <w:spacing w:before="33"/>
                      <w:ind w:left="2044" w:right="0" w:hanging="195"/>
                      <w:jc w:val="left"/>
                      <w:rPr>
                        <w:sz w:val="21"/>
                      </w:rPr>
                    </w:pPr>
                    <w:r>
                      <w:rPr>
                        <w:sz w:val="21"/>
                      </w:rPr>
                      <w:t>从“复盘”看财务组织发展</w:t>
                    </w:r>
                  </w:p>
                </w:txbxContent>
              </v:textbox>
            </v:shape>
          </v:group>
        </w:pict>
      </w:r>
      <w:r>
        <w:pict>
          <v:rect id="_x0000_s1079" o:spid="_x0000_s1079" o:spt="1" style="position:absolute;left:0pt;margin-left:46.75pt;margin-top:0.3pt;height:26.4pt;width:9.35pt;mso-position-horizontal-relative:page;z-index:251676672;mso-width-relative:page;mso-height-relative:page;" fillcolor="#006FC0" filled="t" stroked="f" coordsize="21600,21600">
            <v:path/>
            <v:fill on="t" focussize="0,0"/>
            <v:stroke on="f"/>
            <v:imagedata o:title=""/>
            <o:lock v:ext="edit"/>
          </v:rect>
        </w:pict>
      </w:r>
      <w:r>
        <w:rPr>
          <w:b/>
          <w:sz w:val="28"/>
        </w:rPr>
        <w:t>模</w:t>
      </w:r>
      <w:r>
        <w:rPr>
          <w:b/>
          <w:spacing w:val="-3"/>
          <w:sz w:val="28"/>
        </w:rPr>
        <w:t>块</w:t>
      </w:r>
      <w:r>
        <w:rPr>
          <w:b/>
          <w:sz w:val="28"/>
        </w:rPr>
        <w:t>四</w:t>
      </w:r>
      <w:r>
        <w:rPr>
          <w:b/>
          <w:spacing w:val="60"/>
          <w:sz w:val="28"/>
        </w:rPr>
        <w:t xml:space="preserve"> </w:t>
      </w:r>
      <w:r>
        <w:rPr>
          <w:b/>
          <w:sz w:val="28"/>
        </w:rPr>
        <w:t>引</w:t>
      </w:r>
      <w:r>
        <w:rPr>
          <w:b/>
          <w:spacing w:val="-3"/>
          <w:sz w:val="28"/>
        </w:rPr>
        <w:t>领</w:t>
      </w:r>
      <w:r>
        <w:rPr>
          <w:b/>
          <w:sz w:val="28"/>
        </w:rPr>
        <w:t>财务</w:t>
      </w:r>
      <w:r>
        <w:rPr>
          <w:b/>
          <w:spacing w:val="-3"/>
          <w:sz w:val="28"/>
        </w:rPr>
        <w:t>变</w:t>
      </w:r>
      <w:r>
        <w:rPr>
          <w:b/>
          <w:sz w:val="28"/>
        </w:rPr>
        <w:t>革，</w:t>
      </w:r>
      <w:r>
        <w:rPr>
          <w:b/>
          <w:spacing w:val="-3"/>
          <w:sz w:val="28"/>
        </w:rPr>
        <w:t>组</w:t>
      </w:r>
      <w:r>
        <w:rPr>
          <w:b/>
          <w:sz w:val="28"/>
        </w:rPr>
        <w:t>织全</w:t>
      </w:r>
      <w:r>
        <w:rPr>
          <w:b/>
          <w:spacing w:val="-3"/>
          <w:sz w:val="28"/>
        </w:rPr>
        <w:t>能</w:t>
      </w:r>
      <w:r>
        <w:rPr>
          <w:b/>
          <w:sz w:val="28"/>
        </w:rPr>
        <w:t>型领</w:t>
      </w:r>
      <w:r>
        <w:rPr>
          <w:b/>
          <w:spacing w:val="-3"/>
          <w:sz w:val="28"/>
        </w:rPr>
        <w:t>导</w:t>
      </w:r>
      <w:r>
        <w:rPr>
          <w:b/>
          <w:sz w:val="28"/>
        </w:rPr>
        <w:t>团队</w:t>
      </w:r>
      <w:r>
        <w:rPr>
          <w:b/>
          <w:sz w:val="28"/>
        </w:rPr>
        <w:tab/>
      </w:r>
      <w:r>
        <w:rPr>
          <w:color w:val="BDBDBD"/>
          <w:sz w:val="24"/>
        </w:rPr>
        <w:t>Background</w:t>
      </w:r>
    </w:p>
    <w:p>
      <w:pPr>
        <w:pStyle w:val="5"/>
        <w:spacing w:before="7"/>
        <w:rPr>
          <w:sz w:val="14"/>
        </w:rPr>
      </w:pPr>
    </w:p>
    <w:p>
      <w:pPr>
        <w:spacing w:before="44" w:line="336" w:lineRule="auto"/>
        <w:ind w:left="1010" w:right="1250" w:firstLine="0"/>
        <w:jc w:val="left"/>
        <w:rPr>
          <w:sz w:val="22"/>
        </w:rPr>
      </w:pPr>
      <w:r>
        <w:rPr>
          <w:sz w:val="22"/>
        </w:rPr>
        <w:t>”将者，智、信、仁、勇、严也。” 将，即领导力。为应对瞬息万变的市场变化，财务总监需要扩大财务影响力，强化财务团队知识与技能，优化人才梯队架构，为业务发展提供人才保障。</w:t>
      </w:r>
    </w:p>
    <w:p>
      <w:pPr>
        <w:pStyle w:val="5"/>
        <w:spacing w:before="4"/>
        <w:rPr>
          <w:sz w:val="13"/>
        </w:rPr>
      </w:pPr>
    </w:p>
    <w:p>
      <w:pPr>
        <w:spacing w:before="37"/>
        <w:ind w:left="1032" w:right="0" w:firstLine="0"/>
        <w:jc w:val="left"/>
        <w:rPr>
          <w:b/>
          <w:sz w:val="24"/>
        </w:rPr>
      </w:pPr>
      <w:r>
        <w:rPr>
          <w:b/>
          <w:color w:val="006FC0"/>
          <w:sz w:val="24"/>
        </w:rPr>
        <w:t>第 10 天：《财务领导力与财务人才梯队建设》</w:t>
      </w:r>
    </w:p>
    <w:p>
      <w:pPr>
        <w:pStyle w:val="5"/>
        <w:spacing w:before="14"/>
        <w:rPr>
          <w:b/>
        </w:rPr>
      </w:pPr>
    </w:p>
    <w:p>
      <w:pPr>
        <w:spacing w:before="37"/>
        <w:ind w:left="1010" w:right="0" w:firstLine="0"/>
        <w:jc w:val="left"/>
        <w:rPr>
          <w:b/>
          <w:sz w:val="24"/>
        </w:rPr>
      </w:pPr>
      <w:r>
        <w:rPr>
          <w:b/>
          <w:sz w:val="24"/>
        </w:rPr>
        <w:t>一、领导力与财务领导力</w:t>
      </w:r>
    </w:p>
    <w:p>
      <w:pPr>
        <w:pStyle w:val="9"/>
        <w:numPr>
          <w:ilvl w:val="0"/>
          <w:numId w:val="2"/>
        </w:numPr>
        <w:tabs>
          <w:tab w:val="left" w:pos="1850"/>
          <w:tab w:val="left" w:pos="1851"/>
        </w:tabs>
        <w:spacing w:before="20" w:after="0" w:line="240" w:lineRule="auto"/>
        <w:ind w:left="1850" w:right="0" w:hanging="421"/>
        <w:jc w:val="left"/>
        <w:rPr>
          <w:rFonts w:ascii="Arial" w:hAnsi="Arial" w:eastAsia="Arial"/>
          <w:sz w:val="21"/>
        </w:rPr>
      </w:pPr>
      <w:r>
        <w:rPr>
          <w:sz w:val="21"/>
        </w:rPr>
        <w:t>什么是财务领导力 - 财务领导力、领导者的七种品质</w:t>
      </w:r>
    </w:p>
    <w:p>
      <w:pPr>
        <w:pStyle w:val="9"/>
        <w:numPr>
          <w:ilvl w:val="1"/>
          <w:numId w:val="2"/>
        </w:numPr>
        <w:tabs>
          <w:tab w:val="left" w:pos="2045"/>
        </w:tabs>
        <w:spacing w:before="33" w:after="0" w:line="240" w:lineRule="auto"/>
        <w:ind w:left="2044" w:right="0" w:hanging="195"/>
        <w:jc w:val="left"/>
        <w:rPr>
          <w:sz w:val="21"/>
        </w:rPr>
      </w:pPr>
      <w:r>
        <w:rPr>
          <w:sz w:val="21"/>
        </w:rPr>
        <w:t>财务领导的成功因素、财务管理者的角色定位、财务职能转变对组织变革的影响</w:t>
      </w:r>
    </w:p>
    <w:p>
      <w:pPr>
        <w:pStyle w:val="5"/>
        <w:spacing w:before="6"/>
        <w:rPr>
          <w:sz w:val="33"/>
        </w:rPr>
      </w:pPr>
    </w:p>
    <w:p>
      <w:pPr>
        <w:pStyle w:val="2"/>
        <w:spacing w:before="1"/>
      </w:pPr>
      <w:r>
        <w:t>二、财务管理者的＂内外兼修＂</w:t>
      </w:r>
    </w:p>
    <w:p>
      <w:pPr>
        <w:pStyle w:val="9"/>
        <w:numPr>
          <w:ilvl w:val="0"/>
          <w:numId w:val="2"/>
        </w:numPr>
        <w:tabs>
          <w:tab w:val="left" w:pos="1850"/>
          <w:tab w:val="left" w:pos="1851"/>
        </w:tabs>
        <w:spacing w:before="19" w:after="0" w:line="240" w:lineRule="auto"/>
        <w:ind w:left="1850" w:right="0" w:hanging="421"/>
        <w:jc w:val="left"/>
        <w:rPr>
          <w:rFonts w:ascii="Arial" w:hAnsi="Arial" w:eastAsia="Arial"/>
          <w:sz w:val="21"/>
        </w:rPr>
      </w:pPr>
      <w:r>
        <w:rPr>
          <w:sz w:val="21"/>
        </w:rPr>
        <w:t>对外影响一一战略决策支持 - 财务管理者的战略规划能力</w:t>
      </w:r>
    </w:p>
    <w:p>
      <w:pPr>
        <w:pStyle w:val="9"/>
        <w:numPr>
          <w:ilvl w:val="1"/>
          <w:numId w:val="2"/>
        </w:numPr>
        <w:tabs>
          <w:tab w:val="left" w:pos="2045"/>
        </w:tabs>
        <w:spacing w:before="33" w:after="0" w:line="240" w:lineRule="auto"/>
        <w:ind w:left="2044" w:right="0" w:hanging="195"/>
        <w:jc w:val="left"/>
        <w:rPr>
          <w:sz w:val="21"/>
        </w:rPr>
      </w:pPr>
      <w:r>
        <w:rPr>
          <w:sz w:val="21"/>
        </w:rPr>
        <w:t>财务参与企业管理的智囊角色</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对外影响一一业务发展支持 - 财务与业务的＂合作伙伴关系＂</w:t>
      </w:r>
    </w:p>
    <w:p>
      <w:pPr>
        <w:pStyle w:val="9"/>
        <w:numPr>
          <w:ilvl w:val="1"/>
          <w:numId w:val="2"/>
        </w:numPr>
        <w:tabs>
          <w:tab w:val="left" w:pos="2045"/>
        </w:tabs>
        <w:spacing w:before="33" w:after="0" w:line="240" w:lineRule="auto"/>
        <w:ind w:left="2044" w:right="0" w:hanging="195"/>
        <w:jc w:val="left"/>
        <w:rPr>
          <w:sz w:val="21"/>
        </w:rPr>
      </w:pPr>
      <w:r>
        <w:rPr>
          <w:sz w:val="21"/>
        </w:rPr>
        <w:t>财务如何在成本、利润、流程管理等过程中提升财务部门的影响力</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对内领导一一卓越管理沟通 - 企业阶值链与隐形利益链</w:t>
      </w:r>
    </w:p>
    <w:p>
      <w:pPr>
        <w:pStyle w:val="9"/>
        <w:numPr>
          <w:ilvl w:val="1"/>
          <w:numId w:val="2"/>
        </w:numPr>
        <w:tabs>
          <w:tab w:val="left" w:pos="2045"/>
        </w:tabs>
        <w:spacing w:before="33" w:after="0" w:line="240" w:lineRule="auto"/>
        <w:ind w:left="2044" w:right="0" w:hanging="195"/>
        <w:jc w:val="left"/>
        <w:rPr>
          <w:sz w:val="21"/>
        </w:rPr>
      </w:pPr>
      <w:r>
        <w:rPr>
          <w:sz w:val="21"/>
        </w:rPr>
        <w:t>纵向横向沟通问题与技巧</w:t>
      </w:r>
    </w:p>
    <w:p>
      <w:pPr>
        <w:pStyle w:val="9"/>
        <w:numPr>
          <w:ilvl w:val="1"/>
          <w:numId w:val="2"/>
        </w:numPr>
        <w:tabs>
          <w:tab w:val="left" w:pos="2045"/>
        </w:tabs>
        <w:spacing w:before="33" w:after="0" w:line="240" w:lineRule="auto"/>
        <w:ind w:left="2044" w:right="0" w:hanging="195"/>
        <w:jc w:val="left"/>
        <w:rPr>
          <w:sz w:val="21"/>
        </w:rPr>
      </w:pPr>
      <w:r>
        <w:rPr>
          <w:sz w:val="21"/>
        </w:rPr>
        <w:t>部门内外冲突应对解决</w:t>
      </w:r>
    </w:p>
    <w:p>
      <w:pPr>
        <w:pStyle w:val="5"/>
        <w:spacing w:before="6"/>
        <w:rPr>
          <w:sz w:val="33"/>
        </w:rPr>
      </w:pPr>
    </w:p>
    <w:p>
      <w:pPr>
        <w:pStyle w:val="2"/>
      </w:pPr>
      <w:r>
        <w:t>三、如何搭建财务人才梯队</w:t>
      </w:r>
    </w:p>
    <w:p>
      <w:pPr>
        <w:pStyle w:val="9"/>
        <w:numPr>
          <w:ilvl w:val="0"/>
          <w:numId w:val="2"/>
        </w:numPr>
        <w:tabs>
          <w:tab w:val="left" w:pos="1850"/>
          <w:tab w:val="left" w:pos="1851"/>
        </w:tabs>
        <w:spacing w:before="20" w:after="0" w:line="240" w:lineRule="auto"/>
        <w:ind w:left="1850" w:right="0" w:hanging="421"/>
        <w:jc w:val="left"/>
        <w:rPr>
          <w:rFonts w:ascii="Arial" w:hAnsi="Arial" w:eastAsia="Arial"/>
          <w:sz w:val="21"/>
        </w:rPr>
      </w:pPr>
      <w:r>
        <w:rPr>
          <w:sz w:val="21"/>
        </w:rPr>
        <w:t>领导者需掌握的三大人才管理技术 - 选人：财务人才测评技术</w:t>
      </w:r>
    </w:p>
    <w:p>
      <w:pPr>
        <w:pStyle w:val="9"/>
        <w:numPr>
          <w:ilvl w:val="1"/>
          <w:numId w:val="2"/>
        </w:numPr>
        <w:tabs>
          <w:tab w:val="left" w:pos="2045"/>
        </w:tabs>
        <w:spacing w:before="33" w:after="0" w:line="240" w:lineRule="auto"/>
        <w:ind w:left="2044" w:right="0" w:hanging="195"/>
        <w:jc w:val="left"/>
        <w:rPr>
          <w:sz w:val="21"/>
        </w:rPr>
      </w:pPr>
      <w:r>
        <w:rPr>
          <w:sz w:val="21"/>
        </w:rPr>
        <w:t>用人：财务人才盘点技术</w:t>
      </w:r>
    </w:p>
    <w:p>
      <w:pPr>
        <w:pStyle w:val="9"/>
        <w:numPr>
          <w:ilvl w:val="1"/>
          <w:numId w:val="2"/>
        </w:numPr>
        <w:tabs>
          <w:tab w:val="left" w:pos="2045"/>
        </w:tabs>
        <w:spacing w:before="33" w:after="0" w:line="240" w:lineRule="auto"/>
        <w:ind w:left="2044" w:right="0" w:hanging="195"/>
        <w:jc w:val="left"/>
        <w:rPr>
          <w:sz w:val="21"/>
        </w:rPr>
      </w:pPr>
      <w:r>
        <w:rPr>
          <w:sz w:val="21"/>
        </w:rPr>
        <w:t>育&amp;留人：财务人才梯队搭建技术</w:t>
      </w:r>
    </w:p>
    <w:p>
      <w:pPr>
        <w:spacing w:after="0" w:line="240" w:lineRule="auto"/>
        <w:jc w:val="left"/>
        <w:rPr>
          <w:sz w:val="21"/>
        </w:rPr>
        <w:sectPr>
          <w:pgSz w:w="11910" w:h="16840"/>
          <w:pgMar w:top="1540" w:right="0" w:bottom="0" w:left="0" w:header="720" w:footer="720" w:gutter="0"/>
          <w:cols w:space="720" w:num="1"/>
        </w:sectPr>
      </w:pPr>
    </w:p>
    <w:p>
      <w:pPr>
        <w:spacing w:before="0"/>
        <w:ind w:left="1543" w:right="0" w:firstLine="0"/>
        <w:jc w:val="left"/>
        <w:rPr>
          <w:sz w:val="24"/>
        </w:rPr>
      </w:pPr>
      <w:r>
        <w:pict>
          <v:group id="_x0000_s1080" o:spid="_x0000_s1080" o:spt="203" style="position:absolute;left:0pt;margin-left:0pt;margin-top:614.15pt;height:227.75pt;width:594.5pt;mso-position-horizontal-relative:page;mso-position-vertical-relative:page;z-index:251677696;mso-width-relative:page;mso-height-relative:page;" coordorigin="0,12284" coordsize="11890,4555">
            <o:lock v:ext="edit"/>
            <v:shape id="_x0000_s1081" o:spid="_x0000_s1081" o:spt="75" type="#_x0000_t75" style="position:absolute;left:0;top:12350;height:4488;width:11890;" filled="f" stroked="f" coordsize="21600,21600">
              <v:path/>
              <v:fill on="f" focussize="0,0"/>
              <v:stroke on="f"/>
              <v:imagedata r:id="rId9" o:title=""/>
              <o:lock v:ext="edit" aspectratio="t"/>
            </v:shape>
            <v:shape id="_x0000_s1082" o:spid="_x0000_s1082" o:spt="202" type="#_x0000_t202" style="position:absolute;left:1430;top:12283;height:1116;width:4849;" filled="f" stroked="f" coordsize="21600,21600">
              <v:path/>
              <v:fill on="f" focussize="0,0"/>
              <v:stroke on="f" joinstyle="miter"/>
              <v:imagedata o:title=""/>
              <o:lock v:ext="edit"/>
              <v:textbox inset="0mm,0mm,0mm,0mm">
                <w:txbxContent>
                  <w:p>
                    <w:pPr>
                      <w:numPr>
                        <w:ilvl w:val="0"/>
                        <w:numId w:val="19"/>
                      </w:numPr>
                      <w:tabs>
                        <w:tab w:val="left" w:pos="419"/>
                        <w:tab w:val="left" w:pos="420"/>
                      </w:tabs>
                      <w:spacing w:before="0" w:line="331" w:lineRule="exact"/>
                      <w:ind w:left="420" w:right="0" w:hanging="420"/>
                      <w:jc w:val="left"/>
                      <w:rPr>
                        <w:sz w:val="21"/>
                      </w:rPr>
                    </w:pPr>
                    <w:r>
                      <w:rPr>
                        <w:sz w:val="21"/>
                      </w:rPr>
                      <w:t>技术、知识与培训：打通部门墙，完善绩效管理</w:t>
                    </w:r>
                  </w:p>
                  <w:p>
                    <w:pPr>
                      <w:numPr>
                        <w:ilvl w:val="0"/>
                        <w:numId w:val="19"/>
                      </w:numPr>
                      <w:tabs>
                        <w:tab w:val="left" w:pos="419"/>
                        <w:tab w:val="left" w:pos="420"/>
                      </w:tabs>
                      <w:spacing w:before="33"/>
                      <w:ind w:left="420" w:right="0" w:hanging="420"/>
                      <w:jc w:val="left"/>
                      <w:rPr>
                        <w:sz w:val="21"/>
                      </w:rPr>
                    </w:pPr>
                    <w:r>
                      <w:rPr>
                        <w:sz w:val="21"/>
                      </w:rPr>
                      <w:t>优秀的新型组织有哪些优势</w:t>
                    </w:r>
                  </w:p>
                  <w:p>
                    <w:pPr>
                      <w:numPr>
                        <w:ilvl w:val="0"/>
                        <w:numId w:val="19"/>
                      </w:numPr>
                      <w:tabs>
                        <w:tab w:val="left" w:pos="419"/>
                        <w:tab w:val="left" w:pos="420"/>
                      </w:tabs>
                      <w:spacing w:before="33" w:line="332" w:lineRule="exact"/>
                      <w:ind w:left="420" w:right="0" w:hanging="420"/>
                      <w:jc w:val="left"/>
                      <w:rPr>
                        <w:sz w:val="21"/>
                      </w:rPr>
                    </w:pPr>
                    <w:r>
                      <w:rPr>
                        <w:sz w:val="21"/>
                      </w:rPr>
                      <w:t>基础建设的注意事项</w:t>
                    </w:r>
                  </w:p>
                </w:txbxContent>
              </v:textbox>
            </v:shape>
            <v:shape id="_x0000_s1083" o:spid="_x0000_s1083" o:spt="202" type="#_x0000_t202" style="position:absolute;left:1010;top:13883;height:2397;width:7369;" filled="f" stroked="f" coordsize="21600,21600">
              <v:path/>
              <v:fill on="f" focussize="0,0"/>
              <v:stroke on="f" joinstyle="miter"/>
              <v:imagedata o:title=""/>
              <o:lock v:ext="edit"/>
              <v:textbox inset="0mm,0mm,0mm,0mm">
                <w:txbxContent>
                  <w:p>
                    <w:pPr>
                      <w:spacing w:before="0" w:line="380" w:lineRule="exact"/>
                      <w:ind w:left="0" w:right="0" w:firstLine="0"/>
                      <w:jc w:val="left"/>
                      <w:rPr>
                        <w:b/>
                        <w:sz w:val="24"/>
                      </w:rPr>
                    </w:pPr>
                    <w:r>
                      <w:rPr>
                        <w:b/>
                        <w:sz w:val="24"/>
                      </w:rPr>
                      <w:t>四、提升四种企业能力，完成根本性转变</w:t>
                    </w:r>
                  </w:p>
                  <w:p>
                    <w:pPr>
                      <w:numPr>
                        <w:ilvl w:val="0"/>
                        <w:numId w:val="20"/>
                      </w:numPr>
                      <w:tabs>
                        <w:tab w:val="left" w:pos="839"/>
                        <w:tab w:val="left" w:pos="840"/>
                      </w:tabs>
                      <w:spacing w:before="5"/>
                      <w:ind w:left="840" w:right="0" w:hanging="421"/>
                      <w:jc w:val="left"/>
                      <w:rPr>
                        <w:sz w:val="21"/>
                      </w:rPr>
                    </w:pPr>
                    <w:r>
                      <w:rPr>
                        <w:sz w:val="21"/>
                      </w:rPr>
                      <w:t>领导力：理解端到端流程的价值，坚定改革的信念，加强领导层干预</w:t>
                    </w:r>
                  </w:p>
                  <w:p>
                    <w:pPr>
                      <w:numPr>
                        <w:ilvl w:val="0"/>
                        <w:numId w:val="20"/>
                      </w:numPr>
                      <w:tabs>
                        <w:tab w:val="left" w:pos="839"/>
                        <w:tab w:val="left" w:pos="840"/>
                      </w:tabs>
                      <w:spacing w:before="33"/>
                      <w:ind w:left="840" w:right="0" w:hanging="421"/>
                      <w:jc w:val="left"/>
                      <w:rPr>
                        <w:sz w:val="21"/>
                      </w:rPr>
                    </w:pPr>
                    <w:r>
                      <w:rPr>
                        <w:sz w:val="21"/>
                      </w:rPr>
                      <w:t>流程文化的五大关键价值观：团队合作、客户至上、责任、改变和纪律</w:t>
                    </w:r>
                  </w:p>
                  <w:p>
                    <w:pPr>
                      <w:numPr>
                        <w:ilvl w:val="0"/>
                        <w:numId w:val="20"/>
                      </w:numPr>
                      <w:tabs>
                        <w:tab w:val="left" w:pos="839"/>
                        <w:tab w:val="left" w:pos="840"/>
                      </w:tabs>
                      <w:spacing w:before="33"/>
                      <w:ind w:left="840" w:right="0" w:hanging="421"/>
                      <w:jc w:val="left"/>
                      <w:rPr>
                        <w:sz w:val="21"/>
                      </w:rPr>
                    </w:pPr>
                    <w:r>
                      <w:rPr>
                        <w:sz w:val="21"/>
                      </w:rPr>
                      <w:t>企业治理：如何优化企业自身架构</w:t>
                    </w:r>
                  </w:p>
                  <w:p>
                    <w:pPr>
                      <w:numPr>
                        <w:ilvl w:val="0"/>
                        <w:numId w:val="20"/>
                      </w:numPr>
                      <w:tabs>
                        <w:tab w:val="left" w:pos="839"/>
                        <w:tab w:val="left" w:pos="840"/>
                      </w:tabs>
                      <w:spacing w:before="33"/>
                      <w:ind w:left="840" w:right="0" w:hanging="421"/>
                      <w:jc w:val="left"/>
                      <w:rPr>
                        <w:sz w:val="21"/>
                      </w:rPr>
                    </w:pPr>
                    <w:r>
                      <w:rPr>
                        <w:sz w:val="21"/>
                      </w:rPr>
                      <w:t>专业技能</w:t>
                    </w:r>
                  </w:p>
                  <w:p>
                    <w:pPr>
                      <w:spacing w:before="33" w:line="332" w:lineRule="exact"/>
                      <w:ind w:left="839" w:right="0" w:firstLine="0"/>
                      <w:jc w:val="left"/>
                      <w:rPr>
                        <w:sz w:val="21"/>
                      </w:rPr>
                    </w:pPr>
                    <w:r>
                      <w:rPr>
                        <w:sz w:val="21"/>
                      </w:rPr>
                      <w:t>- 如何找到企业自己的专家</w:t>
                    </w:r>
                  </w:p>
                </w:txbxContent>
              </v:textbox>
            </v:shape>
          </v:group>
        </w:pict>
      </w:r>
      <w:r>
        <w:pict>
          <v:rect id="_x0000_s1084" o:spid="_x0000_s1084" o:spt="1" style="position:absolute;left:0pt;margin-left:46.75pt;margin-top:0.3pt;height:26.4pt;width:9.35pt;mso-position-horizontal-relative:page;z-index:251678720;mso-width-relative:page;mso-height-relative:page;" fillcolor="#006FC0" filled="t" stroked="f" coordsize="21600,21600">
            <v:path/>
            <v:fill on="t" focussize="0,0"/>
            <v:stroke on="f"/>
            <v:imagedata o:title=""/>
            <o:lock v:ext="edit"/>
          </v:rect>
        </w:pict>
      </w:r>
      <w:r>
        <w:rPr>
          <w:b/>
          <w:sz w:val="28"/>
        </w:rPr>
        <w:t xml:space="preserve">模块五 统一流程制度，构建敏捷型管理机制 </w:t>
      </w:r>
      <w:r>
        <w:rPr>
          <w:color w:val="BDBDBD"/>
          <w:sz w:val="24"/>
        </w:rPr>
        <w:t>Background</w:t>
      </w:r>
    </w:p>
    <w:p>
      <w:pPr>
        <w:spacing w:before="288" w:line="336" w:lineRule="auto"/>
        <w:ind w:left="1010" w:right="1775" w:firstLine="0"/>
        <w:jc w:val="both"/>
        <w:rPr>
          <w:sz w:val="22"/>
        </w:rPr>
      </w:pPr>
      <w:r>
        <w:rPr>
          <w:sz w:val="22"/>
        </w:rPr>
        <w:t>“法者，曲制、官道、主用也。”法，即标准化管理机制。财务总监应推动数字技术应用投资决策，带领团队深入研究业务运营流程和关键连接点，构建敏捷的流程体系和管理机制，有效促成业务高效发展。</w:t>
      </w:r>
    </w:p>
    <w:p>
      <w:pPr>
        <w:pStyle w:val="5"/>
        <w:spacing w:before="13"/>
        <w:rPr>
          <w:sz w:val="17"/>
        </w:rPr>
      </w:pPr>
    </w:p>
    <w:p>
      <w:pPr>
        <w:spacing w:before="37"/>
        <w:ind w:left="1003" w:right="0" w:firstLine="0"/>
        <w:jc w:val="left"/>
        <w:rPr>
          <w:b/>
          <w:sz w:val="24"/>
        </w:rPr>
      </w:pPr>
      <w:r>
        <w:rPr>
          <w:b/>
          <w:color w:val="006FC0"/>
          <w:sz w:val="24"/>
        </w:rPr>
        <w:t>第 11 天：《标杆学习：华为“端到端”流程管理体系建设》</w:t>
      </w:r>
    </w:p>
    <w:p>
      <w:pPr>
        <w:pStyle w:val="5"/>
        <w:spacing w:before="13"/>
        <w:rPr>
          <w:b/>
          <w:sz w:val="14"/>
        </w:rPr>
      </w:pPr>
    </w:p>
    <w:p>
      <w:pPr>
        <w:spacing w:before="38"/>
        <w:ind w:left="1010" w:right="0" w:firstLine="0"/>
        <w:jc w:val="left"/>
        <w:rPr>
          <w:b/>
          <w:sz w:val="24"/>
        </w:rPr>
      </w:pPr>
      <w:r>
        <w:rPr>
          <w:b/>
          <w:sz w:val="24"/>
        </w:rPr>
        <w:t>一、建立端到端流程体系的起点</w:t>
      </w:r>
    </w:p>
    <w:p>
      <w:pPr>
        <w:pStyle w:val="9"/>
        <w:numPr>
          <w:ilvl w:val="0"/>
          <w:numId w:val="2"/>
        </w:numPr>
        <w:tabs>
          <w:tab w:val="left" w:pos="1850"/>
          <w:tab w:val="left" w:pos="1851"/>
        </w:tabs>
        <w:spacing w:before="5" w:after="0" w:line="240" w:lineRule="auto"/>
        <w:ind w:left="1850" w:right="0" w:hanging="421"/>
        <w:jc w:val="left"/>
        <w:rPr>
          <w:rFonts w:ascii="Arial" w:hAnsi="Arial" w:eastAsia="Arial"/>
          <w:sz w:val="21"/>
        </w:rPr>
      </w:pPr>
      <w:r>
        <w:rPr>
          <w:w w:val="95"/>
          <w:sz w:val="21"/>
        </w:rPr>
        <w:t>分析当前企业经营问题的根本原因</w:t>
      </w:r>
    </w:p>
    <w:p>
      <w:pPr>
        <w:pStyle w:val="9"/>
        <w:numPr>
          <w:ilvl w:val="1"/>
          <w:numId w:val="2"/>
        </w:numPr>
        <w:tabs>
          <w:tab w:val="left" w:pos="2045"/>
        </w:tabs>
        <w:spacing w:before="33" w:after="0" w:line="240" w:lineRule="auto"/>
        <w:ind w:left="2044" w:right="0" w:hanging="195"/>
        <w:jc w:val="left"/>
        <w:rPr>
          <w:sz w:val="21"/>
        </w:rPr>
      </w:pPr>
      <w:r>
        <w:rPr>
          <w:w w:val="95"/>
          <w:sz w:val="21"/>
        </w:rPr>
        <w:t>当前企业经营遇到的常见问题</w:t>
      </w:r>
    </w:p>
    <w:p>
      <w:pPr>
        <w:pStyle w:val="9"/>
        <w:numPr>
          <w:ilvl w:val="1"/>
          <w:numId w:val="2"/>
        </w:numPr>
        <w:tabs>
          <w:tab w:val="left" w:pos="2045"/>
        </w:tabs>
        <w:spacing w:before="33" w:after="0" w:line="240" w:lineRule="auto"/>
        <w:ind w:left="2044" w:right="0" w:hanging="195"/>
        <w:jc w:val="left"/>
        <w:rPr>
          <w:sz w:val="21"/>
        </w:rPr>
      </w:pPr>
      <w:r>
        <w:rPr>
          <w:sz w:val="21"/>
        </w:rPr>
        <w:t>识别企业经营环境变化带来的新要求</w:t>
      </w:r>
    </w:p>
    <w:p>
      <w:pPr>
        <w:pStyle w:val="9"/>
        <w:numPr>
          <w:ilvl w:val="1"/>
          <w:numId w:val="2"/>
        </w:numPr>
        <w:tabs>
          <w:tab w:val="left" w:pos="2045"/>
        </w:tabs>
        <w:spacing w:before="33" w:after="0" w:line="240" w:lineRule="auto"/>
        <w:ind w:left="2044" w:right="0" w:hanging="195"/>
        <w:jc w:val="left"/>
        <w:rPr>
          <w:sz w:val="21"/>
        </w:rPr>
      </w:pPr>
      <w:r>
        <w:rPr>
          <w:sz w:val="21"/>
        </w:rPr>
        <w:t>确定企业经营问题的根本原因</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确定问题解决方案：建立、优化流程型组织</w:t>
      </w:r>
    </w:p>
    <w:p>
      <w:pPr>
        <w:pStyle w:val="9"/>
        <w:numPr>
          <w:ilvl w:val="1"/>
          <w:numId w:val="2"/>
        </w:numPr>
        <w:tabs>
          <w:tab w:val="left" w:pos="2045"/>
        </w:tabs>
        <w:spacing w:before="33" w:after="0" w:line="240" w:lineRule="auto"/>
        <w:ind w:left="2044" w:right="0" w:hanging="195"/>
        <w:jc w:val="left"/>
        <w:rPr>
          <w:sz w:val="21"/>
        </w:rPr>
      </w:pPr>
      <w:r>
        <w:rPr>
          <w:sz w:val="21"/>
        </w:rPr>
        <w:t>如何理解以客户为中心的端到端业务流程再造</w:t>
      </w:r>
    </w:p>
    <w:p>
      <w:pPr>
        <w:pStyle w:val="9"/>
        <w:numPr>
          <w:ilvl w:val="1"/>
          <w:numId w:val="2"/>
        </w:numPr>
        <w:tabs>
          <w:tab w:val="left" w:pos="2045"/>
        </w:tabs>
        <w:spacing w:before="33" w:after="0" w:line="240" w:lineRule="auto"/>
        <w:ind w:left="2044" w:right="0" w:hanging="195"/>
        <w:jc w:val="left"/>
        <w:rPr>
          <w:sz w:val="21"/>
        </w:rPr>
      </w:pPr>
      <w:r>
        <w:rPr>
          <w:sz w:val="21"/>
        </w:rPr>
        <w:t>如何理解组织变革下的流程型组织</w:t>
      </w:r>
    </w:p>
    <w:p>
      <w:pPr>
        <w:pStyle w:val="5"/>
        <w:spacing w:before="14"/>
        <w:rPr>
          <w:sz w:val="19"/>
        </w:rPr>
      </w:pPr>
    </w:p>
    <w:p>
      <w:pPr>
        <w:pStyle w:val="2"/>
        <w:spacing w:before="1"/>
      </w:pPr>
      <w:r>
        <w:t>二、流程优化项目设计与运作管理</w:t>
      </w:r>
    </w:p>
    <w:p>
      <w:pPr>
        <w:pStyle w:val="9"/>
        <w:numPr>
          <w:ilvl w:val="0"/>
          <w:numId w:val="2"/>
        </w:numPr>
        <w:tabs>
          <w:tab w:val="left" w:pos="1850"/>
          <w:tab w:val="left" w:pos="1851"/>
        </w:tabs>
        <w:spacing w:before="5" w:after="0" w:line="240" w:lineRule="auto"/>
        <w:ind w:left="1850" w:right="0" w:hanging="421"/>
        <w:jc w:val="left"/>
        <w:rPr>
          <w:rFonts w:ascii="Arial" w:hAnsi="Arial" w:eastAsia="Arial"/>
          <w:sz w:val="21"/>
        </w:rPr>
      </w:pPr>
      <w:r>
        <w:rPr>
          <w:sz w:val="21"/>
        </w:rPr>
        <w:t>流程管理体系设计基本方法</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流程设计的步骤：组织人员-找准目标-“疯狂”设计-试运行</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流程再造的全流程运作：从发起阶段到推行阶段</w:t>
      </w:r>
    </w:p>
    <w:p>
      <w:pPr>
        <w:pStyle w:val="5"/>
        <w:spacing w:before="15"/>
        <w:rPr>
          <w:sz w:val="19"/>
        </w:rPr>
      </w:pPr>
    </w:p>
    <w:p>
      <w:pPr>
        <w:pStyle w:val="2"/>
      </w:pPr>
      <w:r>
        <w:t>三、组织员工与基础建设：支持端到端工作</w:t>
      </w:r>
    </w:p>
    <w:p>
      <w:pPr>
        <w:pStyle w:val="9"/>
        <w:numPr>
          <w:ilvl w:val="0"/>
          <w:numId w:val="2"/>
        </w:numPr>
        <w:tabs>
          <w:tab w:val="left" w:pos="1850"/>
          <w:tab w:val="left" w:pos="1851"/>
        </w:tabs>
        <w:spacing w:before="5" w:after="0" w:line="240" w:lineRule="auto"/>
        <w:ind w:left="1850" w:right="0" w:hanging="421"/>
        <w:jc w:val="left"/>
        <w:rPr>
          <w:rFonts w:ascii="Arial" w:hAnsi="Arial" w:eastAsia="Arial"/>
          <w:sz w:val="21"/>
        </w:rPr>
      </w:pPr>
      <w:r>
        <w:rPr>
          <w:sz w:val="21"/>
        </w:rPr>
        <w:t>如何实现组织的层级化</w:t>
      </w:r>
    </w:p>
    <w:p>
      <w:pPr>
        <w:pStyle w:val="9"/>
        <w:numPr>
          <w:ilvl w:val="0"/>
          <w:numId w:val="2"/>
        </w:numPr>
        <w:tabs>
          <w:tab w:val="left" w:pos="1850"/>
          <w:tab w:val="left" w:pos="1851"/>
        </w:tabs>
        <w:spacing w:before="33" w:after="0" w:line="240" w:lineRule="auto"/>
        <w:ind w:left="1850" w:right="0" w:hanging="421"/>
        <w:jc w:val="left"/>
        <w:rPr>
          <w:rFonts w:ascii="Arial" w:hAnsi="Arial" w:eastAsia="Arial"/>
          <w:sz w:val="21"/>
        </w:rPr>
      </w:pPr>
      <w:r>
        <w:rPr>
          <w:sz w:val="21"/>
        </w:rPr>
        <w:t>评价与考核</w:t>
      </w:r>
    </w:p>
    <w:p>
      <w:pPr>
        <w:spacing w:after="0" w:line="240" w:lineRule="auto"/>
        <w:jc w:val="left"/>
        <w:rPr>
          <w:rFonts w:ascii="Arial" w:hAnsi="Arial" w:eastAsia="Arial"/>
          <w:sz w:val="21"/>
        </w:rPr>
        <w:sectPr>
          <w:pgSz w:w="11910" w:h="16840"/>
          <w:pgMar w:top="1540" w:right="0" w:bottom="0" w:left="0" w:header="720" w:footer="720" w:gutter="0"/>
          <w:cols w:space="720" w:num="1"/>
        </w:sectPr>
      </w:pPr>
    </w:p>
    <w:p>
      <w:pPr>
        <w:pStyle w:val="2"/>
        <w:spacing w:before="78"/>
        <w:ind w:left="1260"/>
        <w:rPr>
          <w:sz w:val="28"/>
        </w:rPr>
      </w:pPr>
      <w:r>
        <w:pict>
          <v:group id="_x0000_s1085" o:spid="_x0000_s1085" o:spt="203" style="position:absolute;left:0pt;margin-left:0pt;margin-top:617.5pt;height:224.4pt;width:594.5pt;mso-position-horizontal-relative:page;mso-position-vertical-relative:page;z-index:-251653120;mso-width-relative:page;mso-height-relative:page;" coordorigin="0,12351" coordsize="11890,4488">
            <o:lock v:ext="edit"/>
            <v:shape id="_x0000_s1086" o:spid="_x0000_s1086" o:spt="75" type="#_x0000_t75" style="position:absolute;left:0;top:12350;height:4488;width:11890;" filled="f" stroked="f" coordsize="21600,21600">
              <v:path/>
              <v:fill on="f" focussize="0,0"/>
              <v:stroke on="f"/>
              <v:imagedata r:id="rId9" o:title=""/>
              <o:lock v:ext="edit" aspectratio="t"/>
            </v:shape>
            <v:shape id="_x0000_s1087" o:spid="_x0000_s1087" o:spt="202" type="#_x0000_t202" style="position:absolute;left:0;top:12350;height:4488;width:11890;" filled="f" stroked="f" coordsize="21600,21600">
              <v:path/>
              <v:fill on="f" focussize="0,0"/>
              <v:stroke on="f" joinstyle="miter"/>
              <v:imagedata o:title=""/>
              <o:lock v:ext="edit"/>
              <v:textbox inset="0mm,0mm,0mm,0mm">
                <w:txbxContent>
                  <w:p>
                    <w:pPr>
                      <w:spacing w:before="215"/>
                      <w:ind w:left="1464" w:right="0" w:firstLine="0"/>
                      <w:jc w:val="left"/>
                      <w:rPr>
                        <w:b/>
                        <w:sz w:val="21"/>
                      </w:rPr>
                    </w:pPr>
                    <w:r>
                      <w:rPr>
                        <w:b/>
                        <w:sz w:val="21"/>
                      </w:rPr>
                      <w:t>四、如何搭建以财务分析与经营诊断为中心的 BI 信息系统？</w:t>
                    </w:r>
                  </w:p>
                  <w:p>
                    <w:pPr>
                      <w:numPr>
                        <w:ilvl w:val="0"/>
                        <w:numId w:val="21"/>
                      </w:numPr>
                      <w:tabs>
                        <w:tab w:val="left" w:pos="1787"/>
                        <w:tab w:val="left" w:pos="1788"/>
                      </w:tabs>
                      <w:spacing w:before="8" w:line="357" w:lineRule="exact"/>
                      <w:ind w:left="1788" w:right="0" w:hanging="324"/>
                      <w:jc w:val="left"/>
                      <w:rPr>
                        <w:sz w:val="20"/>
                      </w:rPr>
                    </w:pPr>
                    <w:r>
                      <w:rPr>
                        <w:sz w:val="20"/>
                      </w:rPr>
                      <w:t>分析企业财务经营状况</w:t>
                    </w:r>
                  </w:p>
                  <w:p>
                    <w:pPr>
                      <w:numPr>
                        <w:ilvl w:val="1"/>
                        <w:numId w:val="21"/>
                      </w:numPr>
                      <w:tabs>
                        <w:tab w:val="left" w:pos="1892"/>
                      </w:tabs>
                      <w:spacing w:before="0" w:line="320" w:lineRule="exact"/>
                      <w:ind w:left="1891" w:right="0" w:hanging="217"/>
                      <w:jc w:val="left"/>
                      <w:rPr>
                        <w:sz w:val="18"/>
                      </w:rPr>
                    </w:pPr>
                    <w:r>
                      <w:rPr>
                        <w:sz w:val="18"/>
                      </w:rPr>
                      <w:t>主表分析：基于财务、业务数据，搭建多维度财务指标分析模型，如：偿债能力指标、营运能力、盈利能力等</w:t>
                    </w:r>
                  </w:p>
                  <w:p>
                    <w:pPr>
                      <w:numPr>
                        <w:ilvl w:val="1"/>
                        <w:numId w:val="21"/>
                      </w:numPr>
                      <w:tabs>
                        <w:tab w:val="left" w:pos="1892"/>
                      </w:tabs>
                      <w:spacing w:before="9"/>
                      <w:ind w:left="1891" w:right="0" w:hanging="217"/>
                      <w:jc w:val="left"/>
                      <w:rPr>
                        <w:sz w:val="18"/>
                      </w:rPr>
                    </w:pPr>
                    <w:r>
                      <w:rPr>
                        <w:sz w:val="18"/>
                      </w:rPr>
                      <w:t>明细报表分析：在主表分析基础上，进行收入、成本、费用，分部门、单位、产品地进行明细报表的分析</w:t>
                    </w:r>
                  </w:p>
                  <w:p>
                    <w:pPr>
                      <w:numPr>
                        <w:ilvl w:val="1"/>
                        <w:numId w:val="21"/>
                      </w:numPr>
                      <w:tabs>
                        <w:tab w:val="left" w:pos="1892"/>
                      </w:tabs>
                      <w:spacing w:before="9"/>
                      <w:ind w:left="1891" w:right="0" w:hanging="217"/>
                      <w:jc w:val="left"/>
                      <w:rPr>
                        <w:sz w:val="18"/>
                      </w:rPr>
                    </w:pPr>
                    <w:r>
                      <w:rPr>
                        <w:sz w:val="18"/>
                      </w:rPr>
                      <w:t>贡献、占比分析：分部门、产品、项目对总体的贡献情况、各项目增长对总体增长的贡献情况进行分析</w:t>
                    </w:r>
                  </w:p>
                  <w:p>
                    <w:pPr>
                      <w:numPr>
                        <w:ilvl w:val="0"/>
                        <w:numId w:val="22"/>
                      </w:numPr>
                      <w:tabs>
                        <w:tab w:val="left" w:pos="1756"/>
                        <w:tab w:val="left" w:pos="1757"/>
                      </w:tabs>
                      <w:spacing w:before="115"/>
                      <w:ind w:left="1756" w:right="0" w:hanging="293"/>
                      <w:jc w:val="left"/>
                      <w:rPr>
                        <w:sz w:val="20"/>
                      </w:rPr>
                    </w:pPr>
                    <w:r>
                      <w:rPr>
                        <w:sz w:val="20"/>
                      </w:rPr>
                      <w:t>诊断企业经营问题</w:t>
                    </w:r>
                  </w:p>
                  <w:p>
                    <w:pPr>
                      <w:spacing w:before="224"/>
                      <w:ind w:left="1024" w:right="0" w:firstLine="0"/>
                      <w:jc w:val="left"/>
                      <w:rPr>
                        <w:sz w:val="18"/>
                      </w:rPr>
                    </w:pPr>
                    <w:r>
                      <w:rPr>
                        <w:sz w:val="18"/>
                      </w:rPr>
                      <w:t>自动生成形式多样的分析诊断报告（如：结论性报告、文字报告和图文并茂报告）</w:t>
                    </w:r>
                  </w:p>
                  <w:p>
                    <w:pPr>
                      <w:spacing w:before="3" w:line="240" w:lineRule="auto"/>
                      <w:rPr>
                        <w:sz w:val="12"/>
                      </w:rPr>
                    </w:pPr>
                  </w:p>
                  <w:p>
                    <w:pPr>
                      <w:spacing w:before="1" w:line="259" w:lineRule="auto"/>
                      <w:ind w:left="1341" w:right="1925" w:firstLine="0"/>
                      <w:jc w:val="left"/>
                      <w:rPr>
                        <w:sz w:val="22"/>
                      </w:rPr>
                    </w:pPr>
                    <w:r>
                      <w:rPr>
                        <w:sz w:val="22"/>
                      </w:rPr>
                      <w:t>（本大纲内容仅供参考，具体案例及内容将根据相应学员企业背景需求做相应调整，具体内容以培训前提供的学员手册为准）</w:t>
                    </w:r>
                  </w:p>
                </w:txbxContent>
              </v:textbox>
            </v:shape>
          </v:group>
        </w:pict>
      </w:r>
      <w:r>
        <w:rPr>
          <w:color w:val="006FC0"/>
        </w:rPr>
        <w:t>第 12 天：</w:t>
      </w:r>
      <w:r>
        <w:rPr>
          <w:color w:val="006FC0"/>
          <w:sz w:val="28"/>
        </w:rPr>
        <w:t>《</w:t>
      </w:r>
      <w:r>
        <w:rPr>
          <w:color w:val="006FC0"/>
        </w:rPr>
        <w:t>管理会计信息化构建实务与应用</w:t>
      </w:r>
      <w:r>
        <w:rPr>
          <w:color w:val="006FC0"/>
          <w:sz w:val="28"/>
        </w:rPr>
        <w:t>》</w:t>
      </w:r>
    </w:p>
    <w:p>
      <w:pPr>
        <w:pStyle w:val="5"/>
        <w:spacing w:before="15"/>
        <w:rPr>
          <w:b/>
          <w:sz w:val="28"/>
        </w:rPr>
      </w:pPr>
    </w:p>
    <w:p>
      <w:pPr>
        <w:pStyle w:val="4"/>
      </w:pPr>
      <w:r>
        <w:t>一、管理会计加速迈向信息化</w:t>
      </w:r>
    </w:p>
    <w:p>
      <w:pPr>
        <w:pStyle w:val="9"/>
        <w:numPr>
          <w:ilvl w:val="0"/>
          <w:numId w:val="2"/>
        </w:numPr>
        <w:tabs>
          <w:tab w:val="left" w:pos="1804"/>
          <w:tab w:val="left" w:pos="1805"/>
        </w:tabs>
        <w:spacing w:before="0" w:after="0" w:line="366" w:lineRule="exact"/>
        <w:ind w:left="1804" w:right="0" w:hanging="341"/>
        <w:jc w:val="left"/>
        <w:rPr>
          <w:rFonts w:ascii="Arial" w:hAnsi="Arial" w:eastAsia="Arial"/>
          <w:sz w:val="21"/>
        </w:rPr>
      </w:pPr>
      <w:r>
        <w:rPr>
          <w:sz w:val="21"/>
        </w:rPr>
        <w:t>如何将管理会计、业务、信息化有机融合，从而为经济活动提供科学预测和决策？</w:t>
      </w:r>
    </w:p>
    <w:p>
      <w:pPr>
        <w:pStyle w:val="9"/>
        <w:numPr>
          <w:ilvl w:val="0"/>
          <w:numId w:val="2"/>
        </w:numPr>
        <w:tabs>
          <w:tab w:val="left" w:pos="1804"/>
          <w:tab w:val="left" w:pos="1805"/>
        </w:tabs>
        <w:spacing w:before="0" w:after="0" w:line="352" w:lineRule="exact"/>
        <w:ind w:left="1804" w:right="0" w:hanging="341"/>
        <w:jc w:val="left"/>
        <w:rPr>
          <w:rFonts w:ascii="Arial" w:hAnsi="Arial" w:eastAsia="Arial"/>
          <w:sz w:val="21"/>
        </w:rPr>
      </w:pPr>
      <w:r>
        <w:rPr>
          <w:sz w:val="21"/>
        </w:rPr>
        <w:t>什么是商业智能（BI）？有何独特优势？能为企业带来什么效益？</w:t>
      </w:r>
    </w:p>
    <w:p>
      <w:pPr>
        <w:pStyle w:val="9"/>
        <w:numPr>
          <w:ilvl w:val="0"/>
          <w:numId w:val="2"/>
        </w:numPr>
        <w:tabs>
          <w:tab w:val="left" w:pos="1804"/>
          <w:tab w:val="left" w:pos="1805"/>
        </w:tabs>
        <w:spacing w:before="0" w:after="0" w:line="369" w:lineRule="exact"/>
        <w:ind w:left="1804" w:right="0" w:hanging="341"/>
        <w:jc w:val="left"/>
        <w:rPr>
          <w:rFonts w:ascii="Arial" w:hAnsi="Arial" w:eastAsia="Arial"/>
          <w:sz w:val="21"/>
        </w:rPr>
      </w:pPr>
      <w:r>
        <w:rPr>
          <w:sz w:val="21"/>
        </w:rPr>
        <w:t>商业智能（BI）如何辅助管理会计进行精细化管理？</w:t>
      </w:r>
    </w:p>
    <w:p>
      <w:pPr>
        <w:pStyle w:val="4"/>
        <w:spacing w:before="120"/>
      </w:pPr>
      <w:r>
        <w:t>二、如何搭建以成本动态分析为中心的 BI 信息系统？</w:t>
      </w:r>
    </w:p>
    <w:p>
      <w:pPr>
        <w:pStyle w:val="9"/>
        <w:numPr>
          <w:ilvl w:val="0"/>
          <w:numId w:val="2"/>
        </w:numPr>
        <w:tabs>
          <w:tab w:val="left" w:pos="1804"/>
          <w:tab w:val="left" w:pos="1805"/>
        </w:tabs>
        <w:spacing w:before="0" w:after="0" w:line="366" w:lineRule="exact"/>
        <w:ind w:left="1804" w:right="0" w:hanging="341"/>
        <w:jc w:val="left"/>
        <w:rPr>
          <w:rFonts w:ascii="Arial" w:hAnsi="Arial" w:eastAsia="Arial"/>
          <w:sz w:val="21"/>
        </w:rPr>
      </w:pPr>
      <w:r>
        <w:rPr>
          <w:sz w:val="21"/>
        </w:rPr>
        <w:t>找出影响成本变动的最终影响因素（例如：影响直接材料成本变动的影响因素有原材料价格）</w:t>
      </w:r>
    </w:p>
    <w:p>
      <w:pPr>
        <w:pStyle w:val="9"/>
        <w:numPr>
          <w:ilvl w:val="0"/>
          <w:numId w:val="2"/>
        </w:numPr>
        <w:tabs>
          <w:tab w:val="left" w:pos="1804"/>
          <w:tab w:val="left" w:pos="1805"/>
        </w:tabs>
        <w:spacing w:before="0" w:after="0" w:line="356" w:lineRule="exact"/>
        <w:ind w:left="1804" w:right="0" w:hanging="341"/>
        <w:jc w:val="left"/>
        <w:rPr>
          <w:rFonts w:ascii="Arial" w:hAnsi="Arial" w:eastAsia="Arial"/>
          <w:sz w:val="21"/>
        </w:rPr>
      </w:pPr>
      <w:r>
        <w:rPr>
          <w:sz w:val="21"/>
        </w:rPr>
        <w:t>在影响因素中区分出可控因素和不可控因素</w:t>
      </w:r>
    </w:p>
    <w:p>
      <w:pPr>
        <w:pStyle w:val="9"/>
        <w:numPr>
          <w:ilvl w:val="0"/>
          <w:numId w:val="23"/>
        </w:numPr>
        <w:tabs>
          <w:tab w:val="left" w:pos="1892"/>
        </w:tabs>
        <w:spacing w:before="0" w:after="0" w:line="318" w:lineRule="exact"/>
        <w:ind w:left="1891" w:right="0" w:hanging="217"/>
        <w:jc w:val="left"/>
        <w:rPr>
          <w:sz w:val="18"/>
        </w:rPr>
      </w:pPr>
      <w:r>
        <w:rPr>
          <w:sz w:val="18"/>
        </w:rPr>
        <w:t>可控因素，如：产品产量、原材料准备等与企业决策行为有关的因素</w:t>
      </w:r>
    </w:p>
    <w:p>
      <w:pPr>
        <w:pStyle w:val="9"/>
        <w:numPr>
          <w:ilvl w:val="0"/>
          <w:numId w:val="23"/>
        </w:numPr>
        <w:tabs>
          <w:tab w:val="left" w:pos="1892"/>
        </w:tabs>
        <w:spacing w:before="9" w:after="0" w:line="240" w:lineRule="auto"/>
        <w:ind w:left="1891" w:right="0" w:hanging="217"/>
        <w:jc w:val="left"/>
        <w:rPr>
          <w:sz w:val="18"/>
        </w:rPr>
      </w:pPr>
      <w:r>
        <w:rPr>
          <w:sz w:val="18"/>
        </w:rPr>
        <w:t>不可控因素，如：原材料价格等受市场决定的因素</w:t>
      </w:r>
    </w:p>
    <w:p>
      <w:pPr>
        <w:pStyle w:val="9"/>
        <w:numPr>
          <w:ilvl w:val="0"/>
          <w:numId w:val="2"/>
        </w:numPr>
        <w:tabs>
          <w:tab w:val="left" w:pos="1787"/>
          <w:tab w:val="left" w:pos="1788"/>
        </w:tabs>
        <w:spacing w:before="11" w:after="0" w:line="360" w:lineRule="exact"/>
        <w:ind w:left="1788" w:right="0" w:hanging="324"/>
        <w:jc w:val="left"/>
        <w:rPr>
          <w:rFonts w:ascii="Arial" w:hAnsi="Arial" w:eastAsia="Arial"/>
          <w:sz w:val="20"/>
        </w:rPr>
      </w:pPr>
      <w:r>
        <w:rPr>
          <w:sz w:val="20"/>
        </w:rPr>
        <w:t>对各种因素影响的重要程度进行评价，找出其中对成本具有显著影响的主要因素</w:t>
      </w:r>
    </w:p>
    <w:p>
      <w:pPr>
        <w:pStyle w:val="9"/>
        <w:numPr>
          <w:ilvl w:val="0"/>
          <w:numId w:val="2"/>
        </w:numPr>
        <w:tabs>
          <w:tab w:val="left" w:pos="1787"/>
          <w:tab w:val="left" w:pos="1788"/>
        </w:tabs>
        <w:spacing w:before="0" w:after="0" w:line="349" w:lineRule="exact"/>
        <w:ind w:left="1788" w:right="0" w:hanging="324"/>
        <w:jc w:val="left"/>
        <w:rPr>
          <w:rFonts w:ascii="Arial" w:hAnsi="Arial" w:eastAsia="Arial"/>
          <w:sz w:val="20"/>
        </w:rPr>
      </w:pPr>
      <w:r>
        <w:rPr>
          <w:sz w:val="20"/>
        </w:rPr>
        <w:t>将可控和不可控的主要成本要素的变动与成本的变动程度之间建立数学模型</w:t>
      </w:r>
    </w:p>
    <w:p>
      <w:pPr>
        <w:pStyle w:val="9"/>
        <w:numPr>
          <w:ilvl w:val="0"/>
          <w:numId w:val="24"/>
        </w:numPr>
        <w:tabs>
          <w:tab w:val="left" w:pos="1892"/>
        </w:tabs>
        <w:spacing w:before="0" w:after="0" w:line="321" w:lineRule="exact"/>
        <w:ind w:left="1891" w:right="0" w:hanging="217"/>
        <w:jc w:val="left"/>
        <w:rPr>
          <w:sz w:val="18"/>
        </w:rPr>
      </w:pPr>
      <w:r>
        <w:rPr>
          <w:sz w:val="18"/>
        </w:rPr>
        <w:t>集团驾驶舱：通过集团关键指标的对比分析直接下钻到明细业务环节，进一步查看产生数据的原因</w:t>
      </w:r>
    </w:p>
    <w:p>
      <w:pPr>
        <w:pStyle w:val="9"/>
        <w:numPr>
          <w:ilvl w:val="0"/>
          <w:numId w:val="24"/>
        </w:numPr>
        <w:tabs>
          <w:tab w:val="left" w:pos="1892"/>
        </w:tabs>
        <w:spacing w:before="7" w:after="0" w:line="240" w:lineRule="auto"/>
        <w:ind w:left="1891" w:right="0" w:hanging="217"/>
        <w:jc w:val="left"/>
        <w:rPr>
          <w:sz w:val="18"/>
        </w:rPr>
      </w:pPr>
      <w:r>
        <w:rPr>
          <w:sz w:val="18"/>
        </w:rPr>
        <w:t>管理仪表盘：关键指标预警分析</w:t>
      </w:r>
    </w:p>
    <w:p>
      <w:pPr>
        <w:pStyle w:val="9"/>
        <w:numPr>
          <w:ilvl w:val="0"/>
          <w:numId w:val="24"/>
        </w:numPr>
        <w:tabs>
          <w:tab w:val="left" w:pos="1892"/>
        </w:tabs>
        <w:spacing w:before="9" w:after="0" w:line="240" w:lineRule="auto"/>
        <w:ind w:left="1891" w:right="0" w:hanging="217"/>
        <w:jc w:val="left"/>
        <w:rPr>
          <w:sz w:val="18"/>
        </w:rPr>
      </w:pPr>
      <w:r>
        <w:rPr>
          <w:sz w:val="18"/>
        </w:rPr>
        <w:t>销售成本分析、作业成本分析、生产分析、人工工效分析</w:t>
      </w:r>
    </w:p>
    <w:p>
      <w:pPr>
        <w:pStyle w:val="4"/>
        <w:spacing w:before="154" w:line="240" w:lineRule="auto"/>
      </w:pPr>
      <w:r>
        <w:t>三、如何搭建以全面预算管理为中心的 BI 信息系统？</w:t>
      </w:r>
    </w:p>
    <w:p>
      <w:pPr>
        <w:pStyle w:val="9"/>
        <w:numPr>
          <w:ilvl w:val="0"/>
          <w:numId w:val="2"/>
        </w:numPr>
        <w:tabs>
          <w:tab w:val="left" w:pos="1787"/>
          <w:tab w:val="left" w:pos="1788"/>
        </w:tabs>
        <w:spacing w:before="5" w:after="0" w:line="358" w:lineRule="exact"/>
        <w:ind w:left="1788" w:right="0" w:hanging="324"/>
        <w:jc w:val="left"/>
        <w:rPr>
          <w:rFonts w:ascii="Arial" w:hAnsi="Arial" w:eastAsia="Arial"/>
          <w:sz w:val="20"/>
        </w:rPr>
      </w:pPr>
      <w:r>
        <w:rPr>
          <w:sz w:val="20"/>
        </w:rPr>
        <w:t>预算编制：由繁至简</w:t>
      </w:r>
    </w:p>
    <w:p>
      <w:pPr>
        <w:pStyle w:val="9"/>
        <w:numPr>
          <w:ilvl w:val="0"/>
          <w:numId w:val="25"/>
        </w:numPr>
        <w:tabs>
          <w:tab w:val="left" w:pos="1892"/>
        </w:tabs>
        <w:spacing w:before="0" w:after="0" w:line="321" w:lineRule="exact"/>
        <w:ind w:left="1891" w:right="0" w:hanging="217"/>
        <w:jc w:val="left"/>
        <w:rPr>
          <w:sz w:val="18"/>
        </w:rPr>
      </w:pPr>
      <w:r>
        <w:rPr>
          <w:sz w:val="18"/>
        </w:rPr>
        <w:t>线下转线上：理清预算编制的整体流程，建立多级审批程序</w:t>
      </w:r>
    </w:p>
    <w:p>
      <w:pPr>
        <w:pStyle w:val="9"/>
        <w:numPr>
          <w:ilvl w:val="0"/>
          <w:numId w:val="25"/>
        </w:numPr>
        <w:tabs>
          <w:tab w:val="left" w:pos="1892"/>
        </w:tabs>
        <w:spacing w:before="26" w:after="0" w:line="223" w:lineRule="auto"/>
        <w:ind w:left="1891" w:right="1012" w:hanging="216"/>
        <w:jc w:val="left"/>
        <w:rPr>
          <w:sz w:val="18"/>
        </w:rPr>
      </w:pPr>
      <w:r>
        <w:rPr>
          <w:spacing w:val="-1"/>
          <w:sz w:val="18"/>
        </w:rPr>
        <w:t>人工转系统：梳理预算编制的各项取数规则、逻辑校验、数据检查规则，让系统实现“自上而下目标分解、自下而</w:t>
      </w:r>
      <w:r>
        <w:rPr>
          <w:sz w:val="18"/>
        </w:rPr>
        <w:t>上预算汇总”功能</w:t>
      </w:r>
    </w:p>
    <w:p>
      <w:pPr>
        <w:pStyle w:val="9"/>
        <w:numPr>
          <w:ilvl w:val="0"/>
          <w:numId w:val="25"/>
        </w:numPr>
        <w:tabs>
          <w:tab w:val="left" w:pos="1892"/>
        </w:tabs>
        <w:spacing w:before="14" w:after="0" w:line="240" w:lineRule="auto"/>
        <w:ind w:left="1891" w:right="0" w:hanging="217"/>
        <w:jc w:val="left"/>
        <w:rPr>
          <w:sz w:val="18"/>
        </w:rPr>
      </w:pPr>
      <w:r>
        <w:rPr>
          <w:sz w:val="18"/>
        </w:rPr>
        <w:t>信息系统无缝对接：打破信息壁垒，各系统之间直接引用历史数据，根据汇总数据追踪到明细数据</w:t>
      </w:r>
    </w:p>
    <w:p>
      <w:pPr>
        <w:pStyle w:val="9"/>
        <w:numPr>
          <w:ilvl w:val="0"/>
          <w:numId w:val="2"/>
        </w:numPr>
        <w:tabs>
          <w:tab w:val="left" w:pos="1787"/>
          <w:tab w:val="left" w:pos="1788"/>
        </w:tabs>
        <w:spacing w:before="12" w:after="0" w:line="358" w:lineRule="exact"/>
        <w:ind w:left="1788" w:right="0" w:hanging="324"/>
        <w:jc w:val="left"/>
        <w:rPr>
          <w:rFonts w:ascii="Arial" w:hAnsi="Arial" w:eastAsia="Arial"/>
          <w:sz w:val="20"/>
        </w:rPr>
      </w:pPr>
      <w:r>
        <w:rPr>
          <w:sz w:val="20"/>
        </w:rPr>
        <w:t>预算控制：张弛有度</w:t>
      </w:r>
    </w:p>
    <w:p>
      <w:pPr>
        <w:pStyle w:val="9"/>
        <w:numPr>
          <w:ilvl w:val="0"/>
          <w:numId w:val="26"/>
        </w:numPr>
        <w:tabs>
          <w:tab w:val="left" w:pos="1892"/>
        </w:tabs>
        <w:spacing w:before="0" w:after="0" w:line="321" w:lineRule="exact"/>
        <w:ind w:left="1891" w:right="0" w:hanging="217"/>
        <w:jc w:val="left"/>
        <w:rPr>
          <w:sz w:val="18"/>
        </w:rPr>
      </w:pPr>
      <w:r>
        <w:rPr>
          <w:sz w:val="18"/>
        </w:rPr>
        <w:t>打通费用报销系统、ERP系统等业务系统的接口，监控预算实施情况，并实时反映实际与预算的差异</w:t>
      </w:r>
    </w:p>
    <w:p>
      <w:pPr>
        <w:pStyle w:val="9"/>
        <w:numPr>
          <w:ilvl w:val="0"/>
          <w:numId w:val="26"/>
        </w:numPr>
        <w:tabs>
          <w:tab w:val="left" w:pos="1892"/>
        </w:tabs>
        <w:spacing w:before="6" w:after="0" w:line="240" w:lineRule="auto"/>
        <w:ind w:left="1891" w:right="0" w:hanging="217"/>
        <w:jc w:val="left"/>
        <w:rPr>
          <w:sz w:val="18"/>
        </w:rPr>
      </w:pPr>
      <w:r>
        <w:rPr>
          <w:sz w:val="18"/>
        </w:rPr>
        <w:t>实现滚动预算的系统化调整，使一个预算的调整对其他数据的影响自动体现</w:t>
      </w:r>
    </w:p>
    <w:p>
      <w:pPr>
        <w:pStyle w:val="9"/>
        <w:numPr>
          <w:ilvl w:val="0"/>
          <w:numId w:val="2"/>
        </w:numPr>
        <w:tabs>
          <w:tab w:val="left" w:pos="1787"/>
          <w:tab w:val="left" w:pos="1788"/>
        </w:tabs>
        <w:spacing w:before="12" w:after="0" w:line="358" w:lineRule="exact"/>
        <w:ind w:left="1788" w:right="0" w:hanging="324"/>
        <w:jc w:val="left"/>
        <w:rPr>
          <w:rFonts w:ascii="Arial" w:hAnsi="Arial" w:eastAsia="Arial"/>
          <w:sz w:val="20"/>
        </w:rPr>
      </w:pPr>
      <w:r>
        <w:rPr>
          <w:sz w:val="20"/>
        </w:rPr>
        <w:t>预算分析：快捷方便</w:t>
      </w:r>
    </w:p>
    <w:p>
      <w:pPr>
        <w:pStyle w:val="9"/>
        <w:numPr>
          <w:ilvl w:val="0"/>
          <w:numId w:val="27"/>
        </w:numPr>
        <w:tabs>
          <w:tab w:val="left" w:pos="1892"/>
        </w:tabs>
        <w:spacing w:before="0" w:after="0" w:line="321" w:lineRule="exact"/>
        <w:ind w:left="1891" w:right="0" w:hanging="217"/>
        <w:jc w:val="left"/>
        <w:rPr>
          <w:sz w:val="18"/>
        </w:rPr>
      </w:pPr>
      <w:r>
        <w:rPr>
          <w:sz w:val="18"/>
        </w:rPr>
        <w:t>整合企业业务系统数据，展现预算分析需要的各种数据</w:t>
      </w:r>
    </w:p>
    <w:p>
      <w:pPr>
        <w:pStyle w:val="9"/>
        <w:numPr>
          <w:ilvl w:val="0"/>
          <w:numId w:val="27"/>
        </w:numPr>
        <w:tabs>
          <w:tab w:val="left" w:pos="1892"/>
        </w:tabs>
        <w:spacing w:before="9" w:after="0" w:line="240" w:lineRule="auto"/>
        <w:ind w:left="1891" w:right="0" w:hanging="217"/>
        <w:jc w:val="left"/>
        <w:rPr>
          <w:sz w:val="18"/>
        </w:rPr>
      </w:pPr>
      <w:r>
        <w:rPr>
          <w:sz w:val="18"/>
        </w:rPr>
        <w:t>将预算分析维度作为（如时间、销量等）作为筛选条件，实现系统实时分析</w:t>
      </w:r>
    </w:p>
    <w:p>
      <w:pPr>
        <w:pStyle w:val="9"/>
        <w:numPr>
          <w:ilvl w:val="0"/>
          <w:numId w:val="27"/>
        </w:numPr>
        <w:tabs>
          <w:tab w:val="left" w:pos="1892"/>
        </w:tabs>
        <w:spacing w:before="6" w:after="0" w:line="240" w:lineRule="auto"/>
        <w:ind w:left="1891" w:right="0" w:hanging="217"/>
        <w:jc w:val="left"/>
        <w:rPr>
          <w:sz w:val="18"/>
        </w:rPr>
      </w:pPr>
      <w:r>
        <w:rPr>
          <w:sz w:val="18"/>
        </w:rPr>
        <w:t>让预算分析结果实现图形化、动态化展示</w:t>
      </w:r>
    </w:p>
    <w:p>
      <w:pPr>
        <w:spacing w:after="0" w:line="240" w:lineRule="auto"/>
        <w:jc w:val="left"/>
        <w:rPr>
          <w:sz w:val="18"/>
        </w:rPr>
        <w:sectPr>
          <w:pgSz w:w="11910" w:h="16840"/>
          <w:pgMar w:top="1580" w:right="0" w:bottom="0" w:left="0" w:header="720" w:footer="720" w:gutter="0"/>
          <w:cols w:space="720" w:num="1"/>
        </w:sectPr>
      </w:pPr>
    </w:p>
    <w:p>
      <w:pPr>
        <w:spacing w:before="7" w:line="223" w:lineRule="auto"/>
        <w:ind w:right="3933"/>
        <w:jc w:val="left"/>
        <w:rPr>
          <w:sz w:val="24"/>
        </w:rPr>
      </w:pPr>
      <w:bookmarkStart w:id="0" w:name="_GoBack"/>
      <w:bookmarkEnd w:id="0"/>
    </w:p>
    <w:sectPr>
      <w:pgSz w:w="11910" w:h="16840"/>
      <w:pgMar w:top="1580" w:right="0" w:bottom="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0"/>
      <w:numFmt w:val="bullet"/>
      <w:lvlText w:val="-"/>
      <w:lvlJc w:val="left"/>
      <w:pPr>
        <w:ind w:left="1891" w:hanging="216"/>
      </w:pPr>
      <w:rPr>
        <w:rFonts w:hint="default" w:ascii="Verdana" w:hAnsi="Verdana" w:eastAsia="Verdana" w:cs="Verdana"/>
        <w:w w:val="100"/>
        <w:sz w:val="18"/>
        <w:szCs w:val="18"/>
        <w:lang w:val="zh-CN" w:eastAsia="zh-CN" w:bidi="zh-CN"/>
      </w:rPr>
    </w:lvl>
    <w:lvl w:ilvl="1" w:tentative="0">
      <w:start w:val="0"/>
      <w:numFmt w:val="bullet"/>
      <w:lvlText w:val="•"/>
      <w:lvlJc w:val="left"/>
      <w:pPr>
        <w:ind w:left="2900" w:hanging="216"/>
      </w:pPr>
      <w:rPr>
        <w:rFonts w:hint="default"/>
        <w:lang w:val="zh-CN" w:eastAsia="zh-CN" w:bidi="zh-CN"/>
      </w:rPr>
    </w:lvl>
    <w:lvl w:ilvl="2" w:tentative="0">
      <w:start w:val="0"/>
      <w:numFmt w:val="bullet"/>
      <w:lvlText w:val="•"/>
      <w:lvlJc w:val="left"/>
      <w:pPr>
        <w:ind w:left="3901" w:hanging="216"/>
      </w:pPr>
      <w:rPr>
        <w:rFonts w:hint="default"/>
        <w:lang w:val="zh-CN" w:eastAsia="zh-CN" w:bidi="zh-CN"/>
      </w:rPr>
    </w:lvl>
    <w:lvl w:ilvl="3" w:tentative="0">
      <w:start w:val="0"/>
      <w:numFmt w:val="bullet"/>
      <w:lvlText w:val="•"/>
      <w:lvlJc w:val="left"/>
      <w:pPr>
        <w:ind w:left="4901" w:hanging="216"/>
      </w:pPr>
      <w:rPr>
        <w:rFonts w:hint="default"/>
        <w:lang w:val="zh-CN" w:eastAsia="zh-CN" w:bidi="zh-CN"/>
      </w:rPr>
    </w:lvl>
    <w:lvl w:ilvl="4" w:tentative="0">
      <w:start w:val="0"/>
      <w:numFmt w:val="bullet"/>
      <w:lvlText w:val="•"/>
      <w:lvlJc w:val="left"/>
      <w:pPr>
        <w:ind w:left="5902" w:hanging="216"/>
      </w:pPr>
      <w:rPr>
        <w:rFonts w:hint="default"/>
        <w:lang w:val="zh-CN" w:eastAsia="zh-CN" w:bidi="zh-CN"/>
      </w:rPr>
    </w:lvl>
    <w:lvl w:ilvl="5" w:tentative="0">
      <w:start w:val="0"/>
      <w:numFmt w:val="bullet"/>
      <w:lvlText w:val="•"/>
      <w:lvlJc w:val="left"/>
      <w:pPr>
        <w:ind w:left="6903" w:hanging="216"/>
      </w:pPr>
      <w:rPr>
        <w:rFonts w:hint="default"/>
        <w:lang w:val="zh-CN" w:eastAsia="zh-CN" w:bidi="zh-CN"/>
      </w:rPr>
    </w:lvl>
    <w:lvl w:ilvl="6" w:tentative="0">
      <w:start w:val="0"/>
      <w:numFmt w:val="bullet"/>
      <w:lvlText w:val="•"/>
      <w:lvlJc w:val="left"/>
      <w:pPr>
        <w:ind w:left="7903" w:hanging="216"/>
      </w:pPr>
      <w:rPr>
        <w:rFonts w:hint="default"/>
        <w:lang w:val="zh-CN" w:eastAsia="zh-CN" w:bidi="zh-CN"/>
      </w:rPr>
    </w:lvl>
    <w:lvl w:ilvl="7" w:tentative="0">
      <w:start w:val="0"/>
      <w:numFmt w:val="bullet"/>
      <w:lvlText w:val="•"/>
      <w:lvlJc w:val="left"/>
      <w:pPr>
        <w:ind w:left="8904" w:hanging="216"/>
      </w:pPr>
      <w:rPr>
        <w:rFonts w:hint="default"/>
        <w:lang w:val="zh-CN" w:eastAsia="zh-CN" w:bidi="zh-CN"/>
      </w:rPr>
    </w:lvl>
    <w:lvl w:ilvl="8" w:tentative="0">
      <w:start w:val="0"/>
      <w:numFmt w:val="bullet"/>
      <w:lvlText w:val="•"/>
      <w:lvlJc w:val="left"/>
      <w:pPr>
        <w:ind w:left="9904" w:hanging="216"/>
      </w:pPr>
      <w:rPr>
        <w:rFonts w:hint="default"/>
        <w:lang w:val="zh-CN" w:eastAsia="zh-CN" w:bidi="zh-CN"/>
      </w:rPr>
    </w:lvl>
  </w:abstractNum>
  <w:abstractNum w:abstractNumId="1">
    <w:nsid w:val="8461FADE"/>
    <w:multiLevelType w:val="multilevel"/>
    <w:tmpl w:val="8461FADE"/>
    <w:lvl w:ilvl="0" w:tentative="0">
      <w:start w:val="0"/>
      <w:numFmt w:val="bullet"/>
      <w:lvlText w:val="▪"/>
      <w:lvlJc w:val="left"/>
      <w:pPr>
        <w:ind w:left="840" w:hanging="420"/>
      </w:pPr>
      <w:rPr>
        <w:rFonts w:hint="default" w:ascii="Arial" w:hAnsi="Arial" w:eastAsia="Arial" w:cs="Arial"/>
        <w:w w:val="99"/>
        <w:sz w:val="21"/>
        <w:szCs w:val="21"/>
        <w:lang w:val="zh-CN" w:eastAsia="zh-CN" w:bidi="zh-CN"/>
      </w:rPr>
    </w:lvl>
    <w:lvl w:ilvl="1" w:tentative="0">
      <w:start w:val="0"/>
      <w:numFmt w:val="bullet"/>
      <w:lvlText w:val="•"/>
      <w:lvlJc w:val="left"/>
      <w:pPr>
        <w:ind w:left="1040" w:hanging="420"/>
      </w:pPr>
      <w:rPr>
        <w:rFonts w:hint="default"/>
        <w:lang w:val="zh-CN" w:eastAsia="zh-CN" w:bidi="zh-CN"/>
      </w:rPr>
    </w:lvl>
    <w:lvl w:ilvl="2" w:tentative="0">
      <w:start w:val="0"/>
      <w:numFmt w:val="bullet"/>
      <w:lvlText w:val="•"/>
      <w:lvlJc w:val="left"/>
      <w:pPr>
        <w:ind w:left="1743" w:hanging="420"/>
      </w:pPr>
      <w:rPr>
        <w:rFonts w:hint="default"/>
        <w:lang w:val="zh-CN" w:eastAsia="zh-CN" w:bidi="zh-CN"/>
      </w:rPr>
    </w:lvl>
    <w:lvl w:ilvl="3" w:tentative="0">
      <w:start w:val="0"/>
      <w:numFmt w:val="bullet"/>
      <w:lvlText w:val="•"/>
      <w:lvlJc w:val="left"/>
      <w:pPr>
        <w:ind w:left="2446" w:hanging="420"/>
      </w:pPr>
      <w:rPr>
        <w:rFonts w:hint="default"/>
        <w:lang w:val="zh-CN" w:eastAsia="zh-CN" w:bidi="zh-CN"/>
      </w:rPr>
    </w:lvl>
    <w:lvl w:ilvl="4" w:tentative="0">
      <w:start w:val="0"/>
      <w:numFmt w:val="bullet"/>
      <w:lvlText w:val="•"/>
      <w:lvlJc w:val="left"/>
      <w:pPr>
        <w:ind w:left="3149" w:hanging="420"/>
      </w:pPr>
      <w:rPr>
        <w:rFonts w:hint="default"/>
        <w:lang w:val="zh-CN" w:eastAsia="zh-CN" w:bidi="zh-CN"/>
      </w:rPr>
    </w:lvl>
    <w:lvl w:ilvl="5" w:tentative="0">
      <w:start w:val="0"/>
      <w:numFmt w:val="bullet"/>
      <w:lvlText w:val="•"/>
      <w:lvlJc w:val="left"/>
      <w:pPr>
        <w:ind w:left="3852" w:hanging="420"/>
      </w:pPr>
      <w:rPr>
        <w:rFonts w:hint="default"/>
        <w:lang w:val="zh-CN" w:eastAsia="zh-CN" w:bidi="zh-CN"/>
      </w:rPr>
    </w:lvl>
    <w:lvl w:ilvl="6" w:tentative="0">
      <w:start w:val="0"/>
      <w:numFmt w:val="bullet"/>
      <w:lvlText w:val="•"/>
      <w:lvlJc w:val="left"/>
      <w:pPr>
        <w:ind w:left="4555" w:hanging="420"/>
      </w:pPr>
      <w:rPr>
        <w:rFonts w:hint="default"/>
        <w:lang w:val="zh-CN" w:eastAsia="zh-CN" w:bidi="zh-CN"/>
      </w:rPr>
    </w:lvl>
    <w:lvl w:ilvl="7" w:tentative="0">
      <w:start w:val="0"/>
      <w:numFmt w:val="bullet"/>
      <w:lvlText w:val="•"/>
      <w:lvlJc w:val="left"/>
      <w:pPr>
        <w:ind w:left="5259" w:hanging="420"/>
      </w:pPr>
      <w:rPr>
        <w:rFonts w:hint="default"/>
        <w:lang w:val="zh-CN" w:eastAsia="zh-CN" w:bidi="zh-CN"/>
      </w:rPr>
    </w:lvl>
    <w:lvl w:ilvl="8" w:tentative="0">
      <w:start w:val="0"/>
      <w:numFmt w:val="bullet"/>
      <w:lvlText w:val="•"/>
      <w:lvlJc w:val="left"/>
      <w:pPr>
        <w:ind w:left="5962" w:hanging="420"/>
      </w:pPr>
      <w:rPr>
        <w:rFonts w:hint="default"/>
        <w:lang w:val="zh-CN" w:eastAsia="zh-CN" w:bidi="zh-CN"/>
      </w:rPr>
    </w:lvl>
  </w:abstractNum>
  <w:abstractNum w:abstractNumId="2">
    <w:nsid w:val="9288B902"/>
    <w:multiLevelType w:val="multilevel"/>
    <w:tmpl w:val="9288B902"/>
    <w:lvl w:ilvl="0" w:tentative="0">
      <w:start w:val="0"/>
      <w:numFmt w:val="bullet"/>
      <w:lvlText w:val="▪"/>
      <w:lvlJc w:val="left"/>
      <w:pPr>
        <w:ind w:left="1850" w:hanging="420"/>
      </w:pPr>
      <w:rPr>
        <w:rFonts w:hint="default" w:ascii="Arial" w:hAnsi="Arial" w:eastAsia="Arial" w:cs="Arial"/>
        <w:w w:val="99"/>
        <w:sz w:val="21"/>
        <w:szCs w:val="21"/>
        <w:lang w:val="zh-CN" w:eastAsia="zh-CN" w:bidi="zh-CN"/>
      </w:rPr>
    </w:lvl>
    <w:lvl w:ilvl="1" w:tentative="0">
      <w:start w:val="0"/>
      <w:numFmt w:val="bullet"/>
      <w:lvlText w:val="-"/>
      <w:lvlJc w:val="left"/>
      <w:pPr>
        <w:ind w:left="2044" w:hanging="195"/>
      </w:pPr>
      <w:rPr>
        <w:rFonts w:hint="default" w:ascii="微软雅黑" w:hAnsi="微软雅黑" w:eastAsia="微软雅黑" w:cs="微软雅黑"/>
        <w:w w:val="99"/>
        <w:sz w:val="21"/>
        <w:szCs w:val="21"/>
        <w:lang w:val="zh-CN" w:eastAsia="zh-CN" w:bidi="zh-CN"/>
      </w:rPr>
    </w:lvl>
    <w:lvl w:ilvl="2" w:tentative="0">
      <w:start w:val="0"/>
      <w:numFmt w:val="bullet"/>
      <w:lvlText w:val="•"/>
      <w:lvlJc w:val="left"/>
      <w:pPr>
        <w:ind w:left="3134" w:hanging="195"/>
      </w:pPr>
      <w:rPr>
        <w:rFonts w:hint="default"/>
        <w:lang w:val="zh-CN" w:eastAsia="zh-CN" w:bidi="zh-CN"/>
      </w:rPr>
    </w:lvl>
    <w:lvl w:ilvl="3" w:tentative="0">
      <w:start w:val="0"/>
      <w:numFmt w:val="bullet"/>
      <w:lvlText w:val="•"/>
      <w:lvlJc w:val="left"/>
      <w:pPr>
        <w:ind w:left="4228" w:hanging="195"/>
      </w:pPr>
      <w:rPr>
        <w:rFonts w:hint="default"/>
        <w:lang w:val="zh-CN" w:eastAsia="zh-CN" w:bidi="zh-CN"/>
      </w:rPr>
    </w:lvl>
    <w:lvl w:ilvl="4" w:tentative="0">
      <w:start w:val="0"/>
      <w:numFmt w:val="bullet"/>
      <w:lvlText w:val="•"/>
      <w:lvlJc w:val="left"/>
      <w:pPr>
        <w:ind w:left="5323" w:hanging="195"/>
      </w:pPr>
      <w:rPr>
        <w:rFonts w:hint="default"/>
        <w:lang w:val="zh-CN" w:eastAsia="zh-CN" w:bidi="zh-CN"/>
      </w:rPr>
    </w:lvl>
    <w:lvl w:ilvl="5" w:tentative="0">
      <w:start w:val="0"/>
      <w:numFmt w:val="bullet"/>
      <w:lvlText w:val="•"/>
      <w:lvlJc w:val="left"/>
      <w:pPr>
        <w:ind w:left="6417" w:hanging="195"/>
      </w:pPr>
      <w:rPr>
        <w:rFonts w:hint="default"/>
        <w:lang w:val="zh-CN" w:eastAsia="zh-CN" w:bidi="zh-CN"/>
      </w:rPr>
    </w:lvl>
    <w:lvl w:ilvl="6" w:tentative="0">
      <w:start w:val="0"/>
      <w:numFmt w:val="bullet"/>
      <w:lvlText w:val="•"/>
      <w:lvlJc w:val="left"/>
      <w:pPr>
        <w:ind w:left="7512" w:hanging="195"/>
      </w:pPr>
      <w:rPr>
        <w:rFonts w:hint="default"/>
        <w:lang w:val="zh-CN" w:eastAsia="zh-CN" w:bidi="zh-CN"/>
      </w:rPr>
    </w:lvl>
    <w:lvl w:ilvl="7" w:tentative="0">
      <w:start w:val="0"/>
      <w:numFmt w:val="bullet"/>
      <w:lvlText w:val="•"/>
      <w:lvlJc w:val="left"/>
      <w:pPr>
        <w:ind w:left="8606" w:hanging="195"/>
      </w:pPr>
      <w:rPr>
        <w:rFonts w:hint="default"/>
        <w:lang w:val="zh-CN" w:eastAsia="zh-CN" w:bidi="zh-CN"/>
      </w:rPr>
    </w:lvl>
    <w:lvl w:ilvl="8" w:tentative="0">
      <w:start w:val="0"/>
      <w:numFmt w:val="bullet"/>
      <w:lvlText w:val="•"/>
      <w:lvlJc w:val="left"/>
      <w:pPr>
        <w:ind w:left="9700" w:hanging="195"/>
      </w:pPr>
      <w:rPr>
        <w:rFonts w:hint="default"/>
        <w:lang w:val="zh-CN" w:eastAsia="zh-CN" w:bidi="zh-CN"/>
      </w:rPr>
    </w:lvl>
  </w:abstractNum>
  <w:abstractNum w:abstractNumId="3">
    <w:nsid w:val="9C8AC8EF"/>
    <w:multiLevelType w:val="multilevel"/>
    <w:tmpl w:val="9C8AC8EF"/>
    <w:lvl w:ilvl="0" w:tentative="0">
      <w:start w:val="0"/>
      <w:numFmt w:val="bullet"/>
      <w:lvlText w:val="▪"/>
      <w:lvlJc w:val="left"/>
      <w:pPr>
        <w:ind w:left="840" w:hanging="420"/>
      </w:pPr>
      <w:rPr>
        <w:rFonts w:hint="default" w:ascii="Arial" w:hAnsi="Arial" w:eastAsia="Arial" w:cs="Arial"/>
        <w:w w:val="99"/>
        <w:sz w:val="21"/>
        <w:szCs w:val="21"/>
        <w:lang w:val="zh-CN" w:eastAsia="zh-CN" w:bidi="zh-CN"/>
      </w:rPr>
    </w:lvl>
    <w:lvl w:ilvl="1" w:tentative="0">
      <w:start w:val="0"/>
      <w:numFmt w:val="bullet"/>
      <w:lvlText w:val="•"/>
      <w:lvlJc w:val="left"/>
      <w:pPr>
        <w:ind w:left="1328" w:hanging="420"/>
      </w:pPr>
      <w:rPr>
        <w:rFonts w:hint="default"/>
        <w:lang w:val="zh-CN" w:eastAsia="zh-CN" w:bidi="zh-CN"/>
      </w:rPr>
    </w:lvl>
    <w:lvl w:ilvl="2" w:tentative="0">
      <w:start w:val="0"/>
      <w:numFmt w:val="bullet"/>
      <w:lvlText w:val="•"/>
      <w:lvlJc w:val="left"/>
      <w:pPr>
        <w:ind w:left="1816" w:hanging="420"/>
      </w:pPr>
      <w:rPr>
        <w:rFonts w:hint="default"/>
        <w:lang w:val="zh-CN" w:eastAsia="zh-CN" w:bidi="zh-CN"/>
      </w:rPr>
    </w:lvl>
    <w:lvl w:ilvl="3" w:tentative="0">
      <w:start w:val="0"/>
      <w:numFmt w:val="bullet"/>
      <w:lvlText w:val="•"/>
      <w:lvlJc w:val="left"/>
      <w:pPr>
        <w:ind w:left="2304" w:hanging="420"/>
      </w:pPr>
      <w:rPr>
        <w:rFonts w:hint="default"/>
        <w:lang w:val="zh-CN" w:eastAsia="zh-CN" w:bidi="zh-CN"/>
      </w:rPr>
    </w:lvl>
    <w:lvl w:ilvl="4" w:tentative="0">
      <w:start w:val="0"/>
      <w:numFmt w:val="bullet"/>
      <w:lvlText w:val="•"/>
      <w:lvlJc w:val="left"/>
      <w:pPr>
        <w:ind w:left="2792" w:hanging="420"/>
      </w:pPr>
      <w:rPr>
        <w:rFonts w:hint="default"/>
        <w:lang w:val="zh-CN" w:eastAsia="zh-CN" w:bidi="zh-CN"/>
      </w:rPr>
    </w:lvl>
    <w:lvl w:ilvl="5" w:tentative="0">
      <w:start w:val="0"/>
      <w:numFmt w:val="bullet"/>
      <w:lvlText w:val="•"/>
      <w:lvlJc w:val="left"/>
      <w:pPr>
        <w:ind w:left="3280" w:hanging="420"/>
      </w:pPr>
      <w:rPr>
        <w:rFonts w:hint="default"/>
        <w:lang w:val="zh-CN" w:eastAsia="zh-CN" w:bidi="zh-CN"/>
      </w:rPr>
    </w:lvl>
    <w:lvl w:ilvl="6" w:tentative="0">
      <w:start w:val="0"/>
      <w:numFmt w:val="bullet"/>
      <w:lvlText w:val="•"/>
      <w:lvlJc w:val="left"/>
      <w:pPr>
        <w:ind w:left="3768" w:hanging="420"/>
      </w:pPr>
      <w:rPr>
        <w:rFonts w:hint="default"/>
        <w:lang w:val="zh-CN" w:eastAsia="zh-CN" w:bidi="zh-CN"/>
      </w:rPr>
    </w:lvl>
    <w:lvl w:ilvl="7" w:tentative="0">
      <w:start w:val="0"/>
      <w:numFmt w:val="bullet"/>
      <w:lvlText w:val="•"/>
      <w:lvlJc w:val="left"/>
      <w:pPr>
        <w:ind w:left="4256" w:hanging="420"/>
      </w:pPr>
      <w:rPr>
        <w:rFonts w:hint="default"/>
        <w:lang w:val="zh-CN" w:eastAsia="zh-CN" w:bidi="zh-CN"/>
      </w:rPr>
    </w:lvl>
    <w:lvl w:ilvl="8" w:tentative="0">
      <w:start w:val="0"/>
      <w:numFmt w:val="bullet"/>
      <w:lvlText w:val="•"/>
      <w:lvlJc w:val="left"/>
      <w:pPr>
        <w:ind w:left="4744" w:hanging="420"/>
      </w:pPr>
      <w:rPr>
        <w:rFonts w:hint="default"/>
        <w:lang w:val="zh-CN" w:eastAsia="zh-CN" w:bidi="zh-CN"/>
      </w:rPr>
    </w:lvl>
  </w:abstractNum>
  <w:abstractNum w:abstractNumId="4">
    <w:nsid w:val="B0F1ACD9"/>
    <w:multiLevelType w:val="multilevel"/>
    <w:tmpl w:val="B0F1ACD9"/>
    <w:lvl w:ilvl="0" w:tentative="0">
      <w:start w:val="0"/>
      <w:numFmt w:val="bullet"/>
      <w:lvlText w:val="▪"/>
      <w:lvlJc w:val="left"/>
      <w:pPr>
        <w:ind w:left="2436" w:hanging="420"/>
      </w:pPr>
      <w:rPr>
        <w:rFonts w:hint="default" w:ascii="Arial" w:hAnsi="Arial" w:eastAsia="Arial" w:cs="Arial"/>
        <w:w w:val="99"/>
        <w:sz w:val="21"/>
        <w:szCs w:val="21"/>
        <w:lang w:val="zh-CN" w:eastAsia="zh-CN" w:bidi="zh-CN"/>
      </w:rPr>
    </w:lvl>
    <w:lvl w:ilvl="1" w:tentative="0">
      <w:start w:val="0"/>
      <w:numFmt w:val="bullet"/>
      <w:lvlText w:val="•"/>
      <w:lvlJc w:val="left"/>
      <w:pPr>
        <w:ind w:left="3386" w:hanging="420"/>
      </w:pPr>
      <w:rPr>
        <w:rFonts w:hint="default"/>
        <w:lang w:val="zh-CN" w:eastAsia="zh-CN" w:bidi="zh-CN"/>
      </w:rPr>
    </w:lvl>
    <w:lvl w:ilvl="2" w:tentative="0">
      <w:start w:val="0"/>
      <w:numFmt w:val="bullet"/>
      <w:lvlText w:val="•"/>
      <w:lvlJc w:val="left"/>
      <w:pPr>
        <w:ind w:left="4333" w:hanging="420"/>
      </w:pPr>
      <w:rPr>
        <w:rFonts w:hint="default"/>
        <w:lang w:val="zh-CN" w:eastAsia="zh-CN" w:bidi="zh-CN"/>
      </w:rPr>
    </w:lvl>
    <w:lvl w:ilvl="3" w:tentative="0">
      <w:start w:val="0"/>
      <w:numFmt w:val="bullet"/>
      <w:lvlText w:val="•"/>
      <w:lvlJc w:val="left"/>
      <w:pPr>
        <w:ind w:left="5279" w:hanging="420"/>
      </w:pPr>
      <w:rPr>
        <w:rFonts w:hint="default"/>
        <w:lang w:val="zh-CN" w:eastAsia="zh-CN" w:bidi="zh-CN"/>
      </w:rPr>
    </w:lvl>
    <w:lvl w:ilvl="4" w:tentative="0">
      <w:start w:val="0"/>
      <w:numFmt w:val="bullet"/>
      <w:lvlText w:val="•"/>
      <w:lvlJc w:val="left"/>
      <w:pPr>
        <w:ind w:left="6226" w:hanging="420"/>
      </w:pPr>
      <w:rPr>
        <w:rFonts w:hint="default"/>
        <w:lang w:val="zh-CN" w:eastAsia="zh-CN" w:bidi="zh-CN"/>
      </w:rPr>
    </w:lvl>
    <w:lvl w:ilvl="5" w:tentative="0">
      <w:start w:val="0"/>
      <w:numFmt w:val="bullet"/>
      <w:lvlText w:val="•"/>
      <w:lvlJc w:val="left"/>
      <w:pPr>
        <w:ind w:left="7173" w:hanging="420"/>
      </w:pPr>
      <w:rPr>
        <w:rFonts w:hint="default"/>
        <w:lang w:val="zh-CN" w:eastAsia="zh-CN" w:bidi="zh-CN"/>
      </w:rPr>
    </w:lvl>
    <w:lvl w:ilvl="6" w:tentative="0">
      <w:start w:val="0"/>
      <w:numFmt w:val="bullet"/>
      <w:lvlText w:val="•"/>
      <w:lvlJc w:val="left"/>
      <w:pPr>
        <w:ind w:left="8119" w:hanging="420"/>
      </w:pPr>
      <w:rPr>
        <w:rFonts w:hint="default"/>
        <w:lang w:val="zh-CN" w:eastAsia="zh-CN" w:bidi="zh-CN"/>
      </w:rPr>
    </w:lvl>
    <w:lvl w:ilvl="7" w:tentative="0">
      <w:start w:val="0"/>
      <w:numFmt w:val="bullet"/>
      <w:lvlText w:val="•"/>
      <w:lvlJc w:val="left"/>
      <w:pPr>
        <w:ind w:left="9066" w:hanging="420"/>
      </w:pPr>
      <w:rPr>
        <w:rFonts w:hint="default"/>
        <w:lang w:val="zh-CN" w:eastAsia="zh-CN" w:bidi="zh-CN"/>
      </w:rPr>
    </w:lvl>
    <w:lvl w:ilvl="8" w:tentative="0">
      <w:start w:val="0"/>
      <w:numFmt w:val="bullet"/>
      <w:lvlText w:val="•"/>
      <w:lvlJc w:val="left"/>
      <w:pPr>
        <w:ind w:left="10012" w:hanging="420"/>
      </w:pPr>
      <w:rPr>
        <w:rFonts w:hint="default"/>
        <w:lang w:val="zh-CN" w:eastAsia="zh-CN" w:bidi="zh-CN"/>
      </w:rPr>
    </w:lvl>
  </w:abstractNum>
  <w:abstractNum w:abstractNumId="5">
    <w:nsid w:val="BE923771"/>
    <w:multiLevelType w:val="multilevel"/>
    <w:tmpl w:val="BE923771"/>
    <w:lvl w:ilvl="0" w:tentative="0">
      <w:start w:val="0"/>
      <w:numFmt w:val="bullet"/>
      <w:lvlText w:val="-"/>
      <w:lvlJc w:val="left"/>
      <w:pPr>
        <w:ind w:left="196" w:hanging="197"/>
      </w:pPr>
      <w:rPr>
        <w:rFonts w:hint="default" w:ascii="微软雅黑" w:hAnsi="微软雅黑" w:eastAsia="微软雅黑" w:cs="微软雅黑"/>
        <w:w w:val="99"/>
        <w:sz w:val="21"/>
        <w:szCs w:val="21"/>
        <w:lang w:val="zh-CN" w:eastAsia="zh-CN" w:bidi="zh-CN"/>
      </w:rPr>
    </w:lvl>
    <w:lvl w:ilvl="1" w:tentative="0">
      <w:start w:val="0"/>
      <w:numFmt w:val="bullet"/>
      <w:lvlText w:val="•"/>
      <w:lvlJc w:val="left"/>
      <w:pPr>
        <w:ind w:left="327" w:hanging="197"/>
      </w:pPr>
      <w:rPr>
        <w:rFonts w:hint="default"/>
        <w:lang w:val="zh-CN" w:eastAsia="zh-CN" w:bidi="zh-CN"/>
      </w:rPr>
    </w:lvl>
    <w:lvl w:ilvl="2" w:tentative="0">
      <w:start w:val="0"/>
      <w:numFmt w:val="bullet"/>
      <w:lvlText w:val="•"/>
      <w:lvlJc w:val="left"/>
      <w:pPr>
        <w:ind w:left="454" w:hanging="197"/>
      </w:pPr>
      <w:rPr>
        <w:rFonts w:hint="default"/>
        <w:lang w:val="zh-CN" w:eastAsia="zh-CN" w:bidi="zh-CN"/>
      </w:rPr>
    </w:lvl>
    <w:lvl w:ilvl="3" w:tentative="0">
      <w:start w:val="0"/>
      <w:numFmt w:val="bullet"/>
      <w:lvlText w:val="•"/>
      <w:lvlJc w:val="left"/>
      <w:pPr>
        <w:ind w:left="582" w:hanging="197"/>
      </w:pPr>
      <w:rPr>
        <w:rFonts w:hint="default"/>
        <w:lang w:val="zh-CN" w:eastAsia="zh-CN" w:bidi="zh-CN"/>
      </w:rPr>
    </w:lvl>
    <w:lvl w:ilvl="4" w:tentative="0">
      <w:start w:val="0"/>
      <w:numFmt w:val="bullet"/>
      <w:lvlText w:val="•"/>
      <w:lvlJc w:val="left"/>
      <w:pPr>
        <w:ind w:left="709" w:hanging="197"/>
      </w:pPr>
      <w:rPr>
        <w:rFonts w:hint="default"/>
        <w:lang w:val="zh-CN" w:eastAsia="zh-CN" w:bidi="zh-CN"/>
      </w:rPr>
    </w:lvl>
    <w:lvl w:ilvl="5" w:tentative="0">
      <w:start w:val="0"/>
      <w:numFmt w:val="bullet"/>
      <w:lvlText w:val="•"/>
      <w:lvlJc w:val="left"/>
      <w:pPr>
        <w:ind w:left="837" w:hanging="197"/>
      </w:pPr>
      <w:rPr>
        <w:rFonts w:hint="default"/>
        <w:lang w:val="zh-CN" w:eastAsia="zh-CN" w:bidi="zh-CN"/>
      </w:rPr>
    </w:lvl>
    <w:lvl w:ilvl="6" w:tentative="0">
      <w:start w:val="0"/>
      <w:numFmt w:val="bullet"/>
      <w:lvlText w:val="•"/>
      <w:lvlJc w:val="left"/>
      <w:pPr>
        <w:ind w:left="964" w:hanging="197"/>
      </w:pPr>
      <w:rPr>
        <w:rFonts w:hint="default"/>
        <w:lang w:val="zh-CN" w:eastAsia="zh-CN" w:bidi="zh-CN"/>
      </w:rPr>
    </w:lvl>
    <w:lvl w:ilvl="7" w:tentative="0">
      <w:start w:val="0"/>
      <w:numFmt w:val="bullet"/>
      <w:lvlText w:val="•"/>
      <w:lvlJc w:val="left"/>
      <w:pPr>
        <w:ind w:left="1092" w:hanging="197"/>
      </w:pPr>
      <w:rPr>
        <w:rFonts w:hint="default"/>
        <w:lang w:val="zh-CN" w:eastAsia="zh-CN" w:bidi="zh-CN"/>
      </w:rPr>
    </w:lvl>
    <w:lvl w:ilvl="8" w:tentative="0">
      <w:start w:val="0"/>
      <w:numFmt w:val="bullet"/>
      <w:lvlText w:val="•"/>
      <w:lvlJc w:val="left"/>
      <w:pPr>
        <w:ind w:left="1219" w:hanging="197"/>
      </w:pPr>
      <w:rPr>
        <w:rFonts w:hint="default"/>
        <w:lang w:val="zh-CN" w:eastAsia="zh-CN" w:bidi="zh-CN"/>
      </w:rPr>
    </w:lvl>
  </w:abstractNum>
  <w:abstractNum w:abstractNumId="6">
    <w:nsid w:val="C8879AEF"/>
    <w:multiLevelType w:val="multilevel"/>
    <w:tmpl w:val="C8879AEF"/>
    <w:lvl w:ilvl="0" w:tentative="0">
      <w:start w:val="0"/>
      <w:numFmt w:val="bullet"/>
      <w:lvlText w:val="▪"/>
      <w:lvlJc w:val="left"/>
      <w:pPr>
        <w:ind w:left="1850" w:hanging="420"/>
      </w:pPr>
      <w:rPr>
        <w:rFonts w:hint="default"/>
        <w:w w:val="99"/>
        <w:lang w:val="zh-CN" w:eastAsia="zh-CN" w:bidi="zh-CN"/>
      </w:rPr>
    </w:lvl>
    <w:lvl w:ilvl="1" w:tentative="0">
      <w:start w:val="0"/>
      <w:numFmt w:val="bullet"/>
      <w:lvlText w:val="-"/>
      <w:lvlJc w:val="left"/>
      <w:pPr>
        <w:ind w:left="2044" w:hanging="195"/>
      </w:pPr>
      <w:rPr>
        <w:rFonts w:hint="default"/>
        <w:w w:val="99"/>
        <w:lang w:val="zh-CN" w:eastAsia="zh-CN" w:bidi="zh-CN"/>
      </w:rPr>
    </w:lvl>
    <w:lvl w:ilvl="2" w:tentative="0">
      <w:start w:val="0"/>
      <w:numFmt w:val="bullet"/>
      <w:lvlText w:val="-"/>
      <w:lvlJc w:val="left"/>
      <w:pPr>
        <w:ind w:left="2450" w:hanging="195"/>
      </w:pPr>
      <w:rPr>
        <w:rFonts w:hint="default" w:ascii="微软雅黑" w:hAnsi="微软雅黑" w:eastAsia="微软雅黑" w:cs="微软雅黑"/>
        <w:w w:val="99"/>
        <w:sz w:val="21"/>
        <w:szCs w:val="21"/>
        <w:lang w:val="zh-CN" w:eastAsia="zh-CN" w:bidi="zh-CN"/>
      </w:rPr>
    </w:lvl>
    <w:lvl w:ilvl="3" w:tentative="0">
      <w:start w:val="0"/>
      <w:numFmt w:val="bullet"/>
      <w:lvlText w:val="•"/>
      <w:lvlJc w:val="left"/>
      <w:pPr>
        <w:ind w:left="2060" w:hanging="195"/>
      </w:pPr>
      <w:rPr>
        <w:rFonts w:hint="default"/>
        <w:lang w:val="zh-CN" w:eastAsia="zh-CN" w:bidi="zh-CN"/>
      </w:rPr>
    </w:lvl>
    <w:lvl w:ilvl="4" w:tentative="0">
      <w:start w:val="0"/>
      <w:numFmt w:val="bullet"/>
      <w:lvlText w:val="•"/>
      <w:lvlJc w:val="left"/>
      <w:pPr>
        <w:ind w:left="2460" w:hanging="195"/>
      </w:pPr>
      <w:rPr>
        <w:rFonts w:hint="default"/>
        <w:lang w:val="zh-CN" w:eastAsia="zh-CN" w:bidi="zh-CN"/>
      </w:rPr>
    </w:lvl>
    <w:lvl w:ilvl="5" w:tentative="0">
      <w:start w:val="0"/>
      <w:numFmt w:val="bullet"/>
      <w:lvlText w:val="•"/>
      <w:lvlJc w:val="left"/>
      <w:pPr>
        <w:ind w:left="2480" w:hanging="195"/>
      </w:pPr>
      <w:rPr>
        <w:rFonts w:hint="default"/>
        <w:lang w:val="zh-CN" w:eastAsia="zh-CN" w:bidi="zh-CN"/>
      </w:rPr>
    </w:lvl>
    <w:lvl w:ilvl="6" w:tentative="0">
      <w:start w:val="0"/>
      <w:numFmt w:val="bullet"/>
      <w:lvlText w:val="•"/>
      <w:lvlJc w:val="left"/>
      <w:pPr>
        <w:ind w:left="4365" w:hanging="195"/>
      </w:pPr>
      <w:rPr>
        <w:rFonts w:hint="default"/>
        <w:lang w:val="zh-CN" w:eastAsia="zh-CN" w:bidi="zh-CN"/>
      </w:rPr>
    </w:lvl>
    <w:lvl w:ilvl="7" w:tentative="0">
      <w:start w:val="0"/>
      <w:numFmt w:val="bullet"/>
      <w:lvlText w:val="•"/>
      <w:lvlJc w:val="left"/>
      <w:pPr>
        <w:ind w:left="6250" w:hanging="195"/>
      </w:pPr>
      <w:rPr>
        <w:rFonts w:hint="default"/>
        <w:lang w:val="zh-CN" w:eastAsia="zh-CN" w:bidi="zh-CN"/>
      </w:rPr>
    </w:lvl>
    <w:lvl w:ilvl="8" w:tentative="0">
      <w:start w:val="0"/>
      <w:numFmt w:val="bullet"/>
      <w:lvlText w:val="•"/>
      <w:lvlJc w:val="left"/>
      <w:pPr>
        <w:ind w:left="8135" w:hanging="195"/>
      </w:pPr>
      <w:rPr>
        <w:rFonts w:hint="default"/>
        <w:lang w:val="zh-CN" w:eastAsia="zh-CN" w:bidi="zh-CN"/>
      </w:rPr>
    </w:lvl>
  </w:abstractNum>
  <w:abstractNum w:abstractNumId="7">
    <w:nsid w:val="D7F9FE59"/>
    <w:multiLevelType w:val="multilevel"/>
    <w:tmpl w:val="D7F9FE59"/>
    <w:lvl w:ilvl="0" w:tentative="0">
      <w:start w:val="0"/>
      <w:numFmt w:val="bullet"/>
      <w:lvlText w:val="▪"/>
      <w:lvlJc w:val="left"/>
      <w:pPr>
        <w:ind w:left="420" w:hanging="420"/>
      </w:pPr>
      <w:rPr>
        <w:rFonts w:hint="default" w:ascii="Arial" w:hAnsi="Arial" w:eastAsia="Arial" w:cs="Arial"/>
        <w:w w:val="99"/>
        <w:sz w:val="21"/>
        <w:szCs w:val="21"/>
        <w:lang w:val="zh-CN" w:eastAsia="zh-CN" w:bidi="zh-CN"/>
      </w:rPr>
    </w:lvl>
    <w:lvl w:ilvl="1" w:tentative="0">
      <w:start w:val="0"/>
      <w:numFmt w:val="bullet"/>
      <w:lvlText w:val="-"/>
      <w:lvlJc w:val="left"/>
      <w:pPr>
        <w:ind w:left="614" w:hanging="195"/>
      </w:pPr>
      <w:rPr>
        <w:rFonts w:hint="default" w:ascii="微软雅黑" w:hAnsi="微软雅黑" w:eastAsia="微软雅黑" w:cs="微软雅黑"/>
        <w:w w:val="99"/>
        <w:sz w:val="21"/>
        <w:szCs w:val="21"/>
        <w:lang w:val="zh-CN" w:eastAsia="zh-CN" w:bidi="zh-CN"/>
      </w:rPr>
    </w:lvl>
    <w:lvl w:ilvl="2" w:tentative="0">
      <w:start w:val="0"/>
      <w:numFmt w:val="bullet"/>
      <w:lvlText w:val="•"/>
      <w:lvlJc w:val="left"/>
      <w:pPr>
        <w:ind w:left="1251" w:hanging="195"/>
      </w:pPr>
      <w:rPr>
        <w:rFonts w:hint="default"/>
        <w:lang w:val="zh-CN" w:eastAsia="zh-CN" w:bidi="zh-CN"/>
      </w:rPr>
    </w:lvl>
    <w:lvl w:ilvl="3" w:tentative="0">
      <w:start w:val="0"/>
      <w:numFmt w:val="bullet"/>
      <w:lvlText w:val="•"/>
      <w:lvlJc w:val="left"/>
      <w:pPr>
        <w:ind w:left="1882" w:hanging="195"/>
      </w:pPr>
      <w:rPr>
        <w:rFonts w:hint="default"/>
        <w:lang w:val="zh-CN" w:eastAsia="zh-CN" w:bidi="zh-CN"/>
      </w:rPr>
    </w:lvl>
    <w:lvl w:ilvl="4" w:tentative="0">
      <w:start w:val="0"/>
      <w:numFmt w:val="bullet"/>
      <w:lvlText w:val="•"/>
      <w:lvlJc w:val="left"/>
      <w:pPr>
        <w:ind w:left="2514" w:hanging="195"/>
      </w:pPr>
      <w:rPr>
        <w:rFonts w:hint="default"/>
        <w:lang w:val="zh-CN" w:eastAsia="zh-CN" w:bidi="zh-CN"/>
      </w:rPr>
    </w:lvl>
    <w:lvl w:ilvl="5" w:tentative="0">
      <w:start w:val="0"/>
      <w:numFmt w:val="bullet"/>
      <w:lvlText w:val="•"/>
      <w:lvlJc w:val="left"/>
      <w:pPr>
        <w:ind w:left="3145" w:hanging="195"/>
      </w:pPr>
      <w:rPr>
        <w:rFonts w:hint="default"/>
        <w:lang w:val="zh-CN" w:eastAsia="zh-CN" w:bidi="zh-CN"/>
      </w:rPr>
    </w:lvl>
    <w:lvl w:ilvl="6" w:tentative="0">
      <w:start w:val="0"/>
      <w:numFmt w:val="bullet"/>
      <w:lvlText w:val="•"/>
      <w:lvlJc w:val="left"/>
      <w:pPr>
        <w:ind w:left="3777" w:hanging="195"/>
      </w:pPr>
      <w:rPr>
        <w:rFonts w:hint="default"/>
        <w:lang w:val="zh-CN" w:eastAsia="zh-CN" w:bidi="zh-CN"/>
      </w:rPr>
    </w:lvl>
    <w:lvl w:ilvl="7" w:tentative="0">
      <w:start w:val="0"/>
      <w:numFmt w:val="bullet"/>
      <w:lvlText w:val="•"/>
      <w:lvlJc w:val="left"/>
      <w:pPr>
        <w:ind w:left="4408" w:hanging="195"/>
      </w:pPr>
      <w:rPr>
        <w:rFonts w:hint="default"/>
        <w:lang w:val="zh-CN" w:eastAsia="zh-CN" w:bidi="zh-CN"/>
      </w:rPr>
    </w:lvl>
    <w:lvl w:ilvl="8" w:tentative="0">
      <w:start w:val="0"/>
      <w:numFmt w:val="bullet"/>
      <w:lvlText w:val="•"/>
      <w:lvlJc w:val="left"/>
      <w:pPr>
        <w:ind w:left="5040" w:hanging="195"/>
      </w:pPr>
      <w:rPr>
        <w:rFonts w:hint="default"/>
        <w:lang w:val="zh-CN" w:eastAsia="zh-CN" w:bidi="zh-CN"/>
      </w:rPr>
    </w:lvl>
  </w:abstractNum>
  <w:abstractNum w:abstractNumId="8">
    <w:nsid w:val="DCBA6B53"/>
    <w:multiLevelType w:val="multilevel"/>
    <w:tmpl w:val="DCBA6B53"/>
    <w:lvl w:ilvl="0" w:tentative="0">
      <w:start w:val="0"/>
      <w:numFmt w:val="bullet"/>
      <w:lvlText w:val="-"/>
      <w:lvlJc w:val="left"/>
      <w:pPr>
        <w:ind w:left="614" w:hanging="195"/>
      </w:pPr>
      <w:rPr>
        <w:rFonts w:hint="default" w:ascii="微软雅黑" w:hAnsi="微软雅黑" w:eastAsia="微软雅黑" w:cs="微软雅黑"/>
        <w:w w:val="99"/>
        <w:sz w:val="21"/>
        <w:szCs w:val="21"/>
        <w:lang w:val="zh-CN" w:eastAsia="zh-CN" w:bidi="zh-CN"/>
      </w:rPr>
    </w:lvl>
    <w:lvl w:ilvl="1" w:tentative="0">
      <w:start w:val="0"/>
      <w:numFmt w:val="bullet"/>
      <w:lvlText w:val="•"/>
      <w:lvlJc w:val="left"/>
      <w:pPr>
        <w:ind w:left="1188" w:hanging="195"/>
      </w:pPr>
      <w:rPr>
        <w:rFonts w:hint="default"/>
        <w:lang w:val="zh-CN" w:eastAsia="zh-CN" w:bidi="zh-CN"/>
      </w:rPr>
    </w:lvl>
    <w:lvl w:ilvl="2" w:tentative="0">
      <w:start w:val="0"/>
      <w:numFmt w:val="bullet"/>
      <w:lvlText w:val="•"/>
      <w:lvlJc w:val="left"/>
      <w:pPr>
        <w:ind w:left="1756" w:hanging="195"/>
      </w:pPr>
      <w:rPr>
        <w:rFonts w:hint="default"/>
        <w:lang w:val="zh-CN" w:eastAsia="zh-CN" w:bidi="zh-CN"/>
      </w:rPr>
    </w:lvl>
    <w:lvl w:ilvl="3" w:tentative="0">
      <w:start w:val="0"/>
      <w:numFmt w:val="bullet"/>
      <w:lvlText w:val="•"/>
      <w:lvlJc w:val="left"/>
      <w:pPr>
        <w:ind w:left="2325" w:hanging="195"/>
      </w:pPr>
      <w:rPr>
        <w:rFonts w:hint="default"/>
        <w:lang w:val="zh-CN" w:eastAsia="zh-CN" w:bidi="zh-CN"/>
      </w:rPr>
    </w:lvl>
    <w:lvl w:ilvl="4" w:tentative="0">
      <w:start w:val="0"/>
      <w:numFmt w:val="bullet"/>
      <w:lvlText w:val="•"/>
      <w:lvlJc w:val="left"/>
      <w:pPr>
        <w:ind w:left="2893" w:hanging="195"/>
      </w:pPr>
      <w:rPr>
        <w:rFonts w:hint="default"/>
        <w:lang w:val="zh-CN" w:eastAsia="zh-CN" w:bidi="zh-CN"/>
      </w:rPr>
    </w:lvl>
    <w:lvl w:ilvl="5" w:tentative="0">
      <w:start w:val="0"/>
      <w:numFmt w:val="bullet"/>
      <w:lvlText w:val="•"/>
      <w:lvlJc w:val="left"/>
      <w:pPr>
        <w:ind w:left="3461" w:hanging="195"/>
      </w:pPr>
      <w:rPr>
        <w:rFonts w:hint="default"/>
        <w:lang w:val="zh-CN" w:eastAsia="zh-CN" w:bidi="zh-CN"/>
      </w:rPr>
    </w:lvl>
    <w:lvl w:ilvl="6" w:tentative="0">
      <w:start w:val="0"/>
      <w:numFmt w:val="bullet"/>
      <w:lvlText w:val="•"/>
      <w:lvlJc w:val="left"/>
      <w:pPr>
        <w:ind w:left="4030" w:hanging="195"/>
      </w:pPr>
      <w:rPr>
        <w:rFonts w:hint="default"/>
        <w:lang w:val="zh-CN" w:eastAsia="zh-CN" w:bidi="zh-CN"/>
      </w:rPr>
    </w:lvl>
    <w:lvl w:ilvl="7" w:tentative="0">
      <w:start w:val="0"/>
      <w:numFmt w:val="bullet"/>
      <w:lvlText w:val="•"/>
      <w:lvlJc w:val="left"/>
      <w:pPr>
        <w:ind w:left="4598" w:hanging="195"/>
      </w:pPr>
      <w:rPr>
        <w:rFonts w:hint="default"/>
        <w:lang w:val="zh-CN" w:eastAsia="zh-CN" w:bidi="zh-CN"/>
      </w:rPr>
    </w:lvl>
    <w:lvl w:ilvl="8" w:tentative="0">
      <w:start w:val="0"/>
      <w:numFmt w:val="bullet"/>
      <w:lvlText w:val="•"/>
      <w:lvlJc w:val="left"/>
      <w:pPr>
        <w:ind w:left="5166" w:hanging="195"/>
      </w:pPr>
      <w:rPr>
        <w:rFonts w:hint="default"/>
        <w:lang w:val="zh-CN" w:eastAsia="zh-CN" w:bidi="zh-CN"/>
      </w:rPr>
    </w:lvl>
  </w:abstractNum>
  <w:abstractNum w:abstractNumId="9">
    <w:nsid w:val="E093A4B0"/>
    <w:multiLevelType w:val="multilevel"/>
    <w:tmpl w:val="E093A4B0"/>
    <w:lvl w:ilvl="0" w:tentative="0">
      <w:start w:val="0"/>
      <w:numFmt w:val="bullet"/>
      <w:lvlText w:val="-"/>
      <w:lvlJc w:val="left"/>
      <w:pPr>
        <w:ind w:left="1891" w:hanging="216"/>
      </w:pPr>
      <w:rPr>
        <w:rFonts w:hint="default" w:ascii="Verdana" w:hAnsi="Verdana" w:eastAsia="Verdana" w:cs="Verdana"/>
        <w:w w:val="100"/>
        <w:sz w:val="18"/>
        <w:szCs w:val="18"/>
        <w:lang w:val="zh-CN" w:eastAsia="zh-CN" w:bidi="zh-CN"/>
      </w:rPr>
    </w:lvl>
    <w:lvl w:ilvl="1" w:tentative="0">
      <w:start w:val="0"/>
      <w:numFmt w:val="bullet"/>
      <w:lvlText w:val="•"/>
      <w:lvlJc w:val="left"/>
      <w:pPr>
        <w:ind w:left="2900" w:hanging="216"/>
      </w:pPr>
      <w:rPr>
        <w:rFonts w:hint="default"/>
        <w:lang w:val="zh-CN" w:eastAsia="zh-CN" w:bidi="zh-CN"/>
      </w:rPr>
    </w:lvl>
    <w:lvl w:ilvl="2" w:tentative="0">
      <w:start w:val="0"/>
      <w:numFmt w:val="bullet"/>
      <w:lvlText w:val="•"/>
      <w:lvlJc w:val="left"/>
      <w:pPr>
        <w:ind w:left="3901" w:hanging="216"/>
      </w:pPr>
      <w:rPr>
        <w:rFonts w:hint="default"/>
        <w:lang w:val="zh-CN" w:eastAsia="zh-CN" w:bidi="zh-CN"/>
      </w:rPr>
    </w:lvl>
    <w:lvl w:ilvl="3" w:tentative="0">
      <w:start w:val="0"/>
      <w:numFmt w:val="bullet"/>
      <w:lvlText w:val="•"/>
      <w:lvlJc w:val="left"/>
      <w:pPr>
        <w:ind w:left="4901" w:hanging="216"/>
      </w:pPr>
      <w:rPr>
        <w:rFonts w:hint="default"/>
        <w:lang w:val="zh-CN" w:eastAsia="zh-CN" w:bidi="zh-CN"/>
      </w:rPr>
    </w:lvl>
    <w:lvl w:ilvl="4" w:tentative="0">
      <w:start w:val="0"/>
      <w:numFmt w:val="bullet"/>
      <w:lvlText w:val="•"/>
      <w:lvlJc w:val="left"/>
      <w:pPr>
        <w:ind w:left="5902" w:hanging="216"/>
      </w:pPr>
      <w:rPr>
        <w:rFonts w:hint="default"/>
        <w:lang w:val="zh-CN" w:eastAsia="zh-CN" w:bidi="zh-CN"/>
      </w:rPr>
    </w:lvl>
    <w:lvl w:ilvl="5" w:tentative="0">
      <w:start w:val="0"/>
      <w:numFmt w:val="bullet"/>
      <w:lvlText w:val="•"/>
      <w:lvlJc w:val="left"/>
      <w:pPr>
        <w:ind w:left="6903" w:hanging="216"/>
      </w:pPr>
      <w:rPr>
        <w:rFonts w:hint="default"/>
        <w:lang w:val="zh-CN" w:eastAsia="zh-CN" w:bidi="zh-CN"/>
      </w:rPr>
    </w:lvl>
    <w:lvl w:ilvl="6" w:tentative="0">
      <w:start w:val="0"/>
      <w:numFmt w:val="bullet"/>
      <w:lvlText w:val="•"/>
      <w:lvlJc w:val="left"/>
      <w:pPr>
        <w:ind w:left="7903" w:hanging="216"/>
      </w:pPr>
      <w:rPr>
        <w:rFonts w:hint="default"/>
        <w:lang w:val="zh-CN" w:eastAsia="zh-CN" w:bidi="zh-CN"/>
      </w:rPr>
    </w:lvl>
    <w:lvl w:ilvl="7" w:tentative="0">
      <w:start w:val="0"/>
      <w:numFmt w:val="bullet"/>
      <w:lvlText w:val="•"/>
      <w:lvlJc w:val="left"/>
      <w:pPr>
        <w:ind w:left="8904" w:hanging="216"/>
      </w:pPr>
      <w:rPr>
        <w:rFonts w:hint="default"/>
        <w:lang w:val="zh-CN" w:eastAsia="zh-CN" w:bidi="zh-CN"/>
      </w:rPr>
    </w:lvl>
    <w:lvl w:ilvl="8" w:tentative="0">
      <w:start w:val="0"/>
      <w:numFmt w:val="bullet"/>
      <w:lvlText w:val="•"/>
      <w:lvlJc w:val="left"/>
      <w:pPr>
        <w:ind w:left="9904" w:hanging="216"/>
      </w:pPr>
      <w:rPr>
        <w:rFonts w:hint="default"/>
        <w:lang w:val="zh-CN" w:eastAsia="zh-CN" w:bidi="zh-CN"/>
      </w:rPr>
    </w:lvl>
  </w:abstractNum>
  <w:abstractNum w:abstractNumId="10">
    <w:nsid w:val="F4B5D9F5"/>
    <w:multiLevelType w:val="multilevel"/>
    <w:tmpl w:val="F4B5D9F5"/>
    <w:lvl w:ilvl="0" w:tentative="0">
      <w:start w:val="0"/>
      <w:numFmt w:val="bullet"/>
      <w:lvlText w:val="▪"/>
      <w:lvlJc w:val="left"/>
      <w:pPr>
        <w:ind w:left="2205" w:hanging="420"/>
      </w:pPr>
      <w:rPr>
        <w:rFonts w:hint="default"/>
        <w:w w:val="99"/>
        <w:lang w:val="zh-CN" w:eastAsia="zh-CN" w:bidi="zh-CN"/>
      </w:rPr>
    </w:lvl>
    <w:lvl w:ilvl="1" w:tentative="0">
      <w:start w:val="0"/>
      <w:numFmt w:val="bullet"/>
      <w:lvlText w:val="•"/>
      <w:lvlJc w:val="left"/>
      <w:pPr>
        <w:ind w:left="3168" w:hanging="420"/>
      </w:pPr>
      <w:rPr>
        <w:rFonts w:hint="default"/>
        <w:lang w:val="zh-CN" w:eastAsia="zh-CN" w:bidi="zh-CN"/>
      </w:rPr>
    </w:lvl>
    <w:lvl w:ilvl="2" w:tentative="0">
      <w:start w:val="0"/>
      <w:numFmt w:val="bullet"/>
      <w:lvlText w:val="•"/>
      <w:lvlJc w:val="left"/>
      <w:pPr>
        <w:ind w:left="4137" w:hanging="420"/>
      </w:pPr>
      <w:rPr>
        <w:rFonts w:hint="default"/>
        <w:lang w:val="zh-CN" w:eastAsia="zh-CN" w:bidi="zh-CN"/>
      </w:rPr>
    </w:lvl>
    <w:lvl w:ilvl="3" w:tentative="0">
      <w:start w:val="0"/>
      <w:numFmt w:val="bullet"/>
      <w:lvlText w:val="•"/>
      <w:lvlJc w:val="left"/>
      <w:pPr>
        <w:ind w:left="5106" w:hanging="420"/>
      </w:pPr>
      <w:rPr>
        <w:rFonts w:hint="default"/>
        <w:lang w:val="zh-CN" w:eastAsia="zh-CN" w:bidi="zh-CN"/>
      </w:rPr>
    </w:lvl>
    <w:lvl w:ilvl="4" w:tentative="0">
      <w:start w:val="0"/>
      <w:numFmt w:val="bullet"/>
      <w:lvlText w:val="•"/>
      <w:lvlJc w:val="left"/>
      <w:pPr>
        <w:ind w:left="6075" w:hanging="420"/>
      </w:pPr>
      <w:rPr>
        <w:rFonts w:hint="default"/>
        <w:lang w:val="zh-CN" w:eastAsia="zh-CN" w:bidi="zh-CN"/>
      </w:rPr>
    </w:lvl>
    <w:lvl w:ilvl="5" w:tentative="0">
      <w:start w:val="0"/>
      <w:numFmt w:val="bullet"/>
      <w:lvlText w:val="•"/>
      <w:lvlJc w:val="left"/>
      <w:pPr>
        <w:ind w:left="7044" w:hanging="420"/>
      </w:pPr>
      <w:rPr>
        <w:rFonts w:hint="default"/>
        <w:lang w:val="zh-CN" w:eastAsia="zh-CN" w:bidi="zh-CN"/>
      </w:rPr>
    </w:lvl>
    <w:lvl w:ilvl="6" w:tentative="0">
      <w:start w:val="0"/>
      <w:numFmt w:val="bullet"/>
      <w:lvlText w:val="•"/>
      <w:lvlJc w:val="left"/>
      <w:pPr>
        <w:ind w:left="8013" w:hanging="420"/>
      </w:pPr>
      <w:rPr>
        <w:rFonts w:hint="default"/>
        <w:lang w:val="zh-CN" w:eastAsia="zh-CN" w:bidi="zh-CN"/>
      </w:rPr>
    </w:lvl>
    <w:lvl w:ilvl="7" w:tentative="0">
      <w:start w:val="0"/>
      <w:numFmt w:val="bullet"/>
      <w:lvlText w:val="•"/>
      <w:lvlJc w:val="left"/>
      <w:pPr>
        <w:ind w:left="8982" w:hanging="420"/>
      </w:pPr>
      <w:rPr>
        <w:rFonts w:hint="default"/>
        <w:lang w:val="zh-CN" w:eastAsia="zh-CN" w:bidi="zh-CN"/>
      </w:rPr>
    </w:lvl>
    <w:lvl w:ilvl="8" w:tentative="0">
      <w:start w:val="0"/>
      <w:numFmt w:val="bullet"/>
      <w:lvlText w:val="•"/>
      <w:lvlJc w:val="left"/>
      <w:pPr>
        <w:ind w:left="9951" w:hanging="420"/>
      </w:pPr>
      <w:rPr>
        <w:rFonts w:hint="default"/>
        <w:lang w:val="zh-CN" w:eastAsia="zh-CN" w:bidi="zh-CN"/>
      </w:rPr>
    </w:lvl>
  </w:abstractNum>
  <w:abstractNum w:abstractNumId="11">
    <w:nsid w:val="F7735DC9"/>
    <w:multiLevelType w:val="multilevel"/>
    <w:tmpl w:val="F7735DC9"/>
    <w:lvl w:ilvl="0" w:tentative="0">
      <w:start w:val="0"/>
      <w:numFmt w:val="bullet"/>
      <w:lvlText w:val="-"/>
      <w:lvlJc w:val="left"/>
      <w:pPr>
        <w:ind w:left="1891" w:hanging="216"/>
      </w:pPr>
      <w:rPr>
        <w:rFonts w:hint="default" w:ascii="Verdana" w:hAnsi="Verdana" w:eastAsia="Verdana" w:cs="Verdana"/>
        <w:spacing w:val="-1"/>
        <w:w w:val="100"/>
        <w:sz w:val="18"/>
        <w:szCs w:val="18"/>
        <w:lang w:val="zh-CN" w:eastAsia="zh-CN" w:bidi="zh-CN"/>
      </w:rPr>
    </w:lvl>
    <w:lvl w:ilvl="1" w:tentative="0">
      <w:start w:val="0"/>
      <w:numFmt w:val="bullet"/>
      <w:lvlText w:val="•"/>
      <w:lvlJc w:val="left"/>
      <w:pPr>
        <w:ind w:left="2900" w:hanging="216"/>
      </w:pPr>
      <w:rPr>
        <w:rFonts w:hint="default"/>
        <w:lang w:val="zh-CN" w:eastAsia="zh-CN" w:bidi="zh-CN"/>
      </w:rPr>
    </w:lvl>
    <w:lvl w:ilvl="2" w:tentative="0">
      <w:start w:val="0"/>
      <w:numFmt w:val="bullet"/>
      <w:lvlText w:val="•"/>
      <w:lvlJc w:val="left"/>
      <w:pPr>
        <w:ind w:left="3901" w:hanging="216"/>
      </w:pPr>
      <w:rPr>
        <w:rFonts w:hint="default"/>
        <w:lang w:val="zh-CN" w:eastAsia="zh-CN" w:bidi="zh-CN"/>
      </w:rPr>
    </w:lvl>
    <w:lvl w:ilvl="3" w:tentative="0">
      <w:start w:val="0"/>
      <w:numFmt w:val="bullet"/>
      <w:lvlText w:val="•"/>
      <w:lvlJc w:val="left"/>
      <w:pPr>
        <w:ind w:left="4901" w:hanging="216"/>
      </w:pPr>
      <w:rPr>
        <w:rFonts w:hint="default"/>
        <w:lang w:val="zh-CN" w:eastAsia="zh-CN" w:bidi="zh-CN"/>
      </w:rPr>
    </w:lvl>
    <w:lvl w:ilvl="4" w:tentative="0">
      <w:start w:val="0"/>
      <w:numFmt w:val="bullet"/>
      <w:lvlText w:val="•"/>
      <w:lvlJc w:val="left"/>
      <w:pPr>
        <w:ind w:left="5902" w:hanging="216"/>
      </w:pPr>
      <w:rPr>
        <w:rFonts w:hint="default"/>
        <w:lang w:val="zh-CN" w:eastAsia="zh-CN" w:bidi="zh-CN"/>
      </w:rPr>
    </w:lvl>
    <w:lvl w:ilvl="5" w:tentative="0">
      <w:start w:val="0"/>
      <w:numFmt w:val="bullet"/>
      <w:lvlText w:val="•"/>
      <w:lvlJc w:val="left"/>
      <w:pPr>
        <w:ind w:left="6903" w:hanging="216"/>
      </w:pPr>
      <w:rPr>
        <w:rFonts w:hint="default"/>
        <w:lang w:val="zh-CN" w:eastAsia="zh-CN" w:bidi="zh-CN"/>
      </w:rPr>
    </w:lvl>
    <w:lvl w:ilvl="6" w:tentative="0">
      <w:start w:val="0"/>
      <w:numFmt w:val="bullet"/>
      <w:lvlText w:val="•"/>
      <w:lvlJc w:val="left"/>
      <w:pPr>
        <w:ind w:left="7903" w:hanging="216"/>
      </w:pPr>
      <w:rPr>
        <w:rFonts w:hint="default"/>
        <w:lang w:val="zh-CN" w:eastAsia="zh-CN" w:bidi="zh-CN"/>
      </w:rPr>
    </w:lvl>
    <w:lvl w:ilvl="7" w:tentative="0">
      <w:start w:val="0"/>
      <w:numFmt w:val="bullet"/>
      <w:lvlText w:val="•"/>
      <w:lvlJc w:val="left"/>
      <w:pPr>
        <w:ind w:left="8904" w:hanging="216"/>
      </w:pPr>
      <w:rPr>
        <w:rFonts w:hint="default"/>
        <w:lang w:val="zh-CN" w:eastAsia="zh-CN" w:bidi="zh-CN"/>
      </w:rPr>
    </w:lvl>
    <w:lvl w:ilvl="8" w:tentative="0">
      <w:start w:val="0"/>
      <w:numFmt w:val="bullet"/>
      <w:lvlText w:val="•"/>
      <w:lvlJc w:val="left"/>
      <w:pPr>
        <w:ind w:left="9904" w:hanging="216"/>
      </w:pPr>
      <w:rPr>
        <w:rFonts w:hint="default"/>
        <w:lang w:val="zh-CN" w:eastAsia="zh-CN" w:bidi="zh-CN"/>
      </w:rPr>
    </w:lvl>
  </w:abstractNum>
  <w:abstractNum w:abstractNumId="12">
    <w:nsid w:val="0E640482"/>
    <w:multiLevelType w:val="multilevel"/>
    <w:tmpl w:val="0E640482"/>
    <w:lvl w:ilvl="0" w:tentative="0">
      <w:start w:val="0"/>
      <w:numFmt w:val="bullet"/>
      <w:lvlText w:val="▪"/>
      <w:lvlJc w:val="left"/>
      <w:pPr>
        <w:ind w:left="2136" w:hanging="420"/>
      </w:pPr>
      <w:rPr>
        <w:rFonts w:hint="default" w:ascii="Arial" w:hAnsi="Arial" w:eastAsia="Arial" w:cs="Arial"/>
        <w:w w:val="99"/>
        <w:sz w:val="21"/>
        <w:szCs w:val="21"/>
        <w:lang w:val="zh-CN" w:eastAsia="zh-CN" w:bidi="zh-CN"/>
      </w:rPr>
    </w:lvl>
    <w:lvl w:ilvl="1" w:tentative="0">
      <w:start w:val="0"/>
      <w:numFmt w:val="bullet"/>
      <w:lvlText w:val="-"/>
      <w:lvlJc w:val="left"/>
      <w:pPr>
        <w:ind w:left="2332" w:hanging="197"/>
      </w:pPr>
      <w:rPr>
        <w:rFonts w:hint="default" w:ascii="微软雅黑" w:hAnsi="微软雅黑" w:eastAsia="微软雅黑" w:cs="微软雅黑"/>
        <w:w w:val="99"/>
        <w:sz w:val="21"/>
        <w:szCs w:val="21"/>
        <w:lang w:val="zh-CN" w:eastAsia="zh-CN" w:bidi="zh-CN"/>
      </w:rPr>
    </w:lvl>
    <w:lvl w:ilvl="2" w:tentative="0">
      <w:start w:val="0"/>
      <w:numFmt w:val="bullet"/>
      <w:lvlText w:val="•"/>
      <w:lvlJc w:val="left"/>
      <w:pPr>
        <w:ind w:left="3399" w:hanging="197"/>
      </w:pPr>
      <w:rPr>
        <w:rFonts w:hint="default"/>
        <w:lang w:val="zh-CN" w:eastAsia="zh-CN" w:bidi="zh-CN"/>
      </w:rPr>
    </w:lvl>
    <w:lvl w:ilvl="3" w:tentative="0">
      <w:start w:val="0"/>
      <w:numFmt w:val="bullet"/>
      <w:lvlText w:val="•"/>
      <w:lvlJc w:val="left"/>
      <w:pPr>
        <w:ind w:left="4458" w:hanging="197"/>
      </w:pPr>
      <w:rPr>
        <w:rFonts w:hint="default"/>
        <w:lang w:val="zh-CN" w:eastAsia="zh-CN" w:bidi="zh-CN"/>
      </w:rPr>
    </w:lvl>
    <w:lvl w:ilvl="4" w:tentative="0">
      <w:start w:val="0"/>
      <w:numFmt w:val="bullet"/>
      <w:lvlText w:val="•"/>
      <w:lvlJc w:val="left"/>
      <w:pPr>
        <w:ind w:left="5517" w:hanging="197"/>
      </w:pPr>
      <w:rPr>
        <w:rFonts w:hint="default"/>
        <w:lang w:val="zh-CN" w:eastAsia="zh-CN" w:bidi="zh-CN"/>
      </w:rPr>
    </w:lvl>
    <w:lvl w:ilvl="5" w:tentative="0">
      <w:start w:val="0"/>
      <w:numFmt w:val="bullet"/>
      <w:lvlText w:val="•"/>
      <w:lvlJc w:val="left"/>
      <w:pPr>
        <w:ind w:left="6576" w:hanging="197"/>
      </w:pPr>
      <w:rPr>
        <w:rFonts w:hint="default"/>
        <w:lang w:val="zh-CN" w:eastAsia="zh-CN" w:bidi="zh-CN"/>
      </w:rPr>
    </w:lvl>
    <w:lvl w:ilvl="6" w:tentative="0">
      <w:start w:val="0"/>
      <w:numFmt w:val="bullet"/>
      <w:lvlText w:val="•"/>
      <w:lvlJc w:val="left"/>
      <w:pPr>
        <w:ind w:left="7636" w:hanging="197"/>
      </w:pPr>
      <w:rPr>
        <w:rFonts w:hint="default"/>
        <w:lang w:val="zh-CN" w:eastAsia="zh-CN" w:bidi="zh-CN"/>
      </w:rPr>
    </w:lvl>
    <w:lvl w:ilvl="7" w:tentative="0">
      <w:start w:val="0"/>
      <w:numFmt w:val="bullet"/>
      <w:lvlText w:val="•"/>
      <w:lvlJc w:val="left"/>
      <w:pPr>
        <w:ind w:left="8695" w:hanging="197"/>
      </w:pPr>
      <w:rPr>
        <w:rFonts w:hint="default"/>
        <w:lang w:val="zh-CN" w:eastAsia="zh-CN" w:bidi="zh-CN"/>
      </w:rPr>
    </w:lvl>
    <w:lvl w:ilvl="8" w:tentative="0">
      <w:start w:val="0"/>
      <w:numFmt w:val="bullet"/>
      <w:lvlText w:val="•"/>
      <w:lvlJc w:val="left"/>
      <w:pPr>
        <w:ind w:left="9754" w:hanging="197"/>
      </w:pPr>
      <w:rPr>
        <w:rFonts w:hint="default"/>
        <w:lang w:val="zh-CN" w:eastAsia="zh-CN" w:bidi="zh-CN"/>
      </w:rPr>
    </w:lvl>
  </w:abstractNum>
  <w:abstractNum w:abstractNumId="13">
    <w:nsid w:val="243FCF68"/>
    <w:multiLevelType w:val="multilevel"/>
    <w:tmpl w:val="243FCF68"/>
    <w:lvl w:ilvl="0" w:tentative="0">
      <w:start w:val="0"/>
      <w:numFmt w:val="bullet"/>
      <w:lvlText w:val="-"/>
      <w:lvlJc w:val="left"/>
      <w:pPr>
        <w:ind w:left="1891" w:hanging="216"/>
      </w:pPr>
      <w:rPr>
        <w:rFonts w:hint="default" w:ascii="Verdana" w:hAnsi="Verdana" w:eastAsia="Verdana" w:cs="Verdana"/>
        <w:w w:val="100"/>
        <w:sz w:val="18"/>
        <w:szCs w:val="18"/>
        <w:lang w:val="zh-CN" w:eastAsia="zh-CN" w:bidi="zh-CN"/>
      </w:rPr>
    </w:lvl>
    <w:lvl w:ilvl="1" w:tentative="0">
      <w:start w:val="0"/>
      <w:numFmt w:val="bullet"/>
      <w:lvlText w:val="•"/>
      <w:lvlJc w:val="left"/>
      <w:pPr>
        <w:ind w:left="2900" w:hanging="216"/>
      </w:pPr>
      <w:rPr>
        <w:rFonts w:hint="default"/>
        <w:lang w:val="zh-CN" w:eastAsia="zh-CN" w:bidi="zh-CN"/>
      </w:rPr>
    </w:lvl>
    <w:lvl w:ilvl="2" w:tentative="0">
      <w:start w:val="0"/>
      <w:numFmt w:val="bullet"/>
      <w:lvlText w:val="•"/>
      <w:lvlJc w:val="left"/>
      <w:pPr>
        <w:ind w:left="3901" w:hanging="216"/>
      </w:pPr>
      <w:rPr>
        <w:rFonts w:hint="default"/>
        <w:lang w:val="zh-CN" w:eastAsia="zh-CN" w:bidi="zh-CN"/>
      </w:rPr>
    </w:lvl>
    <w:lvl w:ilvl="3" w:tentative="0">
      <w:start w:val="0"/>
      <w:numFmt w:val="bullet"/>
      <w:lvlText w:val="•"/>
      <w:lvlJc w:val="left"/>
      <w:pPr>
        <w:ind w:left="4901" w:hanging="216"/>
      </w:pPr>
      <w:rPr>
        <w:rFonts w:hint="default"/>
        <w:lang w:val="zh-CN" w:eastAsia="zh-CN" w:bidi="zh-CN"/>
      </w:rPr>
    </w:lvl>
    <w:lvl w:ilvl="4" w:tentative="0">
      <w:start w:val="0"/>
      <w:numFmt w:val="bullet"/>
      <w:lvlText w:val="•"/>
      <w:lvlJc w:val="left"/>
      <w:pPr>
        <w:ind w:left="5902" w:hanging="216"/>
      </w:pPr>
      <w:rPr>
        <w:rFonts w:hint="default"/>
        <w:lang w:val="zh-CN" w:eastAsia="zh-CN" w:bidi="zh-CN"/>
      </w:rPr>
    </w:lvl>
    <w:lvl w:ilvl="5" w:tentative="0">
      <w:start w:val="0"/>
      <w:numFmt w:val="bullet"/>
      <w:lvlText w:val="•"/>
      <w:lvlJc w:val="left"/>
      <w:pPr>
        <w:ind w:left="6903" w:hanging="216"/>
      </w:pPr>
      <w:rPr>
        <w:rFonts w:hint="default"/>
        <w:lang w:val="zh-CN" w:eastAsia="zh-CN" w:bidi="zh-CN"/>
      </w:rPr>
    </w:lvl>
    <w:lvl w:ilvl="6" w:tentative="0">
      <w:start w:val="0"/>
      <w:numFmt w:val="bullet"/>
      <w:lvlText w:val="•"/>
      <w:lvlJc w:val="left"/>
      <w:pPr>
        <w:ind w:left="7903" w:hanging="216"/>
      </w:pPr>
      <w:rPr>
        <w:rFonts w:hint="default"/>
        <w:lang w:val="zh-CN" w:eastAsia="zh-CN" w:bidi="zh-CN"/>
      </w:rPr>
    </w:lvl>
    <w:lvl w:ilvl="7" w:tentative="0">
      <w:start w:val="0"/>
      <w:numFmt w:val="bullet"/>
      <w:lvlText w:val="•"/>
      <w:lvlJc w:val="left"/>
      <w:pPr>
        <w:ind w:left="8904" w:hanging="216"/>
      </w:pPr>
      <w:rPr>
        <w:rFonts w:hint="default"/>
        <w:lang w:val="zh-CN" w:eastAsia="zh-CN" w:bidi="zh-CN"/>
      </w:rPr>
    </w:lvl>
    <w:lvl w:ilvl="8" w:tentative="0">
      <w:start w:val="0"/>
      <w:numFmt w:val="bullet"/>
      <w:lvlText w:val="•"/>
      <w:lvlJc w:val="left"/>
      <w:pPr>
        <w:ind w:left="9904" w:hanging="216"/>
      </w:pPr>
      <w:rPr>
        <w:rFonts w:hint="default"/>
        <w:lang w:val="zh-CN" w:eastAsia="zh-CN" w:bidi="zh-CN"/>
      </w:rPr>
    </w:lvl>
  </w:abstractNum>
  <w:abstractNum w:abstractNumId="14">
    <w:nsid w:val="2470EC97"/>
    <w:multiLevelType w:val="multilevel"/>
    <w:tmpl w:val="2470EC97"/>
    <w:lvl w:ilvl="0" w:tentative="0">
      <w:start w:val="0"/>
      <w:numFmt w:val="bullet"/>
      <w:lvlText w:val="▪"/>
      <w:lvlJc w:val="left"/>
      <w:pPr>
        <w:ind w:left="2205" w:hanging="420"/>
      </w:pPr>
      <w:rPr>
        <w:rFonts w:hint="default" w:ascii="Arial" w:hAnsi="Arial" w:eastAsia="Arial" w:cs="Arial"/>
        <w:w w:val="99"/>
        <w:sz w:val="21"/>
        <w:szCs w:val="21"/>
        <w:lang w:val="zh-CN" w:eastAsia="zh-CN" w:bidi="zh-CN"/>
      </w:rPr>
    </w:lvl>
    <w:lvl w:ilvl="1" w:tentative="0">
      <w:start w:val="0"/>
      <w:numFmt w:val="bullet"/>
      <w:lvlText w:val="-"/>
      <w:lvlJc w:val="left"/>
      <w:pPr>
        <w:ind w:left="2400" w:hanging="195"/>
      </w:pPr>
      <w:rPr>
        <w:rFonts w:hint="default" w:ascii="微软雅黑" w:hAnsi="微软雅黑" w:eastAsia="微软雅黑" w:cs="微软雅黑"/>
        <w:w w:val="99"/>
        <w:sz w:val="21"/>
        <w:szCs w:val="21"/>
        <w:lang w:val="zh-CN" w:eastAsia="zh-CN" w:bidi="zh-CN"/>
      </w:rPr>
    </w:lvl>
    <w:lvl w:ilvl="2" w:tentative="0">
      <w:start w:val="0"/>
      <w:numFmt w:val="bullet"/>
      <w:lvlText w:val="•"/>
      <w:lvlJc w:val="left"/>
      <w:pPr>
        <w:ind w:left="3456" w:hanging="195"/>
      </w:pPr>
      <w:rPr>
        <w:rFonts w:hint="default"/>
        <w:lang w:val="zh-CN" w:eastAsia="zh-CN" w:bidi="zh-CN"/>
      </w:rPr>
    </w:lvl>
    <w:lvl w:ilvl="3" w:tentative="0">
      <w:start w:val="0"/>
      <w:numFmt w:val="bullet"/>
      <w:lvlText w:val="•"/>
      <w:lvlJc w:val="left"/>
      <w:pPr>
        <w:ind w:left="4512" w:hanging="195"/>
      </w:pPr>
      <w:rPr>
        <w:rFonts w:hint="default"/>
        <w:lang w:val="zh-CN" w:eastAsia="zh-CN" w:bidi="zh-CN"/>
      </w:rPr>
    </w:lvl>
    <w:lvl w:ilvl="4" w:tentative="0">
      <w:start w:val="0"/>
      <w:numFmt w:val="bullet"/>
      <w:lvlText w:val="•"/>
      <w:lvlJc w:val="left"/>
      <w:pPr>
        <w:ind w:left="5568" w:hanging="195"/>
      </w:pPr>
      <w:rPr>
        <w:rFonts w:hint="default"/>
        <w:lang w:val="zh-CN" w:eastAsia="zh-CN" w:bidi="zh-CN"/>
      </w:rPr>
    </w:lvl>
    <w:lvl w:ilvl="5" w:tentative="0">
      <w:start w:val="0"/>
      <w:numFmt w:val="bullet"/>
      <w:lvlText w:val="•"/>
      <w:lvlJc w:val="left"/>
      <w:pPr>
        <w:ind w:left="6624" w:hanging="195"/>
      </w:pPr>
      <w:rPr>
        <w:rFonts w:hint="default"/>
        <w:lang w:val="zh-CN" w:eastAsia="zh-CN" w:bidi="zh-CN"/>
      </w:rPr>
    </w:lvl>
    <w:lvl w:ilvl="6" w:tentative="0">
      <w:start w:val="0"/>
      <w:numFmt w:val="bullet"/>
      <w:lvlText w:val="•"/>
      <w:lvlJc w:val="left"/>
      <w:pPr>
        <w:ind w:left="7681" w:hanging="195"/>
      </w:pPr>
      <w:rPr>
        <w:rFonts w:hint="default"/>
        <w:lang w:val="zh-CN" w:eastAsia="zh-CN" w:bidi="zh-CN"/>
      </w:rPr>
    </w:lvl>
    <w:lvl w:ilvl="7" w:tentative="0">
      <w:start w:val="0"/>
      <w:numFmt w:val="bullet"/>
      <w:lvlText w:val="•"/>
      <w:lvlJc w:val="left"/>
      <w:pPr>
        <w:ind w:left="8737" w:hanging="195"/>
      </w:pPr>
      <w:rPr>
        <w:rFonts w:hint="default"/>
        <w:lang w:val="zh-CN" w:eastAsia="zh-CN" w:bidi="zh-CN"/>
      </w:rPr>
    </w:lvl>
    <w:lvl w:ilvl="8" w:tentative="0">
      <w:start w:val="0"/>
      <w:numFmt w:val="bullet"/>
      <w:lvlText w:val="•"/>
      <w:lvlJc w:val="left"/>
      <w:pPr>
        <w:ind w:left="9793" w:hanging="195"/>
      </w:pPr>
      <w:rPr>
        <w:rFonts w:hint="default"/>
        <w:lang w:val="zh-CN" w:eastAsia="zh-CN" w:bidi="zh-CN"/>
      </w:rPr>
    </w:lvl>
  </w:abstractNum>
  <w:abstractNum w:abstractNumId="15">
    <w:nsid w:val="39A0D9AC"/>
    <w:multiLevelType w:val="multilevel"/>
    <w:tmpl w:val="39A0D9AC"/>
    <w:lvl w:ilvl="0" w:tentative="0">
      <w:start w:val="0"/>
      <w:numFmt w:val="bullet"/>
      <w:lvlText w:val="▪"/>
      <w:lvlJc w:val="left"/>
      <w:pPr>
        <w:ind w:left="420" w:hanging="420"/>
      </w:pPr>
      <w:rPr>
        <w:rFonts w:hint="default" w:ascii="Arial" w:hAnsi="Arial" w:eastAsia="Arial" w:cs="Arial"/>
        <w:w w:val="99"/>
        <w:sz w:val="21"/>
        <w:szCs w:val="21"/>
        <w:lang w:val="zh-CN" w:eastAsia="zh-CN" w:bidi="zh-CN"/>
      </w:rPr>
    </w:lvl>
    <w:lvl w:ilvl="1" w:tentative="0">
      <w:start w:val="0"/>
      <w:numFmt w:val="bullet"/>
      <w:lvlText w:val="•"/>
      <w:lvlJc w:val="left"/>
      <w:pPr>
        <w:ind w:left="862" w:hanging="420"/>
      </w:pPr>
      <w:rPr>
        <w:rFonts w:hint="default"/>
        <w:lang w:val="zh-CN" w:eastAsia="zh-CN" w:bidi="zh-CN"/>
      </w:rPr>
    </w:lvl>
    <w:lvl w:ilvl="2" w:tentative="0">
      <w:start w:val="0"/>
      <w:numFmt w:val="bullet"/>
      <w:lvlText w:val="•"/>
      <w:lvlJc w:val="left"/>
      <w:pPr>
        <w:ind w:left="1305" w:hanging="420"/>
      </w:pPr>
      <w:rPr>
        <w:rFonts w:hint="default"/>
        <w:lang w:val="zh-CN" w:eastAsia="zh-CN" w:bidi="zh-CN"/>
      </w:rPr>
    </w:lvl>
    <w:lvl w:ilvl="3" w:tentative="0">
      <w:start w:val="0"/>
      <w:numFmt w:val="bullet"/>
      <w:lvlText w:val="•"/>
      <w:lvlJc w:val="left"/>
      <w:pPr>
        <w:ind w:left="1748" w:hanging="420"/>
      </w:pPr>
      <w:rPr>
        <w:rFonts w:hint="default"/>
        <w:lang w:val="zh-CN" w:eastAsia="zh-CN" w:bidi="zh-CN"/>
      </w:rPr>
    </w:lvl>
    <w:lvl w:ilvl="4" w:tentative="0">
      <w:start w:val="0"/>
      <w:numFmt w:val="bullet"/>
      <w:lvlText w:val="•"/>
      <w:lvlJc w:val="left"/>
      <w:pPr>
        <w:ind w:left="2191" w:hanging="420"/>
      </w:pPr>
      <w:rPr>
        <w:rFonts w:hint="default"/>
        <w:lang w:val="zh-CN" w:eastAsia="zh-CN" w:bidi="zh-CN"/>
      </w:rPr>
    </w:lvl>
    <w:lvl w:ilvl="5" w:tentative="0">
      <w:start w:val="0"/>
      <w:numFmt w:val="bullet"/>
      <w:lvlText w:val="•"/>
      <w:lvlJc w:val="left"/>
      <w:pPr>
        <w:ind w:left="2634" w:hanging="420"/>
      </w:pPr>
      <w:rPr>
        <w:rFonts w:hint="default"/>
        <w:lang w:val="zh-CN" w:eastAsia="zh-CN" w:bidi="zh-CN"/>
      </w:rPr>
    </w:lvl>
    <w:lvl w:ilvl="6" w:tentative="0">
      <w:start w:val="0"/>
      <w:numFmt w:val="bullet"/>
      <w:lvlText w:val="•"/>
      <w:lvlJc w:val="left"/>
      <w:pPr>
        <w:ind w:left="3077" w:hanging="420"/>
      </w:pPr>
      <w:rPr>
        <w:rFonts w:hint="default"/>
        <w:lang w:val="zh-CN" w:eastAsia="zh-CN" w:bidi="zh-CN"/>
      </w:rPr>
    </w:lvl>
    <w:lvl w:ilvl="7" w:tentative="0">
      <w:start w:val="0"/>
      <w:numFmt w:val="bullet"/>
      <w:lvlText w:val="•"/>
      <w:lvlJc w:val="left"/>
      <w:pPr>
        <w:ind w:left="3520" w:hanging="420"/>
      </w:pPr>
      <w:rPr>
        <w:rFonts w:hint="default"/>
        <w:lang w:val="zh-CN" w:eastAsia="zh-CN" w:bidi="zh-CN"/>
      </w:rPr>
    </w:lvl>
    <w:lvl w:ilvl="8" w:tentative="0">
      <w:start w:val="0"/>
      <w:numFmt w:val="bullet"/>
      <w:lvlText w:val="•"/>
      <w:lvlJc w:val="left"/>
      <w:pPr>
        <w:ind w:left="3963" w:hanging="420"/>
      </w:pPr>
      <w:rPr>
        <w:rFonts w:hint="default"/>
        <w:lang w:val="zh-CN" w:eastAsia="zh-CN" w:bidi="zh-CN"/>
      </w:rPr>
    </w:lvl>
  </w:abstractNum>
  <w:abstractNum w:abstractNumId="16">
    <w:nsid w:val="46A08BB8"/>
    <w:multiLevelType w:val="multilevel"/>
    <w:tmpl w:val="46A08BB8"/>
    <w:lvl w:ilvl="0" w:tentative="0">
      <w:start w:val="0"/>
      <w:numFmt w:val="bullet"/>
      <w:lvlText w:val="▪"/>
      <w:lvlJc w:val="left"/>
      <w:pPr>
        <w:ind w:left="2436" w:hanging="420"/>
      </w:pPr>
      <w:rPr>
        <w:rFonts w:hint="default" w:ascii="Arial" w:hAnsi="Arial" w:eastAsia="Arial" w:cs="Arial"/>
        <w:w w:val="99"/>
        <w:sz w:val="21"/>
        <w:szCs w:val="21"/>
        <w:lang w:val="zh-CN" w:eastAsia="zh-CN" w:bidi="zh-CN"/>
      </w:rPr>
    </w:lvl>
    <w:lvl w:ilvl="1" w:tentative="0">
      <w:start w:val="0"/>
      <w:numFmt w:val="bullet"/>
      <w:lvlText w:val="-"/>
      <w:lvlJc w:val="left"/>
      <w:pPr>
        <w:ind w:left="2630" w:hanging="195"/>
      </w:pPr>
      <w:rPr>
        <w:rFonts w:hint="default" w:ascii="微软雅黑" w:hAnsi="微软雅黑" w:eastAsia="微软雅黑" w:cs="微软雅黑"/>
        <w:w w:val="99"/>
        <w:sz w:val="21"/>
        <w:szCs w:val="21"/>
        <w:lang w:val="zh-CN" w:eastAsia="zh-CN" w:bidi="zh-CN"/>
      </w:rPr>
    </w:lvl>
    <w:lvl w:ilvl="2" w:tentative="0">
      <w:start w:val="0"/>
      <w:numFmt w:val="bullet"/>
      <w:lvlText w:val="•"/>
      <w:lvlJc w:val="left"/>
      <w:pPr>
        <w:ind w:left="3667" w:hanging="195"/>
      </w:pPr>
      <w:rPr>
        <w:rFonts w:hint="default"/>
        <w:lang w:val="zh-CN" w:eastAsia="zh-CN" w:bidi="zh-CN"/>
      </w:rPr>
    </w:lvl>
    <w:lvl w:ilvl="3" w:tentative="0">
      <w:start w:val="0"/>
      <w:numFmt w:val="bullet"/>
      <w:lvlText w:val="•"/>
      <w:lvlJc w:val="left"/>
      <w:pPr>
        <w:ind w:left="4695" w:hanging="195"/>
      </w:pPr>
      <w:rPr>
        <w:rFonts w:hint="default"/>
        <w:lang w:val="zh-CN" w:eastAsia="zh-CN" w:bidi="zh-CN"/>
      </w:rPr>
    </w:lvl>
    <w:lvl w:ilvl="4" w:tentative="0">
      <w:start w:val="0"/>
      <w:numFmt w:val="bullet"/>
      <w:lvlText w:val="•"/>
      <w:lvlJc w:val="left"/>
      <w:pPr>
        <w:ind w:left="5723" w:hanging="195"/>
      </w:pPr>
      <w:rPr>
        <w:rFonts w:hint="default"/>
        <w:lang w:val="zh-CN" w:eastAsia="zh-CN" w:bidi="zh-CN"/>
      </w:rPr>
    </w:lvl>
    <w:lvl w:ilvl="5" w:tentative="0">
      <w:start w:val="0"/>
      <w:numFmt w:val="bullet"/>
      <w:lvlText w:val="•"/>
      <w:lvlJc w:val="left"/>
      <w:pPr>
        <w:ind w:left="6750" w:hanging="195"/>
      </w:pPr>
      <w:rPr>
        <w:rFonts w:hint="default"/>
        <w:lang w:val="zh-CN" w:eastAsia="zh-CN" w:bidi="zh-CN"/>
      </w:rPr>
    </w:lvl>
    <w:lvl w:ilvl="6" w:tentative="0">
      <w:start w:val="0"/>
      <w:numFmt w:val="bullet"/>
      <w:lvlText w:val="•"/>
      <w:lvlJc w:val="left"/>
      <w:pPr>
        <w:ind w:left="7778" w:hanging="195"/>
      </w:pPr>
      <w:rPr>
        <w:rFonts w:hint="default"/>
        <w:lang w:val="zh-CN" w:eastAsia="zh-CN" w:bidi="zh-CN"/>
      </w:rPr>
    </w:lvl>
    <w:lvl w:ilvl="7" w:tentative="0">
      <w:start w:val="0"/>
      <w:numFmt w:val="bullet"/>
      <w:lvlText w:val="•"/>
      <w:lvlJc w:val="left"/>
      <w:pPr>
        <w:ind w:left="8806" w:hanging="195"/>
      </w:pPr>
      <w:rPr>
        <w:rFonts w:hint="default"/>
        <w:lang w:val="zh-CN" w:eastAsia="zh-CN" w:bidi="zh-CN"/>
      </w:rPr>
    </w:lvl>
    <w:lvl w:ilvl="8" w:tentative="0">
      <w:start w:val="0"/>
      <w:numFmt w:val="bullet"/>
      <w:lvlText w:val="•"/>
      <w:lvlJc w:val="left"/>
      <w:pPr>
        <w:ind w:left="9834" w:hanging="195"/>
      </w:pPr>
      <w:rPr>
        <w:rFonts w:hint="default"/>
        <w:lang w:val="zh-CN" w:eastAsia="zh-CN" w:bidi="zh-CN"/>
      </w:rPr>
    </w:lvl>
  </w:abstractNum>
  <w:abstractNum w:abstractNumId="17">
    <w:nsid w:val="4C1BAE26"/>
    <w:multiLevelType w:val="multilevel"/>
    <w:tmpl w:val="4C1BAE26"/>
    <w:lvl w:ilvl="0" w:tentative="0">
      <w:start w:val="0"/>
      <w:numFmt w:val="bullet"/>
      <w:lvlText w:val="▪"/>
      <w:lvlJc w:val="left"/>
      <w:pPr>
        <w:ind w:left="2136" w:hanging="420"/>
      </w:pPr>
      <w:rPr>
        <w:rFonts w:hint="default" w:ascii="Arial" w:hAnsi="Arial" w:eastAsia="Arial" w:cs="Arial"/>
        <w:w w:val="99"/>
        <w:sz w:val="21"/>
        <w:szCs w:val="21"/>
        <w:lang w:val="zh-CN" w:eastAsia="zh-CN" w:bidi="zh-CN"/>
      </w:rPr>
    </w:lvl>
    <w:lvl w:ilvl="1" w:tentative="0">
      <w:start w:val="0"/>
      <w:numFmt w:val="bullet"/>
      <w:lvlText w:val="-"/>
      <w:lvlJc w:val="left"/>
      <w:pPr>
        <w:ind w:left="2316" w:hanging="195"/>
      </w:pPr>
      <w:rPr>
        <w:rFonts w:hint="default" w:ascii="微软雅黑" w:hAnsi="微软雅黑" w:eastAsia="微软雅黑" w:cs="微软雅黑"/>
        <w:w w:val="99"/>
        <w:sz w:val="21"/>
        <w:szCs w:val="21"/>
        <w:lang w:val="zh-CN" w:eastAsia="zh-CN" w:bidi="zh-CN"/>
      </w:rPr>
    </w:lvl>
    <w:lvl w:ilvl="2" w:tentative="0">
      <w:start w:val="0"/>
      <w:numFmt w:val="bullet"/>
      <w:lvlText w:val="•"/>
      <w:lvlJc w:val="left"/>
      <w:pPr>
        <w:ind w:left="2320" w:hanging="195"/>
      </w:pPr>
      <w:rPr>
        <w:rFonts w:hint="default"/>
        <w:lang w:val="zh-CN" w:eastAsia="zh-CN" w:bidi="zh-CN"/>
      </w:rPr>
    </w:lvl>
    <w:lvl w:ilvl="3" w:tentative="0">
      <w:start w:val="0"/>
      <w:numFmt w:val="bullet"/>
      <w:lvlText w:val="•"/>
      <w:lvlJc w:val="left"/>
      <w:pPr>
        <w:ind w:left="2340" w:hanging="195"/>
      </w:pPr>
      <w:rPr>
        <w:rFonts w:hint="default"/>
        <w:lang w:val="zh-CN" w:eastAsia="zh-CN" w:bidi="zh-CN"/>
      </w:rPr>
    </w:lvl>
    <w:lvl w:ilvl="4" w:tentative="0">
      <w:start w:val="0"/>
      <w:numFmt w:val="bullet"/>
      <w:lvlText w:val="•"/>
      <w:lvlJc w:val="left"/>
      <w:pPr>
        <w:ind w:left="2400" w:hanging="195"/>
      </w:pPr>
      <w:rPr>
        <w:rFonts w:hint="default"/>
        <w:lang w:val="zh-CN" w:eastAsia="zh-CN" w:bidi="zh-CN"/>
      </w:rPr>
    </w:lvl>
    <w:lvl w:ilvl="5" w:tentative="0">
      <w:start w:val="0"/>
      <w:numFmt w:val="bullet"/>
      <w:lvlText w:val="•"/>
      <w:lvlJc w:val="left"/>
      <w:pPr>
        <w:ind w:left="3984" w:hanging="195"/>
      </w:pPr>
      <w:rPr>
        <w:rFonts w:hint="default"/>
        <w:lang w:val="zh-CN" w:eastAsia="zh-CN" w:bidi="zh-CN"/>
      </w:rPr>
    </w:lvl>
    <w:lvl w:ilvl="6" w:tentative="0">
      <w:start w:val="0"/>
      <w:numFmt w:val="bullet"/>
      <w:lvlText w:val="•"/>
      <w:lvlJc w:val="left"/>
      <w:pPr>
        <w:ind w:left="5568" w:hanging="195"/>
      </w:pPr>
      <w:rPr>
        <w:rFonts w:hint="default"/>
        <w:lang w:val="zh-CN" w:eastAsia="zh-CN" w:bidi="zh-CN"/>
      </w:rPr>
    </w:lvl>
    <w:lvl w:ilvl="7" w:tentative="0">
      <w:start w:val="0"/>
      <w:numFmt w:val="bullet"/>
      <w:lvlText w:val="•"/>
      <w:lvlJc w:val="left"/>
      <w:pPr>
        <w:ind w:left="7153" w:hanging="195"/>
      </w:pPr>
      <w:rPr>
        <w:rFonts w:hint="default"/>
        <w:lang w:val="zh-CN" w:eastAsia="zh-CN" w:bidi="zh-CN"/>
      </w:rPr>
    </w:lvl>
    <w:lvl w:ilvl="8" w:tentative="0">
      <w:start w:val="0"/>
      <w:numFmt w:val="bullet"/>
      <w:lvlText w:val="•"/>
      <w:lvlJc w:val="left"/>
      <w:pPr>
        <w:ind w:left="8737" w:hanging="195"/>
      </w:pPr>
      <w:rPr>
        <w:rFonts w:hint="default"/>
        <w:lang w:val="zh-CN" w:eastAsia="zh-CN" w:bidi="zh-CN"/>
      </w:rPr>
    </w:lvl>
  </w:abstractNum>
  <w:abstractNum w:abstractNumId="18">
    <w:nsid w:val="4D4DC07F"/>
    <w:multiLevelType w:val="multilevel"/>
    <w:tmpl w:val="4D4DC07F"/>
    <w:lvl w:ilvl="0" w:tentative="0">
      <w:start w:val="0"/>
      <w:numFmt w:val="bullet"/>
      <w:lvlText w:val="▪"/>
      <w:lvlJc w:val="left"/>
      <w:pPr>
        <w:ind w:left="1850" w:hanging="420"/>
      </w:pPr>
      <w:rPr>
        <w:rFonts w:hint="default" w:ascii="Arial" w:hAnsi="Arial" w:eastAsia="Arial" w:cs="Arial"/>
        <w:w w:val="99"/>
        <w:sz w:val="21"/>
        <w:szCs w:val="21"/>
        <w:lang w:val="zh-CN" w:eastAsia="zh-CN" w:bidi="zh-CN"/>
      </w:rPr>
    </w:lvl>
    <w:lvl w:ilvl="1" w:tentative="0">
      <w:start w:val="0"/>
      <w:numFmt w:val="bullet"/>
      <w:lvlText w:val="•"/>
      <w:lvlJc w:val="left"/>
      <w:pPr>
        <w:ind w:left="2862" w:hanging="420"/>
      </w:pPr>
      <w:rPr>
        <w:rFonts w:hint="default"/>
        <w:lang w:val="zh-CN" w:eastAsia="zh-CN" w:bidi="zh-CN"/>
      </w:rPr>
    </w:lvl>
    <w:lvl w:ilvl="2" w:tentative="0">
      <w:start w:val="0"/>
      <w:numFmt w:val="bullet"/>
      <w:lvlText w:val="•"/>
      <w:lvlJc w:val="left"/>
      <w:pPr>
        <w:ind w:left="3865" w:hanging="420"/>
      </w:pPr>
      <w:rPr>
        <w:rFonts w:hint="default"/>
        <w:lang w:val="zh-CN" w:eastAsia="zh-CN" w:bidi="zh-CN"/>
      </w:rPr>
    </w:lvl>
    <w:lvl w:ilvl="3" w:tentative="0">
      <w:start w:val="0"/>
      <w:numFmt w:val="bullet"/>
      <w:lvlText w:val="•"/>
      <w:lvlJc w:val="left"/>
      <w:pPr>
        <w:ind w:left="4868" w:hanging="420"/>
      </w:pPr>
      <w:rPr>
        <w:rFonts w:hint="default"/>
        <w:lang w:val="zh-CN" w:eastAsia="zh-CN" w:bidi="zh-CN"/>
      </w:rPr>
    </w:lvl>
    <w:lvl w:ilvl="4" w:tentative="0">
      <w:start w:val="0"/>
      <w:numFmt w:val="bullet"/>
      <w:lvlText w:val="•"/>
      <w:lvlJc w:val="left"/>
      <w:pPr>
        <w:ind w:left="5871" w:hanging="420"/>
      </w:pPr>
      <w:rPr>
        <w:rFonts w:hint="default"/>
        <w:lang w:val="zh-CN" w:eastAsia="zh-CN" w:bidi="zh-CN"/>
      </w:rPr>
    </w:lvl>
    <w:lvl w:ilvl="5" w:tentative="0">
      <w:start w:val="0"/>
      <w:numFmt w:val="bullet"/>
      <w:lvlText w:val="•"/>
      <w:lvlJc w:val="left"/>
      <w:pPr>
        <w:ind w:left="6874" w:hanging="420"/>
      </w:pPr>
      <w:rPr>
        <w:rFonts w:hint="default"/>
        <w:lang w:val="zh-CN" w:eastAsia="zh-CN" w:bidi="zh-CN"/>
      </w:rPr>
    </w:lvl>
    <w:lvl w:ilvl="6" w:tentative="0">
      <w:start w:val="0"/>
      <w:numFmt w:val="bullet"/>
      <w:lvlText w:val="•"/>
      <w:lvlJc w:val="left"/>
      <w:pPr>
        <w:ind w:left="7877" w:hanging="420"/>
      </w:pPr>
      <w:rPr>
        <w:rFonts w:hint="default"/>
        <w:lang w:val="zh-CN" w:eastAsia="zh-CN" w:bidi="zh-CN"/>
      </w:rPr>
    </w:lvl>
    <w:lvl w:ilvl="7" w:tentative="0">
      <w:start w:val="0"/>
      <w:numFmt w:val="bullet"/>
      <w:lvlText w:val="•"/>
      <w:lvlJc w:val="left"/>
      <w:pPr>
        <w:ind w:left="8880" w:hanging="420"/>
      </w:pPr>
      <w:rPr>
        <w:rFonts w:hint="default"/>
        <w:lang w:val="zh-CN" w:eastAsia="zh-CN" w:bidi="zh-CN"/>
      </w:rPr>
    </w:lvl>
    <w:lvl w:ilvl="8" w:tentative="0">
      <w:start w:val="0"/>
      <w:numFmt w:val="bullet"/>
      <w:lvlText w:val="•"/>
      <w:lvlJc w:val="left"/>
      <w:pPr>
        <w:ind w:left="9883" w:hanging="420"/>
      </w:pPr>
      <w:rPr>
        <w:rFonts w:hint="default"/>
        <w:lang w:val="zh-CN" w:eastAsia="zh-CN" w:bidi="zh-CN"/>
      </w:rPr>
    </w:lvl>
  </w:abstractNum>
  <w:abstractNum w:abstractNumId="19">
    <w:nsid w:val="4D94DA66"/>
    <w:multiLevelType w:val="multilevel"/>
    <w:tmpl w:val="4D94DA66"/>
    <w:lvl w:ilvl="0" w:tentative="0">
      <w:start w:val="0"/>
      <w:numFmt w:val="bullet"/>
      <w:lvlText w:val="-"/>
      <w:lvlJc w:val="left"/>
      <w:pPr>
        <w:ind w:left="1891" w:hanging="216"/>
      </w:pPr>
      <w:rPr>
        <w:rFonts w:hint="default" w:ascii="Verdana" w:hAnsi="Verdana" w:eastAsia="Verdana" w:cs="Verdana"/>
        <w:w w:val="100"/>
        <w:sz w:val="18"/>
        <w:szCs w:val="18"/>
        <w:lang w:val="zh-CN" w:eastAsia="zh-CN" w:bidi="zh-CN"/>
      </w:rPr>
    </w:lvl>
    <w:lvl w:ilvl="1" w:tentative="0">
      <w:start w:val="0"/>
      <w:numFmt w:val="bullet"/>
      <w:lvlText w:val="•"/>
      <w:lvlJc w:val="left"/>
      <w:pPr>
        <w:ind w:left="2900" w:hanging="216"/>
      </w:pPr>
      <w:rPr>
        <w:rFonts w:hint="default"/>
        <w:lang w:val="zh-CN" w:eastAsia="zh-CN" w:bidi="zh-CN"/>
      </w:rPr>
    </w:lvl>
    <w:lvl w:ilvl="2" w:tentative="0">
      <w:start w:val="0"/>
      <w:numFmt w:val="bullet"/>
      <w:lvlText w:val="•"/>
      <w:lvlJc w:val="left"/>
      <w:pPr>
        <w:ind w:left="3901" w:hanging="216"/>
      </w:pPr>
      <w:rPr>
        <w:rFonts w:hint="default"/>
        <w:lang w:val="zh-CN" w:eastAsia="zh-CN" w:bidi="zh-CN"/>
      </w:rPr>
    </w:lvl>
    <w:lvl w:ilvl="3" w:tentative="0">
      <w:start w:val="0"/>
      <w:numFmt w:val="bullet"/>
      <w:lvlText w:val="•"/>
      <w:lvlJc w:val="left"/>
      <w:pPr>
        <w:ind w:left="4901" w:hanging="216"/>
      </w:pPr>
      <w:rPr>
        <w:rFonts w:hint="default"/>
        <w:lang w:val="zh-CN" w:eastAsia="zh-CN" w:bidi="zh-CN"/>
      </w:rPr>
    </w:lvl>
    <w:lvl w:ilvl="4" w:tentative="0">
      <w:start w:val="0"/>
      <w:numFmt w:val="bullet"/>
      <w:lvlText w:val="•"/>
      <w:lvlJc w:val="left"/>
      <w:pPr>
        <w:ind w:left="5902" w:hanging="216"/>
      </w:pPr>
      <w:rPr>
        <w:rFonts w:hint="default"/>
        <w:lang w:val="zh-CN" w:eastAsia="zh-CN" w:bidi="zh-CN"/>
      </w:rPr>
    </w:lvl>
    <w:lvl w:ilvl="5" w:tentative="0">
      <w:start w:val="0"/>
      <w:numFmt w:val="bullet"/>
      <w:lvlText w:val="•"/>
      <w:lvlJc w:val="left"/>
      <w:pPr>
        <w:ind w:left="6903" w:hanging="216"/>
      </w:pPr>
      <w:rPr>
        <w:rFonts w:hint="default"/>
        <w:lang w:val="zh-CN" w:eastAsia="zh-CN" w:bidi="zh-CN"/>
      </w:rPr>
    </w:lvl>
    <w:lvl w:ilvl="6" w:tentative="0">
      <w:start w:val="0"/>
      <w:numFmt w:val="bullet"/>
      <w:lvlText w:val="•"/>
      <w:lvlJc w:val="left"/>
      <w:pPr>
        <w:ind w:left="7903" w:hanging="216"/>
      </w:pPr>
      <w:rPr>
        <w:rFonts w:hint="default"/>
        <w:lang w:val="zh-CN" w:eastAsia="zh-CN" w:bidi="zh-CN"/>
      </w:rPr>
    </w:lvl>
    <w:lvl w:ilvl="7" w:tentative="0">
      <w:start w:val="0"/>
      <w:numFmt w:val="bullet"/>
      <w:lvlText w:val="•"/>
      <w:lvlJc w:val="left"/>
      <w:pPr>
        <w:ind w:left="8904" w:hanging="216"/>
      </w:pPr>
      <w:rPr>
        <w:rFonts w:hint="default"/>
        <w:lang w:val="zh-CN" w:eastAsia="zh-CN" w:bidi="zh-CN"/>
      </w:rPr>
    </w:lvl>
    <w:lvl w:ilvl="8" w:tentative="0">
      <w:start w:val="0"/>
      <w:numFmt w:val="bullet"/>
      <w:lvlText w:val="•"/>
      <w:lvlJc w:val="left"/>
      <w:pPr>
        <w:ind w:left="9904" w:hanging="216"/>
      </w:pPr>
      <w:rPr>
        <w:rFonts w:hint="default"/>
        <w:lang w:val="zh-CN" w:eastAsia="zh-CN" w:bidi="zh-CN"/>
      </w:rPr>
    </w:lvl>
  </w:abstractNum>
  <w:abstractNum w:abstractNumId="20">
    <w:nsid w:val="58765686"/>
    <w:multiLevelType w:val="multilevel"/>
    <w:tmpl w:val="58765686"/>
    <w:lvl w:ilvl="0" w:tentative="0">
      <w:start w:val="0"/>
      <w:numFmt w:val="bullet"/>
      <w:lvlText w:val="▪"/>
      <w:lvlJc w:val="left"/>
      <w:pPr>
        <w:ind w:left="1788" w:hanging="324"/>
      </w:pPr>
      <w:rPr>
        <w:rFonts w:hint="default" w:ascii="Arial" w:hAnsi="Arial" w:eastAsia="Arial" w:cs="Arial"/>
        <w:w w:val="99"/>
        <w:sz w:val="20"/>
        <w:szCs w:val="20"/>
        <w:lang w:val="zh-CN" w:eastAsia="zh-CN" w:bidi="zh-CN"/>
      </w:rPr>
    </w:lvl>
    <w:lvl w:ilvl="1" w:tentative="0">
      <w:start w:val="0"/>
      <w:numFmt w:val="bullet"/>
      <w:lvlText w:val="-"/>
      <w:lvlJc w:val="left"/>
      <w:pPr>
        <w:ind w:left="1891" w:hanging="216"/>
      </w:pPr>
      <w:rPr>
        <w:rFonts w:hint="default" w:ascii="Verdana" w:hAnsi="Verdana" w:eastAsia="Verdana" w:cs="Verdana"/>
        <w:w w:val="100"/>
        <w:sz w:val="18"/>
        <w:szCs w:val="18"/>
        <w:lang w:val="zh-CN" w:eastAsia="zh-CN" w:bidi="zh-CN"/>
      </w:rPr>
    </w:lvl>
    <w:lvl w:ilvl="2" w:tentative="0">
      <w:start w:val="0"/>
      <w:numFmt w:val="bullet"/>
      <w:lvlText w:val="•"/>
      <w:lvlJc w:val="left"/>
      <w:pPr>
        <w:ind w:left="3009" w:hanging="216"/>
      </w:pPr>
      <w:rPr>
        <w:rFonts w:hint="default"/>
        <w:lang w:val="zh-CN" w:eastAsia="zh-CN" w:bidi="zh-CN"/>
      </w:rPr>
    </w:lvl>
    <w:lvl w:ilvl="3" w:tentative="0">
      <w:start w:val="0"/>
      <w:numFmt w:val="bullet"/>
      <w:lvlText w:val="•"/>
      <w:lvlJc w:val="left"/>
      <w:pPr>
        <w:ind w:left="4119" w:hanging="216"/>
      </w:pPr>
      <w:rPr>
        <w:rFonts w:hint="default"/>
        <w:lang w:val="zh-CN" w:eastAsia="zh-CN" w:bidi="zh-CN"/>
      </w:rPr>
    </w:lvl>
    <w:lvl w:ilvl="4" w:tentative="0">
      <w:start w:val="0"/>
      <w:numFmt w:val="bullet"/>
      <w:lvlText w:val="•"/>
      <w:lvlJc w:val="left"/>
      <w:pPr>
        <w:ind w:left="5229" w:hanging="216"/>
      </w:pPr>
      <w:rPr>
        <w:rFonts w:hint="default"/>
        <w:lang w:val="zh-CN" w:eastAsia="zh-CN" w:bidi="zh-CN"/>
      </w:rPr>
    </w:lvl>
    <w:lvl w:ilvl="5" w:tentative="0">
      <w:start w:val="0"/>
      <w:numFmt w:val="bullet"/>
      <w:lvlText w:val="•"/>
      <w:lvlJc w:val="left"/>
      <w:pPr>
        <w:ind w:left="6339" w:hanging="216"/>
      </w:pPr>
      <w:rPr>
        <w:rFonts w:hint="default"/>
        <w:lang w:val="zh-CN" w:eastAsia="zh-CN" w:bidi="zh-CN"/>
      </w:rPr>
    </w:lvl>
    <w:lvl w:ilvl="6" w:tentative="0">
      <w:start w:val="0"/>
      <w:numFmt w:val="bullet"/>
      <w:lvlText w:val="•"/>
      <w:lvlJc w:val="left"/>
      <w:pPr>
        <w:ind w:left="7449" w:hanging="216"/>
      </w:pPr>
      <w:rPr>
        <w:rFonts w:hint="default"/>
        <w:lang w:val="zh-CN" w:eastAsia="zh-CN" w:bidi="zh-CN"/>
      </w:rPr>
    </w:lvl>
    <w:lvl w:ilvl="7" w:tentative="0">
      <w:start w:val="0"/>
      <w:numFmt w:val="bullet"/>
      <w:lvlText w:val="•"/>
      <w:lvlJc w:val="left"/>
      <w:pPr>
        <w:ind w:left="8559" w:hanging="216"/>
      </w:pPr>
      <w:rPr>
        <w:rFonts w:hint="default"/>
        <w:lang w:val="zh-CN" w:eastAsia="zh-CN" w:bidi="zh-CN"/>
      </w:rPr>
    </w:lvl>
    <w:lvl w:ilvl="8" w:tentative="0">
      <w:start w:val="0"/>
      <w:numFmt w:val="bullet"/>
      <w:lvlText w:val="•"/>
      <w:lvlJc w:val="left"/>
      <w:pPr>
        <w:ind w:left="9669" w:hanging="216"/>
      </w:pPr>
      <w:rPr>
        <w:rFonts w:hint="default"/>
        <w:lang w:val="zh-CN" w:eastAsia="zh-CN" w:bidi="zh-CN"/>
      </w:rPr>
    </w:lvl>
  </w:abstractNum>
  <w:abstractNum w:abstractNumId="21">
    <w:nsid w:val="5A241D34"/>
    <w:multiLevelType w:val="multilevel"/>
    <w:tmpl w:val="5A241D34"/>
    <w:lvl w:ilvl="0" w:tentative="0">
      <w:start w:val="0"/>
      <w:numFmt w:val="bullet"/>
      <w:lvlText w:val="▪"/>
      <w:lvlJc w:val="left"/>
      <w:pPr>
        <w:ind w:left="1836" w:hanging="420"/>
      </w:pPr>
      <w:rPr>
        <w:rFonts w:hint="default" w:ascii="Arial" w:hAnsi="Arial" w:eastAsia="Arial" w:cs="Arial"/>
        <w:w w:val="99"/>
        <w:sz w:val="21"/>
        <w:szCs w:val="21"/>
        <w:lang w:val="zh-CN" w:eastAsia="zh-CN" w:bidi="zh-CN"/>
      </w:rPr>
    </w:lvl>
    <w:lvl w:ilvl="1" w:tentative="0">
      <w:start w:val="0"/>
      <w:numFmt w:val="bullet"/>
      <w:lvlText w:val="•"/>
      <w:lvlJc w:val="left"/>
      <w:pPr>
        <w:ind w:left="2846" w:hanging="420"/>
      </w:pPr>
      <w:rPr>
        <w:rFonts w:hint="default"/>
        <w:lang w:val="zh-CN" w:eastAsia="zh-CN" w:bidi="zh-CN"/>
      </w:rPr>
    </w:lvl>
    <w:lvl w:ilvl="2" w:tentative="0">
      <w:start w:val="0"/>
      <w:numFmt w:val="bullet"/>
      <w:lvlText w:val="•"/>
      <w:lvlJc w:val="left"/>
      <w:pPr>
        <w:ind w:left="3853" w:hanging="420"/>
      </w:pPr>
      <w:rPr>
        <w:rFonts w:hint="default"/>
        <w:lang w:val="zh-CN" w:eastAsia="zh-CN" w:bidi="zh-CN"/>
      </w:rPr>
    </w:lvl>
    <w:lvl w:ilvl="3" w:tentative="0">
      <w:start w:val="0"/>
      <w:numFmt w:val="bullet"/>
      <w:lvlText w:val="•"/>
      <w:lvlJc w:val="left"/>
      <w:pPr>
        <w:ind w:left="4859" w:hanging="420"/>
      </w:pPr>
      <w:rPr>
        <w:rFonts w:hint="default"/>
        <w:lang w:val="zh-CN" w:eastAsia="zh-CN" w:bidi="zh-CN"/>
      </w:rPr>
    </w:lvl>
    <w:lvl w:ilvl="4" w:tentative="0">
      <w:start w:val="0"/>
      <w:numFmt w:val="bullet"/>
      <w:lvlText w:val="•"/>
      <w:lvlJc w:val="left"/>
      <w:pPr>
        <w:ind w:left="5866" w:hanging="420"/>
      </w:pPr>
      <w:rPr>
        <w:rFonts w:hint="default"/>
        <w:lang w:val="zh-CN" w:eastAsia="zh-CN" w:bidi="zh-CN"/>
      </w:rPr>
    </w:lvl>
    <w:lvl w:ilvl="5" w:tentative="0">
      <w:start w:val="0"/>
      <w:numFmt w:val="bullet"/>
      <w:lvlText w:val="•"/>
      <w:lvlJc w:val="left"/>
      <w:pPr>
        <w:ind w:left="6873" w:hanging="420"/>
      </w:pPr>
      <w:rPr>
        <w:rFonts w:hint="default"/>
        <w:lang w:val="zh-CN" w:eastAsia="zh-CN" w:bidi="zh-CN"/>
      </w:rPr>
    </w:lvl>
    <w:lvl w:ilvl="6" w:tentative="0">
      <w:start w:val="0"/>
      <w:numFmt w:val="bullet"/>
      <w:lvlText w:val="•"/>
      <w:lvlJc w:val="left"/>
      <w:pPr>
        <w:ind w:left="7879" w:hanging="420"/>
      </w:pPr>
      <w:rPr>
        <w:rFonts w:hint="default"/>
        <w:lang w:val="zh-CN" w:eastAsia="zh-CN" w:bidi="zh-CN"/>
      </w:rPr>
    </w:lvl>
    <w:lvl w:ilvl="7" w:tentative="0">
      <w:start w:val="0"/>
      <w:numFmt w:val="bullet"/>
      <w:lvlText w:val="•"/>
      <w:lvlJc w:val="left"/>
      <w:pPr>
        <w:ind w:left="8886" w:hanging="420"/>
      </w:pPr>
      <w:rPr>
        <w:rFonts w:hint="default"/>
        <w:lang w:val="zh-CN" w:eastAsia="zh-CN" w:bidi="zh-CN"/>
      </w:rPr>
    </w:lvl>
    <w:lvl w:ilvl="8" w:tentative="0">
      <w:start w:val="0"/>
      <w:numFmt w:val="bullet"/>
      <w:lvlText w:val="•"/>
      <w:lvlJc w:val="left"/>
      <w:pPr>
        <w:ind w:left="9892" w:hanging="420"/>
      </w:pPr>
      <w:rPr>
        <w:rFonts w:hint="default"/>
        <w:lang w:val="zh-CN" w:eastAsia="zh-CN" w:bidi="zh-CN"/>
      </w:rPr>
    </w:lvl>
  </w:abstractNum>
  <w:abstractNum w:abstractNumId="22">
    <w:nsid w:val="60382F6E"/>
    <w:multiLevelType w:val="multilevel"/>
    <w:tmpl w:val="60382F6E"/>
    <w:lvl w:ilvl="0" w:tentative="0">
      <w:start w:val="0"/>
      <w:numFmt w:val="bullet"/>
      <w:lvlText w:val="-"/>
      <w:lvlJc w:val="left"/>
      <w:pPr>
        <w:ind w:left="2332" w:hanging="197"/>
      </w:pPr>
      <w:rPr>
        <w:rFonts w:hint="default" w:ascii="微软雅黑" w:hAnsi="微软雅黑" w:eastAsia="微软雅黑" w:cs="微软雅黑"/>
        <w:w w:val="99"/>
        <w:sz w:val="21"/>
        <w:szCs w:val="21"/>
        <w:lang w:val="zh-CN" w:eastAsia="zh-CN" w:bidi="zh-CN"/>
      </w:rPr>
    </w:lvl>
    <w:lvl w:ilvl="1" w:tentative="0">
      <w:start w:val="0"/>
      <w:numFmt w:val="bullet"/>
      <w:lvlText w:val="•"/>
      <w:lvlJc w:val="left"/>
      <w:pPr>
        <w:ind w:left="3293" w:hanging="197"/>
      </w:pPr>
      <w:rPr>
        <w:rFonts w:hint="default"/>
        <w:lang w:val="zh-CN" w:eastAsia="zh-CN" w:bidi="zh-CN"/>
      </w:rPr>
    </w:lvl>
    <w:lvl w:ilvl="2" w:tentative="0">
      <w:start w:val="0"/>
      <w:numFmt w:val="bullet"/>
      <w:lvlText w:val="•"/>
      <w:lvlJc w:val="left"/>
      <w:pPr>
        <w:ind w:left="4246" w:hanging="197"/>
      </w:pPr>
      <w:rPr>
        <w:rFonts w:hint="default"/>
        <w:lang w:val="zh-CN" w:eastAsia="zh-CN" w:bidi="zh-CN"/>
      </w:rPr>
    </w:lvl>
    <w:lvl w:ilvl="3" w:tentative="0">
      <w:start w:val="0"/>
      <w:numFmt w:val="bullet"/>
      <w:lvlText w:val="•"/>
      <w:lvlJc w:val="left"/>
      <w:pPr>
        <w:ind w:left="5199" w:hanging="197"/>
      </w:pPr>
      <w:rPr>
        <w:rFonts w:hint="default"/>
        <w:lang w:val="zh-CN" w:eastAsia="zh-CN" w:bidi="zh-CN"/>
      </w:rPr>
    </w:lvl>
    <w:lvl w:ilvl="4" w:tentative="0">
      <w:start w:val="0"/>
      <w:numFmt w:val="bullet"/>
      <w:lvlText w:val="•"/>
      <w:lvlJc w:val="left"/>
      <w:pPr>
        <w:ind w:left="6153" w:hanging="197"/>
      </w:pPr>
      <w:rPr>
        <w:rFonts w:hint="default"/>
        <w:lang w:val="zh-CN" w:eastAsia="zh-CN" w:bidi="zh-CN"/>
      </w:rPr>
    </w:lvl>
    <w:lvl w:ilvl="5" w:tentative="0">
      <w:start w:val="0"/>
      <w:numFmt w:val="bullet"/>
      <w:lvlText w:val="•"/>
      <w:lvlJc w:val="left"/>
      <w:pPr>
        <w:ind w:left="7106" w:hanging="197"/>
      </w:pPr>
      <w:rPr>
        <w:rFonts w:hint="default"/>
        <w:lang w:val="zh-CN" w:eastAsia="zh-CN" w:bidi="zh-CN"/>
      </w:rPr>
    </w:lvl>
    <w:lvl w:ilvl="6" w:tentative="0">
      <w:start w:val="0"/>
      <w:numFmt w:val="bullet"/>
      <w:lvlText w:val="•"/>
      <w:lvlJc w:val="left"/>
      <w:pPr>
        <w:ind w:left="8059" w:hanging="197"/>
      </w:pPr>
      <w:rPr>
        <w:rFonts w:hint="default"/>
        <w:lang w:val="zh-CN" w:eastAsia="zh-CN" w:bidi="zh-CN"/>
      </w:rPr>
    </w:lvl>
    <w:lvl w:ilvl="7" w:tentative="0">
      <w:start w:val="0"/>
      <w:numFmt w:val="bullet"/>
      <w:lvlText w:val="•"/>
      <w:lvlJc w:val="left"/>
      <w:pPr>
        <w:ind w:left="9012" w:hanging="197"/>
      </w:pPr>
      <w:rPr>
        <w:rFonts w:hint="default"/>
        <w:lang w:val="zh-CN" w:eastAsia="zh-CN" w:bidi="zh-CN"/>
      </w:rPr>
    </w:lvl>
    <w:lvl w:ilvl="8" w:tentative="0">
      <w:start w:val="0"/>
      <w:numFmt w:val="bullet"/>
      <w:lvlText w:val="•"/>
      <w:lvlJc w:val="left"/>
      <w:pPr>
        <w:ind w:left="9966" w:hanging="197"/>
      </w:pPr>
      <w:rPr>
        <w:rFonts w:hint="default"/>
        <w:lang w:val="zh-CN" w:eastAsia="zh-CN" w:bidi="zh-CN"/>
      </w:rPr>
    </w:lvl>
  </w:abstractNum>
  <w:abstractNum w:abstractNumId="23">
    <w:nsid w:val="629F7852"/>
    <w:multiLevelType w:val="multilevel"/>
    <w:tmpl w:val="629F7852"/>
    <w:lvl w:ilvl="0" w:tentative="0">
      <w:start w:val="0"/>
      <w:numFmt w:val="bullet"/>
      <w:lvlText w:val="▪"/>
      <w:lvlJc w:val="left"/>
      <w:pPr>
        <w:ind w:left="840" w:hanging="420"/>
      </w:pPr>
      <w:rPr>
        <w:rFonts w:hint="default" w:ascii="Arial" w:hAnsi="Arial" w:eastAsia="Arial" w:cs="Arial"/>
        <w:w w:val="99"/>
        <w:sz w:val="21"/>
        <w:szCs w:val="21"/>
        <w:lang w:val="zh-CN" w:eastAsia="zh-CN" w:bidi="zh-CN"/>
      </w:rPr>
    </w:lvl>
    <w:lvl w:ilvl="1" w:tentative="0">
      <w:start w:val="0"/>
      <w:numFmt w:val="bullet"/>
      <w:lvlText w:val="•"/>
      <w:lvlJc w:val="left"/>
      <w:pPr>
        <w:ind w:left="1282" w:hanging="420"/>
      </w:pPr>
      <w:rPr>
        <w:rFonts w:hint="default"/>
        <w:lang w:val="zh-CN" w:eastAsia="zh-CN" w:bidi="zh-CN"/>
      </w:rPr>
    </w:lvl>
    <w:lvl w:ilvl="2" w:tentative="0">
      <w:start w:val="0"/>
      <w:numFmt w:val="bullet"/>
      <w:lvlText w:val="•"/>
      <w:lvlJc w:val="left"/>
      <w:pPr>
        <w:ind w:left="1725" w:hanging="420"/>
      </w:pPr>
      <w:rPr>
        <w:rFonts w:hint="default"/>
        <w:lang w:val="zh-CN" w:eastAsia="zh-CN" w:bidi="zh-CN"/>
      </w:rPr>
    </w:lvl>
    <w:lvl w:ilvl="3" w:tentative="0">
      <w:start w:val="0"/>
      <w:numFmt w:val="bullet"/>
      <w:lvlText w:val="•"/>
      <w:lvlJc w:val="left"/>
      <w:pPr>
        <w:ind w:left="2168" w:hanging="420"/>
      </w:pPr>
      <w:rPr>
        <w:rFonts w:hint="default"/>
        <w:lang w:val="zh-CN" w:eastAsia="zh-CN" w:bidi="zh-CN"/>
      </w:rPr>
    </w:lvl>
    <w:lvl w:ilvl="4" w:tentative="0">
      <w:start w:val="0"/>
      <w:numFmt w:val="bullet"/>
      <w:lvlText w:val="•"/>
      <w:lvlJc w:val="left"/>
      <w:pPr>
        <w:ind w:left="2611" w:hanging="420"/>
      </w:pPr>
      <w:rPr>
        <w:rFonts w:hint="default"/>
        <w:lang w:val="zh-CN" w:eastAsia="zh-CN" w:bidi="zh-CN"/>
      </w:rPr>
    </w:lvl>
    <w:lvl w:ilvl="5" w:tentative="0">
      <w:start w:val="0"/>
      <w:numFmt w:val="bullet"/>
      <w:lvlText w:val="•"/>
      <w:lvlJc w:val="left"/>
      <w:pPr>
        <w:ind w:left="3054" w:hanging="420"/>
      </w:pPr>
      <w:rPr>
        <w:rFonts w:hint="default"/>
        <w:lang w:val="zh-CN" w:eastAsia="zh-CN" w:bidi="zh-CN"/>
      </w:rPr>
    </w:lvl>
    <w:lvl w:ilvl="6" w:tentative="0">
      <w:start w:val="0"/>
      <w:numFmt w:val="bullet"/>
      <w:lvlText w:val="•"/>
      <w:lvlJc w:val="left"/>
      <w:pPr>
        <w:ind w:left="3497" w:hanging="420"/>
      </w:pPr>
      <w:rPr>
        <w:rFonts w:hint="default"/>
        <w:lang w:val="zh-CN" w:eastAsia="zh-CN" w:bidi="zh-CN"/>
      </w:rPr>
    </w:lvl>
    <w:lvl w:ilvl="7" w:tentative="0">
      <w:start w:val="0"/>
      <w:numFmt w:val="bullet"/>
      <w:lvlText w:val="•"/>
      <w:lvlJc w:val="left"/>
      <w:pPr>
        <w:ind w:left="3940" w:hanging="420"/>
      </w:pPr>
      <w:rPr>
        <w:rFonts w:hint="default"/>
        <w:lang w:val="zh-CN" w:eastAsia="zh-CN" w:bidi="zh-CN"/>
      </w:rPr>
    </w:lvl>
    <w:lvl w:ilvl="8" w:tentative="0">
      <w:start w:val="0"/>
      <w:numFmt w:val="bullet"/>
      <w:lvlText w:val="•"/>
      <w:lvlJc w:val="left"/>
      <w:pPr>
        <w:ind w:left="4383" w:hanging="420"/>
      </w:pPr>
      <w:rPr>
        <w:rFonts w:hint="default"/>
        <w:lang w:val="zh-CN" w:eastAsia="zh-CN" w:bidi="zh-CN"/>
      </w:rPr>
    </w:lvl>
  </w:abstractNum>
  <w:abstractNum w:abstractNumId="24">
    <w:nsid w:val="77ECEA79"/>
    <w:multiLevelType w:val="multilevel"/>
    <w:tmpl w:val="77ECEA79"/>
    <w:lvl w:ilvl="0" w:tentative="0">
      <w:start w:val="0"/>
      <w:numFmt w:val="bullet"/>
      <w:lvlText w:val="▪"/>
      <w:lvlJc w:val="left"/>
      <w:pPr>
        <w:ind w:left="840" w:hanging="420"/>
      </w:pPr>
      <w:rPr>
        <w:rFonts w:hint="default" w:ascii="Arial" w:hAnsi="Arial" w:eastAsia="Arial" w:cs="Arial"/>
        <w:w w:val="99"/>
        <w:sz w:val="21"/>
        <w:szCs w:val="21"/>
        <w:lang w:val="zh-CN" w:eastAsia="zh-CN" w:bidi="zh-CN"/>
      </w:rPr>
    </w:lvl>
    <w:lvl w:ilvl="1" w:tentative="0">
      <w:start w:val="0"/>
      <w:numFmt w:val="bullet"/>
      <w:lvlText w:val="•"/>
      <w:lvlJc w:val="left"/>
      <w:pPr>
        <w:ind w:left="1040" w:hanging="420"/>
      </w:pPr>
      <w:rPr>
        <w:rFonts w:hint="default"/>
        <w:lang w:val="zh-CN" w:eastAsia="zh-CN" w:bidi="zh-CN"/>
      </w:rPr>
    </w:lvl>
    <w:lvl w:ilvl="2" w:tentative="0">
      <w:start w:val="0"/>
      <w:numFmt w:val="bullet"/>
      <w:lvlText w:val="•"/>
      <w:lvlJc w:val="left"/>
      <w:pPr>
        <w:ind w:left="1554" w:hanging="420"/>
      </w:pPr>
      <w:rPr>
        <w:rFonts w:hint="default"/>
        <w:lang w:val="zh-CN" w:eastAsia="zh-CN" w:bidi="zh-CN"/>
      </w:rPr>
    </w:lvl>
    <w:lvl w:ilvl="3" w:tentative="0">
      <w:start w:val="0"/>
      <w:numFmt w:val="bullet"/>
      <w:lvlText w:val="•"/>
      <w:lvlJc w:val="left"/>
      <w:pPr>
        <w:ind w:left="2069" w:hanging="420"/>
      </w:pPr>
      <w:rPr>
        <w:rFonts w:hint="default"/>
        <w:lang w:val="zh-CN" w:eastAsia="zh-CN" w:bidi="zh-CN"/>
      </w:rPr>
    </w:lvl>
    <w:lvl w:ilvl="4" w:tentative="0">
      <w:start w:val="0"/>
      <w:numFmt w:val="bullet"/>
      <w:lvlText w:val="•"/>
      <w:lvlJc w:val="left"/>
      <w:pPr>
        <w:ind w:left="2584" w:hanging="420"/>
      </w:pPr>
      <w:rPr>
        <w:rFonts w:hint="default"/>
        <w:lang w:val="zh-CN" w:eastAsia="zh-CN" w:bidi="zh-CN"/>
      </w:rPr>
    </w:lvl>
    <w:lvl w:ilvl="5" w:tentative="0">
      <w:start w:val="0"/>
      <w:numFmt w:val="bullet"/>
      <w:lvlText w:val="•"/>
      <w:lvlJc w:val="left"/>
      <w:pPr>
        <w:ind w:left="3098" w:hanging="420"/>
      </w:pPr>
      <w:rPr>
        <w:rFonts w:hint="default"/>
        <w:lang w:val="zh-CN" w:eastAsia="zh-CN" w:bidi="zh-CN"/>
      </w:rPr>
    </w:lvl>
    <w:lvl w:ilvl="6" w:tentative="0">
      <w:start w:val="0"/>
      <w:numFmt w:val="bullet"/>
      <w:lvlText w:val="•"/>
      <w:lvlJc w:val="left"/>
      <w:pPr>
        <w:ind w:left="3613" w:hanging="420"/>
      </w:pPr>
      <w:rPr>
        <w:rFonts w:hint="default"/>
        <w:lang w:val="zh-CN" w:eastAsia="zh-CN" w:bidi="zh-CN"/>
      </w:rPr>
    </w:lvl>
    <w:lvl w:ilvl="7" w:tentative="0">
      <w:start w:val="0"/>
      <w:numFmt w:val="bullet"/>
      <w:lvlText w:val="•"/>
      <w:lvlJc w:val="left"/>
      <w:pPr>
        <w:ind w:left="4128" w:hanging="420"/>
      </w:pPr>
      <w:rPr>
        <w:rFonts w:hint="default"/>
        <w:lang w:val="zh-CN" w:eastAsia="zh-CN" w:bidi="zh-CN"/>
      </w:rPr>
    </w:lvl>
    <w:lvl w:ilvl="8" w:tentative="0">
      <w:start w:val="0"/>
      <w:numFmt w:val="bullet"/>
      <w:lvlText w:val="•"/>
      <w:lvlJc w:val="left"/>
      <w:pPr>
        <w:ind w:left="4642" w:hanging="420"/>
      </w:pPr>
      <w:rPr>
        <w:rFonts w:hint="default"/>
        <w:lang w:val="zh-CN" w:eastAsia="zh-CN" w:bidi="zh-CN"/>
      </w:rPr>
    </w:lvl>
  </w:abstractNum>
  <w:abstractNum w:abstractNumId="25">
    <w:nsid w:val="7C246926"/>
    <w:multiLevelType w:val="multilevel"/>
    <w:tmpl w:val="7C246926"/>
    <w:lvl w:ilvl="0" w:tentative="0">
      <w:start w:val="0"/>
      <w:numFmt w:val="bullet"/>
      <w:lvlText w:val="▪"/>
      <w:lvlJc w:val="left"/>
      <w:pPr>
        <w:ind w:left="420" w:hanging="420"/>
      </w:pPr>
      <w:rPr>
        <w:rFonts w:hint="default" w:ascii="Arial" w:hAnsi="Arial" w:eastAsia="Arial" w:cs="Arial"/>
        <w:w w:val="99"/>
        <w:sz w:val="21"/>
        <w:szCs w:val="21"/>
        <w:lang w:val="zh-CN" w:eastAsia="zh-CN" w:bidi="zh-CN"/>
      </w:rPr>
    </w:lvl>
    <w:lvl w:ilvl="1" w:tentative="0">
      <w:start w:val="0"/>
      <w:numFmt w:val="bullet"/>
      <w:lvlText w:val="-"/>
      <w:lvlJc w:val="left"/>
      <w:pPr>
        <w:ind w:left="614" w:hanging="195"/>
      </w:pPr>
      <w:rPr>
        <w:rFonts w:hint="default" w:ascii="微软雅黑" w:hAnsi="微软雅黑" w:eastAsia="微软雅黑" w:cs="微软雅黑"/>
        <w:w w:val="99"/>
        <w:sz w:val="21"/>
        <w:szCs w:val="21"/>
        <w:lang w:val="zh-CN" w:eastAsia="zh-CN" w:bidi="zh-CN"/>
      </w:rPr>
    </w:lvl>
    <w:lvl w:ilvl="2" w:tentative="0">
      <w:start w:val="0"/>
      <w:numFmt w:val="bullet"/>
      <w:lvlText w:val="•"/>
      <w:lvlJc w:val="left"/>
      <w:pPr>
        <w:ind w:left="1228" w:hanging="195"/>
      </w:pPr>
      <w:rPr>
        <w:rFonts w:hint="default"/>
        <w:lang w:val="zh-CN" w:eastAsia="zh-CN" w:bidi="zh-CN"/>
      </w:rPr>
    </w:lvl>
    <w:lvl w:ilvl="3" w:tentative="0">
      <w:start w:val="0"/>
      <w:numFmt w:val="bullet"/>
      <w:lvlText w:val="•"/>
      <w:lvlJc w:val="left"/>
      <w:pPr>
        <w:ind w:left="1836" w:hanging="195"/>
      </w:pPr>
      <w:rPr>
        <w:rFonts w:hint="default"/>
        <w:lang w:val="zh-CN" w:eastAsia="zh-CN" w:bidi="zh-CN"/>
      </w:rPr>
    </w:lvl>
    <w:lvl w:ilvl="4" w:tentative="0">
      <w:start w:val="0"/>
      <w:numFmt w:val="bullet"/>
      <w:lvlText w:val="•"/>
      <w:lvlJc w:val="left"/>
      <w:pPr>
        <w:ind w:left="2444" w:hanging="195"/>
      </w:pPr>
      <w:rPr>
        <w:rFonts w:hint="default"/>
        <w:lang w:val="zh-CN" w:eastAsia="zh-CN" w:bidi="zh-CN"/>
      </w:rPr>
    </w:lvl>
    <w:lvl w:ilvl="5" w:tentative="0">
      <w:start w:val="0"/>
      <w:numFmt w:val="bullet"/>
      <w:lvlText w:val="•"/>
      <w:lvlJc w:val="left"/>
      <w:pPr>
        <w:ind w:left="3052" w:hanging="195"/>
      </w:pPr>
      <w:rPr>
        <w:rFonts w:hint="default"/>
        <w:lang w:val="zh-CN" w:eastAsia="zh-CN" w:bidi="zh-CN"/>
      </w:rPr>
    </w:lvl>
    <w:lvl w:ilvl="6" w:tentative="0">
      <w:start w:val="0"/>
      <w:numFmt w:val="bullet"/>
      <w:lvlText w:val="•"/>
      <w:lvlJc w:val="left"/>
      <w:pPr>
        <w:ind w:left="3660" w:hanging="195"/>
      </w:pPr>
      <w:rPr>
        <w:rFonts w:hint="default"/>
        <w:lang w:val="zh-CN" w:eastAsia="zh-CN" w:bidi="zh-CN"/>
      </w:rPr>
    </w:lvl>
    <w:lvl w:ilvl="7" w:tentative="0">
      <w:start w:val="0"/>
      <w:numFmt w:val="bullet"/>
      <w:lvlText w:val="•"/>
      <w:lvlJc w:val="left"/>
      <w:pPr>
        <w:ind w:left="4268" w:hanging="195"/>
      </w:pPr>
      <w:rPr>
        <w:rFonts w:hint="default"/>
        <w:lang w:val="zh-CN" w:eastAsia="zh-CN" w:bidi="zh-CN"/>
      </w:rPr>
    </w:lvl>
    <w:lvl w:ilvl="8" w:tentative="0">
      <w:start w:val="0"/>
      <w:numFmt w:val="bullet"/>
      <w:lvlText w:val="•"/>
      <w:lvlJc w:val="left"/>
      <w:pPr>
        <w:ind w:left="4876" w:hanging="195"/>
      </w:pPr>
      <w:rPr>
        <w:rFonts w:hint="default"/>
        <w:lang w:val="zh-CN" w:eastAsia="zh-CN" w:bidi="zh-CN"/>
      </w:rPr>
    </w:lvl>
  </w:abstractNum>
  <w:abstractNum w:abstractNumId="26">
    <w:nsid w:val="7DEC2089"/>
    <w:multiLevelType w:val="multilevel"/>
    <w:tmpl w:val="7DEC2089"/>
    <w:lvl w:ilvl="0" w:tentative="0">
      <w:start w:val="0"/>
      <w:numFmt w:val="bullet"/>
      <w:lvlText w:val=""/>
      <w:lvlJc w:val="left"/>
      <w:pPr>
        <w:ind w:left="1756" w:hanging="293"/>
      </w:pPr>
      <w:rPr>
        <w:rFonts w:hint="default" w:ascii="Wingdings" w:hAnsi="Wingdings" w:eastAsia="Wingdings" w:cs="Wingdings"/>
        <w:color w:val="404040"/>
        <w:w w:val="99"/>
        <w:sz w:val="20"/>
        <w:szCs w:val="20"/>
        <w:lang w:val="zh-CN" w:eastAsia="zh-CN" w:bidi="zh-CN"/>
      </w:rPr>
    </w:lvl>
    <w:lvl w:ilvl="1" w:tentative="0">
      <w:start w:val="0"/>
      <w:numFmt w:val="bullet"/>
      <w:lvlText w:val="•"/>
      <w:lvlJc w:val="left"/>
      <w:pPr>
        <w:ind w:left="2772" w:hanging="293"/>
      </w:pPr>
      <w:rPr>
        <w:rFonts w:hint="default"/>
        <w:lang w:val="zh-CN" w:eastAsia="zh-CN" w:bidi="zh-CN"/>
      </w:rPr>
    </w:lvl>
    <w:lvl w:ilvl="2" w:tentative="0">
      <w:start w:val="0"/>
      <w:numFmt w:val="bullet"/>
      <w:lvlText w:val="•"/>
      <w:lvlJc w:val="left"/>
      <w:pPr>
        <w:ind w:left="3785" w:hanging="293"/>
      </w:pPr>
      <w:rPr>
        <w:rFonts w:hint="default"/>
        <w:lang w:val="zh-CN" w:eastAsia="zh-CN" w:bidi="zh-CN"/>
      </w:rPr>
    </w:lvl>
    <w:lvl w:ilvl="3" w:tentative="0">
      <w:start w:val="0"/>
      <w:numFmt w:val="bullet"/>
      <w:lvlText w:val="•"/>
      <w:lvlJc w:val="left"/>
      <w:pPr>
        <w:ind w:left="4798" w:hanging="293"/>
      </w:pPr>
      <w:rPr>
        <w:rFonts w:hint="default"/>
        <w:lang w:val="zh-CN" w:eastAsia="zh-CN" w:bidi="zh-CN"/>
      </w:rPr>
    </w:lvl>
    <w:lvl w:ilvl="4" w:tentative="0">
      <w:start w:val="0"/>
      <w:numFmt w:val="bullet"/>
      <w:lvlText w:val="•"/>
      <w:lvlJc w:val="left"/>
      <w:pPr>
        <w:ind w:left="5811" w:hanging="293"/>
      </w:pPr>
      <w:rPr>
        <w:rFonts w:hint="default"/>
        <w:lang w:val="zh-CN" w:eastAsia="zh-CN" w:bidi="zh-CN"/>
      </w:rPr>
    </w:lvl>
    <w:lvl w:ilvl="5" w:tentative="0">
      <w:start w:val="0"/>
      <w:numFmt w:val="bullet"/>
      <w:lvlText w:val="•"/>
      <w:lvlJc w:val="left"/>
      <w:pPr>
        <w:ind w:left="6824" w:hanging="293"/>
      </w:pPr>
      <w:rPr>
        <w:rFonts w:hint="default"/>
        <w:lang w:val="zh-CN" w:eastAsia="zh-CN" w:bidi="zh-CN"/>
      </w:rPr>
    </w:lvl>
    <w:lvl w:ilvl="6" w:tentative="0">
      <w:start w:val="0"/>
      <w:numFmt w:val="bullet"/>
      <w:lvlText w:val="•"/>
      <w:lvlJc w:val="left"/>
      <w:pPr>
        <w:ind w:left="7837" w:hanging="293"/>
      </w:pPr>
      <w:rPr>
        <w:rFonts w:hint="default"/>
        <w:lang w:val="zh-CN" w:eastAsia="zh-CN" w:bidi="zh-CN"/>
      </w:rPr>
    </w:lvl>
    <w:lvl w:ilvl="7" w:tentative="0">
      <w:start w:val="0"/>
      <w:numFmt w:val="bullet"/>
      <w:lvlText w:val="•"/>
      <w:lvlJc w:val="left"/>
      <w:pPr>
        <w:ind w:left="8850" w:hanging="293"/>
      </w:pPr>
      <w:rPr>
        <w:rFonts w:hint="default"/>
        <w:lang w:val="zh-CN" w:eastAsia="zh-CN" w:bidi="zh-CN"/>
      </w:rPr>
    </w:lvl>
    <w:lvl w:ilvl="8" w:tentative="0">
      <w:start w:val="0"/>
      <w:numFmt w:val="bullet"/>
      <w:lvlText w:val="•"/>
      <w:lvlJc w:val="left"/>
      <w:pPr>
        <w:ind w:left="9863" w:hanging="293"/>
      </w:pPr>
      <w:rPr>
        <w:rFonts w:hint="default"/>
        <w:lang w:val="zh-CN" w:eastAsia="zh-CN" w:bidi="zh-CN"/>
      </w:rPr>
    </w:lvl>
  </w:abstractNum>
  <w:num w:numId="1">
    <w:abstractNumId w:val="21"/>
  </w:num>
  <w:num w:numId="2">
    <w:abstractNumId w:val="6"/>
  </w:num>
  <w:num w:numId="3">
    <w:abstractNumId w:val="18"/>
  </w:num>
  <w:num w:numId="4">
    <w:abstractNumId w:val="10"/>
  </w:num>
  <w:num w:numId="5">
    <w:abstractNumId w:val="14"/>
  </w:num>
  <w:num w:numId="6">
    <w:abstractNumId w:val="8"/>
  </w:num>
  <w:num w:numId="7">
    <w:abstractNumId w:val="7"/>
  </w:num>
  <w:num w:numId="8">
    <w:abstractNumId w:val="3"/>
  </w:num>
  <w:num w:numId="9">
    <w:abstractNumId w:val="17"/>
  </w:num>
  <w:num w:numId="10">
    <w:abstractNumId w:val="22"/>
  </w:num>
  <w:num w:numId="11">
    <w:abstractNumId w:val="12"/>
  </w:num>
  <w:num w:numId="12">
    <w:abstractNumId w:val="16"/>
  </w:num>
  <w:num w:numId="13">
    <w:abstractNumId w:val="4"/>
  </w:num>
  <w:num w:numId="14">
    <w:abstractNumId w:val="25"/>
  </w:num>
  <w:num w:numId="15">
    <w:abstractNumId w:val="24"/>
  </w:num>
  <w:num w:numId="16">
    <w:abstractNumId w:val="5"/>
  </w:num>
  <w:num w:numId="17">
    <w:abstractNumId w:val="23"/>
  </w:num>
  <w:num w:numId="18">
    <w:abstractNumId w:val="2"/>
  </w:num>
  <w:num w:numId="19">
    <w:abstractNumId w:val="15"/>
  </w:num>
  <w:num w:numId="20">
    <w:abstractNumId w:val="1"/>
  </w:num>
  <w:num w:numId="21">
    <w:abstractNumId w:val="20"/>
  </w:num>
  <w:num w:numId="22">
    <w:abstractNumId w:val="26"/>
  </w:num>
  <w:num w:numId="23">
    <w:abstractNumId w:val="0"/>
  </w:num>
  <w:num w:numId="24">
    <w:abstractNumId w:val="13"/>
  </w:num>
  <w:num w:numId="25">
    <w:abstractNumId w:val="19"/>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60C03D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1010"/>
      <w:outlineLvl w:val="1"/>
    </w:pPr>
    <w:rPr>
      <w:rFonts w:ascii="微软雅黑" w:hAnsi="微软雅黑" w:eastAsia="微软雅黑" w:cs="微软雅黑"/>
      <w:b/>
      <w:bCs/>
      <w:sz w:val="24"/>
      <w:szCs w:val="24"/>
      <w:lang w:val="zh-CN" w:eastAsia="zh-CN" w:bidi="zh-CN"/>
    </w:rPr>
  </w:style>
  <w:style w:type="paragraph" w:styleId="3">
    <w:name w:val="heading 2"/>
    <w:basedOn w:val="1"/>
    <w:next w:val="1"/>
    <w:qFormat/>
    <w:uiPriority w:val="1"/>
    <w:pPr>
      <w:ind w:left="1836" w:hanging="420"/>
      <w:outlineLvl w:val="2"/>
    </w:pPr>
    <w:rPr>
      <w:rFonts w:ascii="微软雅黑" w:hAnsi="微软雅黑" w:eastAsia="微软雅黑" w:cs="微软雅黑"/>
      <w:sz w:val="24"/>
      <w:szCs w:val="24"/>
      <w:lang w:val="zh-CN" w:eastAsia="zh-CN" w:bidi="zh-CN"/>
    </w:rPr>
  </w:style>
  <w:style w:type="paragraph" w:styleId="4">
    <w:name w:val="heading 3"/>
    <w:basedOn w:val="1"/>
    <w:next w:val="1"/>
    <w:qFormat/>
    <w:uiPriority w:val="1"/>
    <w:pPr>
      <w:spacing w:line="383" w:lineRule="exact"/>
      <w:ind w:left="1464"/>
      <w:outlineLvl w:val="3"/>
    </w:pPr>
    <w:rPr>
      <w:rFonts w:ascii="微软雅黑" w:hAnsi="微软雅黑" w:eastAsia="微软雅黑" w:cs="微软雅黑"/>
      <w:b/>
      <w:bCs/>
      <w:sz w:val="21"/>
      <w:szCs w:val="21"/>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微软雅黑" w:hAnsi="微软雅黑" w:eastAsia="微软雅黑" w:cs="微软雅黑"/>
      <w:sz w:val="21"/>
      <w:szCs w:val="21"/>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33"/>
      <w:ind w:left="1850" w:hanging="195"/>
    </w:pPr>
    <w:rPr>
      <w:rFonts w:ascii="微软雅黑" w:hAnsi="微软雅黑" w:eastAsia="微软雅黑" w:cs="微软雅黑"/>
      <w:lang w:val="zh-CN" w:eastAsia="zh-CN" w:bidi="zh-CN"/>
    </w:rPr>
  </w:style>
  <w:style w:type="paragraph" w:customStyle="1" w:styleId="10">
    <w:name w:val="Table Paragraph"/>
    <w:basedOn w:val="1"/>
    <w:qFormat/>
    <w:uiPriority w:val="1"/>
    <w:pPr>
      <w:spacing w:before="119"/>
      <w:ind w:left="107"/>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2"/>
    <customShpInfo spid="_x0000_s1030"/>
    <customShpInfo spid="_x0000_s1033"/>
    <customShpInfo spid="_x0000_s1035"/>
    <customShpInfo spid="_x0000_s1036"/>
    <customShpInfo spid="_x0000_s1034"/>
    <customShpInfo spid="_x0000_s1038"/>
    <customShpInfo spid="_x0000_s1039"/>
    <customShpInfo spid="_x0000_s1037"/>
    <customShpInfo spid="_x0000_s1040"/>
    <customShpInfo spid="_x0000_s1042"/>
    <customShpInfo spid="_x0000_s1043"/>
    <customShpInfo spid="_x0000_s1044"/>
    <customShpInfo spid="_x0000_s1041"/>
    <customShpInfo spid="_x0000_s1046"/>
    <customShpInfo spid="_x0000_s1047"/>
    <customShpInfo spid="_x0000_s1045"/>
    <customShpInfo spid="_x0000_s1049"/>
    <customShpInfo spid="_x0000_s1050"/>
    <customShpInfo spid="_x0000_s1048"/>
    <customShpInfo spid="_x0000_s1051"/>
    <customShpInfo spid="_x0000_s1053"/>
    <customShpInfo spid="_x0000_s1054"/>
    <customShpInfo spid="_x0000_s1055"/>
    <customShpInfo spid="_x0000_s1052"/>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56"/>
    <customShpInfo spid="_x0000_s1070"/>
    <customShpInfo spid="_x0000_s1071"/>
    <customShpInfo spid="_x0000_s1073"/>
    <customShpInfo spid="_x0000_s1074"/>
    <customShpInfo spid="_x0000_s1075"/>
    <customShpInfo spid="_x0000_s1072"/>
    <customShpInfo spid="_x0000_s1077"/>
    <customShpInfo spid="_x0000_s1078"/>
    <customShpInfo spid="_x0000_s1076"/>
    <customShpInfo spid="_x0000_s1079"/>
    <customShpInfo spid="_x0000_s1081"/>
    <customShpInfo spid="_x0000_s1082"/>
    <customShpInfo spid="_x0000_s1083"/>
    <customShpInfo spid="_x0000_s1080"/>
    <customShpInfo spid="_x0000_s1084"/>
    <customShpInfo spid="_x0000_s1086"/>
    <customShpInfo spid="_x0000_s1087"/>
    <customShpInfo spid="_x0000_s1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2021-05-13T08:32:00Z</dcterms:created>
  <dc:creator>Administrator</dc:creator>
  <cp:lastModifiedBy>郭朋云</cp:lastModifiedBy>
  <dcterms:modified xsi:type="dcterms:W3CDTF">2021-05-13T08:41:12Z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WPS 文字</vt:lpwstr>
  </property>
  <property fmtid="{D5CDD505-2E9C-101B-9397-08002B2CF9AE}" pid="4" name="LastSaved">
    <vt:filetime>2021-05-13T00:00:00Z</vt:filetime>
  </property>
  <property fmtid="{D5CDD505-2E9C-101B-9397-08002B2CF9AE}" pid="5" name="KSOProductBuildVer">
    <vt:lpwstr>2052-11.1.0.10495</vt:lpwstr>
  </property>
  <property fmtid="{D5CDD505-2E9C-101B-9397-08002B2CF9AE}" pid="6" name="ICV">
    <vt:lpwstr>3336D48DE7D84481B26FFE11FAE00E2B</vt:lpwstr>
  </property>
</Properties>
</file>