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文本框 3" o:spid="_x0000_s1030" o:spt="202" type="#_x0000_t202" style="position:absolute;left:0pt;margin-left:-16.95pt;margin-top:-10.35pt;height:117.9pt;width:521.4pt;mso-position-horizontal-relative:margin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240" w:lineRule="auto"/>
                    <w:jc w:val="center"/>
                    <w:rPr>
                      <w:rFonts w:ascii="Arial Unicode MS" w:hAnsi="Arial Unicode MS" w:eastAsia="Arial Unicode MS" w:cs="Arial Unicode MS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ascii="Arial Unicode MS" w:hAnsi="Arial Unicode MS" w:eastAsia="Arial Unicode MS" w:cs="Arial Unicode MS"/>
                      <w:b/>
                      <w:color w:val="FF0000"/>
                      <w:sz w:val="40"/>
                      <w:szCs w:val="32"/>
                      <w:lang w:eastAsia="zh-CN"/>
                    </w:rPr>
                    <w:t>Association of Childhood Education Institute(ACEI)</w:t>
                  </w:r>
                </w:p>
                <w:p>
                  <w:pPr>
                    <w:spacing w:line="240" w:lineRule="auto"/>
                    <w:jc w:val="center"/>
                    <w:rPr>
                      <w:rFonts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  <w:t>中国区认证考试中心及中国总部</w:t>
                  </w:r>
                </w:p>
                <w:p>
                  <w:pPr>
                    <w:spacing w:line="240" w:lineRule="auto"/>
                    <w:jc w:val="center"/>
                    <w:rPr>
                      <w:rFonts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z w:val="40"/>
                      <w:szCs w:val="32"/>
                      <w:lang w:eastAsia="zh-CN"/>
                    </w:rPr>
                    <w:t>WOHO国际教育北京总部</w:t>
                  </w:r>
                </w:p>
              </w:txbxContent>
            </v:textbox>
          </v:shape>
        </w:pict>
      </w:r>
    </w:p>
    <w:p/>
    <w:p/>
    <w:p/>
    <w:p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34290</wp:posOffset>
            </wp:positionV>
            <wp:extent cx="1217930" cy="809625"/>
            <wp:effectExtent l="19050" t="0" r="1270" b="0"/>
            <wp:wrapSquare wrapText="bothSides"/>
            <wp:docPr id="5" name="图片 2" descr="C:\Users\zksa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zksas\AppData\Local\Microsoft\Windows\INetCache\Content.Word\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91440</wp:posOffset>
            </wp:positionV>
            <wp:extent cx="734695" cy="733425"/>
            <wp:effectExtent l="19050" t="0" r="8255" b="0"/>
            <wp:wrapSquare wrapText="bothSides"/>
            <wp:docPr id="4" name="图片 3" descr="C:\Users\zksas\AppData\Local\Microsoft\Windows\INetCache\Content.Word\ACEI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zksas\AppData\Local\Microsoft\Windows\INetCache\Content.Word\ACEI-New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/>
    <w:p>
      <w:pPr>
        <w:rPr>
          <w:lang w:eastAsia="zh-CN"/>
        </w:rPr>
      </w:pPr>
      <w:r>
        <w:rPr>
          <w:lang w:eastAsia="zh-CN"/>
        </w:rPr>
        <w:pict>
          <v:group id="组合 16" o:spid="_x0000_s1026" o:spt="203" style="position:absolute;left:0pt;margin-left:10.45pt;margin-top:11.35pt;height:18.75pt;width:466.5pt;z-index:251667456;mso-width-relative:page;mso-height-relative:page;" coordsize="5924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">
            <o:lock v:ext="edit"/>
            <v:line id="直接连接符 11" o:spid="_x0000_s1027" o:spt="20" style="position:absolute;left:0;top:1501;height:0;width:2822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">
              <v:path arrowok="t"/>
              <v:fill focussize="0,0"/>
              <v:stroke weight="2pt" color="#FF0000"/>
              <v:imagedata o:title=""/>
              <o:lock v:ext="edit"/>
            </v:line>
            <v:shape id="五角星 14" o:spid="_x0000_s1028" style="position:absolute;left:28387;top:0;height:2381;width:2381;v-text-anchor:middle;" filled="f" stroked="t" coordsize="2381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" path="m0,90955l90956,90956,119063,0,147169,90956,238125,90955,164540,147169,192647,238124,119063,181910,45478,238124,73585,147169,0,90955xe">
              <v:path arrowok="t" o:connecttype="custom" o:connectlocs="0,90955;90956,90956;119063,0;147169,90956;238125,90955;164540,147169;192647,238124;119063,181910;45478,238124;73585,147169;0,90955" o:connectangles="0,0,0,0,0,0,0,0,0,0,0"/>
              <v:fill on="f" focussize="0,0"/>
              <v:stroke color="#FF0000"/>
              <v:imagedata o:title=""/>
              <o:lock v:ext="edit"/>
            </v:shape>
            <v:line id="直接连接符 15" o:spid="_x0000_s1029" o:spt="20" style="position:absolute;left:30980;top:1433;height:105;width:28267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">
              <v:path arrowok="t"/>
              <v:fill focussize="0,0"/>
              <v:stroke weight="2pt" color="#FF0000"/>
              <v:imagedata o:title=""/>
              <o:lock v:ext="edit"/>
            </v:line>
          </v:group>
        </w:pict>
      </w:r>
      <w:bookmarkStart w:id="0" w:name="_Toc395345446"/>
    </w:p>
    <w:p>
      <w:pPr>
        <w:pStyle w:val="22"/>
        <w:jc w:val="center"/>
        <w:outlineLvl w:val="1"/>
        <w:rPr>
          <w:rFonts w:asciiTheme="minorEastAsia" w:eastAsiaTheme="minorEastAsia"/>
          <w:b/>
          <w:color w:val="000000"/>
          <w:sz w:val="10"/>
          <w:szCs w:val="10"/>
          <w:lang w:eastAsia="zh-CN"/>
        </w:rPr>
      </w:pPr>
    </w:p>
    <w:p>
      <w:pPr>
        <w:pStyle w:val="22"/>
        <w:jc w:val="center"/>
        <w:outlineLvl w:val="1"/>
        <w:rPr>
          <w:rFonts w:asciiTheme="minorEastAsia" w:eastAsiaTheme="minorEastAsia"/>
          <w:b/>
          <w:color w:val="000000"/>
          <w:sz w:val="10"/>
          <w:szCs w:val="10"/>
          <w:lang w:eastAsia="zh-CN"/>
        </w:rPr>
      </w:pPr>
    </w:p>
    <w:bookmarkEnd w:id="0"/>
    <w:p>
      <w:pPr>
        <w:pStyle w:val="22"/>
        <w:jc w:val="center"/>
        <w:outlineLvl w:val="1"/>
        <w:rPr>
          <w:rFonts w:asciiTheme="minorEastAsia" w:eastAsiaTheme="minorEastAsia"/>
          <w:b/>
          <w:color w:val="auto"/>
          <w:sz w:val="36"/>
          <w:lang w:eastAsia="zh-CN"/>
        </w:rPr>
      </w:pPr>
      <w:bookmarkStart w:id="1" w:name="_Toc395345456"/>
      <w:r>
        <w:rPr>
          <w:rFonts w:hint="eastAsia" w:asciiTheme="minorEastAsia" w:eastAsiaTheme="minorEastAsia"/>
          <w:b/>
          <w:color w:val="auto"/>
          <w:sz w:val="36"/>
          <w:lang w:eastAsia="zh-CN"/>
        </w:rPr>
        <w:t>国际注册幼儿园职业园长认证(ICPD)研修班</w:t>
      </w:r>
      <w:bookmarkEnd w:id="1"/>
    </w:p>
    <w:p>
      <w:pPr>
        <w:jc w:val="center"/>
        <w:outlineLvl w:val="1"/>
        <w:rPr>
          <w:rStyle w:val="27"/>
          <w:rFonts w:ascii="Calibri" w:hAnsi="Calibri" w:eastAsia="Helvetica Neue"/>
          <w:color w:val="000000"/>
          <w:sz w:val="28"/>
          <w:szCs w:val="28"/>
          <w:shd w:val="clear" w:color="auto" w:fill="FFFFFF"/>
          <w:lang w:eastAsia="zh-CN"/>
        </w:rPr>
      </w:pPr>
      <w:bookmarkStart w:id="2" w:name="_Toc395345457"/>
      <w:r>
        <w:rPr>
          <w:rStyle w:val="27"/>
          <w:rFonts w:ascii="Calibri" w:hAnsi="Calibri" w:eastAsia="Helvetica Neue"/>
          <w:color w:val="000000"/>
          <w:sz w:val="28"/>
          <w:szCs w:val="28"/>
          <w:shd w:val="clear" w:color="auto" w:fill="FFFFFF"/>
        </w:rPr>
        <w:t>International Certificated Professional Director</w:t>
      </w:r>
      <w:bookmarkEnd w:id="2"/>
    </w:p>
    <w:p>
      <w:pPr>
        <w:jc w:val="center"/>
        <w:outlineLvl w:val="1"/>
        <w:rPr>
          <w:color w:val="000000"/>
          <w:lang w:eastAsia="zh-CN"/>
        </w:rPr>
      </w:pPr>
      <w:r>
        <w:rPr>
          <w:rStyle w:val="27"/>
          <w:rFonts w:hint="eastAsia" w:ascii="Calibri" w:hAnsi="Calibri" w:eastAsia="Helvetica Neue"/>
          <w:color w:val="000000"/>
          <w:sz w:val="28"/>
          <w:szCs w:val="28"/>
          <w:shd w:val="clear" w:color="auto" w:fill="FFFFFF"/>
          <w:lang w:eastAsia="zh-CN"/>
        </w:rPr>
        <w:t>学费：3680         学制：5天      地点：北京</w:t>
      </w:r>
    </w:p>
    <w:p>
      <w:pPr>
        <w:spacing w:after="0" w:line="240" w:lineRule="auto"/>
        <w:ind w:firstLine="480" w:firstLineChars="200"/>
        <w:textAlignment w:val="center"/>
        <w:rPr>
          <w:rFonts w:ascii="宋体" w:hAnsi="宋体"/>
          <w:bCs/>
          <w:sz w:val="24"/>
          <w:szCs w:val="24"/>
          <w:lang w:eastAsia="zh-CN"/>
        </w:rPr>
      </w:pPr>
      <w:r>
        <w:rPr>
          <w:rFonts w:hint="eastAsia" w:asciiTheme="minorEastAsia" w:hAnsiTheme="majorEastAsia"/>
          <w:bCs/>
          <w:sz w:val="24"/>
          <w:lang w:eastAsia="zh-CN"/>
        </w:rPr>
        <w:t>WOHO国际教育北京总部(</w:t>
      </w:r>
      <w:r>
        <w:rPr>
          <w:rFonts w:asciiTheme="minorEastAsia" w:hAnsiTheme="majorEastAsia"/>
          <w:bCs/>
          <w:sz w:val="24"/>
          <w:lang w:eastAsia="zh-CN"/>
        </w:rPr>
        <w:t>www.wohoedu.cn</w:t>
      </w:r>
      <w:r>
        <w:rPr>
          <w:rFonts w:hint="eastAsia" w:asciiTheme="minorEastAsia" w:hAnsiTheme="majorEastAsia"/>
          <w:bCs/>
          <w:sz w:val="24"/>
          <w:lang w:eastAsia="zh-CN"/>
        </w:rPr>
        <w:t>)是</w:t>
      </w:r>
      <w:r>
        <w:rPr>
          <w:rFonts w:asciiTheme="minorEastAsia" w:hAnsiTheme="majorEastAsia"/>
          <w:bCs/>
          <w:sz w:val="24"/>
          <w:lang w:eastAsia="zh-CN"/>
        </w:rPr>
        <w:t>Association of Childhood Education Institute</w:t>
      </w:r>
      <w:r>
        <w:rPr>
          <w:rFonts w:hint="eastAsia" w:asciiTheme="minorEastAsia" w:hAnsiTheme="majorEastAsia"/>
          <w:bCs/>
          <w:sz w:val="24"/>
          <w:lang w:eastAsia="zh-CN"/>
        </w:rPr>
        <w:t>(</w:t>
      </w:r>
      <w:r>
        <w:rPr>
          <w:rFonts w:asciiTheme="minorEastAsia" w:hAnsiTheme="majorEastAsia"/>
          <w:bCs/>
          <w:sz w:val="24"/>
          <w:lang w:eastAsia="zh-CN"/>
        </w:rPr>
        <w:t>简称</w:t>
      </w:r>
      <w:r>
        <w:rPr>
          <w:rFonts w:hint="eastAsia" w:asciiTheme="minorEastAsia" w:hAnsiTheme="majorEastAsia"/>
          <w:bCs/>
          <w:sz w:val="24"/>
          <w:lang w:eastAsia="zh-CN"/>
        </w:rPr>
        <w:t>ACEI)中</w:t>
      </w:r>
      <w:r>
        <w:rPr>
          <w:rFonts w:hint="eastAsia" w:ascii="宋体" w:hAnsi="宋体"/>
          <w:bCs/>
          <w:color w:val="000000"/>
          <w:sz w:val="24"/>
          <w:lang w:eastAsia="zh-CN"/>
        </w:rPr>
        <w:t>国总部及中国区认证考试中心</w:t>
      </w:r>
      <w:r>
        <w:rPr>
          <w:rFonts w:hint="eastAsia" w:ascii="宋体" w:hAnsi="宋体"/>
          <w:bCs/>
          <w:sz w:val="24"/>
          <w:szCs w:val="24"/>
          <w:lang w:eastAsia="zh-CN"/>
        </w:rPr>
        <w:t>，是国内早教幼教行业“中国领先的早期教育师资培训解决方案服务专家”，开发了数十种职业能力认证课程，每年培训数千名行业精英，创造性的精英培训模式，在早教幼教师资培训领域保持独特的竞争优势，具有重要影响力。</w:t>
      </w:r>
    </w:p>
    <w:p>
      <w:pPr>
        <w:pStyle w:val="21"/>
        <w:spacing w:after="0" w:line="240" w:lineRule="auto"/>
        <w:ind w:firstLine="460" w:firstLineChars="192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既懂得学前教育专业知识,又懂得市场运营管理的新型园长,也就是我们所说的职业园长,是我国幼教领域的稀缺精英人才 , 当前一个优秀的职业园长年薪不少于30万,甚至达到100万,而我国90%以上幼儿园园长年薪还不到5万, 伴随着我国幼教事业的发展,社会对幼儿园品质要求越来越高,传统的园长已经满足不了发展需求,园长迫切需要向职业园长角色转变，职业园长拥有广阔的发展前景和未来发展机会。</w:t>
      </w:r>
    </w:p>
    <w:p>
      <w:pPr>
        <w:pStyle w:val="21"/>
        <w:spacing w:after="0" w:line="240" w:lineRule="auto"/>
        <w:ind w:firstLine="426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WOHO国际教育联合</w:t>
      </w:r>
      <w:r>
        <w:rPr>
          <w:rFonts w:hint="eastAsia" w:hAnsi="宋体" w:asciiTheme="minorEastAsia"/>
          <w:bCs/>
          <w:color w:val="000000"/>
          <w:lang w:eastAsia="zh-CN"/>
        </w:rPr>
        <w:t>Association of Childhood Education Institute(ACEI)</w:t>
      </w:r>
      <w:r>
        <w:rPr>
          <w:rFonts w:hint="eastAsia" w:asciiTheme="minorEastAsia"/>
          <w:color w:val="000000"/>
          <w:lang w:eastAsia="zh-CN"/>
        </w:rPr>
        <w:t>推出的国际职业园长认证研修班，根据学员实际学习能力特点，打造实用实效的职业园长成长体系，借鉴企业MBA的培训模式，强化园长的经营管理能力为特色，聘请一大批优秀的实战性园长担任讲师团队，分享职业园长成长智慧和经验，破解职业园长快速成长秘籍，让更多有志于成为职业园长的人员少走弯路，实现自己职业人生新的突破。</w:t>
      </w:r>
    </w:p>
    <w:p>
      <w:pPr>
        <w:pStyle w:val="21"/>
        <w:spacing w:after="0" w:line="240" w:lineRule="auto"/>
        <w:rPr>
          <w:rFonts w:asciiTheme="minorEastAsia"/>
          <w:b/>
          <w:color w:val="000000"/>
          <w:lang w:eastAsia="zh-CN"/>
        </w:rPr>
      </w:pPr>
    </w:p>
    <w:p>
      <w:pPr>
        <w:pStyle w:val="21"/>
        <w:spacing w:after="0" w:line="240" w:lineRule="auto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b/>
          <w:color w:val="000000"/>
          <w:lang w:eastAsia="zh-CN"/>
        </w:rPr>
        <w:t>一、基本授课模块:</w:t>
      </w:r>
    </w:p>
    <w:p>
      <w:pPr>
        <w:pStyle w:val="21"/>
        <w:spacing w:after="0" w:line="240" w:lineRule="auto"/>
        <w:ind w:firstLine="425" w:firstLineChars="177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b/>
          <w:color w:val="000000"/>
          <w:lang w:eastAsia="zh-CN"/>
        </w:rPr>
        <w:t>模块一：职业园长的战略规划能力提升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1.职业园长成长职业规划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2.筹备办园基本规划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3.园所品牌发展规划</w:t>
      </w:r>
    </w:p>
    <w:p>
      <w:pPr>
        <w:pStyle w:val="21"/>
        <w:spacing w:after="0" w:line="240" w:lineRule="auto"/>
        <w:ind w:firstLine="425" w:firstLineChars="177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b/>
          <w:color w:val="000000"/>
          <w:lang w:eastAsia="zh-CN"/>
        </w:rPr>
        <w:t>模块二：职业园长的经营能力提升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1.园所营销系统的打造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2.家长工作系统的打造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3.园所经营法律风险防范</w:t>
      </w:r>
    </w:p>
    <w:p>
      <w:pPr>
        <w:pStyle w:val="21"/>
        <w:spacing w:after="0" w:line="240" w:lineRule="auto"/>
        <w:ind w:firstLine="425" w:firstLineChars="177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b/>
          <w:color w:val="000000"/>
          <w:lang w:eastAsia="zh-CN"/>
        </w:rPr>
        <w:t>模块三：职业园长团队管理能力提升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1.有效的绩效和薪酬体系建立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2.80 90后教师管理策略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3.高效团队执行力打造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模块四：职业园长业务精细化管理能力提升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1.教育教学管理的精细化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2.卫生保健管理的精细化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 xml:space="preserve">3.行政事务管理的精细化   </w:t>
      </w:r>
    </w:p>
    <w:p>
      <w:pPr>
        <w:pStyle w:val="21"/>
        <w:spacing w:after="0" w:line="240" w:lineRule="auto"/>
        <w:ind w:firstLine="425" w:firstLineChars="177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b/>
          <w:color w:val="000000"/>
          <w:lang w:eastAsia="zh-CN"/>
        </w:rPr>
        <w:t>模块五：职业园长的专业能力提升训练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1.职业园长的形象修炼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2.职业园长的教育理念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3.打造学习型的专业教师团队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4.家园共育形成合力</w:t>
      </w:r>
    </w:p>
    <w:p>
      <w:pPr>
        <w:pStyle w:val="21"/>
        <w:spacing w:after="0" w:line="240" w:lineRule="auto"/>
        <w:ind w:firstLine="425" w:firstLineChars="177"/>
        <w:rPr>
          <w:rFonts w:asciiTheme="minorEastAsia"/>
          <w:b/>
          <w:color w:val="000000"/>
          <w:lang w:eastAsia="zh-CN"/>
        </w:rPr>
      </w:pPr>
      <w:r>
        <w:rPr>
          <w:rFonts w:hint="eastAsia" w:asciiTheme="minorEastAsia"/>
          <w:b/>
          <w:color w:val="000000"/>
          <w:lang w:eastAsia="zh-CN"/>
        </w:rPr>
        <w:t>模块六：名园考察及知名园长管理实践经验分享</w:t>
      </w:r>
    </w:p>
    <w:p>
      <w:pPr>
        <w:pStyle w:val="21"/>
        <w:spacing w:after="0" w:line="240" w:lineRule="auto"/>
        <w:ind w:firstLine="424" w:firstLineChars="177"/>
        <w:rPr>
          <w:rFonts w:asciiTheme="minorEastAsia"/>
          <w:color w:val="000000"/>
          <w:lang w:eastAsia="zh-CN"/>
        </w:rPr>
      </w:pPr>
    </w:p>
    <w:p>
      <w:pPr>
        <w:pStyle w:val="21"/>
        <w:spacing w:after="0" w:line="240" w:lineRule="auto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b/>
          <w:bCs/>
          <w:color w:val="000000"/>
          <w:lang w:eastAsia="zh-CN"/>
        </w:rPr>
        <w:t>二、参加对象: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 积极追求卓越,立志在幼教行业做出一番事业的已经在任的公办和民办园长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 对职业园长有强烈渴望,渴望从事幼教行业管理的杰出人士</w:t>
      </w:r>
    </w:p>
    <w:p>
      <w:pPr>
        <w:pStyle w:val="21"/>
        <w:spacing w:after="0" w:line="240" w:lineRule="auto"/>
        <w:rPr>
          <w:rFonts w:asciiTheme="minorEastAsia"/>
          <w:b/>
          <w:bCs/>
          <w:color w:val="000000"/>
          <w:lang w:eastAsia="zh-CN"/>
        </w:rPr>
      </w:pPr>
    </w:p>
    <w:p>
      <w:pPr>
        <w:pStyle w:val="21"/>
        <w:spacing w:after="0" w:line="240" w:lineRule="auto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b/>
          <w:bCs/>
          <w:color w:val="000000"/>
          <w:lang w:eastAsia="zh-CN"/>
        </w:rPr>
        <w:t>三、培训专家：（最后确定授课专家，以主办单位通知为准）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紫津：ACEI注册培训专家。学前教育管理硕士，从事幼教24年，曾创办4所省级示范园。现为中国亲子教育指导师，中国高级育婴师指导师、中国园长金牌讲师；具有不同园所的创办战略规划管理经验、经营经验和丰富的幼儿园管理督导经验。力图将多年的幼教管理经验广泛推广，让更多的园长受益，共同推动中国学前教育事业大发展！！</w:t>
      </w:r>
    </w:p>
    <w:p>
      <w:pPr>
        <w:spacing w:after="0" w:line="240" w:lineRule="auto"/>
        <w:ind w:firstLine="424" w:firstLineChars="177"/>
        <w:rPr>
          <w:rFonts w:hAnsi="宋体" w:cs="宋体" w:asciiTheme="minorEastAsia"/>
          <w:sz w:val="24"/>
          <w:lang w:eastAsia="zh-CN"/>
        </w:rPr>
      </w:pPr>
      <w:r>
        <w:rPr>
          <w:rFonts w:hint="eastAsia" w:hAnsi="宋体" w:cs="宋体" w:asciiTheme="minorEastAsia"/>
          <w:sz w:val="24"/>
          <w:lang w:eastAsia="zh-CN"/>
        </w:rPr>
        <w:t xml:space="preserve">郭至谦：ACEI注册培训专家。香港开为联合中国青少年儿童未来发展公益大讲坛主讲导师；北师大教育管理专业客座教授；台湾华人文化&amp;百顺信息管理公司华北区域执行长；曾仕强教授《中国式管理模式》思想体系继承弟子；深入理解与践行中华优秀传统文化的智慧在企业管理中的应用，曾带领团队创造品牌、销售与团队管理的奇迹，擅长以轻松幽默的讲授风格润化人心，尤以解读人性与心理为特色，十多年来受邀于百余家企业演讲与内训千场之多。 </w:t>
      </w:r>
    </w:p>
    <w:p>
      <w:pPr>
        <w:spacing w:after="0" w:line="240" w:lineRule="auto"/>
        <w:ind w:firstLine="424" w:firstLineChars="177"/>
        <w:rPr>
          <w:rFonts w:asciiTheme="minorEastAsia"/>
          <w:color w:val="000000"/>
          <w:sz w:val="24"/>
          <w:lang w:eastAsia="zh-CN"/>
        </w:rPr>
      </w:pPr>
      <w:r>
        <w:rPr>
          <w:rFonts w:hint="eastAsia" w:hAnsi="宋体" w:asciiTheme="minorEastAsia"/>
          <w:color w:val="000000"/>
          <w:sz w:val="24"/>
          <w:lang w:eastAsia="zh-CN"/>
        </w:rPr>
        <w:t>杨钰: ACEI注册培训专家。毕业于河北师范大学学前教育专业，从事幼教工作19年，现任：国际早期教育协会理事，河北省早期教育学会副会长，河北省学前教育培训指导中心专家组成员，石家庄成功宝贝幼儿园3家直营园及多家加盟园督导园长。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王盛：ACEI注册培训专家。北京师范大学学前教育管理硕士，亚太（新加坡）文化委员会执行董事，团中央全国优秀园长，中国家庭教育指导师，中国亲子教育指导师，中国高级育婴师指导师，中国园长金牌讲师，中国教育培训领袖人物，中国科学院文化传播对外部总经理。 王盛女士教育出身、研读MBA和和教育管理，她致力于研究中国传统文化、管理学、组织管理行为学、易经和管理、人性及心理学、教育经营管理新型模式等，在中国传统文化中发现现代经营管理的真谛，并一直身体力行，全力实践。将世界上最为实用的工商企业管理的方式方法系统植入幼教管理中，超越了幼教行业内交流学习的束缚，于对话和面对面的交流中实现幼教事业大发展，与中国广大园长共同推动中国学前教育事业大发展。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hAnsi="宋体" w:asciiTheme="minorEastAsia"/>
          <w:color w:val="000000"/>
          <w:lang w:eastAsia="zh-CN"/>
        </w:rPr>
        <w:t>王秀姝：ACEI注册培训专家。有着优秀的幼教专业实践经验，21年国际幼儿园、连锁幼儿园园长管理经验，擅长带领团队，培养新人，善于创新工作模式及管理体系。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袁春芬：ACEI注册培训专家。现任北京市东城区崇文第三幼儿园园长 ,任北京市陈鹤琴教育研究会副理事、北京市现代信息技术常务理事</w:t>
      </w:r>
      <w:r>
        <w:rPr>
          <w:rFonts w:hint="eastAsia"/>
          <w:color w:val="000000"/>
          <w:lang w:eastAsia="zh-CN"/>
        </w:rPr>
        <w:t> </w:t>
      </w:r>
      <w:r>
        <w:rPr>
          <w:rFonts w:hint="eastAsia" w:asciiTheme="minorEastAsia"/>
          <w:color w:val="000000"/>
          <w:lang w:eastAsia="zh-CN"/>
        </w:rPr>
        <w:t>,参与《探索发展课程》《蒙氏数学》《学与玩主题活动设计》等编写工作，在30年的幼儿园工作生涯中，潜心研究，积累了丰富的幼儿教育及管理经验，形成了独特地教育管理特色。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</w:p>
    <w:p>
      <w:pPr>
        <w:pStyle w:val="21"/>
        <w:spacing w:after="0" w:line="240" w:lineRule="auto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b/>
          <w:bCs/>
          <w:color w:val="000000"/>
          <w:lang w:eastAsia="zh-CN"/>
        </w:rPr>
        <w:t>四、学习时间:</w:t>
      </w:r>
      <w:r>
        <w:rPr>
          <w:rFonts w:hint="eastAsia" w:asciiTheme="minorEastAsia"/>
          <w:color w:val="000000"/>
          <w:lang w:eastAsia="zh-CN"/>
        </w:rPr>
        <w:t>总共学习时间 5天，</w:t>
      </w:r>
      <w:r>
        <w:rPr>
          <w:rFonts w:ascii="HelvLight" w:hAnsi="HelvLight" w:cs="HelvLight"/>
          <w:bCs/>
          <w:color w:val="000000"/>
          <w:lang w:eastAsia="zh-CN"/>
        </w:rPr>
        <w:t>培训地点：北京师范大学南院</w:t>
      </w:r>
    </w:p>
    <w:p>
      <w:pPr>
        <w:pStyle w:val="21"/>
        <w:spacing w:after="0" w:line="240" w:lineRule="auto"/>
        <w:rPr>
          <w:rFonts w:asciiTheme="minorEastAsia"/>
          <w:b/>
          <w:bCs/>
          <w:color w:val="000000"/>
          <w:lang w:eastAsia="zh-CN"/>
        </w:rPr>
      </w:pPr>
    </w:p>
    <w:p>
      <w:pPr>
        <w:spacing w:after="0" w:line="240" w:lineRule="auto"/>
        <w:textAlignment w:val="center"/>
        <w:rPr>
          <w:rFonts w:hAnsi="宋体" w:ascii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/>
          <w:b/>
          <w:bCs/>
          <w:color w:val="000000"/>
          <w:lang w:eastAsia="zh-CN"/>
        </w:rPr>
        <w:t>五、</w:t>
      </w:r>
      <w:r>
        <w:rPr>
          <w:rFonts w:hint="eastAsia" w:hAnsi="宋体" w:asciiTheme="minorEastAsia"/>
          <w:b/>
          <w:bCs/>
          <w:sz w:val="24"/>
          <w:szCs w:val="24"/>
          <w:lang w:eastAsia="zh-CN"/>
        </w:rPr>
        <w:t>关于证书以及后续管理  (</w:t>
      </w:r>
      <w:r>
        <w:rPr>
          <w:rFonts w:hint="eastAsia" w:hAnsi="Times New Roman" w:cs="Times New Roman" w:asciiTheme="minorEastAsia"/>
          <w:b/>
          <w:color w:val="000000"/>
          <w:sz w:val="24"/>
          <w:szCs w:val="24"/>
          <w:lang w:eastAsia="zh-CN"/>
        </w:rPr>
        <w:t>国际国内双认可，职场个人能力身价证明</w:t>
      </w:r>
      <w:r>
        <w:rPr>
          <w:rFonts w:hint="eastAsia" w:hAnsi="宋体" w:asciiTheme="minorEastAsia"/>
          <w:b/>
          <w:bCs/>
          <w:sz w:val="24"/>
          <w:szCs w:val="24"/>
          <w:lang w:eastAsia="zh-CN"/>
        </w:rPr>
        <w:t>)：</w:t>
      </w:r>
      <w:r>
        <w:rPr>
          <w:rFonts w:hint="eastAsia" w:hAnsi="宋体" w:asciiTheme="minorEastAsia"/>
          <w:bCs/>
          <w:sz w:val="24"/>
          <w:szCs w:val="24"/>
          <w:lang w:eastAsia="zh-CN"/>
        </w:rPr>
        <w:t xml:space="preserve"> </w:t>
      </w:r>
    </w:p>
    <w:p>
      <w:pPr>
        <w:pStyle w:val="21"/>
        <w:spacing w:after="0" w:line="240" w:lineRule="auto"/>
        <w:ind w:firstLine="426"/>
        <w:rPr>
          <w:rFonts w:hAnsi="宋体" w:asciiTheme="minorEastAsia"/>
          <w:bCs/>
          <w:lang w:eastAsia="zh-CN"/>
        </w:rPr>
      </w:pPr>
      <w:r>
        <w:rPr>
          <w:rFonts w:hint="eastAsia" w:asciiTheme="minorEastAsia"/>
          <w:color w:val="000000"/>
          <w:lang w:eastAsia="zh-CN"/>
        </w:rPr>
        <w:t>学员研修完所有课程，按照国际惯例，参加ACEI统一认证考试，考试内容包括笔试和实操演练，考试通过后，将获得ACEI颁发的中英文对照的“国际注册职业园长”（中级）职业资格证书，证书以及考试成绩国际国内统一电子注册，中英文网证书查询，国际国内市场认可，终身档案保存，档案可供查询，职场个人能力身价证明。</w:t>
      </w:r>
    </w:p>
    <w:p>
      <w:pPr>
        <w:pStyle w:val="21"/>
        <w:spacing w:after="0" w:line="240" w:lineRule="auto"/>
        <w:rPr>
          <w:rFonts w:asciiTheme="minorEastAsia"/>
          <w:b/>
          <w:bCs/>
          <w:color w:val="000000"/>
          <w:lang w:eastAsia="zh-CN"/>
        </w:rPr>
      </w:pPr>
    </w:p>
    <w:p>
      <w:pPr>
        <w:pStyle w:val="21"/>
        <w:spacing w:after="0" w:line="240" w:lineRule="auto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b/>
          <w:bCs/>
          <w:color w:val="000000"/>
          <w:lang w:eastAsia="zh-CN"/>
        </w:rPr>
        <w:t>六、收费标准:</w:t>
      </w:r>
    </w:p>
    <w:p>
      <w:pPr>
        <w:pStyle w:val="21"/>
        <w:spacing w:after="0"/>
        <w:ind w:firstLine="426"/>
        <w:rPr>
          <w:rFonts w:eastAsia="幼圆"/>
          <w:bCs/>
          <w:color w:val="000000"/>
          <w:lang w:eastAsia="zh-CN"/>
        </w:rPr>
      </w:pPr>
      <w:r>
        <w:rPr>
          <w:rFonts w:hint="eastAsia" w:eastAsia="幼圆"/>
          <w:color w:val="000000"/>
          <w:lang w:eastAsia="zh-CN"/>
        </w:rPr>
        <w:t>36</w:t>
      </w:r>
      <w:r>
        <w:rPr>
          <w:rFonts w:eastAsia="幼圆"/>
          <w:color w:val="000000"/>
          <w:lang w:eastAsia="zh-CN"/>
        </w:rPr>
        <w:t>80元人民币/人（包括资料费、 培训费、</w:t>
      </w:r>
      <w:r>
        <w:rPr>
          <w:rFonts w:hint="eastAsia" w:eastAsia="幼圆"/>
          <w:color w:val="000000"/>
          <w:lang w:eastAsia="zh-CN"/>
        </w:rPr>
        <w:t>国际</w:t>
      </w:r>
      <w:r>
        <w:rPr>
          <w:rFonts w:eastAsia="幼圆"/>
          <w:color w:val="000000"/>
          <w:lang w:eastAsia="zh-CN"/>
        </w:rPr>
        <w:t>认证费</w:t>
      </w:r>
      <w:r>
        <w:rPr>
          <w:rFonts w:hint="eastAsia" w:eastAsia="幼圆"/>
          <w:color w:val="000000"/>
          <w:lang w:eastAsia="zh-CN"/>
        </w:rPr>
        <w:t>、</w:t>
      </w:r>
      <w:r>
        <w:rPr>
          <w:rFonts w:eastAsia="幼圆"/>
          <w:color w:val="000000"/>
          <w:lang w:eastAsia="zh-CN"/>
        </w:rPr>
        <w:t>国内认证费、名园考察费）</w:t>
      </w:r>
      <w:r>
        <w:rPr>
          <w:rFonts w:hint="eastAsia" w:eastAsia="幼圆"/>
          <w:color w:val="000000"/>
          <w:lang w:eastAsia="zh-CN"/>
        </w:rPr>
        <w:t>。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（1）有过8年以上管理工作经验，可以直接申请高级认证，审核条件通过者，需额外支付1000元人民币/人的认证费。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（2）所有培训学员，可以获得幼儿园内部运营管理资料。</w:t>
      </w:r>
    </w:p>
    <w:p>
      <w:pPr>
        <w:pStyle w:val="21"/>
        <w:spacing w:after="0" w:line="240" w:lineRule="auto"/>
        <w:rPr>
          <w:rFonts w:asciiTheme="minorEastAsia"/>
          <w:b/>
          <w:bCs/>
          <w:color w:val="000000"/>
          <w:lang w:eastAsia="zh-CN"/>
        </w:rPr>
      </w:pPr>
    </w:p>
    <w:p>
      <w:pPr>
        <w:pStyle w:val="21"/>
        <w:spacing w:after="0" w:line="240" w:lineRule="auto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b/>
          <w:bCs/>
          <w:color w:val="000000"/>
          <w:lang w:eastAsia="zh-CN"/>
        </w:rPr>
        <w:t>七、报名流程: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1. 学员提交报名表；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2. 收到报名表后进行资格审核，审核通过后发放上课录取通知书；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3. 学员确认上课期间住宿安排事宜；</w:t>
      </w:r>
    </w:p>
    <w:p>
      <w:pPr>
        <w:pStyle w:val="21"/>
        <w:spacing w:after="0" w:line="240" w:lineRule="auto"/>
        <w:ind w:firstLine="426"/>
        <w:rPr>
          <w:rFonts w:asciiTheme="minorEastAsia"/>
          <w:color w:val="000000"/>
          <w:lang w:eastAsia="zh-CN"/>
        </w:rPr>
      </w:pPr>
      <w:r>
        <w:rPr>
          <w:rFonts w:hint="eastAsia" w:asciiTheme="minorEastAsia"/>
          <w:color w:val="000000"/>
          <w:lang w:eastAsia="zh-CN"/>
        </w:rPr>
        <w:t>4. 报到时，现场支付学费同时提交学历证和身份证复印件各一份，一寸和二寸免冠照片各2张,园长岗位证明.申请高级认证者需提交8年以上的工作证明，单位盖公章。</w:t>
      </w:r>
    </w:p>
    <w:p>
      <w:pPr>
        <w:pStyle w:val="21"/>
        <w:spacing w:after="0" w:line="240" w:lineRule="auto"/>
        <w:rPr>
          <w:rFonts w:asciiTheme="minorEastAsia"/>
          <w:b/>
          <w:color w:val="000000"/>
          <w:lang w:eastAsia="zh-CN"/>
        </w:rPr>
      </w:pPr>
    </w:p>
    <w:p>
      <w:pPr>
        <w:spacing w:after="0" w:line="240" w:lineRule="auto"/>
        <w:ind w:firstLine="420" w:firstLineChars="200"/>
        <w:textAlignment w:val="center"/>
        <w:rPr>
          <w:rFonts w:asciiTheme="minorEastAsia" w:hAnsiTheme="majorEastAsia"/>
          <w:lang w:eastAsia="zh-CN"/>
        </w:rPr>
      </w:pPr>
      <w:bookmarkStart w:id="3" w:name="_GoBack"/>
      <w:bookmarkEnd w:id="3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021" w:right="1077" w:bottom="567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lang w:eastAsia="zh-CN"/>
      </w:rPr>
      <w:pict>
        <v:rect id="Rectangle 8" o:spid="_x0000_s2050" o:spt="1" style="position:absolute;left:0pt;margin-left:-14.25pt;margin-top:6pt;height:759pt;width:517.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">
          <v:path/>
          <v:fill focussize="0,0"/>
          <v:stroke weight="8pt" color="#F9F9F9"/>
          <v:imagedata o:title=""/>
          <o:lock v:ext="edit"/>
        </v:rect>
      </w:pict>
    </w:r>
    <w:r>
      <w:rPr>
        <w:lang w:eastAsia="zh-CN"/>
      </w:rPr>
      <w:pict>
        <v:roundrect id="Rounded Rectangle 17" o:spid="_x0000_s2049" o:spt="2" style="position:absolute;left:0pt;margin-left:11.65pt;margin-top:14.25pt;height:787.65pt;width:549.5pt;mso-position-horizontal-relative:page;mso-position-vertical-relative:page;z-index:-251657216;v-text-anchor:middle;mso-width-relative:page;mso-height-relative:page;mso-width-percent:962;mso-height-percent:964;" filled="t" stroked="t" coordsize="21600,21600" arcsize="0.0173611111111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AAAAAAUmdodGxvbmcAAAC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ThCSU0EDAAAAAAHSwAAAAEAAACAAAAAgAAAAYAA&#10;AMAAAAAHLwAYAAH/2P/gABBKRklGAAECAABIAEgAAP/tAAxBZG9iZV9DTQAB/+4ADkFkb2JlAGSA&#10;AAAAAf/bAIQADAgICAkIDAkJDBELCgsRFQ8MDA8VGBMTFRMTGBEMDAwMDAwRDAwMDAwMDAwMDAwM&#10;DAwMDAwMDAwMDAwMDAwMDAENCwsNDg0QDg4QFA4ODhQUDg4ODhQRDAwMDAwREQwMDAwMDBEMDAwM&#10;DAwMDAwMDAwMDAwMDAwMDAwMDAwMDAwM/8AAEQgAgA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xQjc2MkNEQjFFNEU3NjQ0RkFERDM2NkMx&#10;Qjk3NTQzQzwvZXhpZjpOYXRpdmVEaWdlc3Q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DkFkb2JlAGQAAAAAAP/bAEMAAgICAgICAgICAgMC&#10;AgIDBAMCAgMEBQQEBAQEBQYFBQUFBQUGBgcHCAcHBgkJCgoJCQwMDAwMDAwMDAwMDAwMDP/AAAsI&#10;AIAAgA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">
          <v:path/>
          <v:fill type="tile" on="t" o:title="image1" focussize="0,0" recolor="t" rotate="t" r:id="rId1"/>
          <v:stroke weight="23pt" color="#E1E1E1"/>
          <v:imagedata recolortarget="#FFFFFF" o:title=""/>
          <o:lock v:ext="edit"/>
          <v:textbox inset="0mm,0mm,0mm,0mm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720"/>
  <w:drawingGridHorizontalSpacing w:val="105"/>
  <w:displayHorizont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011DF5"/>
    <w:rsid w:val="00003E0D"/>
    <w:rsid w:val="00011DF5"/>
    <w:rsid w:val="00022267"/>
    <w:rsid w:val="000341B4"/>
    <w:rsid w:val="00054C69"/>
    <w:rsid w:val="0005608B"/>
    <w:rsid w:val="000719E4"/>
    <w:rsid w:val="00082C68"/>
    <w:rsid w:val="00086207"/>
    <w:rsid w:val="000B4864"/>
    <w:rsid w:val="00165175"/>
    <w:rsid w:val="002460CB"/>
    <w:rsid w:val="00251F08"/>
    <w:rsid w:val="0026438C"/>
    <w:rsid w:val="00264D7D"/>
    <w:rsid w:val="002951B1"/>
    <w:rsid w:val="002E15E8"/>
    <w:rsid w:val="003221D2"/>
    <w:rsid w:val="00344B79"/>
    <w:rsid w:val="003714F3"/>
    <w:rsid w:val="003C3BFD"/>
    <w:rsid w:val="003F7C93"/>
    <w:rsid w:val="004172B6"/>
    <w:rsid w:val="00434EB8"/>
    <w:rsid w:val="00446128"/>
    <w:rsid w:val="00486361"/>
    <w:rsid w:val="004A3C23"/>
    <w:rsid w:val="004B6B0B"/>
    <w:rsid w:val="004E1061"/>
    <w:rsid w:val="004E4702"/>
    <w:rsid w:val="004E4A74"/>
    <w:rsid w:val="00505E89"/>
    <w:rsid w:val="00581C22"/>
    <w:rsid w:val="00582A84"/>
    <w:rsid w:val="005C7AD4"/>
    <w:rsid w:val="006416CB"/>
    <w:rsid w:val="00644661"/>
    <w:rsid w:val="00672408"/>
    <w:rsid w:val="006E0D9D"/>
    <w:rsid w:val="00721124"/>
    <w:rsid w:val="00770F53"/>
    <w:rsid w:val="0078444A"/>
    <w:rsid w:val="007A00A3"/>
    <w:rsid w:val="007B1547"/>
    <w:rsid w:val="007C236C"/>
    <w:rsid w:val="007F2B20"/>
    <w:rsid w:val="007F31F7"/>
    <w:rsid w:val="0084139D"/>
    <w:rsid w:val="00865349"/>
    <w:rsid w:val="008D2F8B"/>
    <w:rsid w:val="008D5C75"/>
    <w:rsid w:val="008D6FDB"/>
    <w:rsid w:val="008E69C6"/>
    <w:rsid w:val="009076A6"/>
    <w:rsid w:val="00911170"/>
    <w:rsid w:val="0091750C"/>
    <w:rsid w:val="009B6967"/>
    <w:rsid w:val="009D4421"/>
    <w:rsid w:val="00A055C5"/>
    <w:rsid w:val="00A9487A"/>
    <w:rsid w:val="00AA7C42"/>
    <w:rsid w:val="00AC16E1"/>
    <w:rsid w:val="00AC74FC"/>
    <w:rsid w:val="00AE18BA"/>
    <w:rsid w:val="00B13FF3"/>
    <w:rsid w:val="00B21758"/>
    <w:rsid w:val="00B30F0A"/>
    <w:rsid w:val="00BA5569"/>
    <w:rsid w:val="00BC1272"/>
    <w:rsid w:val="00BD0B7D"/>
    <w:rsid w:val="00BF3452"/>
    <w:rsid w:val="00C25008"/>
    <w:rsid w:val="00C46F73"/>
    <w:rsid w:val="00C53D84"/>
    <w:rsid w:val="00C66414"/>
    <w:rsid w:val="00C824E0"/>
    <w:rsid w:val="00CD50A1"/>
    <w:rsid w:val="00CF38F6"/>
    <w:rsid w:val="00D01607"/>
    <w:rsid w:val="00D12427"/>
    <w:rsid w:val="00D34B15"/>
    <w:rsid w:val="00D37B5D"/>
    <w:rsid w:val="00D63A60"/>
    <w:rsid w:val="00D7199E"/>
    <w:rsid w:val="00D72961"/>
    <w:rsid w:val="00DB25AA"/>
    <w:rsid w:val="00DB795F"/>
    <w:rsid w:val="00DD7881"/>
    <w:rsid w:val="00DF7CE3"/>
    <w:rsid w:val="00E06D85"/>
    <w:rsid w:val="00E07F4F"/>
    <w:rsid w:val="00E76819"/>
    <w:rsid w:val="00E91EC5"/>
    <w:rsid w:val="00EB5AA5"/>
    <w:rsid w:val="00EE0128"/>
    <w:rsid w:val="00F03DE0"/>
    <w:rsid w:val="00F86C0F"/>
    <w:rsid w:val="00F92F8A"/>
    <w:rsid w:val="0313749F"/>
    <w:rsid w:val="1B487065"/>
    <w:rsid w:val="391E3AD2"/>
    <w:rsid w:val="3ED04A56"/>
    <w:rsid w:val="5A7F677E"/>
    <w:rsid w:val="6D857642"/>
    <w:rsid w:val="702D6091"/>
    <w:rsid w:val="75E51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5" w:semiHidden="0" w:name="Closing"/>
    <w:lsdException w:qFormat="1" w:uiPriority="99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24" w:lineRule="auto"/>
    </w:pPr>
    <w:rPr>
      <w:rFonts w:asciiTheme="minorHAnsi" w:hAnsiTheme="minorHAnsi" w:eastAsiaTheme="minorEastAsia" w:cstheme="minorBidi"/>
      <w:sz w:val="21"/>
      <w:szCs w:val="22"/>
      <w:lang w:val="en-US" w:eastAsia="en-US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60" w:after="120" w:line="240" w:lineRule="auto"/>
      <w:outlineLvl w:val="0"/>
    </w:pPr>
    <w:rPr>
      <w:rFonts w:asciiTheme="majorHAnsi" w:hAnsiTheme="majorHAnsi" w:eastAsiaTheme="majorEastAsia" w:cstheme="majorBidi"/>
      <w:bCs/>
      <w:caps/>
      <w:color w:val="93A299" w:themeColor="accent1"/>
      <w:sz w:val="32"/>
      <w:szCs w:val="28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Cs/>
      <w:color w:val="564B3C" w:themeColor="text2"/>
      <w:sz w:val="28"/>
      <w:szCs w:val="26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93A299" w:themeColor="accent1"/>
      <w:sz w:val="22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93A299" w:themeColor="accent1"/>
      <w:sz w:val="22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93A299" w:themeColor="accent1"/>
      <w:sz w:val="22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2"/>
    </w:rPr>
  </w:style>
  <w:style w:type="paragraph" w:styleId="9">
    <w:name w:val="heading 8"/>
    <w:basedOn w:val="1"/>
    <w:next w:val="1"/>
    <w:link w:val="40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12">
    <w:name w:val="annotation text"/>
    <w:basedOn w:val="1"/>
    <w:link w:val="5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Salutation"/>
    <w:basedOn w:val="14"/>
    <w:next w:val="1"/>
    <w:link w:val="63"/>
    <w:unhideWhenUsed/>
    <w:qFormat/>
    <w:uiPriority w:val="4"/>
    <w:pPr>
      <w:spacing w:before="480" w:after="320"/>
      <w:contextualSpacing/>
    </w:pPr>
    <w:rPr>
      <w:b/>
    </w:rPr>
  </w:style>
  <w:style w:type="paragraph" w:customStyle="1" w:styleId="14">
    <w:name w:val="无间隔1"/>
    <w:link w:val="4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15">
    <w:name w:val="Closing"/>
    <w:basedOn w:val="1"/>
    <w:link w:val="61"/>
    <w:unhideWhenUsed/>
    <w:qFormat/>
    <w:uiPriority w:val="5"/>
    <w:pPr>
      <w:spacing w:before="480" w:after="960" w:line="276" w:lineRule="auto"/>
      <w:contextualSpacing/>
    </w:pPr>
    <w:rPr>
      <w:sz w:val="22"/>
    </w:rPr>
  </w:style>
  <w:style w:type="paragraph" w:styleId="16">
    <w:name w:val="Balloon Text"/>
    <w:basedOn w:val="1"/>
    <w:link w:val="5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er"/>
    <w:basedOn w:val="1"/>
    <w:link w:val="5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header"/>
    <w:basedOn w:val="1"/>
    <w:link w:val="5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Signature"/>
    <w:basedOn w:val="1"/>
    <w:link w:val="64"/>
    <w:unhideWhenUsed/>
    <w:qFormat/>
    <w:uiPriority w:val="99"/>
    <w:pPr>
      <w:spacing w:after="200" w:line="276" w:lineRule="auto"/>
      <w:contextualSpacing/>
    </w:pPr>
    <w:rPr>
      <w:sz w:val="22"/>
    </w:rPr>
  </w:style>
  <w:style w:type="paragraph" w:styleId="20">
    <w:name w:val="Subtitle"/>
    <w:basedOn w:val="1"/>
    <w:next w:val="1"/>
    <w:link w:val="42"/>
    <w:qFormat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21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22">
    <w:name w:val="Title"/>
    <w:basedOn w:val="1"/>
    <w:next w:val="1"/>
    <w:link w:val="32"/>
    <w:qFormat/>
    <w:uiPriority w:val="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564B3C" w:themeColor="text2"/>
      <w:kern w:val="28"/>
      <w:sz w:val="80"/>
      <w:szCs w:val="52"/>
    </w:rPr>
  </w:style>
  <w:style w:type="paragraph" w:styleId="23">
    <w:name w:val="annotation subject"/>
    <w:basedOn w:val="12"/>
    <w:next w:val="12"/>
    <w:link w:val="60"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Emphasis"/>
    <w:basedOn w:val="26"/>
    <w:qFormat/>
    <w:uiPriority w:val="20"/>
    <w:rPr>
      <w:i/>
      <w:iCs/>
      <w:color w:val="564B3C" w:themeColor="text2"/>
    </w:rPr>
  </w:style>
  <w:style w:type="character" w:styleId="29">
    <w:name w:val="Hyperlink"/>
    <w:basedOn w:val="26"/>
    <w:unhideWhenUsed/>
    <w:qFormat/>
    <w:uiPriority w:val="99"/>
    <w:rPr>
      <w:color w:val="CCCC00" w:themeColor="hyperlink"/>
      <w:u w:val="single"/>
    </w:rPr>
  </w:style>
  <w:style w:type="character" w:styleId="30">
    <w:name w:val="annotation reference"/>
    <w:basedOn w:val="26"/>
    <w:unhideWhenUsed/>
    <w:qFormat/>
    <w:uiPriority w:val="99"/>
    <w:rPr>
      <w:sz w:val="16"/>
      <w:szCs w:val="16"/>
    </w:rPr>
  </w:style>
  <w:style w:type="paragraph" w:customStyle="1" w:styleId="31">
    <w:name w:val="Personal Name"/>
    <w:basedOn w:val="22"/>
    <w:qFormat/>
    <w:uiPriority w:val="0"/>
    <w:rPr>
      <w:b/>
      <w:sz w:val="28"/>
      <w:szCs w:val="28"/>
    </w:rPr>
  </w:style>
  <w:style w:type="character" w:customStyle="1" w:styleId="32">
    <w:name w:val="标题 Char1"/>
    <w:basedOn w:val="26"/>
    <w:link w:val="22"/>
    <w:qFormat/>
    <w:uiPriority w:val="10"/>
    <w:rPr>
      <w:rFonts w:asciiTheme="majorHAnsi" w:hAnsiTheme="majorHAnsi" w:eastAsiaTheme="majorEastAsia" w:cstheme="majorBidi"/>
      <w:caps/>
      <w:color w:val="564B3C" w:themeColor="text2"/>
      <w:kern w:val="28"/>
      <w:sz w:val="80"/>
      <w:szCs w:val="52"/>
    </w:rPr>
  </w:style>
  <w:style w:type="character" w:customStyle="1" w:styleId="33">
    <w:name w:val="标题 1 Char"/>
    <w:basedOn w:val="26"/>
    <w:link w:val="2"/>
    <w:qFormat/>
    <w:uiPriority w:val="9"/>
    <w:rPr>
      <w:rFonts w:asciiTheme="majorHAnsi" w:hAnsiTheme="majorHAnsi" w:eastAsiaTheme="majorEastAsia" w:cstheme="majorBidi"/>
      <w:bCs/>
      <w:caps/>
      <w:color w:val="93A299" w:themeColor="accent1"/>
      <w:sz w:val="32"/>
      <w:szCs w:val="28"/>
    </w:rPr>
  </w:style>
  <w:style w:type="character" w:customStyle="1" w:styleId="34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Cs/>
      <w:color w:val="564B3C" w:themeColor="text2"/>
      <w:sz w:val="28"/>
      <w:szCs w:val="26"/>
    </w:rPr>
  </w:style>
  <w:style w:type="character" w:customStyle="1" w:styleId="35">
    <w:name w:val="标题 3 Char"/>
    <w:basedOn w:val="26"/>
    <w:link w:val="4"/>
    <w:semiHidden/>
    <w:qFormat/>
    <w:uiPriority w:val="9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36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3A299" w:themeColor="accent1"/>
    </w:rPr>
  </w:style>
  <w:style w:type="character" w:customStyle="1" w:styleId="37">
    <w:name w:val="标题 5 Char"/>
    <w:basedOn w:val="26"/>
    <w:link w:val="6"/>
    <w:semiHidden/>
    <w:qFormat/>
    <w:uiPriority w:val="9"/>
    <w:rPr>
      <w:rFonts w:asciiTheme="majorHAnsi" w:hAnsiTheme="majorHAnsi" w:eastAsiaTheme="majorEastAsia" w:cstheme="majorBidi"/>
      <w:color w:val="93A299" w:themeColor="accent1"/>
    </w:rPr>
  </w:style>
  <w:style w:type="character" w:customStyle="1" w:styleId="38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93A299" w:themeColor="accent1"/>
    </w:rPr>
  </w:style>
  <w:style w:type="character" w:customStyle="1" w:styleId="39">
    <w:name w:val="标题 7 Char"/>
    <w:basedOn w:val="26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000000" w:themeColor="text1"/>
    </w:rPr>
  </w:style>
  <w:style w:type="character" w:customStyle="1" w:styleId="40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customStyle="1" w:styleId="41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customStyle="1" w:styleId="42">
    <w:name w:val="副标题 Char"/>
    <w:basedOn w:val="26"/>
    <w:link w:val="20"/>
    <w:qFormat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43">
    <w:name w:val="无间隔 Char"/>
    <w:basedOn w:val="26"/>
    <w:link w:val="14"/>
    <w:qFormat/>
    <w:uiPriority w:val="1"/>
  </w:style>
  <w:style w:type="paragraph" w:customStyle="1" w:styleId="44">
    <w:name w:val="列出段落1"/>
    <w:basedOn w:val="1"/>
    <w:qFormat/>
    <w:uiPriority w:val="34"/>
    <w:pPr>
      <w:spacing w:line="240" w:lineRule="auto"/>
      <w:ind w:left="720" w:hanging="288"/>
      <w:contextualSpacing/>
    </w:pPr>
    <w:rPr>
      <w:color w:val="564B3C" w:themeColor="text2"/>
    </w:rPr>
  </w:style>
  <w:style w:type="paragraph" w:customStyle="1" w:styleId="45">
    <w:name w:val="引用1"/>
    <w:basedOn w:val="1"/>
    <w:next w:val="1"/>
    <w:link w:val="46"/>
    <w:qFormat/>
    <w:uiPriority w:val="29"/>
    <w:pPr>
      <w:spacing w:before="160" w:line="300" w:lineRule="auto"/>
      <w:ind w:left="720" w:right="720"/>
      <w:jc w:val="center"/>
    </w:pPr>
    <w:rPr>
      <w:rFonts w:asciiTheme="majorHAnsi" w:hAnsiTheme="majorHAnsi"/>
      <w:iCs/>
      <w:caps/>
      <w:color w:val="93A299" w:themeColor="accent1"/>
      <w:sz w:val="24"/>
      <w:lang w:bidi="hi-IN"/>
    </w:rPr>
  </w:style>
  <w:style w:type="character" w:customStyle="1" w:styleId="46">
    <w:name w:val="引用 Char"/>
    <w:basedOn w:val="26"/>
    <w:link w:val="45"/>
    <w:qFormat/>
    <w:uiPriority w:val="29"/>
    <w:rPr>
      <w:rFonts w:asciiTheme="majorHAnsi" w:hAnsiTheme="majorHAnsi" w:eastAsiaTheme="minorEastAsia"/>
      <w:iCs/>
      <w:caps/>
      <w:color w:val="93A299" w:themeColor="accent1"/>
      <w:sz w:val="24"/>
      <w:lang w:bidi="hi-IN"/>
    </w:rPr>
  </w:style>
  <w:style w:type="paragraph" w:customStyle="1" w:styleId="47">
    <w:name w:val="明显引用1"/>
    <w:basedOn w:val="1"/>
    <w:next w:val="1"/>
    <w:link w:val="48"/>
    <w:qFormat/>
    <w:uiPriority w:val="30"/>
    <w:pPr>
      <w:pBdr>
        <w:top w:val="single" w:color="000000" w:themeColor="text1" w:sz="36" w:space="8"/>
        <w:left w:val="single" w:color="000000" w:themeColor="text1" w:sz="36" w:space="8"/>
        <w:bottom w:val="single" w:color="000000" w:themeColor="text1" w:sz="36" w:space="8"/>
        <w:right w:val="single" w:color="000000" w:themeColor="text1" w:sz="36" w:space="8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hAnsiTheme="majorHAnsi"/>
      <w:bCs/>
      <w:iCs/>
      <w:caps/>
      <w:color w:val="FFFFFF" w:themeColor="background1"/>
      <w:sz w:val="22"/>
      <w:lang w:bidi="hi-IN"/>
    </w:rPr>
  </w:style>
  <w:style w:type="character" w:customStyle="1" w:styleId="48">
    <w:name w:val="明显引用 Char"/>
    <w:basedOn w:val="26"/>
    <w:link w:val="47"/>
    <w:qFormat/>
    <w:uiPriority w:val="30"/>
    <w:rPr>
      <w:rFonts w:asciiTheme="majorHAnsi" w:hAnsiTheme="majorHAnsi" w:eastAsiaTheme="minorEastAsia"/>
      <w:bCs/>
      <w:iCs/>
      <w:caps/>
      <w:color w:val="FFFFFF" w:themeColor="background1"/>
      <w:shd w:val="clear" w:color="auto" w:fill="000000" w:themeFill="text1"/>
      <w:lang w:bidi="hi-IN"/>
    </w:rPr>
  </w:style>
  <w:style w:type="character" w:customStyle="1" w:styleId="49">
    <w:name w:val="不明显强调1"/>
    <w:basedOn w:val="26"/>
    <w:qFormat/>
    <w:uiPriority w:val="19"/>
    <w:rPr>
      <w:i/>
      <w:iCs/>
      <w:color w:val="000000"/>
    </w:rPr>
  </w:style>
  <w:style w:type="character" w:customStyle="1" w:styleId="50">
    <w:name w:val="明显强调1"/>
    <w:basedOn w:val="26"/>
    <w:qFormat/>
    <w:uiPriority w:val="21"/>
    <w:rPr>
      <w:b/>
      <w:bCs/>
      <w:i/>
      <w:iCs/>
      <w:color w:val="93A299" w:themeColor="accent1"/>
    </w:rPr>
  </w:style>
  <w:style w:type="character" w:customStyle="1" w:styleId="51">
    <w:name w:val="不明显参考1"/>
    <w:basedOn w:val="26"/>
    <w:qFormat/>
    <w:uiPriority w:val="31"/>
    <w:rPr>
      <w:smallCaps/>
      <w:color w:val="CF543F" w:themeColor="accent2"/>
      <w:u w:val="single"/>
    </w:rPr>
  </w:style>
  <w:style w:type="character" w:customStyle="1" w:styleId="52">
    <w:name w:val="明显参考1"/>
    <w:basedOn w:val="26"/>
    <w:qFormat/>
    <w:uiPriority w:val="32"/>
    <w:rPr>
      <w:b/>
      <w:bCs/>
      <w:smallCaps/>
      <w:color w:val="CF543F" w:themeColor="accent2"/>
      <w:spacing w:val="5"/>
      <w:u w:val="single"/>
    </w:rPr>
  </w:style>
  <w:style w:type="character" w:customStyle="1" w:styleId="53">
    <w:name w:val="书籍标题1"/>
    <w:basedOn w:val="26"/>
    <w:qFormat/>
    <w:uiPriority w:val="33"/>
    <w:rPr>
      <w:b/>
      <w:bCs/>
      <w:smallCaps/>
      <w:spacing w:val="10"/>
    </w:rPr>
  </w:style>
  <w:style w:type="character" w:customStyle="1" w:styleId="54">
    <w:name w:val="批注框文本 Char"/>
    <w:basedOn w:val="26"/>
    <w:link w:val="1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5">
    <w:name w:val="页眉 Char"/>
    <w:basedOn w:val="26"/>
    <w:link w:val="18"/>
    <w:qFormat/>
    <w:uiPriority w:val="99"/>
    <w:rPr>
      <w:sz w:val="21"/>
    </w:rPr>
  </w:style>
  <w:style w:type="character" w:customStyle="1" w:styleId="56">
    <w:name w:val="页脚 Char"/>
    <w:basedOn w:val="26"/>
    <w:link w:val="17"/>
    <w:qFormat/>
    <w:uiPriority w:val="99"/>
    <w:rPr>
      <w:sz w:val="21"/>
    </w:rPr>
  </w:style>
  <w:style w:type="character" w:customStyle="1" w:styleId="57">
    <w:name w:val="占位符文本1"/>
    <w:qFormat/>
    <w:uiPriority w:val="99"/>
  </w:style>
  <w:style w:type="paragraph" w:customStyle="1" w:styleId="58">
    <w:name w:val="Sender Address"/>
    <w:qFormat/>
    <w:uiPriority w:val="2"/>
    <w:rPr>
      <w:rFonts w:asciiTheme="minorHAnsi" w:hAnsiTheme="minorHAnsi" w:eastAsiaTheme="minorEastAsia" w:cstheme="minorBidi"/>
      <w:color w:val="93A299" w:themeColor="accent1"/>
      <w:sz w:val="18"/>
      <w:szCs w:val="22"/>
      <w:lang w:val="en-US" w:eastAsia="en-US" w:bidi="ar-SA"/>
    </w:rPr>
  </w:style>
  <w:style w:type="character" w:customStyle="1" w:styleId="59">
    <w:name w:val="批注文字 Char"/>
    <w:basedOn w:val="26"/>
    <w:link w:val="12"/>
    <w:semiHidden/>
    <w:qFormat/>
    <w:uiPriority w:val="99"/>
    <w:rPr>
      <w:sz w:val="20"/>
      <w:szCs w:val="20"/>
    </w:rPr>
  </w:style>
  <w:style w:type="character" w:customStyle="1" w:styleId="60">
    <w:name w:val="批注主题 Char"/>
    <w:basedOn w:val="59"/>
    <w:link w:val="23"/>
    <w:semiHidden/>
    <w:qFormat/>
    <w:uiPriority w:val="99"/>
    <w:rPr>
      <w:b/>
      <w:bCs/>
      <w:sz w:val="20"/>
      <w:szCs w:val="20"/>
    </w:rPr>
  </w:style>
  <w:style w:type="character" w:customStyle="1" w:styleId="61">
    <w:name w:val="结束语 Char"/>
    <w:basedOn w:val="26"/>
    <w:link w:val="15"/>
    <w:qFormat/>
    <w:uiPriority w:val="5"/>
    <w:rPr>
      <w:rFonts w:eastAsiaTheme="minorEastAsia"/>
    </w:rPr>
  </w:style>
  <w:style w:type="paragraph" w:customStyle="1" w:styleId="62">
    <w:name w:val="Recipient Address"/>
    <w:basedOn w:val="14"/>
    <w:qFormat/>
    <w:uiPriority w:val="3"/>
    <w:pPr>
      <w:spacing w:after="360"/>
      <w:contextualSpacing/>
    </w:pPr>
  </w:style>
  <w:style w:type="character" w:customStyle="1" w:styleId="63">
    <w:name w:val="称呼 Char"/>
    <w:basedOn w:val="26"/>
    <w:link w:val="13"/>
    <w:qFormat/>
    <w:uiPriority w:val="4"/>
    <w:rPr>
      <w:rFonts w:eastAsiaTheme="minorEastAsia"/>
      <w:b/>
    </w:rPr>
  </w:style>
  <w:style w:type="character" w:customStyle="1" w:styleId="64">
    <w:name w:val="签名 Char"/>
    <w:basedOn w:val="26"/>
    <w:link w:val="19"/>
    <w:qFormat/>
    <w:uiPriority w:val="99"/>
    <w:rPr>
      <w:rFonts w:eastAsiaTheme="minorEastAsia"/>
    </w:rPr>
  </w:style>
  <w:style w:type="character" w:customStyle="1" w:styleId="65">
    <w:name w:val="标题 Char"/>
    <w:basedOn w:val="26"/>
    <w:qFormat/>
    <w:uiPriority w:val="0"/>
    <w:rPr>
      <w:rFonts w:ascii="Cambria" w:hAnsi="Cambria" w:eastAsia="宋体" w:cs="Times New Roman"/>
      <w:b/>
      <w:bCs/>
      <w:color w:val="212120"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sas\AppData\Roaming\Microsoft\Templates\&#20449;&#20989;&#65288;&#33647;&#21058;&#24072;&#35774;&#35745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0"/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77D1B-68B8-4D2C-B1AD-DDF979827A97}">
  <ds:schemaRefs/>
</ds:datastoreItem>
</file>

<file path=customXml/itemProps3.xml><?xml version="1.0" encoding="utf-8"?>
<ds:datastoreItem xmlns:ds="http://schemas.openxmlformats.org/officeDocument/2006/customXml" ds:itemID="{DA17BA4F-8571-4B67-B269-B7B8544C3A49}">
  <ds:schemaRefs/>
</ds:datastoreItem>
</file>

<file path=customXml/itemProps4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信函（药剂师设计）.dotx</Template>
  <Company>微软中国</Company>
  <Pages>3</Pages>
  <Words>402</Words>
  <Characters>2295</Characters>
  <Lines>19</Lines>
  <Paragraphs>5</Paragraphs>
  <TotalTime>9</TotalTime>
  <ScaleCrop>false</ScaleCrop>
  <LinksUpToDate>false</LinksUpToDate>
  <CharactersWithSpaces>2692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2017-04-05T07:02:00Z</dcterms:created>
  <dc:creator>Kesong Zhi</dc:creator>
  <cp:lastModifiedBy>Administrator</cp:lastModifiedBy>
  <dcterms:modified xsi:type="dcterms:W3CDTF">2019-12-26T02:45:08Z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  <property fmtid="{D5CDD505-2E9C-101B-9397-08002B2CF9AE}" pid="3" name="KSOProductBuildVer">
    <vt:lpwstr>2052-11.1.0.9305</vt:lpwstr>
  </property>
</Properties>
</file>