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bidi w:val="0"/>
        <w:jc w:val="center"/>
        <w:rPr>
          <w:rFonts w:hint="eastAsia"/>
          <w:lang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达内网络营销</w:t>
      </w:r>
      <w:r>
        <w:rPr>
          <w:rFonts w:hint="eastAsia"/>
          <w:lang w:eastAsia="zh-CN"/>
        </w:rPr>
        <w:t>课程</w:t>
      </w:r>
    </w:p>
    <w:p>
      <w:pPr>
        <w:bidi w:val="0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适合学员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应届毕业生、在职转行、在职提升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使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用教材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线下授课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授课时间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周末业余班、全日制脱产班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课程简介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达内顺应市场发展趋势，快速应变，及时升级互联网营销课程，在 SEO、SEM、新媒体、全网电商及信息流广告优化的基础上，增加私域流量运营、短视频运营及电商直播运营等快速崛起的营销方式，经过系统的研发打磨后，将课程分成体系化的两大类，即互联网运营和高级电商运营！</w:t>
      </w:r>
    </w:p>
    <w:tbl>
      <w:tblPr>
        <w:tblStyle w:val="3"/>
        <w:tblpPr w:leftFromText="180" w:rightFromText="180" w:vertAnchor="text" w:horzAnchor="page" w:tblpX="851" w:tblpY="638"/>
        <w:tblOverlap w:val="never"/>
        <w:tblW w:w="1033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8"/>
        <w:gridCol w:w="659"/>
        <w:gridCol w:w="928"/>
        <w:gridCol w:w="4159"/>
        <w:gridCol w:w="1472"/>
        <w:gridCol w:w="11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6" w:hRule="atLeast"/>
        </w:trPr>
        <w:tc>
          <w:tcPr>
            <w:tcW w:w="19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全链路运营经理人高手班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EME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4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O2O双师：5天/周，9:00 -18:00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492课时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4个月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19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EME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业余班</w:t>
            </w:r>
          </w:p>
        </w:tc>
        <w:tc>
          <w:tcPr>
            <w:tcW w:w="4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双师授课：5次/周，19:30 - 22:30</w:t>
            </w: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7个月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新电商运营官在线VIP课程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ECD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业余班</w:t>
            </w:r>
          </w:p>
        </w:tc>
        <w:tc>
          <w:tcPr>
            <w:tcW w:w="4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双师教学：1次/周，19:30 - 22:30）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60（天）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7个月</w:t>
            </w:r>
          </w:p>
        </w:tc>
      </w:tr>
    </w:tbl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</w:p>
    <w:p>
      <w:pPr>
        <w:bidi w:val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课程特色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全程实战贯穿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真实项目案例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升级课程体系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课程详情：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 xml:space="preserve"> 互联网运营（IOO）</w:t>
      </w:r>
    </w:p>
    <w:p>
      <w:pPr>
        <w:rPr>
          <w:rFonts w:hint="eastAsia"/>
        </w:rPr>
      </w:pPr>
      <w:r>
        <w:rPr>
          <w:rFonts w:hint="eastAsia"/>
        </w:rPr>
        <w:t>SEO 初级</w:t>
      </w:r>
    </w:p>
    <w:p>
      <w:pPr>
        <w:rPr>
          <w:rFonts w:hint="eastAsia"/>
        </w:rPr>
      </w:pPr>
      <w:r>
        <w:rPr>
          <w:rFonts w:hint="eastAsia"/>
        </w:rPr>
        <w:t>SEO 应用</w:t>
      </w:r>
    </w:p>
    <w:p>
      <w:pPr>
        <w:rPr>
          <w:rFonts w:hint="eastAsia"/>
        </w:rPr>
      </w:pPr>
      <w:r>
        <w:rPr>
          <w:rFonts w:hint="eastAsia"/>
        </w:rPr>
        <w:t>SEM 入门</w:t>
      </w:r>
    </w:p>
    <w:p>
      <w:pPr>
        <w:rPr>
          <w:rFonts w:hint="eastAsia"/>
        </w:rPr>
      </w:pPr>
      <w:r>
        <w:rPr>
          <w:rFonts w:hint="eastAsia"/>
        </w:rPr>
        <w:t>SEM账户设计</w:t>
      </w:r>
    </w:p>
    <w:p>
      <w:pPr>
        <w:rPr>
          <w:rFonts w:hint="eastAsia"/>
        </w:rPr>
      </w:pPr>
      <w:r>
        <w:rPr>
          <w:rFonts w:hint="eastAsia"/>
        </w:rPr>
        <w:t>SEM账户搭建</w:t>
      </w:r>
    </w:p>
    <w:p>
      <w:pPr>
        <w:rPr>
          <w:rFonts w:hint="eastAsia"/>
        </w:rPr>
      </w:pPr>
      <w:r>
        <w:rPr>
          <w:rFonts w:hint="eastAsia"/>
        </w:rPr>
        <w:t>信息流广告入门</w:t>
      </w:r>
    </w:p>
    <w:p>
      <w:pPr>
        <w:rPr>
          <w:rFonts w:hint="eastAsia"/>
        </w:rPr>
      </w:pPr>
      <w:r>
        <w:rPr>
          <w:rFonts w:hint="eastAsia"/>
        </w:rPr>
        <w:t>关键词数据分析</w:t>
      </w:r>
    </w:p>
    <w:p>
      <w:pPr>
        <w:rPr>
          <w:rFonts w:hint="eastAsia"/>
        </w:rPr>
      </w:pPr>
      <w:r>
        <w:rPr>
          <w:rFonts w:hint="eastAsia"/>
        </w:rPr>
        <w:t>多维度数据分析</w:t>
      </w:r>
    </w:p>
    <w:p>
      <w:pPr>
        <w:rPr>
          <w:rFonts w:hint="eastAsia"/>
        </w:rPr>
      </w:pPr>
      <w:r>
        <w:rPr>
          <w:rFonts w:hint="eastAsia"/>
        </w:rPr>
        <w:t>专题页策划</w:t>
      </w:r>
    </w:p>
    <w:p>
      <w:pPr>
        <w:rPr>
          <w:rFonts w:hint="eastAsia"/>
        </w:rPr>
      </w:pPr>
      <w:r>
        <w:rPr>
          <w:rFonts w:hint="eastAsia"/>
        </w:rPr>
        <w:t>自媒体运营</w:t>
      </w:r>
    </w:p>
    <w:p>
      <w:pPr>
        <w:rPr>
          <w:rFonts w:hint="eastAsia"/>
        </w:rPr>
      </w:pPr>
      <w:r>
        <w:rPr>
          <w:rFonts w:hint="eastAsia"/>
        </w:rPr>
        <w:t>微信内容运营</w:t>
      </w:r>
    </w:p>
    <w:p>
      <w:pPr>
        <w:rPr>
          <w:rFonts w:hint="eastAsia"/>
        </w:rPr>
      </w:pPr>
      <w:r>
        <w:rPr>
          <w:rFonts w:hint="eastAsia"/>
        </w:rPr>
        <w:t>运营设计实战</w:t>
      </w:r>
    </w:p>
    <w:p>
      <w:pPr>
        <w:rPr>
          <w:rFonts w:hint="eastAsia"/>
        </w:rPr>
      </w:pPr>
      <w:r>
        <w:rPr>
          <w:rFonts w:hint="eastAsia"/>
        </w:rPr>
        <w:t>段视频入门</w:t>
      </w:r>
    </w:p>
    <w:p>
      <w:pPr>
        <w:rPr>
          <w:rFonts w:hint="eastAsia"/>
        </w:rPr>
      </w:pPr>
      <w:r>
        <w:rPr>
          <w:rFonts w:hint="eastAsia"/>
        </w:rPr>
        <w:t>短视频拍摄/剪辑、后期</w:t>
      </w:r>
    </w:p>
    <w:p>
      <w:pPr>
        <w:rPr>
          <w:rFonts w:hint="eastAsia"/>
        </w:rPr>
      </w:pPr>
      <w:r>
        <w:rPr>
          <w:rFonts w:hint="eastAsia"/>
        </w:rPr>
        <w:t>都因运营</w:t>
      </w:r>
    </w:p>
    <w:p>
      <w:pPr>
        <w:rPr>
          <w:rFonts w:hint="eastAsia"/>
        </w:rPr>
      </w:pPr>
      <w:r>
        <w:rPr>
          <w:rFonts w:hint="eastAsia"/>
        </w:rPr>
        <w:t>全网短视频运营</w:t>
      </w:r>
    </w:p>
    <w:p>
      <w:pPr>
        <w:rPr>
          <w:rFonts w:hint="eastAsia"/>
        </w:rPr>
      </w:pPr>
      <w:r>
        <w:rPr>
          <w:rFonts w:hint="eastAsia"/>
        </w:rPr>
        <w:t>用户运营</w:t>
      </w:r>
    </w:p>
    <w:p>
      <w:pPr>
        <w:rPr>
          <w:rFonts w:hint="eastAsia"/>
        </w:rPr>
      </w:pPr>
      <w:r>
        <w:rPr>
          <w:rFonts w:hint="eastAsia"/>
        </w:rPr>
        <w:t>内容运营</w:t>
      </w:r>
    </w:p>
    <w:p>
      <w:pPr>
        <w:rPr>
          <w:rFonts w:hint="eastAsia"/>
        </w:rPr>
      </w:pPr>
      <w:r>
        <w:rPr>
          <w:rFonts w:hint="eastAsia"/>
        </w:rPr>
        <w:t>社群运营</w:t>
      </w:r>
    </w:p>
    <w:p>
      <w:pPr>
        <w:rPr>
          <w:rFonts w:hint="eastAsia"/>
        </w:rPr>
      </w:pPr>
      <w:r>
        <w:rPr>
          <w:rFonts w:hint="eastAsia"/>
        </w:rPr>
        <w:t>活动运营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 xml:space="preserve"> 电商运营（ECO）</w:t>
      </w:r>
    </w:p>
    <w:p>
      <w:pPr>
        <w:rPr>
          <w:rFonts w:hint="eastAsia"/>
        </w:rPr>
      </w:pPr>
      <w:r>
        <w:rPr>
          <w:rFonts w:hint="eastAsia"/>
        </w:rPr>
        <w:t>课程导入和电商展望</w:t>
      </w:r>
    </w:p>
    <w:p>
      <w:pPr>
        <w:rPr>
          <w:rFonts w:hint="eastAsia"/>
        </w:rPr>
      </w:pPr>
      <w:r>
        <w:rPr>
          <w:rFonts w:hint="eastAsia"/>
        </w:rPr>
        <w:t>创建店铺</w:t>
      </w:r>
    </w:p>
    <w:p>
      <w:pPr>
        <w:rPr>
          <w:rFonts w:hint="eastAsia"/>
        </w:rPr>
      </w:pPr>
      <w:r>
        <w:rPr>
          <w:rFonts w:hint="eastAsia"/>
        </w:rPr>
        <w:t>移动端店铺布局</w:t>
      </w:r>
    </w:p>
    <w:p>
      <w:pPr>
        <w:rPr>
          <w:rFonts w:hint="eastAsia"/>
        </w:rPr>
      </w:pPr>
      <w:r>
        <w:rPr>
          <w:rFonts w:hint="eastAsia"/>
        </w:rPr>
        <w:t>无线搜索流量获取</w:t>
      </w:r>
    </w:p>
    <w:p>
      <w:pPr>
        <w:rPr>
          <w:rFonts w:hint="eastAsia"/>
        </w:rPr>
      </w:pPr>
      <w:r>
        <w:rPr>
          <w:rFonts w:hint="eastAsia"/>
        </w:rPr>
        <w:t>无线后台工具使用</w:t>
      </w:r>
    </w:p>
    <w:p>
      <w:pPr>
        <w:rPr>
          <w:rFonts w:hint="eastAsia"/>
        </w:rPr>
      </w:pPr>
      <w:r>
        <w:rPr>
          <w:rFonts w:hint="eastAsia"/>
        </w:rPr>
        <w:t>淘宝内部排名解读</w:t>
      </w:r>
    </w:p>
    <w:p>
      <w:pPr>
        <w:rPr>
          <w:rFonts w:hint="eastAsia"/>
        </w:rPr>
      </w:pPr>
      <w:r>
        <w:rPr>
          <w:rFonts w:hint="eastAsia"/>
        </w:rPr>
        <w:t>直通车推广精进讲解</w:t>
      </w:r>
    </w:p>
    <w:p>
      <w:pPr>
        <w:rPr>
          <w:rFonts w:hint="eastAsia"/>
        </w:rPr>
      </w:pPr>
      <w:r>
        <w:rPr>
          <w:rFonts w:hint="eastAsia"/>
        </w:rPr>
        <w:t>淘宝客推广及操作注意事项</w:t>
      </w:r>
    </w:p>
    <w:p>
      <w:pPr>
        <w:rPr>
          <w:rFonts w:hint="eastAsia"/>
        </w:rPr>
      </w:pPr>
      <w:r>
        <w:rPr>
          <w:rFonts w:hint="eastAsia"/>
        </w:rPr>
        <w:t>京东店铺运营</w:t>
      </w:r>
    </w:p>
    <w:p>
      <w:pPr>
        <w:rPr>
          <w:rFonts w:hint="eastAsia"/>
        </w:rPr>
      </w:pPr>
      <w:r>
        <w:rPr>
          <w:rFonts w:hint="eastAsia"/>
        </w:rPr>
        <w:t>拼多多店铺运营</w:t>
      </w:r>
    </w:p>
    <w:p>
      <w:pPr>
        <w:rPr>
          <w:rFonts w:hint="eastAsia"/>
        </w:rPr>
      </w:pPr>
      <w:r>
        <w:rPr>
          <w:rFonts w:hint="eastAsia"/>
        </w:rPr>
        <w:t>社群电商</w:t>
      </w:r>
    </w:p>
    <w:p>
      <w:pPr>
        <w:rPr>
          <w:rFonts w:hint="eastAsia"/>
        </w:rPr>
      </w:pPr>
      <w:r>
        <w:rPr>
          <w:rFonts w:hint="eastAsia"/>
        </w:rPr>
        <w:t>小红书及直播电商</w:t>
      </w:r>
    </w:p>
    <w:p>
      <w:pPr>
        <w:rPr>
          <w:rFonts w:hint="eastAsia"/>
        </w:rPr>
      </w:pPr>
      <w:r>
        <w:rPr>
          <w:rFonts w:hint="eastAsia"/>
        </w:rPr>
        <w:t>快手和抖音直播运营</w:t>
      </w:r>
    </w:p>
    <w:p>
      <w:pPr>
        <w:rPr>
          <w:rFonts w:hint="eastAsia"/>
        </w:rPr>
      </w:pPr>
      <w:r>
        <w:rPr>
          <w:rFonts w:hint="eastAsia"/>
        </w:rPr>
        <w:t>今日头条信息流详解</w:t>
      </w:r>
    </w:p>
    <w:p>
      <w:pPr>
        <w:rPr>
          <w:rFonts w:hint="eastAsia"/>
        </w:rPr>
      </w:pPr>
      <w:r>
        <w:rPr>
          <w:rFonts w:hint="eastAsia"/>
        </w:rPr>
        <w:t>百度推广详解</w:t>
      </w:r>
    </w:p>
    <w:p>
      <w:pPr>
        <w:rPr>
          <w:rFonts w:hint="eastAsia"/>
        </w:rPr>
      </w:pPr>
    </w:p>
    <w:p>
      <w:pPr>
        <w:pStyle w:val="2"/>
        <w:numPr>
          <w:ilvl w:val="0"/>
          <w:numId w:val="0"/>
        </w:numPr>
        <w:bidi w:val="0"/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网络营销</w:t>
      </w:r>
      <w:r>
        <w:rPr>
          <w:rFonts w:hint="eastAsia"/>
          <w:lang w:eastAsia="zh-CN"/>
        </w:rPr>
        <w:t>讲师介绍</w:t>
      </w: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2228850" cy="27622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网</w:t>
      </w:r>
      <w:r>
        <w:rPr>
          <w:rFonts w:hint="eastAsia"/>
          <w:b/>
          <w:bCs/>
          <w:lang w:val="en-US" w:eastAsia="zh-CN"/>
        </w:rPr>
        <w:t>络营销教研总监 李新刚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0年+教学经验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网络营销教学总监，网络营销教育体系"认证架构师 "、网络营销课程体系 " 研发师"、网络营销产品 " 研发师 "、网络营销研发团队leader、网络营销 " 技术导师 "、行业、企业网络营销 " 邀约顾问 "。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授课幽默风趣，知识点把握的准。整个授课思路清晰，化难为简。知识点讲解深入，容易理解。善于与学员沟通，能够了解学生的想法，并且实现因材施教。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/>
    <w:p/>
    <w:p/>
    <w:p/>
    <w:p/>
    <w:p/>
    <w:p/>
    <w:p/>
    <w:p/>
    <w:p/>
    <w:p/>
    <w:p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2247900" cy="2790825"/>
            <wp:effectExtent l="0" t="0" r="0" b="95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网</w:t>
      </w:r>
      <w:r>
        <w:rPr>
          <w:rFonts w:hint="eastAsia"/>
          <w:b/>
          <w:bCs/>
          <w:lang w:val="en-US" w:eastAsia="zh-CN"/>
        </w:rPr>
        <w:t>络营销实战讲师 祁龙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0年+教学经验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网络营销实战派，自媒体人。 曾为中国农业银行、钱先生理财等十余家知名企业提供社会化营销全案服务，高级网络营销讲师。服务过的客户类型包括金融、餐饮、电商、在线教育等领域。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授课幽默风趣，知识点把握的准。整个授课思路清晰，化难为简。知识点讲解深入，容易理解。善于与学员沟通，能够了解学生的想法，并且实现因材施教。</w:t>
      </w:r>
    </w:p>
    <w:p/>
    <w:p/>
    <w:p/>
    <w:p/>
    <w:p/>
    <w:p/>
    <w:p/>
    <w:p/>
    <w:p/>
    <w:p/>
    <w:p/>
    <w:p/>
    <w:p/>
    <w:p/>
    <w:p/>
    <w:p/>
    <w:p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2238375" cy="2809875"/>
            <wp:effectExtent l="0" t="0" r="9525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网</w:t>
      </w:r>
      <w:r>
        <w:rPr>
          <w:rFonts w:hint="eastAsia"/>
          <w:b/>
          <w:bCs/>
          <w:lang w:val="en-US" w:eastAsia="zh-CN"/>
        </w:rPr>
        <w:t>络营销实战讲师 罗丹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：9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年教学经验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拥有九年教育、医疗、金融等行 业SEM实战经验及团队管理经 验，曾任职百度SEM大客户部经 理职位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为超过1000家 企业提供互联网营销服务，帮助 上百家中小企业建设互联网营销 运营体系，构建互联网营销系统。</w:t>
      </w:r>
    </w:p>
    <w:p/>
    <w:p/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366A4B"/>
    <w:multiLevelType w:val="singleLevel"/>
    <w:tmpl w:val="D4366A4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6B499B6"/>
    <w:multiLevelType w:val="singleLevel"/>
    <w:tmpl w:val="F6B499B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902452"/>
    <w:rsid w:val="0626718D"/>
    <w:rsid w:val="10FD62A3"/>
    <w:rsid w:val="2A554F86"/>
    <w:rsid w:val="31885550"/>
    <w:rsid w:val="451C3088"/>
    <w:rsid w:val="491E59E2"/>
    <w:rsid w:val="50F60931"/>
    <w:rsid w:val="524C7E07"/>
    <w:rsid w:val="58AB702F"/>
    <w:rsid w:val="619D3677"/>
    <w:rsid w:val="6AEE4DEA"/>
    <w:rsid w:val="74902452"/>
    <w:rsid w:val="7A28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1031</Words>
  <Characters>1100</Characters>
  <Lines>0</Lines>
  <Paragraphs>0</Paragraphs>
  <TotalTime>1</TotalTime>
  <ScaleCrop>false</ScaleCrop>
  <LinksUpToDate>false</LinksUpToDate>
  <CharactersWithSpaces>1133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2020-08-26T08:16:00Z</dcterms:created>
  <dc:creator>G</dc:creator>
  <cp:lastModifiedBy>冰冰⊙▽⊙＊</cp:lastModifiedBy>
  <dcterms:modified xsi:type="dcterms:W3CDTF">2022-04-22T14:38:24Z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82271E1DEF0648AA9B1CA8CF528A18B0</vt:lpwstr>
  </property>
</Properties>
</file>