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E9E9E9" w:sz="6" w:space="5"/>
          <w:right w:val="none" w:color="auto" w:sz="0" w:space="0"/>
        </w:pBdr>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36"/>
          <w:szCs w:val="36"/>
        </w:rPr>
      </w:pPr>
      <w:bookmarkStart w:id="5" w:name="_GoBack"/>
      <w:r>
        <w:rPr>
          <w:rFonts w:hint="eastAsia" w:ascii="微软雅黑" w:hAnsi="微软雅黑" w:eastAsia="微软雅黑" w:cs="微软雅黑"/>
          <w:i w:val="0"/>
          <w:iCs w:val="0"/>
          <w:caps w:val="0"/>
          <w:color w:val="000000"/>
          <w:spacing w:val="0"/>
          <w:kern w:val="0"/>
          <w:sz w:val="36"/>
          <w:szCs w:val="36"/>
          <w:lang w:val="en-US" w:eastAsia="zh-CN" w:bidi="ar"/>
        </w:rPr>
        <w:t>14天军事励志营（厦门）</w:t>
      </w:r>
    </w:p>
    <w:bookmarkEnd w:id="5"/>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rPr>
        <w:drawing>
          <wp:inline distT="0" distB="0" distL="114300" distR="114300">
            <wp:extent cx="5686425" cy="3819525"/>
            <wp:effectExtent l="0" t="0" r="9525"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5686425" cy="3819525"/>
                    </a:xfrm>
                    <a:prstGeom prst="rect">
                      <a:avLst/>
                    </a:prstGeom>
                    <a:noFill/>
                    <a:ln w="9525">
                      <a:noFill/>
                    </a:ln>
                  </pic:spPr>
                </pic:pic>
              </a:graphicData>
            </a:graphic>
          </wp:inline>
        </w:drawing>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gridCol w:w="1074"/>
        <w:gridCol w:w="7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2"/>
          <w:wAfter w:w="8300" w:type="dxa"/>
          <w:trHeight w:val="240" w:hRule="atLeast"/>
          <w:tblCellSpacing w:w="0" w:type="dxa"/>
        </w:trPr>
        <w:tc>
          <w:tcPr>
            <w:tcW w:w="6" w:type="dxa"/>
            <w:shd w:val="cle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color w:val="666666"/>
                <w:kern w:val="0"/>
                <w:sz w:val="24"/>
                <w:szCs w:val="24"/>
                <w:u w:val="none"/>
                <w:bdr w:val="none" w:color="auto" w:sz="0" w:space="0"/>
                <w:lang w:val="en-US" w:eastAsia="zh-CN" w:bidi="ar"/>
              </w:rPr>
              <w:fldChar w:fldCharType="begin"/>
            </w:r>
            <w:r>
              <w:rPr>
                <w:rFonts w:hint="eastAsia" w:ascii="微软雅黑" w:hAnsi="微软雅黑" w:eastAsia="微软雅黑" w:cs="微软雅黑"/>
                <w:color w:val="666666"/>
                <w:kern w:val="0"/>
                <w:sz w:val="24"/>
                <w:szCs w:val="24"/>
                <w:u w:val="none"/>
                <w:bdr w:val="none" w:color="auto" w:sz="0" w:space="0"/>
                <w:lang w:val="en-US" w:eastAsia="zh-CN" w:bidi="ar"/>
              </w:rPr>
              <w:instrText xml:space="preserve"> HYPERLINK "http://www.jlxly.cn/xmyq/1372.html" </w:instrText>
            </w:r>
            <w:r>
              <w:rPr>
                <w:rFonts w:hint="eastAsia" w:ascii="微软雅黑" w:hAnsi="微软雅黑" w:eastAsia="微软雅黑" w:cs="微软雅黑"/>
                <w:color w:val="666666"/>
                <w:kern w:val="0"/>
                <w:sz w:val="24"/>
                <w:szCs w:val="24"/>
                <w:u w:val="none"/>
                <w:bdr w:val="none" w:color="auto" w:sz="0" w:space="0"/>
                <w:lang w:val="en-US" w:eastAsia="zh-CN" w:bidi="ar"/>
              </w:rPr>
              <w:fldChar w:fldCharType="separate"/>
            </w:r>
            <w:r>
              <w:rPr>
                <w:rFonts w:hint="eastAsia" w:ascii="微软雅黑" w:hAnsi="微软雅黑" w:eastAsia="微软雅黑" w:cs="微软雅黑"/>
                <w:color w:val="666666"/>
                <w:kern w:val="0"/>
                <w:sz w:val="24"/>
                <w:szCs w:val="24"/>
                <w:u w:val="none"/>
                <w:bdr w:val="none" w:color="auto" w:sz="0" w:space="0"/>
                <w:lang w:val="en-US" w:eastAsia="zh-CN" w:bidi="ar"/>
              </w:rPr>
              <w:fldChar w:fldCharType="end"/>
            </w:r>
            <w:r>
              <w:rPr>
                <w:rFonts w:hint="eastAsia" w:ascii="微软雅黑" w:hAnsi="微软雅黑" w:eastAsia="微软雅黑" w:cs="微软雅黑"/>
                <w:color w:val="666666"/>
                <w:kern w:val="0"/>
                <w:sz w:val="24"/>
                <w:szCs w:val="24"/>
                <w:u w:val="none"/>
                <w:bdr w:val="none" w:color="auto" w:sz="0" w:space="0"/>
                <w:lang w:val="en-US" w:eastAsia="zh-CN" w:bidi="ar"/>
              </w:rPr>
              <w:fldChar w:fldCharType="begin"/>
            </w:r>
            <w:r>
              <w:rPr>
                <w:rFonts w:hint="eastAsia" w:ascii="微软雅黑" w:hAnsi="微软雅黑" w:eastAsia="微软雅黑" w:cs="微软雅黑"/>
                <w:color w:val="666666"/>
                <w:kern w:val="0"/>
                <w:sz w:val="24"/>
                <w:szCs w:val="24"/>
                <w:u w:val="none"/>
                <w:bdr w:val="none" w:color="auto" w:sz="0" w:space="0"/>
                <w:lang w:val="en-US" w:eastAsia="zh-CN" w:bidi="ar"/>
              </w:rPr>
              <w:instrText xml:space="preserve"> HYPERLINK "http://www.jlxly.cn/xmyq/1372.html" </w:instrText>
            </w:r>
            <w:r>
              <w:rPr>
                <w:rFonts w:hint="eastAsia" w:ascii="微软雅黑" w:hAnsi="微软雅黑" w:eastAsia="微软雅黑" w:cs="微软雅黑"/>
                <w:color w:val="666666"/>
                <w:kern w:val="0"/>
                <w:sz w:val="24"/>
                <w:szCs w:val="24"/>
                <w:u w:val="none"/>
                <w:bdr w:val="none" w:color="auto" w:sz="0" w:space="0"/>
                <w:lang w:val="en-US" w:eastAsia="zh-CN" w:bidi="ar"/>
              </w:rPr>
              <w:fldChar w:fldCharType="separate"/>
            </w:r>
            <w:r>
              <w:rPr>
                <w:rFonts w:hint="eastAsia" w:ascii="微软雅黑" w:hAnsi="微软雅黑" w:eastAsia="微软雅黑" w:cs="微软雅黑"/>
                <w:color w:val="666666"/>
                <w:kern w:val="0"/>
                <w:sz w:val="24"/>
                <w:szCs w:val="24"/>
                <w:u w:val="none"/>
                <w:bdr w:val="none" w:color="auto" w:sz="0" w:space="0"/>
                <w:lang w:val="en-US" w:eastAsia="zh-CN" w:bidi="ar"/>
              </w:rPr>
              <w:fldChar w:fldCharType="end"/>
            </w:r>
            <w:r>
              <w:rPr>
                <w:rFonts w:hint="eastAsia" w:ascii="微软雅黑" w:hAnsi="微软雅黑" w:eastAsia="微软雅黑" w:cs="微软雅黑"/>
                <w:color w:val="666666"/>
                <w:kern w:val="0"/>
                <w:sz w:val="24"/>
                <w:szCs w:val="24"/>
                <w:u w:val="none"/>
                <w:bdr w:val="none" w:color="auto" w:sz="0" w:space="0"/>
                <w:lang w:val="en-US" w:eastAsia="zh-CN" w:bidi="ar"/>
              </w:rPr>
              <w:fldChar w:fldCharType="begin"/>
            </w:r>
            <w:r>
              <w:rPr>
                <w:rFonts w:hint="eastAsia" w:ascii="微软雅黑" w:hAnsi="微软雅黑" w:eastAsia="微软雅黑" w:cs="微软雅黑"/>
                <w:color w:val="666666"/>
                <w:kern w:val="0"/>
                <w:sz w:val="24"/>
                <w:szCs w:val="24"/>
                <w:u w:val="none"/>
                <w:bdr w:val="none" w:color="auto" w:sz="0" w:space="0"/>
                <w:lang w:val="en-US" w:eastAsia="zh-CN" w:bidi="ar"/>
              </w:rPr>
              <w:instrText xml:space="preserve"> HYPERLINK "http://www.jlxly.cn/xmyq/1372.html" </w:instrText>
            </w:r>
            <w:r>
              <w:rPr>
                <w:rFonts w:hint="eastAsia" w:ascii="微软雅黑" w:hAnsi="微软雅黑" w:eastAsia="微软雅黑" w:cs="微软雅黑"/>
                <w:color w:val="666666"/>
                <w:kern w:val="0"/>
                <w:sz w:val="24"/>
                <w:szCs w:val="24"/>
                <w:u w:val="none"/>
                <w:bdr w:val="none" w:color="auto" w:sz="0" w:space="0"/>
                <w:lang w:val="en-US" w:eastAsia="zh-CN" w:bidi="ar"/>
              </w:rPr>
              <w:fldChar w:fldCharType="separate"/>
            </w:r>
            <w:r>
              <w:rPr>
                <w:rFonts w:hint="eastAsia" w:ascii="微软雅黑" w:hAnsi="微软雅黑" w:eastAsia="微软雅黑" w:cs="微软雅黑"/>
                <w:color w:val="666666"/>
                <w:kern w:val="0"/>
                <w:sz w:val="24"/>
                <w:szCs w:val="24"/>
                <w:u w:val="none"/>
                <w:bdr w:val="none" w:color="auto" w:sz="0" w:space="0"/>
                <w:lang w:val="en-US" w:eastAsia="zh-CN" w:bidi="ar"/>
              </w:rPr>
              <w:fldChar w:fldCharType="end"/>
            </w:r>
            <w:r>
              <w:rPr>
                <w:rFonts w:hint="eastAsia" w:ascii="微软雅黑" w:hAnsi="微软雅黑" w:eastAsia="微软雅黑" w:cs="微软雅黑"/>
                <w:color w:val="666666"/>
                <w:kern w:val="0"/>
                <w:sz w:val="24"/>
                <w:szCs w:val="24"/>
                <w:u w:val="none"/>
                <w:bdr w:val="none" w:color="auto" w:sz="0" w:space="0"/>
                <w:lang w:val="en-US" w:eastAsia="zh-CN" w:bidi="ar"/>
              </w:rPr>
              <w:fldChar w:fldCharType="begin"/>
            </w:r>
            <w:r>
              <w:rPr>
                <w:rFonts w:hint="eastAsia" w:ascii="微软雅黑" w:hAnsi="微软雅黑" w:eastAsia="微软雅黑" w:cs="微软雅黑"/>
                <w:color w:val="666666"/>
                <w:kern w:val="0"/>
                <w:sz w:val="24"/>
                <w:szCs w:val="24"/>
                <w:u w:val="none"/>
                <w:bdr w:val="none" w:color="auto" w:sz="0" w:space="0"/>
                <w:lang w:val="en-US" w:eastAsia="zh-CN" w:bidi="ar"/>
              </w:rPr>
              <w:instrText xml:space="preserve"> HYPERLINK "http://www.jlxly.cn/xmyq/1372.html" </w:instrText>
            </w:r>
            <w:r>
              <w:rPr>
                <w:rFonts w:hint="eastAsia" w:ascii="微软雅黑" w:hAnsi="微软雅黑" w:eastAsia="微软雅黑" w:cs="微软雅黑"/>
                <w:color w:val="666666"/>
                <w:kern w:val="0"/>
                <w:sz w:val="24"/>
                <w:szCs w:val="24"/>
                <w:u w:val="none"/>
                <w:bdr w:val="none" w:color="auto" w:sz="0" w:space="0"/>
                <w:lang w:val="en-US" w:eastAsia="zh-CN" w:bidi="ar"/>
              </w:rPr>
              <w:fldChar w:fldCharType="separate"/>
            </w:r>
            <w:r>
              <w:rPr>
                <w:rFonts w:hint="eastAsia" w:ascii="微软雅黑" w:hAnsi="微软雅黑" w:eastAsia="微软雅黑" w:cs="微软雅黑"/>
                <w:color w:val="666666"/>
                <w:kern w:val="0"/>
                <w:sz w:val="24"/>
                <w:szCs w:val="24"/>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0" w:type="dxa"/>
            <w:gridSpan w:val="2"/>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课程天数：</w:t>
            </w:r>
          </w:p>
        </w:tc>
        <w:tc>
          <w:tcPr>
            <w:tcW w:w="7226"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24"/>
                <w:szCs w:val="24"/>
                <w:bdr w:val="none" w:color="auto" w:sz="0" w:space="0"/>
                <w:lang w:val="en-US" w:eastAsia="zh-CN" w:bidi="ar"/>
              </w:rPr>
              <w:t>14天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0" w:type="dxa"/>
            <w:gridSpan w:val="2"/>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适合对象：</w:t>
            </w:r>
          </w:p>
        </w:tc>
        <w:tc>
          <w:tcPr>
            <w:tcW w:w="7226"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年满7—17周岁，身体健康，无先天性疾病或遗传病史的青少年均可报名参加。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gridSpan w:val="2"/>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优惠政策：</w:t>
            </w:r>
          </w:p>
        </w:tc>
        <w:tc>
          <w:tcPr>
            <w:tcW w:w="7226"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4月30日前，个人报名优惠380元/人，2-3人团报480元/人，4人及以上680元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gridSpan w:val="2"/>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特别注意：</w:t>
            </w:r>
          </w:p>
        </w:tc>
        <w:tc>
          <w:tcPr>
            <w:tcW w:w="7226"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报名时需预交300元报名费（含在学费内）或全额营费确定名额。</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价格：</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42"/>
                <w:szCs w:val="42"/>
                <w:bdr w:val="none" w:color="auto" w:sz="0" w:space="0"/>
                <w:lang w:val="en-US" w:eastAsia="zh-CN" w:bidi="ar"/>
              </w:rPr>
              <w:t>￥5680.00元/人</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1</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习惯养成教育</w:t>
      </w:r>
      <w:r>
        <w:rPr>
          <w:rFonts w:hint="eastAsia" w:ascii="宋体" w:hAnsi="宋体" w:eastAsia="宋体" w:cs="宋体"/>
          <w:i w:val="0"/>
          <w:iCs w:val="0"/>
          <w:caps w:val="0"/>
          <w:color w:val="121212"/>
          <w:spacing w:val="0"/>
          <w:kern w:val="0"/>
          <w:sz w:val="21"/>
          <w:szCs w:val="21"/>
          <w:bdr w:val="none" w:color="auto" w:sz="0" w:space="0"/>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2</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军事拓展训练</w:t>
      </w:r>
      <w:r>
        <w:rPr>
          <w:rFonts w:hint="eastAsia" w:ascii="宋体" w:hAnsi="宋体" w:eastAsia="宋体" w:cs="宋体"/>
          <w:i w:val="0"/>
          <w:iCs w:val="0"/>
          <w:caps w:val="0"/>
          <w:color w:val="121212"/>
          <w:spacing w:val="0"/>
          <w:kern w:val="0"/>
          <w:sz w:val="21"/>
          <w:szCs w:val="21"/>
          <w:bdr w:val="none" w:color="auto" w:sz="0" w:space="0"/>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3</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军事技能训练</w:t>
      </w:r>
      <w:r>
        <w:rPr>
          <w:rFonts w:hint="eastAsia" w:ascii="宋体" w:hAnsi="宋体" w:eastAsia="宋体" w:cs="宋体"/>
          <w:i w:val="0"/>
          <w:iCs w:val="0"/>
          <w:caps w:val="0"/>
          <w:color w:val="121212"/>
          <w:spacing w:val="0"/>
          <w:kern w:val="0"/>
          <w:sz w:val="21"/>
          <w:szCs w:val="21"/>
          <w:bdr w:val="none" w:color="auto" w:sz="0" w:space="0"/>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4</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生存能力训练</w:t>
      </w:r>
      <w:r>
        <w:rPr>
          <w:rFonts w:hint="eastAsia" w:ascii="宋体" w:hAnsi="宋体" w:eastAsia="宋体" w:cs="宋体"/>
          <w:i w:val="0"/>
          <w:iCs w:val="0"/>
          <w:caps w:val="0"/>
          <w:color w:val="121212"/>
          <w:spacing w:val="0"/>
          <w:kern w:val="0"/>
          <w:sz w:val="21"/>
          <w:szCs w:val="21"/>
          <w:bdr w:val="none" w:color="auto" w:sz="0" w:space="0"/>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5、心智能力培养</w:t>
      </w:r>
      <w:r>
        <w:rPr>
          <w:rFonts w:hint="eastAsia" w:ascii="宋体" w:hAnsi="宋体" w:eastAsia="宋体" w:cs="宋体"/>
          <w:i w:val="0"/>
          <w:iCs w:val="0"/>
          <w:caps w:val="0"/>
          <w:color w:val="121212"/>
          <w:spacing w:val="0"/>
          <w:kern w:val="0"/>
          <w:sz w:val="21"/>
          <w:szCs w:val="21"/>
          <w:bdr w:val="none" w:color="auto" w:sz="0" w:space="0"/>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6</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应急自救训练</w:t>
      </w:r>
      <w:r>
        <w:rPr>
          <w:rFonts w:hint="eastAsia" w:ascii="宋体" w:hAnsi="宋体" w:eastAsia="宋体" w:cs="宋体"/>
          <w:i w:val="0"/>
          <w:iCs w:val="0"/>
          <w:caps w:val="0"/>
          <w:color w:val="121212"/>
          <w:spacing w:val="0"/>
          <w:kern w:val="0"/>
          <w:sz w:val="21"/>
          <w:szCs w:val="21"/>
          <w:bdr w:val="none" w:color="auto" w:sz="0" w:space="0"/>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7</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安全防范教育</w:t>
      </w:r>
      <w:r>
        <w:rPr>
          <w:rFonts w:hint="eastAsia" w:ascii="宋体" w:hAnsi="宋体" w:eastAsia="宋体" w:cs="宋体"/>
          <w:i w:val="0"/>
          <w:iCs w:val="0"/>
          <w:caps w:val="0"/>
          <w:color w:val="121212"/>
          <w:spacing w:val="0"/>
          <w:kern w:val="0"/>
          <w:sz w:val="21"/>
          <w:szCs w:val="21"/>
          <w:bdr w:val="none" w:color="auto" w:sz="0" w:space="0"/>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8、感恩励志教育</w:t>
      </w:r>
      <w:r>
        <w:rPr>
          <w:rFonts w:hint="eastAsia" w:ascii="宋体" w:hAnsi="宋体" w:eastAsia="宋体" w:cs="宋体"/>
          <w:i w:val="0"/>
          <w:iCs w:val="0"/>
          <w:caps w:val="0"/>
          <w:color w:val="121212"/>
          <w:spacing w:val="0"/>
          <w:kern w:val="0"/>
          <w:sz w:val="21"/>
          <w:szCs w:val="21"/>
          <w:bdr w:val="none" w:color="auto" w:sz="0" w:space="0"/>
          <w:lang w:val="en-US" w:eastAsia="zh-CN" w:bidi="ar"/>
        </w:rPr>
        <w:t>——唤醒营员的感恩意识</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学会知恩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感恩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9</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综合素质拓展</w:t>
      </w:r>
      <w:r>
        <w:rPr>
          <w:rFonts w:hint="eastAsia" w:ascii="宋体" w:hAnsi="宋体" w:eastAsia="宋体" w:cs="宋体"/>
          <w:i w:val="0"/>
          <w:iCs w:val="0"/>
          <w:caps w:val="0"/>
          <w:color w:val="121212"/>
          <w:spacing w:val="0"/>
          <w:kern w:val="0"/>
          <w:sz w:val="21"/>
          <w:szCs w:val="21"/>
          <w:bdr w:val="none" w:color="auto" w:sz="0" w:space="0"/>
          <w:lang w:val="en-US" w:eastAsia="zh-CN" w:bidi="ar"/>
        </w:rPr>
        <w:t>——开展丰富的实践活动，强化学员的探索精神与创新意识，启发想象力与创造力，认识自身潜能，提高综合素质与潜能。</w:t>
      </w:r>
      <w:bookmarkStart w:id="0" w:name="yqap"/>
      <w:bookmarkEnd w:id="0"/>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课程安排</w:t>
      </w:r>
    </w:p>
    <w:tbl>
      <w:tblPr>
        <w:tblW w:w="10672"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5"/>
        <w:gridCol w:w="900"/>
        <w:gridCol w:w="2167"/>
        <w:gridCol w:w="7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10672" w:type="dxa"/>
            <w:gridSpan w:val="4"/>
            <w:tcBorders>
              <w:top w:val="single" w:color="000000" w:sz="8" w:space="0"/>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第一阶段：军体基础训练+团队融合+兵团拓展+体育技能训练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新兵入营，逐步适应军旅生活，进入基础施训阶段，培养军事素养，塑形正体，规范行为习惯；使学员重新认识和评价自我，完善个性品质，磨练意志，激发潜能。融入团队，学会竞争与合作，培养团队意识，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战地集结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精气神定向训练</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rPr>
                <w:rFonts w:hint="eastAsia" w:ascii="微软雅黑" w:hAnsi="微软雅黑" w:eastAsia="微软雅黑" w:cs="微软雅黑"/>
              </w:rPr>
            </w:pPr>
            <w:r>
              <w:rPr>
                <w:rFonts w:hint="eastAsia" w:ascii="宋体" w:hAnsi="宋体" w:eastAsia="宋体" w:cs="宋体"/>
                <w:sz w:val="20"/>
                <w:szCs w:val="20"/>
                <w:bdr w:val="none" w:color="auto" w:sz="0" w:space="0"/>
              </w:rPr>
              <w:t>进入军营，办理入营手续，介绍教官和辅导老师；发放军用物资及装备；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军姿，军歌，军号，军纪完成四个统一；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开营仪式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分班编组</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入营动员，授旗仪式，营员宣誓并签署军令状，宣布营队纪律；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破冰融合，组建兵团，责任担当；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养成训练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参观军人内务，学习物品整理和摆放、叠军被、打背包；训练生活自理能力；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军人礼仪与行为规范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品格塑造</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文明礼貌的训练与军人仪容仪表及日常行为规范养成；</w:t>
            </w:r>
            <w:r>
              <w:rPr>
                <w:rFonts w:hint="default" w:ascii="Times New Roman" w:hAnsi="Times New Roman" w:eastAsia="微软雅黑" w:cs="Times New Roman"/>
                <w:kern w:val="0"/>
                <w:sz w:val="20"/>
                <w:szCs w:val="20"/>
                <w:bdr w:val="none" w:color="auto" w:sz="0" w:space="0"/>
                <w:lang w:val="en-US" w:eastAsia="zh-CN" w:bidi="ar"/>
              </w:rPr>
              <w:t>学习军人</w:t>
            </w:r>
            <w:r>
              <w:rPr>
                <w:rFonts w:hint="eastAsia" w:ascii="宋体" w:hAnsi="宋体" w:eastAsia="宋体" w:cs="宋体"/>
                <w:kern w:val="0"/>
                <w:sz w:val="20"/>
                <w:szCs w:val="20"/>
                <w:bdr w:val="none" w:color="auto" w:sz="0" w:space="0"/>
                <w:lang w:val="en-US" w:eastAsia="zh-CN" w:bidi="ar"/>
              </w:rPr>
              <w:t>仪表风貌，三声三相军规纪律</w:t>
            </w:r>
            <w:r>
              <w:rPr>
                <w:rFonts w:hint="default" w:ascii="Times New Roman" w:hAnsi="Times New Roman" w:eastAsia="微软雅黑" w:cs="Times New Roman"/>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军事基础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立正、稍息、跨立、停止间转法、蹲下与起立，三大步伐；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我是一个兵，阵地坚守，相信我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单兵战术</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持枪卧倒，跃进滚进，掩护与隐蔽，反应力练习；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体能训练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翻轮胎训练，强健体魄，增强耐力</w:t>
            </w:r>
            <w:r>
              <w:rPr>
                <w:rFonts w:ascii="Calibri" w:hAnsi="Calibri" w:eastAsia="宋体" w:cs="Calibri"/>
                <w:sz w:val="20"/>
                <w:szCs w:val="2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畅谈未来，自我认知，时间管理；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军事五项</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梅花桩、铁丝网、高板墙、独木桥、穿越炮火区；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应急自救保护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家庭安全与健康教育，学习急救包扎、自救保护等险情处理；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战备拉动</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增强时间观念，应急反应训练；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匍匐前进，掩护与隐蔽，卧倒与起立；磨练意志、强化战斗意识；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兵团拓展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孤岛求生、智力解锁、密码破译；总结分享；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卫生大扫除，内务卫生评比、发放流动红旗；培养责任心，树立集体观念；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少年防卫术</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基本拳法脚法，组合练习，实战演练；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真人 CS</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绝地求生三大战役--《夺旗战》、《歼灭战》、《攻坚战》；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军营风采</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拉歌比赛 精气神展示；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战术训练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增强营员体质，磨练意志，挖掘潜能。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兵团拓展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雷阵图，不倒森林，能量传递；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夜间训练 </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力量练习 ，反应练习，吃苦练习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5"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第二阶段：军事技能实战+生活能力实践+感恩教育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军事技能与拓展活动相结合，锻炼营员的技能操作实战能力，培养营员的安全防范、自我保护意识；激发其勇于创新的积极性和主动性，培养社会责任感；励志教育，激励学员在挫折中产生自信和坚定的信念，树立远大理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特种战术</w:t>
            </w:r>
          </w:p>
        </w:tc>
        <w:tc>
          <w:tcPr>
            <w:tcW w:w="705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战术动作，战术队形，交替进攻，协作攀登；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反恐手语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数字手语，文字手语，战术手语，求救手语；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总结与分享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军事格斗训练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培养学员军人的意志、勇敢顽强的军人作风；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求生技能</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庇护所搭建，陷阱设置，培养营员的野外的求生本领；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军容检验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个人卫生，衣物清洗，物品点验；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勇闯铁索桥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帮助学员从体能、力量、协调性、敏捷，强化训练如军人所具备的身体素质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军事拓展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挑战不可能、舞动奇迹之动力圈；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军人内务大检查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卫生大扫除，内务卫生评比、发放流动红旗；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军体拳（训练身体的灵活性和协调性，以及攻防能力</w:t>
            </w:r>
            <w:r>
              <w:rPr>
                <w:rFonts w:hint="eastAsia" w:ascii="宋体" w:hAnsi="宋体" w:eastAsia="宋体" w:cs="宋体"/>
                <w:b/>
                <w:bCs/>
                <w:sz w:val="20"/>
                <w:szCs w:val="20"/>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心智拓展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激情节拍、杯水传情，总结分享；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8"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一封家书</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写给爸爸妈妈信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体能特训</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挑战平衡木训练、极限飞轮；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军事格斗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了解部分格斗技巧，磨炼意志、强身健体；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总结与分享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心智拓展</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汉诺塔，驿站传书，穿越A4纸；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体育技能阶段考核  </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军事技能，体育安全技能考核；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军旅之声</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我最棒才艺展示之生日仪式；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感恩教育</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闭营仪式</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回顾总结、汇报表演、颁发荣誉证书、合影留念；发放纪念品，告别军营。</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费用说明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1、</w:t>
      </w:r>
      <w:r>
        <w:rPr>
          <w:rFonts w:hint="eastAsia" w:ascii="宋体" w:hAnsi="宋体" w:eastAsia="宋体" w:cs="宋体"/>
          <w:i w:val="0"/>
          <w:iCs w:val="0"/>
          <w:caps w:val="0"/>
          <w:color w:val="0000FF"/>
          <w:spacing w:val="0"/>
          <w:kern w:val="0"/>
          <w:sz w:val="21"/>
          <w:szCs w:val="21"/>
          <w:bdr w:val="none" w:color="auto" w:sz="0" w:space="0"/>
          <w:lang w:val="en-US" w:eastAsia="zh-CN" w:bidi="ar"/>
        </w:rPr>
        <w:t>营费</w:t>
      </w:r>
      <w:r>
        <w:rPr>
          <w:rFonts w:hint="eastAsia" w:ascii="宋体" w:hAnsi="宋体" w:eastAsia="宋体" w:cs="宋体"/>
          <w:b/>
          <w:bCs/>
          <w:i w:val="0"/>
          <w:iCs w:val="0"/>
          <w:caps w:val="0"/>
          <w:color w:val="0000FF"/>
          <w:spacing w:val="0"/>
          <w:kern w:val="0"/>
          <w:sz w:val="21"/>
          <w:szCs w:val="21"/>
          <w:bdr w:val="none" w:color="auto" w:sz="0" w:space="0"/>
          <w:lang w:val="en-US" w:eastAsia="zh-CN" w:bidi="ar"/>
        </w:rPr>
        <w:t>：5680元/人</w:t>
      </w:r>
      <w:r>
        <w:rPr>
          <w:rFonts w:hint="eastAsia" w:ascii="宋体" w:hAnsi="宋体" w:eastAsia="宋体" w:cs="宋体"/>
          <w:i w:val="0"/>
          <w:iCs w:val="0"/>
          <w:caps w:val="0"/>
          <w:color w:val="121212"/>
          <w:spacing w:val="0"/>
          <w:kern w:val="0"/>
          <w:sz w:val="21"/>
          <w:szCs w:val="21"/>
          <w:bdr w:val="none" w:color="auto" w:sz="0" w:space="0"/>
          <w:lang w:val="en-US" w:eastAsia="zh-CN" w:bidi="ar"/>
        </w:rPr>
        <w:t>（营地食宿、训管、服装、道具、资料、保险等费用）；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2、接机、接站：火车站单趟接送收费标准为160元/人，机场至营地单程200元/人；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（接站接机服务需出发前5日将学员乘坐车次或航班信息、抵达时间等发送给咨询老师）</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付款方式</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帐户名：北京茁跃教育科技有限公司</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开户行：中国工商银行北京中关村支行     帐 号：0200095609200137284</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bottom w:val="dashed" w:color="878787" w:sz="6" w:space="0"/>
            </w:tcBorders>
            <w:shd w:val="clear"/>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1、可预交报名费300元（包含在学费内）或全额交费报名，汇款时请务必在“留言”栏填写营员姓名，以便工作人员与您核实确认参营名额是否预定成功；</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2、报名后请保留好收费凭证或汇款凭条以备入营使用；</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4" w:name="zysx"/>
      <w:bookmarkEnd w:id="4"/>
      <w:r>
        <w:rPr>
          <w:rFonts w:hint="eastAsia" w:ascii="微软雅黑" w:hAnsi="微软雅黑" w:eastAsia="微软雅黑" w:cs="微软雅黑"/>
          <w:i w:val="0"/>
          <w:iCs w:val="0"/>
          <w:caps w:val="0"/>
          <w:color w:val="027516"/>
          <w:spacing w:val="0"/>
          <w:kern w:val="0"/>
          <w:sz w:val="24"/>
          <w:szCs w:val="24"/>
          <w:bdr w:val="none" w:color="auto" w:sz="0" w:space="0"/>
          <w:shd w:val="clear" w:fill="E9F2EA"/>
          <w:lang w:val="en-US" w:eastAsia="zh-CN" w:bidi="ar"/>
        </w:rPr>
        <w:t>注意事项</w:t>
      </w:r>
    </w:p>
    <w:tbl>
      <w:tblPr>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tcMar>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4、入营期间须严格遵守《营队管理制度》相关规定；</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6、营员需自备如下生活用品：水杯、洗漱用品、换洗衣物、凉拖鞋。</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7、出发前5日请将学员乘坐车次或航班号、抵达时间、是否预订返程票等详细信息传真或发送电子邮件至八一军旅夏令营办公室。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1A49D"/>
    <w:multiLevelType w:val="multilevel"/>
    <w:tmpl w:val="ABE1A49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75E15117"/>
    <w:rsid w:val="75E1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2022-12-01T02:41:00Z</dcterms:created>
  <dc:creator>郑芸凤</dc:creator>
  <cp:lastModifiedBy>郑芸凤</cp:lastModifiedBy>
  <dcterms:modified xsi:type="dcterms:W3CDTF">2022-12-01T02:43:15Z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1F948A5BD1DF4E999A3FC68877E05C17</vt:lpwstr>
  </property>
</Properties>
</file>