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framePr w:w="300" w:h="240" w:wrap="auto" w:vAnchor="margin" w:hAnchor="page" w:x="4461" w:y="137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9"/>
          <w:szCs w:val="9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0"/>
          <w:w w:val="100"/>
          <w:position w:val="0"/>
          <w:sz w:val="9"/>
          <w:szCs w:val="9"/>
          <w:lang w:val="en-US" w:eastAsia="en-US" w:bidi="en-US"/>
        </w:rPr>
        <w:t>z</w:t>
      </w:r>
    </w:p>
    <w:p>
      <w:pPr>
        <w:pStyle w:val="5"/>
        <w:keepNext w:val="0"/>
        <w:keepLines w:val="0"/>
        <w:framePr w:w="6020" w:h="940" w:wrap="auto" w:vAnchor="margin" w:hAnchor="page" w:x="3341" w:y="200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76"/>
          <w:szCs w:val="76"/>
        </w:rPr>
      </w:pPr>
      <w:r>
        <w:rPr>
          <w:color w:val="000000"/>
          <w:spacing w:val="0"/>
          <w:w w:val="100"/>
          <w:position w:val="0"/>
          <w:sz w:val="76"/>
          <w:szCs w:val="76"/>
          <w:shd w:val="clear" w:color="auto" w:fill="FFFFFF"/>
          <w:lang w:val="en-US" w:eastAsia="en-US" w:bidi="en-US"/>
        </w:rPr>
        <w:t>COLLEGE PROFILE</w:t>
      </w:r>
    </w:p>
    <w:p>
      <w:pPr>
        <w:pStyle w:val="7"/>
        <w:keepNext w:val="0"/>
        <w:keepLines w:val="0"/>
        <w:framePr w:w="4060" w:h="3500" w:wrap="auto" w:vAnchor="margin" w:hAnchor="page" w:x="2321" w:y="21801"/>
        <w:widowControl w:val="0"/>
        <w:shd w:val="clear" w:color="auto" w:fill="auto"/>
        <w:bidi w:val="0"/>
        <w:spacing w:before="0" w:after="0" w:line="1740" w:lineRule="exact"/>
        <w:ind w:left="0" w:right="0" w:firstLine="1000"/>
        <w:jc w:val="both"/>
        <w:rPr>
          <w:sz w:val="140"/>
          <w:szCs w:val="140"/>
        </w:rPr>
      </w:pPr>
      <w:r>
        <w:rPr>
          <w:color w:val="000000"/>
          <w:spacing w:val="0"/>
          <w:w w:val="100"/>
          <w:position w:val="0"/>
          <w:sz w:val="140"/>
          <w:szCs w:val="140"/>
          <w:shd w:val="clear" w:color="auto" w:fill="FFFFFF"/>
        </w:rPr>
        <w:t>学院 简介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330200</wp:posOffset>
            </wp:positionH>
            <wp:positionV relativeFrom="margin">
              <wp:posOffset>0</wp:posOffset>
            </wp:positionV>
            <wp:extent cx="10452100" cy="18656300"/>
            <wp:effectExtent l="0" t="0" r="6350" b="1270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p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452100" cy="1865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79" w:line="1" w:lineRule="exact"/>
      </w:pPr>
    </w:p>
    <w:p>
      <w:pPr>
        <w:widowControl w:val="0"/>
        <w:spacing w:line="1" w:lineRule="exact"/>
        <w:sectPr>
          <w:footnotePr>
            <w:numFmt w:val="decimal"/>
          </w:footnotePr>
          <w:pgSz w:w="21120" w:h="31680"/>
          <w:pgMar w:top="0" w:right="260" w:bottom="0" w:left="520" w:header="0" w:footer="3" w:gutter="0"/>
          <w:pgNumType w:start="1"/>
          <w:cols w:space="720" w:num="1"/>
          <w:rtlGutter w:val="0"/>
          <w:docGrid w:linePitch="360" w:charSpace="0"/>
        </w:sectPr>
      </w:pPr>
    </w:p>
    <w:p>
      <w:pPr>
        <w:pStyle w:val="9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180"/>
        <w:jc w:val="both"/>
      </w:pPr>
      <w:r>
        <w:rPr>
          <w:color w:val="000000"/>
          <w:spacing w:val="0"/>
          <w:w w:val="100"/>
          <w:position w:val="0"/>
        </w:rPr>
        <w:t>董冬秀彩妆造型培训是—家多年正规美业教育品牌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' </w:t>
      </w:r>
      <w:r>
        <w:rPr>
          <w:color w:val="000000"/>
          <w:spacing w:val="0"/>
          <w:w w:val="100"/>
          <w:position w:val="0"/>
        </w:rPr>
        <w:t>董冬秀彩妆造型培训本着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“学生</w:t>
      </w:r>
      <w:r>
        <w:rPr>
          <w:color w:val="000000"/>
          <w:spacing w:val="0"/>
          <w:w w:val="100"/>
          <w:position w:val="0"/>
        </w:rPr>
        <w:t>为本，助人成长“的教 育原则，致力于中国美业职业技能培训。学校设有独立 的教学部、课程研发部、实习就业部，为学员量身打造 专属职业课程及就业方向，并联合现代管理大学开办了 短期培训中心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以及</w:t>
      </w:r>
      <w:r>
        <w:rPr>
          <w:color w:val="000000"/>
          <w:spacing w:val="0"/>
          <w:w w:val="100"/>
          <w:position w:val="0"/>
        </w:rPr>
        <w:t>大学培训部，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为广大热爱美业的学子学习培训提供了极大方便。</w:t>
      </w: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21120" w:h="31680"/>
          <w:pgMar w:top="0" w:right="1780" w:bottom="0" w:left="1600" w:header="0" w:footer="3" w:gutter="0"/>
          <w:cols w:space="720" w:num="1"/>
          <w:rtlGutter w:val="0"/>
          <w:docGrid w:linePitch="360" w:charSpace="0"/>
        </w:sectPr>
      </w:pPr>
      <w:r>
        <w:drawing>
          <wp:anchor distT="228600" distB="0" distL="0" distR="0" simplePos="0" relativeHeight="251660288" behindDoc="0" locked="0" layoutInCell="1" allowOverlap="1">
            <wp:simplePos x="0" y="0"/>
            <wp:positionH relativeFrom="page">
              <wp:posOffset>2159000</wp:posOffset>
            </wp:positionH>
            <wp:positionV relativeFrom="paragraph">
              <wp:posOffset>228600</wp:posOffset>
            </wp:positionV>
            <wp:extent cx="8966200" cy="6045200"/>
            <wp:effectExtent l="0" t="0" r="6350" b="12700"/>
            <wp:wrapTopAndBottom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 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66200" cy="604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before="27" w:after="27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21120" w:h="31680"/>
          <w:pgMar w:top="0" w:right="0" w:bottom="0" w:left="0" w:header="0" w:footer="3" w:gutter="0"/>
          <w:cols w:space="720" w:num="1"/>
          <w:rtlGutter w:val="0"/>
          <w:docGrid w:linePitch="360" w:charSpace="0"/>
        </w:sectPr>
      </w:pP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80" w:right="0" w:firstLine="0"/>
        <w:jc w:val="left"/>
        <w:rPr>
          <w:sz w:val="118"/>
          <w:szCs w:val="118"/>
        </w:rPr>
      </w:pPr>
      <w:r>
        <w:rPr>
          <w:color w:val="000000"/>
          <w:spacing w:val="0"/>
          <w:w w:val="100"/>
          <w:position w:val="0"/>
          <w:sz w:val="118"/>
          <w:szCs w:val="118"/>
        </w:rPr>
        <w:t>半永久定妆顶级全能导师班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780" w:line="240" w:lineRule="auto"/>
        <w:ind w:left="0" w:right="1960" w:firstLine="0"/>
        <w:jc w:val="right"/>
        <w:rPr>
          <w:sz w:val="46"/>
          <w:szCs w:val="46"/>
        </w:rPr>
      </w:pPr>
      <w:r>
        <w:rPr>
          <w:color w:val="000000"/>
          <w:spacing w:val="0"/>
          <w:w w:val="100"/>
          <w:position w:val="0"/>
          <w:sz w:val="46"/>
          <w:szCs w:val="46"/>
          <w:lang w:val="en-US" w:eastAsia="en-US" w:bidi="en-US"/>
        </w:rPr>
        <w:t>TOP ALL-ROUND CO</w:t>
      </w:r>
      <w:r>
        <w:rPr>
          <w:color w:val="000000"/>
          <w:spacing w:val="0"/>
          <w:w w:val="100"/>
          <w:position w:val="0"/>
          <w:sz w:val="46"/>
          <w:szCs w:val="46"/>
          <w:u w:val="single"/>
          <w:lang w:val="en-US" w:eastAsia="en-US" w:bidi="en-US"/>
        </w:rPr>
        <w:t>URSE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9140" w:right="0" w:firstLine="0"/>
        <w:jc w:val="left"/>
        <w:rPr>
          <w:sz w:val="112"/>
          <w:szCs w:val="112"/>
        </w:rPr>
      </w:pPr>
      <w:r>
        <w:rPr>
          <w:color w:val="000000"/>
          <w:spacing w:val="0"/>
          <w:w w:val="100"/>
          <w:position w:val="0"/>
          <w:sz w:val="98"/>
          <w:szCs w:val="98"/>
        </w:rPr>
        <w:t>原价: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112"/>
          <w:szCs w:val="112"/>
          <w:lang w:val="en-US" w:eastAsia="en-US" w:bidi="en-US"/>
        </w:rPr>
        <w:t>128007c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1200" w:line="240" w:lineRule="auto"/>
        <w:ind w:left="8160" w:right="0" w:firstLine="0"/>
        <w:jc w:val="left"/>
        <w:rPr>
          <w:sz w:val="98"/>
          <w:szCs w:val="98"/>
        </w:rPr>
      </w:pPr>
      <w:r>
        <w:rPr>
          <w:color w:val="000000"/>
          <w:spacing w:val="0"/>
          <w:w w:val="100"/>
          <w:position w:val="0"/>
          <w:sz w:val="98"/>
          <w:szCs w:val="98"/>
          <w:shd w:val="clear" w:color="auto" w:fill="FFFFFF"/>
        </w:rPr>
        <w:t>优惠价：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112"/>
          <w:szCs w:val="112"/>
          <w:shd w:val="clear" w:color="auto" w:fill="FFFFFF"/>
        </w:rPr>
        <w:t>9800</w:t>
      </w:r>
      <w:r>
        <w:rPr>
          <w:color w:val="000000"/>
          <w:spacing w:val="0"/>
          <w:w w:val="100"/>
          <w:position w:val="0"/>
          <w:sz w:val="98"/>
          <w:szCs w:val="98"/>
          <w:shd w:val="clear" w:color="auto" w:fill="FFFFFF"/>
        </w:rPr>
        <w:t>元</w:t>
      </w:r>
    </w:p>
    <w:p>
      <w:pPr>
        <w:pStyle w:val="7"/>
        <w:keepNext w:val="0"/>
        <w:keepLines w:val="0"/>
        <w:widowControl w:val="0"/>
        <w:shd w:val="clear" w:color="auto" w:fill="auto"/>
        <w:tabs>
          <w:tab w:val="left" w:pos="5940"/>
          <w:tab w:val="left" w:pos="7840"/>
        </w:tabs>
        <w:bidi w:val="0"/>
        <w:spacing w:before="0" w:after="1120" w:line="240" w:lineRule="auto"/>
        <w:ind w:left="0" w:right="4160" w:firstLine="0"/>
        <w:jc w:val="right"/>
        <w:rPr>
          <w:sz w:val="98"/>
          <w:szCs w:val="98"/>
        </w:rPr>
      </w:pPr>
      <w:r>
        <w:rPr>
          <w:color w:val="000000"/>
          <w:spacing w:val="0"/>
          <w:w w:val="100"/>
          <w:position w:val="0"/>
          <w:sz w:val="98"/>
          <w:szCs w:val="98"/>
        </w:rPr>
        <w:t>学制：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112"/>
          <w:szCs w:val="112"/>
        </w:rPr>
        <w:t>7</w:t>
      </w:r>
      <w:r>
        <w:rPr>
          <w:color w:val="000000"/>
          <w:spacing w:val="0"/>
          <w:w w:val="100"/>
          <w:position w:val="0"/>
          <w:sz w:val="98"/>
          <w:szCs w:val="98"/>
        </w:rPr>
        <w:t>天</w:t>
      </w:r>
      <w:r>
        <w:rPr>
          <w:color w:val="000000"/>
          <w:spacing w:val="0"/>
          <w:w w:val="100"/>
          <w:position w:val="0"/>
          <w:sz w:val="98"/>
          <w:szCs w:val="98"/>
        </w:rPr>
        <w:tab/>
      </w:r>
      <w:r>
        <w:rPr>
          <w:sz w:val="42"/>
          <w:szCs w:val="42"/>
          <w:u w:val="single"/>
        </w:rPr>
        <w:t xml:space="preserve"> </w:t>
      </w:r>
      <w:r>
        <w:rPr>
          <w:sz w:val="42"/>
          <w:szCs w:val="42"/>
          <w:u w:val="single"/>
        </w:rPr>
        <w:tab/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6900" w:right="0" w:firstLine="0"/>
        <w:jc w:val="left"/>
        <w:rPr>
          <w:sz w:val="98"/>
          <w:szCs w:val="98"/>
        </w:rPr>
      </w:pPr>
      <w:r>
        <w:rPr>
          <w:color w:val="000000"/>
          <w:spacing w:val="0"/>
          <w:w w:val="100"/>
          <w:position w:val="0"/>
          <w:sz w:val="98"/>
          <w:szCs w:val="98"/>
          <w:shd w:val="clear" w:color="auto" w:fill="FFFFFF"/>
        </w:rPr>
        <w:t>授课：全日制/周末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1420" w:firstLine="0"/>
        <w:jc w:val="right"/>
        <w:rPr>
          <w:sz w:val="112"/>
          <w:szCs w:val="112"/>
        </w:rPr>
      </w:pPr>
      <w:r>
        <w:rPr>
          <w:color w:val="000000"/>
          <w:spacing w:val="0"/>
          <w:w w:val="100"/>
          <w:position w:val="0"/>
          <w:sz w:val="98"/>
          <w:szCs w:val="98"/>
        </w:rPr>
        <w:t>行业收入：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112"/>
          <w:szCs w:val="112"/>
          <w:lang w:val="en-US" w:eastAsia="en-US" w:bidi="en-US"/>
        </w:rPr>
        <w:t>5000-10000+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1520" w:line="240" w:lineRule="auto"/>
        <w:ind w:left="0" w:right="0" w:firstLine="0"/>
        <w:jc w:val="center"/>
        <w:rPr>
          <w:sz w:val="48"/>
          <w:szCs w:val="48"/>
        </w:rPr>
      </w:pPr>
      <w:r>
        <w:rPr>
          <w:color w:val="988578"/>
          <w:spacing w:val="0"/>
          <w:w w:val="100"/>
          <w:position w:val="0"/>
          <w:sz w:val="48"/>
          <w:szCs w:val="48"/>
        </w:rPr>
        <w:t>课程进度根据学习情况及节假日调整解释权归校方所有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1540" w:right="0" w:firstLine="0"/>
        <w:jc w:val="left"/>
        <w:rPr>
          <w:sz w:val="70"/>
          <w:szCs w:val="70"/>
        </w:rPr>
      </w:pPr>
      <w:r>
        <w:rPr>
          <w:color w:val="000000"/>
          <w:spacing w:val="0"/>
          <w:w w:val="100"/>
          <w:position w:val="0"/>
          <w:sz w:val="70"/>
          <w:szCs w:val="70"/>
          <w:shd w:val="clear" w:color="auto" w:fill="FFFFFF"/>
        </w:rPr>
        <w:t>就业方向</w:t>
      </w:r>
    </w:p>
    <w:p>
      <w:pPr>
        <w:pStyle w:val="9"/>
        <w:keepNext w:val="0"/>
        <w:keepLines w:val="0"/>
        <w:widowControl w:val="0"/>
        <w:shd w:val="clear" w:color="auto" w:fill="auto"/>
        <w:bidi w:val="0"/>
        <w:spacing w:before="0" w:after="1120" w:line="1320" w:lineRule="exact"/>
        <w:ind w:right="0"/>
        <w:jc w:val="both"/>
      </w:pPr>
      <w:r>
        <w:rPr>
          <w:color w:val="000000"/>
          <w:spacing w:val="0"/>
          <w:w w:val="100"/>
          <w:position w:val="0"/>
        </w:rPr>
        <w:t>美容院门店/公司、皮肤管理门店公司、护肤品柜台/ 公司等等。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900" w:line="240" w:lineRule="auto"/>
        <w:ind w:left="1540" w:right="0" w:firstLine="0"/>
        <w:jc w:val="left"/>
        <w:rPr>
          <w:sz w:val="70"/>
          <w:szCs w:val="70"/>
        </w:rPr>
      </w:pPr>
      <w:r>
        <w:rPr>
          <w:color w:val="000000"/>
          <w:spacing w:val="0"/>
          <w:w w:val="100"/>
          <w:position w:val="0"/>
          <w:sz w:val="70"/>
          <w:szCs w:val="70"/>
          <w:shd w:val="clear" w:color="auto" w:fill="FFFFFF"/>
        </w:rPr>
        <w:t>创业项目</w:t>
      </w:r>
    </w:p>
    <w:p>
      <w:pPr>
        <w:pStyle w:val="9"/>
        <w:keepNext w:val="0"/>
        <w:keepLines w:val="0"/>
        <w:widowControl w:val="0"/>
        <w:shd w:val="clear" w:color="auto" w:fill="auto"/>
        <w:bidi w:val="0"/>
        <w:spacing w:before="0" w:after="1400" w:line="240" w:lineRule="auto"/>
        <w:ind w:left="0" w:right="0" w:firstLine="880"/>
        <w:jc w:val="left"/>
      </w:pPr>
      <w:r>
        <w:rPr>
          <w:color w:val="000000"/>
          <w:spacing w:val="0"/>
          <w:w w:val="100"/>
          <w:position w:val="0"/>
        </w:rPr>
        <w:t>皮肤管理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1540" w:right="0" w:firstLine="0"/>
        <w:jc w:val="left"/>
        <w:rPr>
          <w:sz w:val="70"/>
          <w:szCs w:val="70"/>
        </w:rPr>
      </w:pPr>
      <w:r>
        <w:rPr>
          <w:color w:val="000000"/>
          <w:spacing w:val="0"/>
          <w:w w:val="100"/>
          <w:position w:val="0"/>
          <w:sz w:val="70"/>
          <w:szCs w:val="70"/>
          <w:shd w:val="clear" w:color="auto" w:fill="FFFFFF"/>
        </w:rPr>
        <w:t>课程亮点</w:t>
      </w:r>
    </w:p>
    <w:p>
      <w:pPr>
        <w:pStyle w:val="9"/>
        <w:keepNext w:val="0"/>
        <w:keepLines w:val="0"/>
        <w:widowControl w:val="0"/>
        <w:shd w:val="clear" w:color="auto" w:fill="auto"/>
        <w:bidi w:val="0"/>
        <w:spacing w:before="0" w:after="1780" w:line="1232" w:lineRule="exact"/>
        <w:ind w:right="0"/>
        <w:jc w:val="both"/>
      </w:pPr>
      <w:r>
        <w:rPr>
          <w:color w:val="000000"/>
          <w:spacing w:val="0"/>
          <w:w w:val="100"/>
          <w:position w:val="0"/>
        </w:rPr>
        <w:t>现在市场最流行的半永久全脸定妆术，半永久纹绣专 业基础知识讲解真人设计眉形，多种绣眉的仿真操作 教学和练习，魅影双色美瞳线的理论教学仿真操作教 学示范和仿真练习，半永久眉毛或魅影双色美瞳线真 人模特实操教学，学生真人示范辅导教学,改红蓝失败眉 调色教学如何做出渐变立体眉眼唇，韩式欧巴唇或动 感丝绒漂唇理论教学,仿真教学操作示范，学生练习操作 手把手辅导学生真人实操眉、眼、唇，高阶纹绣进修 课程</w:t>
      </w:r>
      <w:r>
        <w:rPr>
          <w:color w:val="000000"/>
          <w:spacing w:val="0"/>
          <w:w w:val="100"/>
          <w:position w:val="0"/>
          <w:sz w:val="76"/>
          <w:szCs w:val="76"/>
        </w:rPr>
        <w:t>：3</w:t>
      </w:r>
      <w:r>
        <w:rPr>
          <w:color w:val="000000"/>
          <w:spacing w:val="0"/>
          <w:w w:val="100"/>
          <w:position w:val="0"/>
        </w:rPr>
        <w:t>轻纹身，美妆素描，仿真头皮毛囊术，乳晕漂红等。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240" w:right="0" w:firstLine="0"/>
        <w:jc w:val="both"/>
        <w:rPr>
          <w:sz w:val="70"/>
          <w:szCs w:val="70"/>
        </w:rPr>
      </w:pPr>
      <w:r>
        <w:rPr>
          <w:color w:val="000000"/>
          <w:spacing w:val="0"/>
          <w:w w:val="100"/>
          <w:position w:val="0"/>
          <w:sz w:val="70"/>
          <w:szCs w:val="70"/>
          <w:shd w:val="clear" w:color="auto" w:fill="FFFFFF"/>
        </w:rPr>
        <w:t>适用人群</w:t>
      </w: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21120" w:h="31680"/>
          <w:pgMar w:top="0" w:right="1780" w:bottom="0" w:left="1600" w:header="0" w:footer="3" w:gutter="0"/>
          <w:cols w:space="720" w:num="1"/>
          <w:rtlGutter w:val="0"/>
          <w:docGrid w:linePitch="360" w:charSpace="0"/>
        </w:sectPr>
      </w:pPr>
      <w:r>
        <mc:AlternateContent>
          <mc:Choice Requires="wps">
            <w:drawing>
              <wp:anchor distT="177800" distB="38100" distL="0" distR="0" simplePos="0" relativeHeight="251660288" behindDoc="0" locked="0" layoutInCell="1" allowOverlap="1">
                <wp:simplePos x="0" y="0"/>
                <wp:positionH relativeFrom="page">
                  <wp:posOffset>2108200</wp:posOffset>
                </wp:positionH>
                <wp:positionV relativeFrom="paragraph">
                  <wp:posOffset>177800</wp:posOffset>
                </wp:positionV>
                <wp:extent cx="9779000" cy="452247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9000" cy="4522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960"/>
                              </w:tabs>
                              <w:bidi w:val="0"/>
                              <w:spacing w:before="0" w:after="0" w:line="1250" w:lineRule="exact"/>
                              <w:ind w:left="0" w:right="0" w:firstLine="0"/>
                              <w:jc w:val="left"/>
                            </w:pPr>
                            <w:bookmarkStart w:id="0" w:name="bookmark0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76"/>
                                <w:szCs w:val="76"/>
                              </w:rPr>
                              <w:t>1</w:t>
                            </w:r>
                            <w:bookmarkEnd w:id="0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创立自品牌化妆美甲美睫持久美妆连锁或加盟店</w:t>
                            </w:r>
                          </w:p>
                          <w:p>
                            <w:pPr>
                              <w:pStyle w:val="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1000"/>
                              </w:tabs>
                              <w:bidi w:val="0"/>
                              <w:spacing w:before="0" w:after="0" w:line="1250" w:lineRule="exact"/>
                              <w:ind w:left="960" w:right="0" w:hanging="960"/>
                              <w:jc w:val="left"/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</w:pPr>
                            <w:bookmarkStart w:id="1" w:name="bookmark1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76"/>
                                <w:szCs w:val="76"/>
                              </w:rPr>
                              <w:t>2</w:t>
                            </w:r>
                            <w:bookmarkEnd w:id="1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打造引领同行潮流与发展趋势能力的您； 想实现财务自由、人生自由的您 </w:t>
                            </w:r>
                          </w:p>
                          <w:p>
                            <w:pPr>
                              <w:pStyle w:val="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1000"/>
                              </w:tabs>
                              <w:bidi w:val="0"/>
                              <w:spacing w:before="0" w:after="0" w:line="1250" w:lineRule="exact"/>
                              <w:ind w:left="1754" w:leftChars="489" w:right="0" w:hanging="580" w:hangingChars="10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有基础想要深造重新调整自己的职业规划，自主创业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1026" o:spt="202" type="#_x0000_t202" style="position:absolute;left:0pt;margin-left:166pt;margin-top:14pt;height:356.1pt;width:770pt;mso-position-horizontal-relative:page;mso-wrap-distance-bottom:3pt;mso-wrap-distance-top:14pt;z-index:251660288;mso-width-relative:page;mso-height-relative:page;" filled="f" stroked="f" coordsize="21600,21600" o:gfxdata="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fu41j2QAAAAsBAAAP&#10;AAAAAAAAAAEAIAAAACIAAABkcnMvZG93bnJldi54bWxQSwECFAAUAAAACACHTuJAz8IUR6UBAABl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960"/>
                        </w:tabs>
                        <w:bidi w:val="0"/>
                        <w:spacing w:before="0" w:after="0" w:line="1250" w:lineRule="exact"/>
                        <w:ind w:left="0" w:right="0" w:firstLine="0"/>
                        <w:jc w:val="left"/>
                      </w:pPr>
                      <w:bookmarkStart w:id="0" w:name="bookmark0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76"/>
                          <w:szCs w:val="76"/>
                        </w:rPr>
                        <w:t>1</w:t>
                      </w:r>
                      <w:bookmarkEnd w:id="0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、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创立自品牌化妆美甲美睫持久美妆连锁或加盟店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1000"/>
                        </w:tabs>
                        <w:bidi w:val="0"/>
                        <w:spacing w:before="0" w:after="0" w:line="1250" w:lineRule="exact"/>
                        <w:ind w:left="960" w:right="0" w:hanging="960"/>
                        <w:jc w:val="left"/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</w:pPr>
                      <w:bookmarkStart w:id="1" w:name="bookmark1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76"/>
                          <w:szCs w:val="76"/>
                        </w:rPr>
                        <w:t>2</w:t>
                      </w:r>
                      <w:bookmarkEnd w:id="1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、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打造引领同行潮流与发展趋势能力的您； 想实现财务自由、人生自由的您 </w:t>
                      </w:r>
                    </w:p>
                    <w:p>
                      <w:pPr>
                        <w:pStyle w:val="9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1000"/>
                        </w:tabs>
                        <w:bidi w:val="0"/>
                        <w:spacing w:before="0" w:after="0" w:line="1250" w:lineRule="exact"/>
                        <w:ind w:left="1754" w:leftChars="489" w:right="0" w:hanging="580" w:hangingChars="10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有基础想要深造重新调整自己的职业规划，自主创业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019300" distB="787400" distL="0" distR="0" simplePos="0" relativeHeight="251660288" behindDoc="0" locked="0" layoutInCell="1" allowOverlap="1">
                <wp:simplePos x="0" y="0"/>
                <wp:positionH relativeFrom="page">
                  <wp:posOffset>2133600</wp:posOffset>
                </wp:positionH>
                <wp:positionV relativeFrom="paragraph">
                  <wp:posOffset>2019300</wp:posOffset>
                </wp:positionV>
                <wp:extent cx="393700" cy="55880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" cy="558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76"/>
                                <w:szCs w:val="76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1026" o:spt="202" type="#_x0000_t202" style="position:absolute;left:0pt;margin-left:168pt;margin-top:159pt;height:44pt;width:31pt;mso-position-horizontal-relative:page;mso-wrap-distance-bottom:62pt;mso-wrap-distance-top:159pt;mso-wrap-style:none;z-index:251660288;mso-width-relative:page;mso-height-relative:page;" filled="f" stroked="f" coordsize="21600,21600" o:gfxdata="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PUK8kTVAAAACwEA&#10;AA8AAAAAAAAAAQAgAAAAIgAAAGRycy9kb3ducmV2LnhtbFBLAQIUABQAAAAIAIdO4kBPG4IZqwEA&#10;AG8DAAAOAAAAAAAAAAEAIAAAACQBAABkcnMvZTJvRG9jLnhtbFBLBQYAAAAABgAGAFkBAABBBQAA&#10;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76"/>
                          <w:szCs w:val="76"/>
                        </w:rPr>
                        <w:t>3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806700" distB="0" distL="0" distR="0" simplePos="0" relativeHeight="251660288" behindDoc="0" locked="0" layoutInCell="1" allowOverlap="1">
                <wp:simplePos x="0" y="0"/>
                <wp:positionH relativeFrom="page">
                  <wp:posOffset>2133600</wp:posOffset>
                </wp:positionH>
                <wp:positionV relativeFrom="paragraph">
                  <wp:posOffset>2806700</wp:posOffset>
                </wp:positionV>
                <wp:extent cx="393700" cy="55880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" cy="558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76"/>
                                <w:szCs w:val="76"/>
                              </w:rPr>
                              <w:t>4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1026" o:spt="202" type="#_x0000_t202" style="position:absolute;left:0pt;margin-left:168pt;margin-top:221pt;height:44pt;width:31pt;mso-position-horizontal-relative:page;mso-wrap-distance-bottom:0pt;mso-wrap-distance-top:221pt;mso-wrap-style:none;z-index:251660288;mso-width-relative:page;mso-height-relative:page;" filled="f" stroked="f" coordsize="21600,21600" o:gfxdata="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AumB47YAAAA&#10;CwEAAA8AAAAAAAAAAQAgAAAAIgAAAGRycy9kb3ducmV2LnhtbFBLAQIUABQAAAAIAIdO4kA7EMc1&#10;qwEAAG8DAAAOAAAAAAAAAAEAIAAAACcBAABkcnMvZTJvRG9jLnhtbFBLBQYAAAAABgAGAFkBAABE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76"/>
                          <w:szCs w:val="76"/>
                        </w:rPr>
                        <w:t>4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844800" distB="381000" distL="0" distR="0" simplePos="0" relativeHeight="251660288" behindDoc="0" locked="0" layoutInCell="1" allowOverlap="1">
                <wp:simplePos x="0" y="0"/>
                <wp:positionH relativeFrom="page">
                  <wp:posOffset>6604000</wp:posOffset>
                </wp:positionH>
                <wp:positionV relativeFrom="paragraph">
                  <wp:posOffset>2844800</wp:posOffset>
                </wp:positionV>
                <wp:extent cx="215900" cy="139700"/>
                <wp:effectExtent l="0" t="0" r="0" b="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139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9"/>
                                <w:szCs w:val="9"/>
                                <w:shd w:val="clear" w:color="auto" w:fill="FFFFFF"/>
                                <w:lang w:val="en-US" w:eastAsia="en-US" w:bidi="en-US"/>
                              </w:rPr>
                              <w:t>E3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026" o:spt="202" type="#_x0000_t202" style="position:absolute;left:0pt;margin-left:520pt;margin-top:224pt;height:11pt;width:17pt;mso-position-horizontal-relative:page;mso-wrap-distance-bottom:30pt;mso-wrap-distance-top:224pt;mso-wrap-style:none;z-index:251660288;mso-width-relative:page;mso-height-relative:page;" filled="f" stroked="f" coordsize="21600,21600" o:gfxdata="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EdvIc/VAAAADQEA&#10;AA8AAAAAAAAAAQAgAAAAIgAAAGRycy9kb3ducmV2LnhtbFBLAQIUABQAAAAIAIdO4kBSmWWQqwEA&#10;AHEDAAAOAAAAAAAAAAEAIAAAACQBAABkcnMvZTJvRG9jLnhtbFBLBQYAAAAABgAGAFkBAABBBQAA&#10;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9"/>
                          <w:szCs w:val="9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9"/>
                          <w:szCs w:val="9"/>
                          <w:shd w:val="clear" w:color="auto" w:fill="FFFFFF"/>
                          <w:lang w:val="en-US" w:eastAsia="en-US" w:bidi="en-US"/>
                        </w:rPr>
                        <w:t>E3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04" w:after="104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21120" w:h="31680"/>
          <w:pgMar w:top="0" w:right="0" w:bottom="0" w:left="0" w:header="0" w:footer="3" w:gutter="0"/>
          <w:cols w:space="720" w:num="1"/>
          <w:rtlGutter w:val="0"/>
          <w:docGrid w:linePitch="360" w:charSpace="0"/>
        </w:sectPr>
      </w:pPr>
    </w:p>
    <w:p>
      <w:pPr>
        <w:widowControl w:val="0"/>
        <w:spacing w:line="1" w:lineRule="exact"/>
      </w:pPr>
      <w:r>
        <w:drawing>
          <wp:anchor distT="0" distB="0" distL="76200" distR="76200" simplePos="0" relativeHeight="251660288" behindDoc="0" locked="0" layoutInCell="1" allowOverlap="1">
            <wp:simplePos x="0" y="0"/>
            <wp:positionH relativeFrom="page">
              <wp:posOffset>7556500</wp:posOffset>
            </wp:positionH>
            <wp:positionV relativeFrom="paragraph">
              <wp:posOffset>990600</wp:posOffset>
            </wp:positionV>
            <wp:extent cx="4381500" cy="3695700"/>
            <wp:effectExtent l="0" t="0" r="0" b="0"/>
            <wp:wrapSquare wrapText="left"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hape 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558800" distB="2705100" distL="114300" distR="6985000" simplePos="0" relativeHeight="251660288" behindDoc="0" locked="0" layoutInCell="1" allowOverlap="1">
                <wp:simplePos x="0" y="0"/>
                <wp:positionH relativeFrom="page">
                  <wp:posOffset>2540000</wp:posOffset>
                </wp:positionH>
                <wp:positionV relativeFrom="paragraph">
                  <wp:posOffset>11442700</wp:posOffset>
                </wp:positionV>
                <wp:extent cx="2781300" cy="469900"/>
                <wp:effectExtent l="0" t="0" r="0" b="0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469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9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60"/>
                                <w:szCs w:val="60"/>
                              </w:rPr>
                              <w:t>半永久精修技术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026" o:spt="202" type="#_x0000_t202" style="position:absolute;left:0pt;margin-left:200pt;margin-top:901pt;height:37pt;width:219pt;mso-position-horizontal-relative:page;mso-wrap-distance-bottom:213pt;mso-wrap-distance-top:44pt;mso-wrap-style:none;z-index:251660288;mso-width-relative:page;mso-height-relative:page;" filled="f" stroked="f" coordsize="21600,21600" o:gfxdata="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NHJiyHWAAAA&#10;DQEAAA8AAAAAAAAAAQAgAAAAIgAAAGRycy9kb3ducmV2LnhtbFBLAQIUABQAAAAIAIdO4kAuB7kz&#10;rQEAAHIDAAAOAAAAAAAAAAEAIAAAACUBAABkcnMvZTJvRG9jLnhtbFBLBQYAAAAABgAGAFkBAABE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60"/>
                          <w:szCs w:val="6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60"/>
                          <w:szCs w:val="60"/>
                        </w:rPr>
                        <w:t>半永久精修技术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524000" distB="1828800" distL="152400" distR="6362700" simplePos="0" relativeHeight="251660288" behindDoc="0" locked="0" layoutInCell="1" allowOverlap="1">
                <wp:simplePos x="0" y="0"/>
                <wp:positionH relativeFrom="page">
                  <wp:posOffset>2578100</wp:posOffset>
                </wp:positionH>
                <wp:positionV relativeFrom="paragraph">
                  <wp:posOffset>12407900</wp:posOffset>
                </wp:positionV>
                <wp:extent cx="3365500" cy="381000"/>
                <wp:effectExtent l="0" t="0" r="0" b="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0" cy="381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半永久纤细仿真线条眉教学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026" o:spt="202" type="#_x0000_t202" style="position:absolute;left:0pt;margin-left:203pt;margin-top:977pt;height:30pt;width:265pt;mso-position-horizontal-relative:page;mso-wrap-distance-bottom:144pt;mso-wrap-distance-top:120pt;mso-wrap-style:none;z-index:251660288;mso-width-relative:page;mso-height-relative:page;" filled="f" stroked="f" coordsize="21600,21600" o:gfxdata="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Ftkl+zXAAAA&#10;DQEAAA8AAAAAAAAAAQAgAAAAIgAAAGRycy9kb3ducmV2LnhtbFBLAQIUABQAAAAIAIdO4kCFMZzR&#10;rAEAAHIDAAAOAAAAAAAAAAEAIAAAACYBAABkcnMvZTJvRG9jLnhtbFBLBQYAAAAABgAGAFkBAABE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半永久纤细仿真线条眉教学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362200" distB="990600" distL="190500" distR="5905500" simplePos="0" relativeHeight="251660288" behindDoc="0" locked="0" layoutInCell="1" allowOverlap="1">
                <wp:simplePos x="0" y="0"/>
                <wp:positionH relativeFrom="page">
                  <wp:posOffset>2616200</wp:posOffset>
                </wp:positionH>
                <wp:positionV relativeFrom="paragraph">
                  <wp:posOffset>13246100</wp:posOffset>
                </wp:positionV>
                <wp:extent cx="3784600" cy="381000"/>
                <wp:effectExtent l="0" t="0" r="0" b="0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4600" cy="381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◎不红不肿，上色快的操作技法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9" o:spid="_x0000_s1026" o:spt="202" type="#_x0000_t202" style="position:absolute;left:0pt;margin-left:206pt;margin-top:1043pt;height:30pt;width:298pt;mso-position-horizontal-relative:page;mso-wrap-distance-bottom:78pt;mso-wrap-distance-top:186pt;mso-wrap-style:none;z-index:251660288;mso-width-relative:page;mso-height-relative:page;" filled="f" stroked="f" coordsize="21600,21600" o:gfxdata="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O4W5azXAAAA&#10;DgEAAA8AAAAAAAAAAQAgAAAAIgAAAGRycy9kb3ducmV2LnhtbFBLAQIUABQAAAAIAIdO4kBmWM3v&#10;rAEAAHIDAAAOAAAAAAAAAAEAIAAAACYBAABkcnMvZTJvRG9jLnhtbFBLBQYAAAAABgAGAFkBAABE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◎不红不肿，上色快的操作技法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200400" distB="152400" distL="203200" distR="6159500" simplePos="0" relativeHeight="251660288" behindDoc="0" locked="0" layoutInCell="1" allowOverlap="1">
                <wp:simplePos x="0" y="0"/>
                <wp:positionH relativeFrom="page">
                  <wp:posOffset>2628900</wp:posOffset>
                </wp:positionH>
                <wp:positionV relativeFrom="paragraph">
                  <wp:posOffset>14084300</wp:posOffset>
                </wp:positionV>
                <wp:extent cx="3517900" cy="381000"/>
                <wp:effectExtent l="0" t="0" r="0" b="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7900" cy="381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◎术后不结痴'留色好的方法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1" o:spid="_x0000_s1026" o:spt="202" type="#_x0000_t202" style="position:absolute;left:0pt;margin-left:207pt;margin-top:1109pt;height:30pt;width:277pt;mso-position-horizontal-relative:page;mso-wrap-distance-bottom:12pt;mso-wrap-distance-top:252pt;mso-wrap-style:none;z-index:251660288;mso-width-relative:page;mso-height-relative:page;" filled="f" stroked="f" coordsize="21600,21600" o:gfxdata="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oV3X81wAA&#10;AA0BAAAPAAAAAAAAAAEAIAAAACIAAABkcnMvZG93bnJldi54bWxQSwECFAAUAAAACACHTuJAJlM8&#10;0a0BAAByAwAADgAAAAAAAAABACAAAAAmAQAAZHJzL2Uyb0RvYy54bWxQSwUGAAAAAAYABgBZAQAA&#10;R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◎术后不结痴'留色好的方法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177800" distB="0" distL="4775200" distR="114300" simplePos="0" relativeHeight="251660288" behindDoc="0" locked="0" layoutInCell="1" allowOverlap="1">
            <wp:simplePos x="0" y="0"/>
            <wp:positionH relativeFrom="page">
              <wp:posOffset>7200900</wp:posOffset>
            </wp:positionH>
            <wp:positionV relativeFrom="paragraph">
              <wp:posOffset>11061700</wp:posOffset>
            </wp:positionV>
            <wp:extent cx="4991100" cy="3556000"/>
            <wp:effectExtent l="0" t="0" r="0" b="6350"/>
            <wp:wrapTopAndBottom/>
            <wp:docPr id="23" name="Shap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hape 2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980" w:line="240" w:lineRule="auto"/>
        <w:ind w:left="2320" w:right="0" w:firstLine="0"/>
        <w:jc w:val="left"/>
        <w:rPr>
          <w:sz w:val="78"/>
          <w:szCs w:val="78"/>
        </w:rPr>
      </w:pPr>
      <w:r>
        <w:rPr>
          <w:color w:val="000000"/>
          <w:spacing w:val="0"/>
          <w:w w:val="100"/>
          <w:position w:val="0"/>
          <w:sz w:val="78"/>
          <w:szCs w:val="78"/>
          <w:shd w:val="clear" w:color="auto" w:fill="FFFFFF"/>
        </w:rPr>
        <w:t>课程内容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2000" w:right="0" w:firstLine="0"/>
        <w:jc w:val="left"/>
        <w:rPr>
          <w:sz w:val="72"/>
          <w:szCs w:val="72"/>
        </w:rPr>
      </w:pPr>
      <w:bookmarkStart w:id="2" w:name="_GoBack"/>
      <w:r>
        <w:rPr>
          <w:color w:val="000000"/>
          <w:spacing w:val="0"/>
          <w:w w:val="100"/>
          <w:position w:val="0"/>
          <w:sz w:val="72"/>
          <w:szCs w:val="72"/>
        </w:rPr>
        <w:t>半永久定妆技术</w:t>
      </w:r>
      <w:bookmarkEnd w:id="2"/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2000" w:right="0" w:firstLine="0"/>
        <w:jc w:val="left"/>
      </w:pPr>
      <w:r>
        <w:rPr>
          <w:color w:val="000000"/>
          <w:spacing w:val="0"/>
          <w:w w:val="100"/>
          <w:position w:val="0"/>
        </w:rPr>
        <w:t>◎纹绣的发展史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000" w:right="0" w:firstLine="0"/>
        <w:jc w:val="left"/>
      </w:pPr>
      <w:r>
        <w:rPr>
          <w:color w:val="000000"/>
          <w:spacing w:val="0"/>
          <w:w w:val="100"/>
          <w:position w:val="0"/>
        </w:rPr>
        <w:t>◎皮肤的医学基础知识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0" w:line="1220" w:lineRule="exact"/>
        <w:ind w:left="2000" w:right="0" w:firstLine="0"/>
        <w:jc w:val="left"/>
      </w:pPr>
      <w:r>
        <w:rPr>
          <w:color w:val="000000"/>
          <w:spacing w:val="0"/>
          <w:w w:val="100"/>
          <w:position w:val="0"/>
        </w:rPr>
        <w:t>◎色彩学、新冷暖学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480" w:line="1220" w:lineRule="exact"/>
        <w:ind w:left="2000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◎纹绣师如何分辨与正确选择机器 </w:t>
      </w:r>
      <w:r>
        <w:rPr>
          <w:color w:val="000000"/>
          <w:spacing w:val="0"/>
          <w:w w:val="100"/>
          <w:position w:val="0"/>
          <w:lang w:val="en-US" w:eastAsia="en-US" w:bidi="en-US"/>
        </w:rPr>
        <w:t>•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2000" w:right="0" w:firstLine="0"/>
        <w:jc w:val="left"/>
      </w:pPr>
      <w:r>
        <w:rPr>
          <w:color w:val="000000"/>
          <w:spacing w:val="0"/>
          <w:w w:val="100"/>
          <w:position w:val="0"/>
        </w:rPr>
        <w:t>◎如何调配色料,选择色料和使用色料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2000" w:right="0" w:firstLine="0"/>
        <w:jc w:val="left"/>
      </w:pPr>
      <w:r>
        <w:rPr>
          <w:color w:val="000000"/>
          <w:spacing w:val="0"/>
          <w:w w:val="100"/>
          <w:position w:val="0"/>
        </w:rPr>
        <w:t>◎三庭五眼的黄金比例、眉形、眼形、唇形美的标准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2000" w:right="0" w:firstLine="0"/>
        <w:jc w:val="left"/>
      </w:pPr>
      <w:r>
        <w:rPr>
          <w:color w:val="000000"/>
          <w:spacing w:val="0"/>
          <w:w w:val="100"/>
          <w:position w:val="0"/>
          <w:sz w:val="46"/>
          <w:szCs w:val="46"/>
          <w:lang w:val="en-US" w:eastAsia="en-US" w:bidi="en-US"/>
        </w:rPr>
        <w:t>◎5</w:t>
      </w:r>
      <w:r>
        <w:rPr>
          <w:color w:val="000000"/>
          <w:spacing w:val="0"/>
          <w:w w:val="100"/>
          <w:position w:val="0"/>
        </w:rPr>
        <w:t>点定位实现快速设计眉形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000" w:right="0" w:firstLine="0"/>
        <w:jc w:val="left"/>
      </w:pPr>
      <w:r>
        <w:rPr>
          <w:color w:val="000000"/>
          <w:spacing w:val="0"/>
          <w:w w:val="100"/>
          <w:position w:val="0"/>
        </w:rPr>
        <w:t>◎多种眉形设计,眉形设计要领，操作不变形的定位方法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0" w:line="1220" w:lineRule="exact"/>
        <w:ind w:left="2320" w:right="0" w:firstLine="0"/>
        <w:jc w:val="left"/>
      </w:pPr>
      <w:r>
        <w:rPr>
          <w:color w:val="000000"/>
          <w:spacing w:val="0"/>
          <w:w w:val="100"/>
          <w:position w:val="0"/>
          <w:sz w:val="46"/>
          <w:szCs w:val="46"/>
          <w:lang w:val="en-US" w:eastAsia="en-US" w:bidi="en-US"/>
        </w:rPr>
        <w:t>◎4</w:t>
      </w:r>
      <w:r>
        <w:rPr>
          <w:color w:val="000000"/>
          <w:spacing w:val="0"/>
          <w:w w:val="100"/>
          <w:position w:val="0"/>
        </w:rPr>
        <w:t>种雾眉手法的教学（明星粉黛眉.扇羽眉，沙乌眉，清影眉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480" w:line="1220" w:lineRule="exact"/>
        <w:ind w:left="2320" w:right="0" w:firstLine="0"/>
        <w:jc w:val="left"/>
      </w:pPr>
      <w:r>
        <w:rPr>
          <w:color w:val="000000"/>
          <w:spacing w:val="0"/>
          <w:w w:val="100"/>
          <w:position w:val="0"/>
        </w:rPr>
        <w:t>◎雾眉、魅惑美瞳线、欧巴唇的理论解析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320" w:right="0" w:firstLine="0"/>
        <w:jc w:val="left"/>
      </w:pPr>
      <w:r>
        <w:rPr>
          <w:color w:val="000000"/>
          <w:spacing w:val="0"/>
          <w:w w:val="100"/>
          <w:position w:val="0"/>
        </w:rPr>
        <w:t>◎眼睛的结构及美瞳线的设计持久美妆硏修技术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0" w:line="1220" w:lineRule="exact"/>
        <w:ind w:left="2320" w:right="0" w:firstLine="80"/>
        <w:jc w:val="left"/>
        <w:sectPr>
          <w:footnotePr>
            <w:numFmt w:val="decimal"/>
          </w:footnotePr>
          <w:type w:val="continuous"/>
          <w:pgSz w:w="21120" w:h="31680"/>
          <w:pgMar w:top="0" w:right="1780" w:bottom="0" w:left="1600" w:header="0" w:footer="3" w:gutter="0"/>
          <w:cols w:space="720" w:num="1"/>
          <w:rtlGutter w:val="0"/>
          <w:docGrid w:linePitch="360" w:charSpace="0"/>
        </w:sectPr>
      </w:pPr>
      <w:r>
        <w:rPr>
          <w:color w:val="000000"/>
          <w:spacing w:val="0"/>
          <w:w w:val="100"/>
          <w:position w:val="0"/>
        </w:rPr>
        <w:t>◎眉眼.唇的仿皮示范与练习眉真人实操不红不肿，上色快的操作技法术后 不结痴，留色好的方法</w:t>
      </w:r>
    </w:p>
    <w:p>
      <w:pPr>
        <w:widowControl w:val="0"/>
        <w:spacing w:before="65" w:after="65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21120" w:h="31680"/>
          <w:pgMar w:top="0" w:right="0" w:bottom="0" w:left="0" w:header="0" w:footer="3" w:gutter="0"/>
          <w:cols w:space="720" w:num="1"/>
          <w:rtlGutter w:val="0"/>
          <w:docGrid w:linePitch="360" w:charSpace="0"/>
        </w:sectPr>
      </w:pP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2560" w:right="0" w:firstLine="0"/>
        <w:jc w:val="left"/>
      </w:pPr>
      <w:r>
        <w:rPr>
          <w:color w:val="000000"/>
          <w:spacing w:val="0"/>
          <w:w w:val="100"/>
          <w:position w:val="0"/>
        </w:rPr>
        <w:t>◎手工线条眉排列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560" w:right="0" w:firstLine="0"/>
        <w:jc w:val="left"/>
      </w:pPr>
      <w:r>
        <w:rPr>
          <w:color w:val="000000"/>
          <w:spacing w:val="0"/>
          <w:w w:val="100"/>
          <w:position w:val="0"/>
        </w:rPr>
        <w:t>◎不晕色,不变色手工线条眉操作技法</w:t>
      </w: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21120" w:h="31680"/>
          <w:pgMar w:top="0" w:right="1780" w:bottom="0" w:left="1600" w:header="0" w:footer="3" w:gutter="0"/>
          <w:cols w:space="720" w:num="1"/>
          <w:rtlGutter w:val="0"/>
          <w:docGrid w:linePitch="360" w:charSpace="0"/>
        </w:sectPr>
      </w:pPr>
      <w:r>
        <mc:AlternateContent>
          <mc:Choice Requires="wps">
            <w:drawing>
              <wp:anchor distT="419100" distB="3352800" distL="0" distR="0" simplePos="0" relativeHeight="251660288" behindDoc="0" locked="0" layoutInCell="1" allowOverlap="1">
                <wp:simplePos x="0" y="0"/>
                <wp:positionH relativeFrom="page">
                  <wp:posOffset>2692400</wp:posOffset>
                </wp:positionH>
                <wp:positionV relativeFrom="paragraph">
                  <wp:posOffset>419100</wp:posOffset>
                </wp:positionV>
                <wp:extent cx="2819400" cy="355600"/>
                <wp:effectExtent l="0" t="0" r="0" b="0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355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◎仪器纤细线条的针法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5" o:spid="_x0000_s1026" o:spt="202" type="#_x0000_t202" style="position:absolute;left:0pt;margin-left:212pt;margin-top:33pt;height:28pt;width:222pt;mso-position-horizontal-relative:page;mso-wrap-distance-bottom:264pt;mso-wrap-distance-top:33pt;mso-wrap-style:none;z-index:251660288;mso-width-relative:page;mso-height-relative:page;" filled="f" stroked="f" coordsize="21600,21600" o:gfxdata="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CrZT+7WAAAA&#10;CgEAAA8AAAAAAAAAAQAgAAAAIgAAAGRycy9kb3ducmV2LnhtbFBLAQIUABQAAAAIAIdO4kBEnEN9&#10;rQEAAHIDAAAOAAAAAAAAAAEAIAAAACUBAABkcnMvZTJvRG9jLnhtbFBLBQYAAAAABgAGAFkBAABE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◎仪器纤细线条的针法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270000" distB="2514600" distL="0" distR="0" simplePos="0" relativeHeight="251660288" behindDoc="0" locked="0" layoutInCell="1" allowOverlap="1">
                <wp:simplePos x="0" y="0"/>
                <wp:positionH relativeFrom="page">
                  <wp:posOffset>2717800</wp:posOffset>
                </wp:positionH>
                <wp:positionV relativeFrom="paragraph">
                  <wp:posOffset>1270000</wp:posOffset>
                </wp:positionV>
                <wp:extent cx="2273300" cy="342900"/>
                <wp:effectExtent l="0" t="0" r="0" b="0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300" cy="342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◎男士眉形的设计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7" o:spid="_x0000_s1026" o:spt="202" type="#_x0000_t202" style="position:absolute;left:0pt;margin-left:214pt;margin-top:100pt;height:27pt;width:179pt;mso-position-horizontal-relative:page;mso-wrap-distance-bottom:198pt;mso-wrap-distance-top:100pt;mso-wrap-style:none;z-index:251660288;mso-width-relative:page;mso-height-relative:page;" filled="f" stroked="f" coordsize="21600,21600" o:gfxdata="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QdCWadUAAAAL&#10;AQAADwAAAAAAAAABACAAAAAiAAAAZHJzL2Rvd25yZXYueG1sUEsBAhQAFAAAAAgAh07iQKhLLIqt&#10;AQAAcgMAAA4AAAAAAAAAAQAgAAAAJAEAAGRycy9lMm9Eb2MueG1sUEsFBgAAAAAGAAYAWQEAAEM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◎男士眉形的设计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070100" distB="1676400" distL="0" distR="0" simplePos="0" relativeHeight="251660288" behindDoc="0" locked="0" layoutInCell="1" allowOverlap="1">
                <wp:simplePos x="0" y="0"/>
                <wp:positionH relativeFrom="page">
                  <wp:posOffset>2743200</wp:posOffset>
                </wp:positionH>
                <wp:positionV relativeFrom="paragraph">
                  <wp:posOffset>2070100</wp:posOffset>
                </wp:positionV>
                <wp:extent cx="3670300" cy="381000"/>
                <wp:effectExtent l="0" t="0" r="0" b="0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0300" cy="381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◎魅影双色美腫线的理论解析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9" o:spid="_x0000_s1026" o:spt="202" type="#_x0000_t202" style="position:absolute;left:0pt;margin-left:216pt;margin-top:163pt;height:30pt;width:289pt;mso-position-horizontal-relative:page;mso-wrap-distance-bottom:132pt;mso-wrap-distance-top:163pt;mso-wrap-style:none;z-index:251660288;mso-width-relative:page;mso-height-relative:page;" filled="f" stroked="f" coordsize="21600,21600" o:gfxdata="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hCzaCNYAAAAM&#10;AQAADwAAAAAAAAABACAAAAAiAAAAZHJzL2Rvd25yZXYueG1sUEsBAhQAFAAAAAgAh07iQP+g8Dys&#10;AQAAcgMAAA4AAAAAAAAAAQAgAAAAJQEAAGRycy9lMm9Eb2MueG1sUEsFBgAAAAAGAAYAWQEAAEM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◎魅影双色美腫线的理论解析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933700" distB="838200" distL="0" distR="0" simplePos="0" relativeHeight="251660288" behindDoc="0" locked="0" layoutInCell="1" allowOverlap="1">
                <wp:simplePos x="0" y="0"/>
                <wp:positionH relativeFrom="page">
                  <wp:posOffset>2768600</wp:posOffset>
                </wp:positionH>
                <wp:positionV relativeFrom="paragraph">
                  <wp:posOffset>2933700</wp:posOffset>
                </wp:positionV>
                <wp:extent cx="3098800" cy="355600"/>
                <wp:effectExtent l="0" t="0" r="0" b="0"/>
                <wp:wrapTopAndBottom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355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◎动感丝绒唇的理论解析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1" o:spid="_x0000_s1026" o:spt="202" type="#_x0000_t202" style="position:absolute;left:0pt;margin-left:218pt;margin-top:231pt;height:28pt;width:244pt;mso-position-horizontal-relative:page;mso-wrap-distance-bottom:66pt;mso-wrap-distance-top:231pt;mso-wrap-style:none;z-index:251660288;mso-width-relative:page;mso-height-relative:page;" filled="f" stroked="f" coordsize="21600,21600" o:gfxdata="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AtrPWf1wAA&#10;AAsBAAAPAAAAAAAAAAEAIAAAACIAAABkcnMvZG93bnJldi54bWxQSwECFAAUAAAACACHTuJAua5f&#10;Ma0BAAByAwAADgAAAAAAAAABACAAAAAmAQAAZHJzL2Uyb0RvYy54bWxQSwUGAAAAAAYABgBZAQAA&#10;R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◎动感丝绒唇的理论解析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746500" distB="0" distL="0" distR="0" simplePos="0" relativeHeight="251660288" behindDoc="0" locked="0" layoutInCell="1" allowOverlap="1">
                <wp:simplePos x="0" y="0"/>
                <wp:positionH relativeFrom="page">
                  <wp:posOffset>2794000</wp:posOffset>
                </wp:positionH>
                <wp:positionV relativeFrom="paragraph">
                  <wp:posOffset>3746500</wp:posOffset>
                </wp:positionV>
                <wp:extent cx="3670300" cy="381000"/>
                <wp:effectExtent l="0" t="0" r="0" b="0"/>
                <wp:wrapTopAndBottom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0300" cy="381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◎头皮毛囊仿真术的理论解析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3" o:spid="_x0000_s1026" o:spt="202" type="#_x0000_t202" style="position:absolute;left:0pt;margin-left:220pt;margin-top:295pt;height:30pt;width:289pt;mso-position-horizontal-relative:page;mso-wrap-distance-bottom:0pt;mso-wrap-distance-top:295pt;mso-wrap-style:none;z-index:251660288;mso-width-relative:page;mso-height-relative:page;" filled="f" stroked="f" coordsize="21600,21600" o:gfxdata="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OZyHpHXAAAA&#10;DAEAAA8AAAAAAAAAAQAgAAAAIgAAAGRycy9kb3ducmV2LnhtbFBLAQIUABQAAAAIAIdO4kDD99xz&#10;rAEAAHIDAAAOAAAAAAAAAAEAIAAAACYBAABkcnMvZTJvRG9jLnhtbFBLBQYAAAAABgAGAFkBAABE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◎头皮毛囊仿真术的理论解析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596900" distB="139700" distL="0" distR="0" simplePos="0" relativeHeight="251660288" behindDoc="0" locked="0" layoutInCell="1" allowOverlap="1">
            <wp:simplePos x="0" y="0"/>
            <wp:positionH relativeFrom="page">
              <wp:posOffset>7366000</wp:posOffset>
            </wp:positionH>
            <wp:positionV relativeFrom="paragraph">
              <wp:posOffset>596900</wp:posOffset>
            </wp:positionV>
            <wp:extent cx="5054600" cy="3390900"/>
            <wp:effectExtent l="0" t="0" r="12700" b="0"/>
            <wp:wrapTopAndBottom/>
            <wp:docPr id="35" name="Shap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Shape 3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99" w:after="9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numFmt w:val="decimal"/>
          </w:footnotePr>
          <w:type w:val="continuous"/>
          <w:pgSz w:w="21120" w:h="31680"/>
          <w:pgMar w:top="0" w:right="0" w:bottom="0" w:left="0" w:header="0" w:footer="3" w:gutter="0"/>
          <w:cols w:space="720" w:num="1"/>
          <w:rtlGutter w:val="0"/>
          <w:docGrid w:linePitch="360" w:charSpace="0"/>
        </w:sectPr>
      </w:pPr>
    </w:p>
    <w:p>
      <w:pPr>
        <w:widowControl w:val="0"/>
        <w:spacing w:line="1" w:lineRule="exact"/>
      </w:pPr>
      <w:r>
        <w:drawing>
          <wp:anchor distT="0" distB="431800" distL="444500" distR="114300" simplePos="0" relativeHeight="251660288" behindDoc="0" locked="0" layoutInCell="1" allowOverlap="1">
            <wp:simplePos x="0" y="0"/>
            <wp:positionH relativeFrom="page">
              <wp:posOffset>7543800</wp:posOffset>
            </wp:positionH>
            <wp:positionV relativeFrom="paragraph">
              <wp:posOffset>7251700</wp:posOffset>
            </wp:positionV>
            <wp:extent cx="4826000" cy="3708400"/>
            <wp:effectExtent l="0" t="0" r="12700" b="6350"/>
            <wp:wrapSquare wrapText="bothSides"/>
            <wp:docPr id="37" name="Shap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Shape 3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7213600</wp:posOffset>
                </wp:positionH>
                <wp:positionV relativeFrom="paragraph">
                  <wp:posOffset>11023600</wp:posOffset>
                </wp:positionV>
                <wp:extent cx="3632200" cy="368300"/>
                <wp:effectExtent l="0" t="0" r="0" b="0"/>
                <wp:wrapNone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2200" cy="368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  <w:lang w:val="en-US" w:eastAsia="en-US" w:bidi="en-US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嘟嘟唇。桃花唇。水光渐变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9" o:spid="_x0000_s1026" o:spt="202" type="#_x0000_t202" style="position:absolute;left:0pt;margin-left:568pt;margin-top:868pt;height:29pt;width:286pt;mso-position-horizontal-relative:page;z-index:251661312;mso-width-relative:page;mso-height-relative:page;" filled="f" stroked="f" coordsize="21600,21600" o:gfxdata="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oGilaNgAAAAPAQAADwAA&#10;AAAAAAABACAAAAAiAAAAZHJzL2Rvd25yZXYueG1sUEsBAhQAFAAAAAgAh07iQCzPrZGkAQAAZgMA&#10;AA4AAAAAAAAAAQAgAAAAJwEAAGRycy9lMm9Eb2MueG1sUEsFBgAAAAAGAAYAWQEAAD0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  <w:lang w:val="en-US" w:eastAsia="en-US" w:bidi="en-US"/>
                        </w:rPr>
                        <w:t>O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嘟嘟唇。桃花唇。水光渐变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1079500" distB="0" distL="0" distR="0" simplePos="0" relativeHeight="251660288" behindDoc="0" locked="0" layoutInCell="1" allowOverlap="1">
            <wp:simplePos x="0" y="0"/>
            <wp:positionH relativeFrom="page">
              <wp:posOffset>3009900</wp:posOffset>
            </wp:positionH>
            <wp:positionV relativeFrom="paragraph">
              <wp:posOffset>16903700</wp:posOffset>
            </wp:positionV>
            <wp:extent cx="10236200" cy="9182100"/>
            <wp:effectExtent l="0" t="0" r="12700" b="0"/>
            <wp:wrapTopAndBottom/>
            <wp:docPr id="41" name="Shap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Shape 4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236200" cy="918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12230100</wp:posOffset>
                </wp:positionH>
                <wp:positionV relativeFrom="paragraph">
                  <wp:posOffset>23520400</wp:posOffset>
                </wp:positionV>
                <wp:extent cx="304800" cy="431800"/>
                <wp:effectExtent l="0" t="0" r="0" b="0"/>
                <wp:wrapNone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431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58"/>
                                <w:szCs w:val="5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  <w:shd w:val="clear" w:color="auto" w:fill="FFFFFF"/>
                                <w:lang w:val="en-US" w:eastAsia="en-US" w:bidi="en-US"/>
                              </w:rPr>
                              <w:t>■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3" o:spid="_x0000_s1026" o:spt="202" type="#_x0000_t202" style="position:absolute;left:0pt;margin-left:963pt;margin-top:1852pt;height:34pt;width:24pt;mso-position-horizontal-relative:page;z-index:251661312;mso-width-relative:page;mso-height-relative:page;" filled="f" stroked="f" coordsize="21600,21600" o:gfxdata="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zZutD2QAAAA8BAAAPAAAA&#10;AAAAAAEAIAAAACIAAABkcnMvZG93bnJldi54bWxQSwECFAAUAAAACACHTuJAQCWruqIBAABlAwAA&#10;DgAAAAAAAAABACAAAAAoAQAAZHJzL2Uyb0RvYy54bWxQSwUGAAAAAAYABgBZAQAAP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58"/>
                          <w:szCs w:val="58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  <w:shd w:val="clear" w:color="auto" w:fill="FFFFFF"/>
                          <w:lang w:val="en-US" w:eastAsia="en-US" w:bidi="en-US"/>
                        </w:rPr>
                        <w:t>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3035300</wp:posOffset>
                </wp:positionH>
                <wp:positionV relativeFrom="paragraph">
                  <wp:posOffset>16129000</wp:posOffset>
                </wp:positionV>
                <wp:extent cx="6667500" cy="368300"/>
                <wp:effectExtent l="0" t="0" r="0" b="0"/>
                <wp:wrapNone/>
                <wp:docPr id="45" name="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368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60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◎毕业考核（颁发结业证书）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5" o:spid="_x0000_s1026" o:spt="202" type="#_x0000_t202" style="position:absolute;left:0pt;margin-left:239pt;margin-top:1270pt;height:29pt;width:525pt;mso-position-horizontal-relative:page;z-index:251661312;mso-width-relative:page;mso-height-relative:page;" filled="f" stroked="f" coordsize="21600,21600" o:gfxdata="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PiiJX2QAAAA4BAAAP&#10;AAAAAAAAAAEAIAAAACIAAABkcnMvZG93bnJldi54bWxQSwECFAAUAAAACACHTuJAOKYU3aUBAABm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60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◎毕业考核（颁发结业证书）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1300" w:line="240" w:lineRule="auto"/>
        <w:ind w:left="2820" w:right="0" w:firstLine="0"/>
        <w:jc w:val="left"/>
      </w:pPr>
      <w:r>
        <w:rPr>
          <w:color w:val="000000"/>
          <w:spacing w:val="0"/>
          <w:w w:val="100"/>
          <w:position w:val="0"/>
        </w:rPr>
        <w:t>◎眉、眼、唇真人实操的理论解析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820" w:right="0" w:firstLine="0"/>
        <w:jc w:val="left"/>
        <w:rPr>
          <w:sz w:val="72"/>
          <w:szCs w:val="72"/>
        </w:rPr>
      </w:pPr>
      <w:r>
        <w:rPr>
          <w:color w:val="000000"/>
          <w:spacing w:val="0"/>
          <w:w w:val="100"/>
          <w:position w:val="0"/>
          <w:sz w:val="72"/>
          <w:szCs w:val="72"/>
        </w:rPr>
        <w:t>半永久技术大师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3100" w:right="0" w:firstLine="0"/>
        <w:jc w:val="left"/>
      </w:pPr>
      <w:r>
        <w:rPr>
          <w:color w:val="000000"/>
          <w:spacing w:val="0"/>
          <w:w w:val="100"/>
          <w:position w:val="0"/>
        </w:rPr>
        <w:t>◎机器雾眉。手工雾眉。水雾眉。烟雾眉。颗粒眉。笼月眉。沙零眉。轻粉 眉。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4521200</wp:posOffset>
                </wp:positionH>
                <wp:positionV relativeFrom="paragraph">
                  <wp:posOffset>152400</wp:posOffset>
                </wp:positionV>
                <wp:extent cx="203200" cy="304800"/>
                <wp:effectExtent l="0" t="0" r="0" b="0"/>
                <wp:wrapSquare wrapText="bothSides"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00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72" w:lineRule="auto"/>
                              <w:ind w:left="0" w:right="0" w:firstLine="0"/>
                              <w:jc w:val="left"/>
                              <w:rPr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9"/>
                                <w:szCs w:val="9"/>
                                <w:shd w:val="clear" w:color="auto" w:fill="FFFFFF"/>
                                <w:lang w:val="en-US" w:eastAsia="en-US" w:bidi="en-US"/>
                              </w:rPr>
                              <w:t>■ ■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72" w:lineRule="auto"/>
                              <w:ind w:left="0" w:right="0" w:firstLine="0"/>
                              <w:jc w:val="center"/>
                              <w:rPr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9"/>
                                <w:szCs w:val="9"/>
                                <w:shd w:val="clear" w:color="auto" w:fill="FFFFFF"/>
                                <w:lang w:val="en-US" w:eastAsia="en-US" w:bidi="en-US"/>
                              </w:rPr>
                              <w:t xml:space="preserve">fl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9"/>
                                <w:szCs w:val="9"/>
                                <w:shd w:val="clear" w:color="auto" w:fill="FFFFFF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9"/>
                                <w:szCs w:val="9"/>
                                <w:shd w:val="clear" w:color="auto" w:fill="FFFFFF"/>
                              </w:rPr>
                              <w:br w:type="textWrapping"/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9"/>
                                <w:szCs w:val="9"/>
                                <w:shd w:val="clear" w:color="auto" w:fill="FFFFFF"/>
                              </w:rPr>
                              <w:t>=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7" o:spid="_x0000_s1026" o:spt="202" type="#_x0000_t202" style="position:absolute;left:0pt;margin-left:356pt;margin-top:12pt;height:24pt;width:16pt;mso-position-horizontal-relative:page;mso-wrap-distance-bottom:0pt;mso-wrap-distance-left:0pt;mso-wrap-distance-right:0pt;mso-wrap-distance-top:0pt;z-index:251660288;mso-width-relative:page;mso-height-relative:page;" filled="f" stroked="f" coordsize="21600,21600" o:gfxdata="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2KXyf1QAAAAkBAAAPAAAAAAAA&#10;AAEAIAAAACIAAABkcnMvZG93bnJldi54bWxQSwECFAAUAAAACACHTuJAYaw/q6MBAABlAwAADgAA&#10;AAAAAAABACAAAAAkAQAAZHJzL2Uyb0RvYy54bWxQSwUGAAAAAAYABgBZAQAAO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72" w:lineRule="auto"/>
                        <w:ind w:left="0" w:right="0" w:firstLine="0"/>
                        <w:jc w:val="left"/>
                        <w:rPr>
                          <w:sz w:val="9"/>
                          <w:szCs w:val="9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9"/>
                          <w:szCs w:val="9"/>
                          <w:shd w:val="clear" w:color="auto" w:fill="FFFFFF"/>
                          <w:lang w:val="en-US" w:eastAsia="en-US" w:bidi="en-US"/>
                        </w:rPr>
                        <w:t>■ ■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72" w:lineRule="auto"/>
                        <w:ind w:left="0" w:right="0" w:firstLine="0"/>
                        <w:jc w:val="center"/>
                        <w:rPr>
                          <w:sz w:val="9"/>
                          <w:szCs w:val="9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9"/>
                          <w:szCs w:val="9"/>
                          <w:shd w:val="clear" w:color="auto" w:fill="FFFFFF"/>
                          <w:lang w:val="en-US" w:eastAsia="en-US" w:bidi="en-US"/>
                        </w:rPr>
                        <w:t xml:space="preserve">fl 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9"/>
                          <w:szCs w:val="9"/>
                          <w:shd w:val="clear" w:color="auto" w:fill="FFFFFF"/>
                        </w:rPr>
                        <w:t>1</w:t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9"/>
                          <w:szCs w:val="9"/>
                          <w:shd w:val="clear" w:color="auto" w:fill="FFFFFF"/>
                        </w:rPr>
                        <w:br w:type="textWrapping"/>
                      </w:r>
                      <w:r>
                        <w:rPr>
                          <w:rFonts w:ascii="Times New Roman" w:hAnsi="Times New Roman" w:eastAsia="Times New Roman" w:cs="Times New Roman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9"/>
                          <w:szCs w:val="9"/>
                          <w:shd w:val="clear" w:color="auto" w:fill="FFFFFF"/>
                        </w:rPr>
                        <w:t>=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◎手工线条眉;基础排列根状眉。原生眉。轻著根塑眉。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3100" w:right="0" w:firstLine="0"/>
        <w:jc w:val="left"/>
      </w:pPr>
      <w:r>
        <w:rPr>
          <w:color w:val="000000"/>
          <w:spacing w:val="0"/>
          <w:w w:val="100"/>
          <w:position w:val="0"/>
        </w:rPr>
        <w:t>◎线+雾：立体仿真眉</w:t>
      </w:r>
      <w:r>
        <w:rPr>
          <w:color w:val="000000"/>
          <w:spacing w:val="0"/>
          <w:w w:val="100"/>
          <w:position w:val="0"/>
          <w:sz w:val="46"/>
          <w:szCs w:val="46"/>
          <w:lang w:val="en-US" w:eastAsia="en-US" w:bidi="en-US"/>
        </w:rPr>
        <w:t>6D</w:t>
      </w:r>
      <w:r>
        <w:rPr>
          <w:color w:val="000000"/>
          <w:spacing w:val="0"/>
          <w:w w:val="100"/>
          <w:position w:val="0"/>
        </w:rPr>
        <w:t>透视眉。丝雾眉。裸枚眉。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3100" w:right="0" w:firstLine="0"/>
        <w:jc w:val="left"/>
      </w:pPr>
      <w:r>
        <w:rPr>
          <w:color w:val="000000"/>
          <w:spacing w:val="0"/>
          <w:w w:val="100"/>
          <w:position w:val="0"/>
        </w:rPr>
        <w:t>◎轻奢眉可水洗轻氧眉。轻奢粉墨眉。裸妆眉。小欧眉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3100" w:right="0" w:firstLine="0"/>
        <w:jc w:val="left"/>
      </w:pPr>
      <w:r>
        <w:rPr>
          <w:color w:val="000000"/>
          <w:spacing w:val="0"/>
          <w:w w:val="100"/>
          <w:position w:val="0"/>
        </w:rPr>
        <w:t>◎炫彩小纹身理论解析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3100" w:right="0" w:firstLine="0"/>
        <w:jc w:val="left"/>
      </w:pPr>
      <w:r>
        <w:rPr>
          <w:color w:val="000000"/>
          <w:spacing w:val="0"/>
          <w:w w:val="100"/>
          <w:position w:val="0"/>
        </w:rPr>
        <w:t>◎头皮毛囊仿真术的理论实操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3100" w:right="0" w:firstLine="0"/>
        <w:jc w:val="left"/>
      </w:pPr>
      <w:r>
        <w:rPr>
          <w:color w:val="000000"/>
          <w:spacing w:val="0"/>
          <w:w w:val="100"/>
          <w:position w:val="0"/>
          <w:sz w:val="46"/>
          <w:szCs w:val="46"/>
          <w:lang w:val="en-US" w:eastAsia="en-US" w:bidi="en-US"/>
        </w:rPr>
        <w:t>◎10</w:t>
      </w:r>
      <w:r>
        <w:rPr>
          <w:color w:val="000000"/>
          <w:spacing w:val="0"/>
          <w:w w:val="100"/>
          <w:position w:val="0"/>
        </w:rPr>
        <w:t>分钟老式眉形矫正术。红眉。蓝眉。紫眉。眉形矫</w:t>
      </w:r>
      <w:r>
        <w:rPr>
          <w:color w:val="000000"/>
          <w:spacing w:val="0"/>
          <w:w w:val="100"/>
          <w:position w:val="0"/>
          <w:u w:val="single"/>
        </w:rPr>
        <w:t>正一网打尽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3100" w:right="0" w:firstLine="0"/>
        <w:jc w:val="left"/>
      </w:pPr>
      <w:r>
        <w:rPr>
          <w:color w:val="000000"/>
          <w:spacing w:val="0"/>
          <w:w w:val="100"/>
          <w:position w:val="0"/>
        </w:rPr>
        <w:t>◎仪器魅惑美瞳线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3420" w:right="0" w:firstLine="0"/>
        <w:jc w:val="left"/>
      </w:pPr>
      <w:r>
        <w:rPr>
          <w:color w:val="000000"/>
          <w:spacing w:val="0"/>
          <w:w w:val="100"/>
          <w:position w:val="0"/>
        </w:rPr>
        <w:t>◎妩媚眼睫线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3420" w:right="0" w:firstLine="0"/>
        <w:jc w:val="left"/>
      </w:pPr>
      <w:r>
        <w:rPr>
          <w:color w:val="000000"/>
          <w:spacing w:val="0"/>
          <w:w w:val="100"/>
          <w:position w:val="0"/>
        </w:rPr>
        <w:t>◎臻顔飞扬眼线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3420" w:right="0" w:firstLine="0"/>
        <w:jc w:val="left"/>
      </w:pPr>
      <w:r>
        <w:rPr>
          <w:color w:val="000000"/>
          <w:spacing w:val="0"/>
          <w:w w:val="100"/>
          <w:position w:val="0"/>
        </w:rPr>
        <w:t>◎老式眼线矫正术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3420" w:right="0" w:firstLine="0"/>
        <w:jc w:val="left"/>
      </w:pPr>
      <w:r>
        <w:rPr>
          <w:color w:val="000000"/>
          <w:spacing w:val="0"/>
          <w:w w:val="100"/>
          <w:position w:val="0"/>
        </w:rPr>
        <w:t>◎不同眼型的设计方案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3420" w:right="0" w:firstLine="0"/>
        <w:jc w:val="left"/>
        <w:rPr>
          <w:sz w:val="46"/>
          <w:szCs w:val="46"/>
        </w:rPr>
      </w:pPr>
      <w:r>
        <w:rPr>
          <w:color w:val="000000"/>
          <w:spacing w:val="0"/>
          <w:w w:val="100"/>
          <w:position w:val="0"/>
          <w:sz w:val="42"/>
          <w:szCs w:val="42"/>
        </w:rPr>
        <w:t>◎韩式水晶唇。果冻唇。</w:t>
      </w:r>
      <w:r>
        <w:rPr>
          <w:color w:val="000000"/>
          <w:spacing w:val="0"/>
          <w:w w:val="100"/>
          <w:position w:val="0"/>
          <w:sz w:val="46"/>
          <w:szCs w:val="46"/>
          <w:lang w:val="en-US" w:eastAsia="en-US" w:bidi="en-US"/>
        </w:rPr>
        <w:t>BABY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3420" w:right="0" w:firstLine="0"/>
        <w:jc w:val="left"/>
      </w:pPr>
      <w:r>
        <w:rPr>
          <w:color w:val="000000"/>
          <w:spacing w:val="0"/>
          <w:w w:val="100"/>
          <w:position w:val="0"/>
        </w:rPr>
        <w:t>◎鸟唇；暗唇。改色技巧与配色方法。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3420" w:right="0" w:firstLine="0"/>
        <w:jc w:val="left"/>
      </w:pPr>
      <w:r>
        <w:rPr>
          <w:color w:val="000000"/>
          <w:spacing w:val="0"/>
          <w:w w:val="100"/>
          <w:position w:val="0"/>
        </w:rPr>
        <w:t>◎唇部的防护与保养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3420" w:right="0" w:firstLine="0"/>
        <w:jc w:val="left"/>
      </w:pPr>
      <w:r>
        <w:rPr>
          <w:color w:val="000000"/>
          <w:spacing w:val="0"/>
          <w:w w:val="100"/>
          <w:position w:val="0"/>
        </w:rPr>
        <w:t>◎可学习到的眉形包涵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3420" w:right="0" w:firstLine="0"/>
        <w:jc w:val="left"/>
      </w:pPr>
      <w:r>
        <w:rPr>
          <w:color w:val="000000"/>
          <w:spacing w:val="0"/>
          <w:w w:val="100"/>
          <w:position w:val="0"/>
        </w:rPr>
        <w:t>◎标准眉。小欧眉。一字眉。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3420" w:right="0" w:firstLine="0"/>
        <w:jc w:val="left"/>
      </w:pPr>
      <w:r>
        <w:rPr>
          <w:color w:val="000000"/>
          <w:spacing w:val="0"/>
          <w:w w:val="100"/>
          <w:position w:val="0"/>
        </w:rPr>
        <w:t>◎纤细眉男士眉</w:t>
      </w:r>
    </w:p>
    <w:p>
      <w:pPr>
        <w:pStyle w:val="11"/>
        <w:keepNext w:val="0"/>
        <w:keepLines w:val="0"/>
        <w:widowControl w:val="0"/>
        <w:shd w:val="clear" w:color="auto" w:fill="auto"/>
        <w:bidi w:val="0"/>
        <w:spacing w:before="0" w:after="3140" w:line="240" w:lineRule="auto"/>
        <w:ind w:left="3420" w:right="0" w:firstLine="0"/>
        <w:jc w:val="left"/>
      </w:pPr>
      <w:r>
        <w:rPr>
          <w:color w:val="000000"/>
          <w:spacing w:val="0"/>
          <w:w w:val="100"/>
          <w:position w:val="0"/>
        </w:rPr>
        <w:t>◎合影留念、个人形象包装、知名度打造明星合影）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8760" w:right="0" w:firstLine="0"/>
        <w:jc w:val="left"/>
        <w:rPr>
          <w:sz w:val="100"/>
          <w:szCs w:val="100"/>
        </w:rPr>
      </w:pPr>
      <w:r>
        <w:rPr>
          <w:color w:val="000000"/>
          <w:spacing w:val="0"/>
          <w:w w:val="100"/>
          <w:position w:val="0"/>
          <w:sz w:val="110"/>
          <w:szCs w:val="110"/>
          <w:shd w:val="clear" w:color="auto" w:fill="FFFFFF"/>
        </w:rPr>
        <w:t>作品展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100"/>
          <w:szCs w:val="100"/>
          <w:shd w:val="clear" w:color="auto" w:fill="FFFFFF"/>
          <w:lang w:val="en-US" w:eastAsia="en-US" w:bidi="en-US"/>
        </w:rPr>
        <w:t>ZF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8060" w:right="0" w:firstLine="0"/>
        <w:jc w:val="left"/>
        <w:rPr>
          <w:sz w:val="50"/>
          <w:szCs w:val="50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50"/>
          <w:szCs w:val="50"/>
          <w:shd w:val="clear" w:color="auto" w:fill="FFFFFF"/>
          <w:lang w:val="en-US" w:eastAsia="en-US" w:bidi="en-US"/>
        </w:rPr>
        <w:t>EXHIBITION OF WORKS</w:t>
      </w:r>
    </w:p>
    <w:sectPr>
      <w:footnotePr>
        <w:numFmt w:val="decimal"/>
      </w:footnotePr>
      <w:type w:val="continuous"/>
      <w:pgSz w:w="21120" w:h="31680"/>
      <w:pgMar w:top="0" w:right="1780" w:bottom="0" w:left="1600" w:header="0" w:footer="3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0"/>
  <w:bordersDoNotSurroundFooter w:val="0"/>
  <w:documentProtection w:enforcement="0"/>
  <w:drawingGridHorizontalSpacing w:val="181"/>
  <w:drawingGridVerticalSpacing w:val="1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</w:compat>
  <w:rsids>
    <w:rsidRoot w:val="00000000"/>
    <w:rsid w:val="24E94D74"/>
    <w:rsid w:val="5EE902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Picture caption|1_"/>
    <w:basedOn w:val="3"/>
    <w:link w:val="5"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5">
    <w:name w:val="Picture caption|1"/>
    <w:basedOn w:val="1"/>
    <w:link w:val="4"/>
    <w:uiPriority w:val="0"/>
    <w:pPr>
      <w:widowControl w:val="0"/>
      <w:shd w:val="clear" w:color="auto" w:fill="auto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character" w:customStyle="1" w:styleId="6">
    <w:name w:val="Other|1_"/>
    <w:basedOn w:val="3"/>
    <w:link w:val="7"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7">
    <w:name w:val="Other|1"/>
    <w:basedOn w:val="1"/>
    <w:link w:val="6"/>
    <w:uiPriority w:val="0"/>
    <w:pPr>
      <w:widowControl w:val="0"/>
      <w:shd w:val="clear" w:color="auto" w:fill="auto"/>
      <w:spacing w:after="460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character" w:customStyle="1" w:styleId="8">
    <w:name w:val="Body text|2_"/>
    <w:basedOn w:val="3"/>
    <w:link w:val="9"/>
    <w:uiPriority w:val="0"/>
    <w:rPr>
      <w:rFonts w:ascii="宋体" w:hAnsi="宋体" w:eastAsia="宋体" w:cs="宋体"/>
      <w:sz w:val="58"/>
      <w:szCs w:val="58"/>
      <w:u w:val="none"/>
      <w:shd w:val="clear" w:color="auto" w:fill="auto"/>
      <w:lang w:val="zh-TW" w:eastAsia="zh-TW" w:bidi="zh-TW"/>
    </w:rPr>
  </w:style>
  <w:style w:type="paragraph" w:customStyle="1" w:styleId="9">
    <w:name w:val="Body text|2"/>
    <w:basedOn w:val="1"/>
    <w:link w:val="8"/>
    <w:uiPriority w:val="0"/>
    <w:pPr>
      <w:widowControl w:val="0"/>
      <w:shd w:val="clear" w:color="auto" w:fill="auto"/>
      <w:spacing w:line="1234" w:lineRule="exact"/>
      <w:ind w:left="880" w:firstLine="340"/>
    </w:pPr>
    <w:rPr>
      <w:rFonts w:ascii="宋体" w:hAnsi="宋体" w:eastAsia="宋体" w:cs="宋体"/>
      <w:sz w:val="58"/>
      <w:szCs w:val="58"/>
      <w:u w:val="none"/>
      <w:shd w:val="clear" w:color="auto" w:fill="auto"/>
      <w:lang w:val="zh-TW" w:eastAsia="zh-TW" w:bidi="zh-TW"/>
    </w:rPr>
  </w:style>
  <w:style w:type="character" w:customStyle="1" w:styleId="10">
    <w:name w:val="Body text|1_"/>
    <w:basedOn w:val="3"/>
    <w:link w:val="11"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11">
    <w:name w:val="Body text|1"/>
    <w:basedOn w:val="1"/>
    <w:link w:val="10"/>
    <w:uiPriority w:val="0"/>
    <w:pPr>
      <w:widowControl w:val="0"/>
      <w:shd w:val="clear" w:color="auto" w:fill="auto"/>
      <w:spacing w:after="460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1078</Words>
  <Characters>1145</Characters>
  <TotalTime>4</TotalTime>
  <ScaleCrop>false</ScaleCrop>
  <LinksUpToDate>false</LinksUpToDate>
  <CharactersWithSpaces>1179</CharactersWithSpaces>
  <Application>WPS Office_11.1.0.11365_F1E327BC-269C-435d-A152-05C5408002CA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2022-03-18T07:27:41Z</dcterms:created>
  <dc:creator>xiao0</dc:creator>
  <cp:lastModifiedBy>冰冰⊙▽⊙＊</cp:lastModifiedBy>
  <dcterms:modified xsi:type="dcterms:W3CDTF">2022-03-18T07:38:14Z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3E50ED4D891F4A02AA6442EF079EE35C</vt:lpwstr>
  </property>
</Properties>
</file>