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华文中宋" w:eastAsia="黑体"/>
          <w:b/>
          <w:bCs/>
          <w:sz w:val="48"/>
          <w:szCs w:val="48"/>
        </w:rPr>
      </w:pPr>
      <w:r>
        <w:rPr>
          <w:rFonts w:ascii="微软雅黑" w:hAnsi="微软雅黑" w:eastAsia="微软雅黑"/>
          <w:color w:val="0000FF"/>
          <w:szCs w:val="21"/>
        </w:rPr>
        <w:drawing>
          <wp:inline distT="0" distB="0" distL="0" distR="0">
            <wp:extent cx="2908300" cy="817245"/>
            <wp:effectExtent l="0" t="0" r="6350" b="1905"/>
            <wp:docPr id="1" name="图片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237" cy="8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华文中宋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华文中宋" w:eastAsia="黑体"/>
          <w:b/>
          <w:bCs/>
          <w:sz w:val="48"/>
          <w:szCs w:val="48"/>
        </w:rPr>
      </w:pPr>
      <w:r>
        <w:rPr>
          <w:rFonts w:hint="eastAsia" w:ascii="黑体" w:hAnsi="华文中宋" w:eastAsia="黑体"/>
          <w:b/>
          <w:bCs/>
          <w:sz w:val="48"/>
          <w:szCs w:val="48"/>
        </w:rPr>
        <w:t>医疗安全与管理高级研修班</w:t>
      </w:r>
    </w:p>
    <w:p>
      <w:pPr>
        <w:spacing w:line="480" w:lineRule="auto"/>
        <w:jc w:val="center"/>
        <w:rPr>
          <w:rFonts w:ascii="黑体" w:hAnsi="华文中宋" w:eastAsia="黑体"/>
          <w:sz w:val="32"/>
          <w:szCs w:val="32"/>
        </w:rPr>
      </w:pPr>
      <w:r>
        <w:rPr>
          <w:rFonts w:hint="eastAsia" w:ascii="黑体" w:hAnsi="华文中宋" w:eastAsia="黑体"/>
          <w:sz w:val="32"/>
          <w:szCs w:val="32"/>
        </w:rPr>
        <w:t>项目编号：2</w:t>
      </w:r>
      <w:r>
        <w:rPr>
          <w:rFonts w:ascii="黑体" w:hAnsi="华文中宋" w:eastAsia="黑体"/>
          <w:sz w:val="32"/>
          <w:szCs w:val="32"/>
        </w:rPr>
        <w:t>022</w:t>
      </w:r>
      <w:r>
        <w:rPr>
          <w:rFonts w:hint="eastAsia" w:ascii="黑体" w:hAnsi="华文中宋" w:eastAsia="黑体"/>
          <w:sz w:val="32"/>
          <w:szCs w:val="32"/>
        </w:rPr>
        <w:t>-</w:t>
      </w:r>
      <w:r>
        <w:rPr>
          <w:rFonts w:ascii="黑体" w:hAnsi="华文中宋" w:eastAsia="黑体"/>
          <w:sz w:val="32"/>
          <w:szCs w:val="32"/>
        </w:rPr>
        <w:t>011</w:t>
      </w:r>
    </w:p>
    <w:p>
      <w:pPr>
        <w:spacing w:line="480" w:lineRule="auto"/>
        <w:jc w:val="center"/>
        <w:rPr>
          <w:rFonts w:ascii="黑体" w:hAnsi="华文中宋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color w:val="000000"/>
          <w:sz w:val="48"/>
          <w:szCs w:val="48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39370</wp:posOffset>
            </wp:positionV>
            <wp:extent cx="5777865" cy="3077845"/>
            <wp:effectExtent l="0" t="0" r="0" b="8255"/>
            <wp:wrapSquare wrapText="bothSides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07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隶书" w:hAnsi="华文中宋" w:eastAsia="华文隶书"/>
          <w:b/>
          <w:bCs/>
          <w:sz w:val="48"/>
          <w:szCs w:val="48"/>
          <w:u w:val="single"/>
        </w:rPr>
        <w:t>会 医 界 精 英</w:t>
      </w:r>
      <w:r>
        <w:rPr>
          <w:rFonts w:hint="eastAsia" w:ascii="华文隶书" w:hAnsi="华文中宋" w:eastAsia="华文隶书"/>
          <w:b/>
          <w:bCs/>
          <w:sz w:val="48"/>
          <w:szCs w:val="48"/>
        </w:rPr>
        <w:t xml:space="preserve">   </w:t>
      </w:r>
      <w:r>
        <w:rPr>
          <w:rFonts w:hint="eastAsia" w:ascii="华文隶书" w:hAnsi="华文中宋" w:eastAsia="华文隶书"/>
          <w:b/>
          <w:bCs/>
          <w:sz w:val="48"/>
          <w:szCs w:val="48"/>
          <w:u w:val="single"/>
        </w:rPr>
        <w:t>悟 管 理 真 谛</w:t>
      </w:r>
    </w:p>
    <w:p>
      <w:pPr>
        <w:jc w:val="center"/>
        <w:rPr>
          <w:rFonts w:ascii="黑体" w:hAnsi="黑体" w:eastAsia="黑体"/>
          <w:color w:val="000000"/>
          <w:sz w:val="48"/>
          <w:szCs w:val="48"/>
        </w:rPr>
      </w:pPr>
    </w:p>
    <w:p>
      <w:pPr>
        <w:rPr>
          <w:rFonts w:ascii="黑体" w:hAnsi="黑体" w:eastAsia="黑体"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华文中宋" w:eastAsia="黑体"/>
          <w:b/>
          <w:bCs/>
          <w:sz w:val="36"/>
          <w:szCs w:val="36"/>
        </w:rPr>
      </w:pPr>
      <w:r>
        <w:rPr>
          <w:rFonts w:hint="eastAsia" w:ascii="黑体" w:hAnsi="华文中宋" w:eastAsia="黑体"/>
          <w:b/>
          <w:bCs/>
          <w:sz w:val="36"/>
          <w:szCs w:val="36"/>
        </w:rPr>
        <w:t>地点：北京</w:t>
      </w:r>
    </w:p>
    <w:p>
      <w:pPr>
        <w:spacing w:line="360" w:lineRule="auto"/>
        <w:jc w:val="center"/>
        <w:rPr>
          <w:rFonts w:hint="eastAsia" w:ascii="黑体" w:hAnsi="华文中宋" w:eastAsia="黑体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黑体" w:hAnsi="华文中宋" w:eastAsia="黑体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黑体" w:hAnsi="华文中宋" w:eastAsia="黑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北京大学医疗安全与管理高级研修班</w:t>
      </w:r>
    </w:p>
    <w:p>
      <w:pPr>
        <w:spacing w:line="300" w:lineRule="auto"/>
        <w:jc w:val="center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</w:rPr>
        <w:t>招生简章</w:t>
      </w:r>
    </w:p>
    <w:p>
      <w:pPr>
        <w:spacing w:line="48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为进一步加强医疗质量安全管理，持续提升医疗质量安全管理科学化、精细化水平，构建优质高效的医疗质量管理与控制体系，根据《医疗质量管理办法》，国家卫生健康委制定了《2021年国家医疗质量安全改进目标》。本项目旨在提升医疗质量安全管理水平，全面提升医院综合能力，持续提高医疗质量，预防和减少医疗安全事件，提高医院医疗患者安全管理水平，积极创新工作机制和方式方法，注重破除原有管理模式的部门、学科壁垒和工作障碍，提倡多部门、多学科有效协同，及时总结各级各类医疗机构处理医疗纠纷的有益经验，加强工作交流，营造良好氛围，培育质量安全文化。</w:t>
      </w:r>
    </w:p>
    <w:p>
      <w:pPr>
        <w:pStyle w:val="11"/>
        <w:spacing w:before="0" w:beforeAutospacing="0" w:after="0" w:afterAutospacing="0" w:line="300" w:lineRule="auto"/>
        <w:rPr>
          <w:rFonts w:ascii="华文中宋" w:hAnsi="华文中宋" w:eastAsia="华文中宋"/>
          <w:b/>
          <w:color w:val="800000"/>
          <w:shd w:val="pct10" w:color="auto" w:fill="FFFFFF"/>
        </w:rPr>
      </w:pPr>
      <w:r>
        <w:rPr>
          <w:rFonts w:hint="eastAsia" w:ascii="华文中宋" w:hAnsi="华文中宋" w:eastAsia="华文中宋"/>
          <w:b/>
          <w:color w:val="800000"/>
          <w:shd w:val="pct10" w:color="auto" w:fill="FFFFFF"/>
        </w:rPr>
        <w:t>【招生对象】</w:t>
      </w:r>
    </w:p>
    <w:p>
      <w:pPr>
        <w:spacing w:line="48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1、各级卫生行政主管部门相关领导、医政处（科）长及相关负责人；</w:t>
      </w:r>
    </w:p>
    <w:p>
      <w:pPr>
        <w:spacing w:line="48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2、各级医院院长、副院长、医务处（科）、质控办（科）、</w:t>
      </w:r>
      <w:r>
        <w:fldChar w:fldCharType="begin"/>
      </w:r>
      <w:r>
        <w:instrText xml:space="preserve"> HYPERLINK "http://www.med66.com/hushi/" \t "_blank" \o "护理" </w:instrText>
      </w:r>
      <w:r>
        <w:fldChar w:fldCharType="separate"/>
      </w:r>
      <w:r>
        <w:rPr>
          <w:rFonts w:hint="eastAsia" w:ascii="宋体" w:hAnsi="宋体" w:eastAsia="宋体"/>
          <w:szCs w:val="21"/>
        </w:rPr>
        <w:t>护理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部等科室；</w:t>
      </w:r>
    </w:p>
    <w:p>
      <w:pPr>
        <w:spacing w:line="48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、</w:t>
      </w:r>
      <w:r>
        <w:fldChar w:fldCharType="begin"/>
      </w:r>
      <w:r>
        <w:instrText xml:space="preserve"> HYPERLINK "http://www.med66.com/linchuangyishi/" \t "_blank" \o "临床医师" </w:instrText>
      </w:r>
      <w:r>
        <w:fldChar w:fldCharType="separate"/>
      </w:r>
      <w:r>
        <w:rPr>
          <w:rFonts w:hint="eastAsia" w:ascii="宋体" w:hAnsi="宋体" w:eastAsia="宋体"/>
          <w:szCs w:val="21"/>
        </w:rPr>
        <w:t>临床医师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及其他质量管理相关人员；</w:t>
      </w:r>
    </w:p>
    <w:p>
      <w:pPr>
        <w:spacing w:line="48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、现任或即将担任科主任、</w:t>
      </w:r>
      <w:r>
        <w:fldChar w:fldCharType="begin"/>
      </w:r>
      <w:r>
        <w:instrText xml:space="preserve"> HYPERLINK "http://www.med66.com/hushi/" \t "_blank" \o "护士" </w:instrText>
      </w:r>
      <w:r>
        <w:fldChar w:fldCharType="separate"/>
      </w:r>
      <w:r>
        <w:rPr>
          <w:rFonts w:hint="eastAsia" w:ascii="宋体" w:hAnsi="宋体" w:eastAsia="宋体"/>
          <w:szCs w:val="21"/>
        </w:rPr>
        <w:t>护士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</w:rPr>
        <w:t>长、医师组长或科室骨干的人员。</w:t>
      </w:r>
    </w:p>
    <w:p>
      <w:pPr>
        <w:pStyle w:val="4"/>
        <w:tabs>
          <w:tab w:val="left" w:pos="525"/>
        </w:tabs>
        <w:spacing w:before="0" w:beforeAutospacing="0" w:after="0" w:afterAutospacing="0" w:line="360" w:lineRule="auto"/>
        <w:rPr>
          <w:rFonts w:ascii="华文中宋" w:hAnsi="华文中宋" w:eastAsia="华文中宋"/>
          <w:b/>
          <w:color w:val="800000"/>
          <w:shd w:val="pct10" w:color="auto" w:fill="FFFFFF"/>
        </w:rPr>
      </w:pPr>
      <w:r>
        <w:rPr>
          <w:rFonts w:hint="eastAsia" w:ascii="华文中宋" w:hAnsi="华文中宋" w:eastAsia="华文中宋"/>
          <w:b/>
          <w:color w:val="800000"/>
          <w:shd w:val="pct10" w:color="auto" w:fill="FFFFFF"/>
        </w:rPr>
        <w:t>【证书学分】</w:t>
      </w:r>
    </w:p>
    <w:p>
      <w:pPr>
        <w:spacing w:line="48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学习完毕，颁发北京大学医学部证书。</w:t>
      </w:r>
    </w:p>
    <w:p>
      <w:pPr>
        <w:pStyle w:val="4"/>
        <w:spacing w:before="0" w:beforeAutospacing="0" w:after="0" w:afterAutospacing="0" w:line="480" w:lineRule="auto"/>
        <w:rPr>
          <w:rFonts w:ascii="华文中宋" w:hAnsi="华文中宋" w:eastAsia="华文中宋"/>
          <w:b/>
          <w:color w:val="800000"/>
          <w:shd w:val="pct10" w:color="auto" w:fill="FFFFFF"/>
        </w:rPr>
      </w:pPr>
      <w:r>
        <w:rPr>
          <w:rFonts w:hint="eastAsia" w:ascii="华文中宋" w:hAnsi="华文中宋" w:eastAsia="华文中宋"/>
          <w:b/>
          <w:color w:val="800000"/>
          <w:shd w:val="pct10" w:color="auto" w:fill="FFFFFF"/>
        </w:rPr>
        <w:t>【主要课程】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《医学人文与医院法律实务》</w:t>
            </w:r>
          </w:p>
        </w:tc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《司法鉴定通则解读》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《以DRG为抓手驱动医疗质量管理》</w:t>
            </w:r>
          </w:p>
        </w:tc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《医疗质量安全管理体系建设与实践》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《如何利用PDCA全面提升医院管理品质》</w:t>
            </w:r>
          </w:p>
        </w:tc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《中国医疗安全经典案例》分享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《医院风险防控与危机应对》</w:t>
            </w:r>
          </w:p>
        </w:tc>
        <w:tc>
          <w:tcPr>
            <w:tcW w:w="4148" w:type="dxa"/>
          </w:tcPr>
          <w:p>
            <w:pPr>
              <w:spacing w:line="480" w:lineRule="auto"/>
            </w:pPr>
            <w:r>
              <w:rPr>
                <w:rFonts w:hint="eastAsia"/>
              </w:rPr>
              <w:t>《医学会医疗损害鉴定规则解读》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spacing w:line="480" w:lineRule="auto"/>
            </w:pPr>
            <w:r>
              <w:rPr>
                <w:rFonts w:hint="eastAsia"/>
              </w:rPr>
              <w:t>《法官视角下的医疗纠纷预防与应对》</w:t>
            </w:r>
          </w:p>
        </w:tc>
      </w:tr>
    </w:tbl>
    <w:p>
      <w:pPr>
        <w:pStyle w:val="4"/>
        <w:spacing w:before="0" w:beforeAutospacing="0" w:after="0" w:afterAutospacing="0" w:line="300" w:lineRule="auto"/>
        <w:rPr>
          <w:rFonts w:ascii="华文中宋" w:hAnsi="华文中宋" w:eastAsia="华文中宋"/>
          <w:b/>
          <w:color w:val="800000"/>
          <w:shd w:val="pct10" w:color="auto" w:fill="FFFFFF"/>
        </w:rPr>
      </w:pPr>
      <w:r>
        <w:rPr>
          <w:rFonts w:hint="eastAsia" w:ascii="华文中宋" w:hAnsi="华文中宋" w:eastAsia="华文中宋"/>
          <w:b/>
          <w:color w:val="800000"/>
          <w:shd w:val="pct10" w:color="auto" w:fill="FFFFFF"/>
        </w:rPr>
        <w:t>【师资简介】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王院长：北京大学第一医院 副院长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薛书记：北京大学肿瘤医院 副书记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王主任：北京法大司法鉴定中心 主任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胥处长：北京大学第三医院 医务处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王院长：北京大学医学人文学院 副院长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庹处长：北京大学医学部医院管理处 副处长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施处长：北京大学口腔医院 医务处</w:t>
      </w:r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李主任：中华医学会医鉴办 主任</w:t>
      </w:r>
    </w:p>
    <w:p>
      <w:pPr>
        <w:pStyle w:val="11"/>
        <w:spacing w:before="0" w:beforeAutospacing="0" w:after="0" w:afterAutospacing="0"/>
        <w:rPr>
          <w:color w:val="auto"/>
          <w:kern w:val="2"/>
          <w:sz w:val="21"/>
          <w:szCs w:val="21"/>
        </w:rPr>
      </w:pPr>
      <w:r>
        <w:rPr>
          <w:rFonts w:hint="eastAsia" w:ascii="华文中宋" w:hAnsi="华文中宋" w:eastAsia="华文中宋"/>
          <w:bCs/>
          <w:color w:val="800000"/>
          <w:shd w:val="pct10" w:color="auto" w:fill="FFFFFF"/>
        </w:rPr>
        <w:t>【学习形式】</w:t>
      </w:r>
      <w:r>
        <w:rPr>
          <w:rFonts w:hint="eastAsia" w:ascii="华文中宋" w:hAnsi="华文中宋" w:eastAsia="华文中宋"/>
          <w:b/>
          <w:color w:val="800000"/>
        </w:rPr>
        <w:t xml:space="preserve"> </w:t>
      </w:r>
      <w:r>
        <w:rPr>
          <w:rFonts w:ascii="华文中宋" w:hAnsi="华文中宋" w:eastAsia="华文中宋"/>
          <w:b/>
          <w:color w:val="800000"/>
        </w:rPr>
        <w:t xml:space="preserve"> </w:t>
      </w:r>
      <w:r>
        <w:rPr>
          <w:rFonts w:hint="eastAsia"/>
          <w:color w:val="auto"/>
          <w:kern w:val="2"/>
          <w:sz w:val="21"/>
          <w:szCs w:val="21"/>
        </w:rPr>
        <w:t>面授，总计</w:t>
      </w:r>
      <w:r>
        <w:rPr>
          <w:color w:val="auto"/>
          <w:kern w:val="2"/>
          <w:sz w:val="21"/>
          <w:szCs w:val="21"/>
        </w:rPr>
        <w:t>4</w:t>
      </w:r>
      <w:r>
        <w:rPr>
          <w:rFonts w:hint="eastAsia"/>
          <w:color w:val="auto"/>
          <w:kern w:val="2"/>
          <w:sz w:val="21"/>
          <w:szCs w:val="21"/>
        </w:rPr>
        <w:t>天</w:t>
      </w:r>
    </w:p>
    <w:p>
      <w:pPr>
        <w:pStyle w:val="11"/>
        <w:spacing w:before="0" w:beforeAutospacing="0" w:after="0" w:afterAutospacing="0"/>
        <w:rPr>
          <w:rFonts w:ascii="华文中宋" w:hAnsi="华文中宋" w:eastAsia="华文中宋"/>
          <w:b/>
          <w:color w:val="800000"/>
          <w:shd w:val="pct10" w:color="auto" w:fill="FFFFFF"/>
        </w:rPr>
      </w:pPr>
      <w:r>
        <w:rPr>
          <w:rFonts w:hint="eastAsia" w:ascii="华文中宋" w:hAnsi="华文中宋" w:eastAsia="华文中宋"/>
          <w:bCs/>
          <w:color w:val="800000"/>
          <w:shd w:val="pct10" w:color="auto" w:fill="FFFFFF"/>
        </w:rPr>
        <w:t>【学习地点】</w:t>
      </w:r>
      <w:r>
        <w:rPr>
          <w:rFonts w:hint="eastAsia" w:ascii="华文中宋" w:hAnsi="华文中宋" w:eastAsia="华文中宋"/>
          <w:b/>
          <w:color w:val="800000"/>
        </w:rPr>
        <w:t xml:space="preserve"> </w:t>
      </w:r>
      <w:r>
        <w:rPr>
          <w:rFonts w:ascii="华文中宋" w:hAnsi="华文中宋" w:eastAsia="华文中宋"/>
          <w:b/>
          <w:color w:val="800000"/>
        </w:rPr>
        <w:t xml:space="preserve"> </w:t>
      </w:r>
      <w:r>
        <w:rPr>
          <w:rFonts w:hint="eastAsia"/>
          <w:color w:val="auto"/>
          <w:kern w:val="2"/>
          <w:sz w:val="21"/>
          <w:szCs w:val="21"/>
        </w:rPr>
        <w:t>北京大学医学部/北京大学第三医院</w:t>
      </w:r>
      <w:r>
        <w:rPr>
          <w:rFonts w:hint="eastAsia"/>
          <w:color w:val="auto"/>
        </w:rPr>
        <w:t xml:space="preserve"> </w:t>
      </w:r>
    </w:p>
    <w:p>
      <w:pPr>
        <w:pStyle w:val="11"/>
        <w:spacing w:before="0" w:beforeAutospacing="0" w:after="0" w:afterAutospacing="0"/>
        <w:rPr>
          <w:color w:val="auto"/>
          <w:kern w:val="2"/>
          <w:sz w:val="21"/>
          <w:szCs w:val="21"/>
        </w:rPr>
      </w:pPr>
      <w:bookmarkStart w:id="0" w:name="OLE_LINK4"/>
      <w:bookmarkStart w:id="1" w:name="OLE_LINK5"/>
      <w:r>
        <w:rPr>
          <w:rFonts w:hint="eastAsia" w:ascii="华文中宋" w:hAnsi="华文中宋" w:eastAsia="华文中宋"/>
          <w:bCs/>
          <w:color w:val="800000"/>
          <w:shd w:val="pct10" w:color="auto" w:fill="FFFFFF"/>
        </w:rPr>
        <w:t>【报名材料】</w:t>
      </w:r>
      <w:bookmarkEnd w:id="0"/>
      <w:bookmarkEnd w:id="1"/>
      <w:r>
        <w:rPr>
          <w:rFonts w:hint="eastAsia" w:ascii="华文中宋" w:hAnsi="华文中宋" w:eastAsia="华文中宋"/>
          <w:b/>
          <w:color w:val="800000"/>
        </w:rPr>
        <w:t xml:space="preserve"> </w:t>
      </w:r>
      <w:r>
        <w:rPr>
          <w:rFonts w:ascii="华文中宋" w:hAnsi="华文中宋" w:eastAsia="华文中宋"/>
          <w:b/>
          <w:color w:val="800000"/>
        </w:rPr>
        <w:t xml:space="preserve"> </w:t>
      </w:r>
      <w:r>
        <w:rPr>
          <w:color w:val="auto"/>
          <w:kern w:val="2"/>
          <w:sz w:val="21"/>
          <w:szCs w:val="21"/>
        </w:rPr>
        <w:t>1</w:t>
      </w:r>
      <w:r>
        <w:rPr>
          <w:rFonts w:hint="eastAsia"/>
          <w:color w:val="auto"/>
          <w:kern w:val="2"/>
          <w:sz w:val="21"/>
          <w:szCs w:val="21"/>
        </w:rPr>
        <w:t>寸证件照（2张）、学历复印件（1份）身份证复印件</w:t>
      </w:r>
      <w:r>
        <w:rPr>
          <w:color w:val="auto"/>
          <w:kern w:val="2"/>
          <w:sz w:val="21"/>
          <w:szCs w:val="21"/>
        </w:rPr>
        <w:t>（</w:t>
      </w:r>
      <w:r>
        <w:rPr>
          <w:rFonts w:hint="eastAsia"/>
          <w:color w:val="auto"/>
          <w:kern w:val="2"/>
          <w:sz w:val="21"/>
          <w:szCs w:val="21"/>
        </w:rPr>
        <w:t>1份</w:t>
      </w:r>
      <w:r>
        <w:rPr>
          <w:color w:val="auto"/>
          <w:kern w:val="2"/>
          <w:sz w:val="21"/>
          <w:szCs w:val="21"/>
        </w:rPr>
        <w:t>）</w:t>
      </w:r>
    </w:p>
    <w:p>
      <w:pPr>
        <w:pStyle w:val="11"/>
        <w:spacing w:before="0" w:beforeAutospacing="0" w:after="0" w:afterAutospacing="0"/>
        <w:ind w:left="1680" w:hanging="1680" w:hangingChars="700"/>
        <w:rPr>
          <w:color w:val="auto"/>
          <w:kern w:val="2"/>
          <w:sz w:val="21"/>
          <w:szCs w:val="21"/>
        </w:rPr>
      </w:pPr>
      <w:r>
        <w:rPr>
          <w:rFonts w:hint="eastAsia" w:ascii="华文中宋" w:hAnsi="华文中宋" w:eastAsia="华文中宋"/>
          <w:bCs/>
          <w:color w:val="800000"/>
          <w:shd w:val="pct10" w:color="auto" w:fill="FFFFFF"/>
        </w:rPr>
        <w:t>【开班时间】</w:t>
      </w:r>
      <w:r>
        <w:rPr>
          <w:rFonts w:hint="eastAsia"/>
          <w:color w:val="auto"/>
        </w:rPr>
        <w:t xml:space="preserve"> </w:t>
      </w:r>
      <w:r>
        <w:rPr>
          <w:rFonts w:hint="eastAsia"/>
          <w:color w:val="auto"/>
          <w:kern w:val="2"/>
          <w:sz w:val="21"/>
          <w:szCs w:val="21"/>
        </w:rPr>
        <w:t>暂定</w:t>
      </w:r>
      <w:r>
        <w:rPr>
          <w:color w:val="auto"/>
          <w:kern w:val="2"/>
          <w:sz w:val="21"/>
          <w:szCs w:val="21"/>
        </w:rPr>
        <w:t>2022</w:t>
      </w:r>
      <w:r>
        <w:rPr>
          <w:rFonts w:hint="eastAsia"/>
          <w:color w:val="auto"/>
          <w:kern w:val="2"/>
          <w:sz w:val="21"/>
          <w:szCs w:val="21"/>
        </w:rPr>
        <w:t>年</w:t>
      </w:r>
      <w:r>
        <w:rPr>
          <w:color w:val="auto"/>
          <w:kern w:val="2"/>
          <w:sz w:val="21"/>
          <w:szCs w:val="21"/>
        </w:rPr>
        <w:t>7</w:t>
      </w:r>
      <w:r>
        <w:rPr>
          <w:rFonts w:hint="eastAsia"/>
          <w:color w:val="auto"/>
          <w:kern w:val="2"/>
          <w:sz w:val="21"/>
          <w:szCs w:val="21"/>
        </w:rPr>
        <w:t>月</w:t>
      </w:r>
      <w:r>
        <w:rPr>
          <w:color w:val="auto"/>
          <w:kern w:val="2"/>
          <w:sz w:val="21"/>
          <w:szCs w:val="21"/>
        </w:rPr>
        <w:t>7—10</w:t>
      </w:r>
      <w:r>
        <w:rPr>
          <w:rFonts w:hint="eastAsia"/>
          <w:color w:val="auto"/>
          <w:kern w:val="2"/>
          <w:sz w:val="21"/>
          <w:szCs w:val="21"/>
        </w:rPr>
        <w:t>日，如因疫情防控需要调整时间，另行通知。</w:t>
      </w:r>
    </w:p>
    <w:p>
      <w:pPr>
        <w:ind w:left="2040" w:hanging="2040" w:hangingChars="850"/>
        <w:jc w:val="left"/>
        <w:rPr>
          <w:rFonts w:ascii="宋体" w:hAnsi="宋体" w:eastAsia="宋体"/>
          <w:szCs w:val="21"/>
        </w:rPr>
      </w:pP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【</w:t>
      </w:r>
      <w:r>
        <w:rPr>
          <w:rFonts w:hint="eastAsia" w:ascii="华文中宋" w:hAnsi="华文中宋" w:eastAsia="华文中宋"/>
          <w:bCs/>
          <w:color w:val="800000"/>
          <w:kern w:val="0"/>
          <w:sz w:val="24"/>
          <w:szCs w:val="24"/>
          <w:shd w:val="pct10" w:color="auto" w:fill="FFFFFF"/>
        </w:rPr>
        <w:t>报名流程</w:t>
      </w: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】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致电/微信获取报名表—审核通过—接收上课通知—交费—报到学习</w:t>
      </w:r>
    </w:p>
    <w:p>
      <w:pPr>
        <w:ind w:left="2040" w:hanging="2040" w:hangingChars="850"/>
        <w:jc w:val="left"/>
        <w:rPr>
          <w:rFonts w:ascii="华文中宋" w:hAnsi="华文中宋" w:eastAsia="华文中宋"/>
          <w:b/>
          <w:color w:val="800000"/>
          <w:sz w:val="24"/>
          <w:szCs w:val="24"/>
        </w:rPr>
      </w:pP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【</w:t>
      </w:r>
      <w:r>
        <w:rPr>
          <w:rFonts w:hint="eastAsia" w:ascii="华文中宋" w:hAnsi="华文中宋" w:eastAsia="华文中宋"/>
          <w:bCs/>
          <w:color w:val="800000"/>
          <w:kern w:val="0"/>
          <w:sz w:val="24"/>
          <w:szCs w:val="24"/>
          <w:shd w:val="pct10" w:color="auto" w:fill="FFFFFF"/>
        </w:rPr>
        <w:t>学习费用</w:t>
      </w: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】</w:t>
      </w:r>
      <w:r>
        <w:rPr>
          <w:rFonts w:hint="eastAsia" w:ascii="华文中宋" w:hAnsi="华文中宋" w:eastAsia="华文中宋"/>
          <w:bCs/>
          <w:color w:val="800000"/>
          <w:sz w:val="24"/>
          <w:szCs w:val="24"/>
        </w:rPr>
        <w:t xml:space="preserve"> </w:t>
      </w:r>
      <w:r>
        <w:rPr>
          <w:rFonts w:hint="eastAsia" w:ascii="宋体" w:hAnsi="宋体" w:eastAsia="宋体"/>
          <w:b/>
          <w:bCs/>
          <w:szCs w:val="21"/>
        </w:rPr>
        <w:t>￥</w:t>
      </w:r>
      <w:r>
        <w:rPr>
          <w:rFonts w:ascii="宋体" w:hAnsi="宋体" w:eastAsia="宋体"/>
          <w:b/>
          <w:bCs/>
          <w:szCs w:val="21"/>
        </w:rPr>
        <w:t>6800</w:t>
      </w:r>
      <w:r>
        <w:rPr>
          <w:rFonts w:hint="eastAsia" w:ascii="宋体" w:hAnsi="宋体" w:eastAsia="宋体"/>
          <w:b/>
          <w:bCs/>
          <w:szCs w:val="21"/>
        </w:rPr>
        <w:t>元/人</w:t>
      </w:r>
    </w:p>
    <w:p>
      <w:pPr>
        <w:ind w:left="1785" w:hanging="1785" w:hangingChars="8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（含教学管理费、书费、讲义费、证照费等），不包括往来北京的差旅费和食宿费用。</w:t>
      </w:r>
    </w:p>
    <w:p>
      <w:pPr>
        <w:spacing w:line="276" w:lineRule="auto"/>
        <w:ind w:left="2040" w:hanging="2040" w:hangingChars="850"/>
        <w:rPr>
          <w:rFonts w:ascii="华文中宋" w:hAnsi="华文中宋" w:eastAsia="华文中宋"/>
          <w:b/>
          <w:color w:val="800000"/>
          <w:sz w:val="24"/>
          <w:szCs w:val="24"/>
        </w:rPr>
      </w:pP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【</w:t>
      </w:r>
      <w:r>
        <w:rPr>
          <w:rFonts w:hint="eastAsia" w:ascii="华文中宋" w:hAnsi="华文中宋" w:eastAsia="华文中宋"/>
          <w:bCs/>
          <w:color w:val="800000"/>
          <w:kern w:val="0"/>
          <w:sz w:val="24"/>
          <w:szCs w:val="24"/>
          <w:shd w:val="pct10" w:color="auto" w:fill="FFFFFF"/>
        </w:rPr>
        <w:t>费用缴纳</w:t>
      </w:r>
      <w:r>
        <w:rPr>
          <w:rFonts w:hint="eastAsia" w:ascii="华文中宋" w:hAnsi="华文中宋" w:eastAsia="华文中宋"/>
          <w:bCs/>
          <w:color w:val="800000"/>
          <w:sz w:val="24"/>
          <w:szCs w:val="24"/>
          <w:shd w:val="pct10" w:color="auto" w:fill="FFFFFF"/>
        </w:rPr>
        <w:t>】</w:t>
      </w:r>
      <w:r>
        <w:rPr>
          <w:rFonts w:hint="eastAsia" w:ascii="华文中宋" w:hAnsi="华文中宋" w:eastAsia="华文中宋"/>
          <w:b/>
          <w:color w:val="800000"/>
          <w:sz w:val="24"/>
          <w:szCs w:val="24"/>
        </w:rPr>
        <w:t xml:space="preserve"> </w:t>
      </w:r>
      <w:r>
        <w:rPr>
          <w:rFonts w:ascii="华文中宋" w:hAnsi="华文中宋" w:eastAsia="华文中宋"/>
          <w:b/>
          <w:color w:val="800000"/>
          <w:sz w:val="24"/>
          <w:szCs w:val="24"/>
        </w:rPr>
        <w:t xml:space="preserve"> </w:t>
      </w:r>
      <w:r>
        <w:rPr>
          <w:rFonts w:hint="eastAsia" w:ascii="华文中宋" w:hAnsi="华文中宋" w:eastAsia="华文中宋"/>
          <w:b/>
          <w:color w:val="800000"/>
          <w:sz w:val="24"/>
          <w:szCs w:val="24"/>
        </w:rPr>
        <w:t xml:space="preserve"> </w:t>
      </w:r>
      <w:r>
        <w:rPr>
          <w:rFonts w:hint="eastAsia" w:ascii="宋体" w:hAnsi="宋体" w:eastAsia="宋体"/>
          <w:szCs w:val="21"/>
        </w:rPr>
        <w:t>请将培训费</w:t>
      </w:r>
      <w:r>
        <w:rPr>
          <w:rFonts w:ascii="宋体" w:hAnsi="宋体" w:eastAsia="宋体"/>
          <w:szCs w:val="21"/>
        </w:rPr>
        <w:t>6800</w:t>
      </w:r>
      <w:r>
        <w:rPr>
          <w:rFonts w:hint="eastAsia" w:ascii="宋体" w:hAnsi="宋体" w:eastAsia="宋体"/>
          <w:szCs w:val="21"/>
        </w:rPr>
        <w:t>元汇入以下账户：</w:t>
      </w:r>
    </w:p>
    <w:p>
      <w:pPr>
        <w:spacing w:line="276" w:lineRule="auto"/>
        <w:ind w:firstLine="1890" w:firstLineChars="9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账户名称： 北京大学医学部</w:t>
      </w:r>
    </w:p>
    <w:p>
      <w:pPr>
        <w:spacing w:line="276" w:lineRule="auto"/>
        <w:ind w:firstLine="1890" w:firstLineChars="9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开户银行： 工商银行北京东升路支行</w:t>
      </w:r>
    </w:p>
    <w:p>
      <w:pPr>
        <w:spacing w:line="276" w:lineRule="auto"/>
        <w:ind w:firstLine="1890" w:firstLineChars="9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账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号： </w:t>
      </w:r>
      <w:r>
        <w:rPr>
          <w:rFonts w:ascii="宋体" w:hAnsi="宋体" w:eastAsia="宋体"/>
          <w:szCs w:val="21"/>
        </w:rPr>
        <w:t>0200 0062 0908 9112 565</w:t>
      </w:r>
    </w:p>
    <w:p>
      <w:pPr>
        <w:spacing w:line="276" w:lineRule="auto"/>
        <w:ind w:firstLine="1890" w:firstLineChars="9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用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途： 姓名+培训费 </w:t>
      </w: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pStyle w:val="11"/>
        <w:spacing w:before="0" w:beforeAutospacing="0" w:after="0" w:afterAutospacing="0" w:line="360" w:lineRule="auto"/>
        <w:rPr>
          <w:color w:val="auto"/>
          <w:kern w:val="2"/>
          <w:sz w:val="21"/>
          <w:szCs w:val="21"/>
        </w:rPr>
      </w:pPr>
    </w:p>
    <w:p>
      <w:pPr>
        <w:spacing w:line="360" w:lineRule="auto"/>
        <w:jc w:val="both"/>
        <w:rPr>
          <w:rFonts w:ascii="宋体" w:hAnsi="宋体"/>
          <w:b/>
          <w:kern w:val="0"/>
          <w:szCs w:val="21"/>
        </w:rPr>
      </w:pPr>
      <w:r>
        <w:rPr>
          <w:rFonts w:hint="eastAsia" w:ascii="微软雅黑" w:hAnsi="微软雅黑" w:eastAsia="微软雅黑"/>
          <w:color w:val="0000FF"/>
          <w:szCs w:val="21"/>
          <w:lang w:val="en-US" w:eastAsia="zh-CN"/>
        </w:rPr>
        <w:t xml:space="preserve">                        </w:t>
      </w:r>
      <w:r>
        <w:rPr>
          <w:rFonts w:ascii="微软雅黑" w:hAnsi="微软雅黑" w:eastAsia="微软雅黑"/>
          <w:color w:val="0000FF"/>
          <w:szCs w:val="21"/>
        </w:rPr>
        <w:drawing>
          <wp:inline distT="0" distB="0" distL="0" distR="0">
            <wp:extent cx="1993900" cy="560070"/>
            <wp:effectExtent l="0" t="0" r="6350" b="11430"/>
            <wp:docPr id="3" name="图片 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177" cy="6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autoSpaceDE w:val="0"/>
        <w:autoSpaceDN w:val="0"/>
        <w:adjustRightInd w:val="0"/>
        <w:spacing w:line="360" w:lineRule="auto"/>
        <w:jc w:val="center"/>
        <w:rPr>
          <w:rFonts w:ascii="华文中宋" w:hAnsi="华文中宋" w:eastAsia="华文中宋"/>
          <w:b/>
          <w:bCs/>
          <w:color w:val="800000"/>
          <w:sz w:val="36"/>
          <w:szCs w:val="36"/>
        </w:rPr>
      </w:pPr>
      <w:r>
        <w:rPr>
          <w:rFonts w:hint="eastAsia" w:ascii="宋体" w:hAnsi="宋体"/>
          <w:b/>
          <w:kern w:val="0"/>
          <w:szCs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-353695</wp:posOffset>
                </wp:positionH>
                <wp:positionV relativeFrom="paragraph">
                  <wp:posOffset>46990</wp:posOffset>
                </wp:positionV>
                <wp:extent cx="6172200" cy="0"/>
                <wp:effectExtent l="0" t="28575" r="0" b="28575"/>
                <wp:wrapNone/>
                <wp:docPr id="1029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57150" cap="flat" cmpd="tri">
                          <a:solidFill>
                            <a:srgbClr val="8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-27.85pt;margin-top:3.7pt;height:0pt;width:486pt;mso-position-horizontal-relative:margin;z-index:251659264;mso-width-relative:page;mso-height-relative:page;" filled="f" stroked="t" coordsize="21600,21600" o:gfxdata="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BTevM1QAAAAcBAAAPAAAAAAAAAAEAIAAAACIAAABkcnMvZG93bnJldi54&#10;bWxQSwECFAAUAAAACACHTuJA9knz9/0BAADwAwAADgAAAAAAAAABACAAAAAkAQAAZHJzL2Uyb0Rv&#10;Yy54bWxQSwUGAAAAAAYABgBZAQAAkwUAAAAA&#10;">
                <v:fill on="f" focussize="0,0"/>
                <v:stroke weight="4.5pt" color="#800000" linestyle="thickBetwee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华文中宋" w:hAnsi="华文中宋" w:eastAsia="华文中宋"/>
          <w:b/>
          <w:bCs/>
          <w:color w:val="800000"/>
          <w:sz w:val="36"/>
          <w:szCs w:val="36"/>
        </w:rPr>
        <w:t>医疗安全与管理高级研修班</w:t>
      </w:r>
      <w:r>
        <w:rPr>
          <w:rFonts w:hint="eastAsia" w:ascii="华文中宋" w:hAnsi="华文中宋"/>
          <w:b/>
          <w:bCs/>
          <w:color w:val="800000"/>
          <w:sz w:val="36"/>
          <w:szCs w:val="36"/>
        </w:rPr>
        <w:t>—</w:t>
      </w:r>
      <w:r>
        <w:rPr>
          <w:rFonts w:hint="eastAsia" w:ascii="华文中宋" w:hAnsi="华文中宋" w:eastAsia="华文中宋"/>
          <w:b/>
          <w:bCs/>
          <w:color w:val="800000"/>
          <w:sz w:val="36"/>
          <w:szCs w:val="36"/>
        </w:rPr>
        <w:t>报名申请表</w:t>
      </w:r>
    </w:p>
    <w:tbl>
      <w:tblPr>
        <w:tblStyle w:val="5"/>
        <w:tblW w:w="92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136"/>
        <w:gridCol w:w="719"/>
        <w:gridCol w:w="74"/>
        <w:gridCol w:w="837"/>
        <w:gridCol w:w="1083"/>
        <w:gridCol w:w="1080"/>
        <w:gridCol w:w="1128"/>
        <w:gridCol w:w="132"/>
        <w:gridCol w:w="34"/>
        <w:gridCol w:w="686"/>
        <w:gridCol w:w="360"/>
        <w:gridCol w:w="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姓</w:t>
            </w:r>
            <w:r>
              <w:rPr>
                <w:rFonts w:ascii="宋体" w:hAnsi="宋体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名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性别</w:t>
            </w: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出生日期</w:t>
            </w:r>
          </w:p>
        </w:tc>
        <w:tc>
          <w:tcPr>
            <w:tcW w:w="237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525" w:firstLineChars="250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年</w:t>
            </w:r>
            <w:r>
              <w:rPr>
                <w:rFonts w:ascii="宋体" w:hAnsi="宋体"/>
                <w:kern w:val="0"/>
                <w:szCs w:val="21"/>
              </w:rPr>
              <w:t xml:space="preserve">    </w:t>
            </w:r>
            <w:r>
              <w:rPr>
                <w:rFonts w:hint="eastAsia"/>
                <w:kern w:val="0"/>
                <w:szCs w:val="21"/>
              </w:rPr>
              <w:t>月</w:t>
            </w:r>
            <w:r>
              <w:rPr>
                <w:rFonts w:ascii="宋体" w:hAnsi="宋体"/>
                <w:kern w:val="0"/>
                <w:szCs w:val="21"/>
              </w:rPr>
              <w:t xml:space="preserve">    </w:t>
            </w:r>
            <w:r>
              <w:rPr>
                <w:rFonts w:hint="eastAsia"/>
                <w:kern w:val="0"/>
                <w:szCs w:val="21"/>
              </w:rPr>
              <w:t>日</w:t>
            </w:r>
          </w:p>
        </w:tc>
        <w:tc>
          <w:tcPr>
            <w:tcW w:w="185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420" w:firstLineChars="200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照    </w:t>
            </w:r>
            <w:r>
              <w:rPr>
                <w:rFonts w:hint="eastAsia" w:ascii="宋体" w:hAnsi="宋体"/>
                <w:kern w:val="0"/>
                <w:szCs w:val="21"/>
              </w:rPr>
              <w:t>片</w:t>
            </w:r>
            <w:r>
              <w:rPr>
                <w:rFonts w:ascii="宋体" w:hAnsi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（此处不贴电子照片，报到时交纸质版）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证件类型</w:t>
            </w:r>
          </w:p>
        </w:tc>
        <w:tc>
          <w:tcPr>
            <w:tcW w:w="622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210" w:firstLineChars="100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身份证 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军官证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护照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□其它________</w:t>
            </w:r>
          </w:p>
        </w:tc>
        <w:tc>
          <w:tcPr>
            <w:tcW w:w="1857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9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证件号码</w:t>
            </w:r>
          </w:p>
        </w:tc>
        <w:tc>
          <w:tcPr>
            <w:tcW w:w="622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105" w:firstLineChars="50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857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2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民    族</w:t>
            </w:r>
          </w:p>
        </w:tc>
        <w:tc>
          <w:tcPr>
            <w:tcW w:w="27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105" w:firstLineChars="50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政治面貌</w:t>
            </w:r>
          </w:p>
        </w:tc>
        <w:tc>
          <w:tcPr>
            <w:tcW w:w="237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105" w:firstLineChars="50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857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工作单位</w:t>
            </w:r>
          </w:p>
        </w:tc>
        <w:tc>
          <w:tcPr>
            <w:tcW w:w="622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85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单位级别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210" w:firstLineChars="100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三 级医院    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二 级医院  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□ </w:t>
            </w:r>
            <w:r>
              <w:rPr>
                <w:rFonts w:hint="eastAsia"/>
                <w:kern w:val="0"/>
                <w:szCs w:val="21"/>
              </w:rPr>
              <w:t xml:space="preserve">一 级医院   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其它</w:t>
            </w:r>
            <w:r>
              <w:rPr>
                <w:rFonts w:ascii="宋体" w:hAnsi="宋体"/>
                <w:kern w:val="0"/>
                <w:szCs w:val="21"/>
              </w:rPr>
              <w:t>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单位性质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210" w:firstLineChars="100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国有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外资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 xml:space="preserve">民营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/>
                <w:kern w:val="0"/>
                <w:szCs w:val="21"/>
              </w:rPr>
              <w:t xml:space="preserve">政府和事业单位  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</w:t>
            </w:r>
            <w:r>
              <w:rPr>
                <w:rFonts w:hint="eastAsia"/>
                <w:kern w:val="0"/>
                <w:szCs w:val="21"/>
              </w:rPr>
              <w:t xml:space="preserve">其它 </w:t>
            </w:r>
            <w:r>
              <w:rPr>
                <w:rFonts w:ascii="宋体" w:hAnsi="宋体"/>
                <w:kern w:val="0"/>
                <w:szCs w:val="21"/>
              </w:rPr>
              <w:t>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职    务</w:t>
            </w:r>
          </w:p>
        </w:tc>
        <w:tc>
          <w:tcPr>
            <w:tcW w:w="27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专业职称</w:t>
            </w:r>
          </w:p>
        </w:tc>
        <w:tc>
          <w:tcPr>
            <w:tcW w:w="2340" w:type="dxa"/>
            <w:gridSpan w:val="3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单位人数</w:t>
            </w:r>
          </w:p>
        </w:tc>
        <w:tc>
          <w:tcPr>
            <w:tcW w:w="811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手</w:t>
            </w:r>
            <w:r>
              <w:rPr>
                <w:rFonts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机</w:t>
            </w:r>
          </w:p>
        </w:tc>
        <w:tc>
          <w:tcPr>
            <w:tcW w:w="27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电子邮箱</w:t>
            </w:r>
          </w:p>
        </w:tc>
        <w:tc>
          <w:tcPr>
            <w:tcW w:w="423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通讯地址</w:t>
            </w:r>
          </w:p>
        </w:tc>
        <w:tc>
          <w:tcPr>
            <w:tcW w:w="605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邮</w:t>
            </w:r>
            <w:r>
              <w:rPr>
                <w:rFonts w:ascii="宋体" w:hAnsi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编</w:t>
            </w:r>
          </w:p>
        </w:tc>
        <w:tc>
          <w:tcPr>
            <w:tcW w:w="11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工作经历</w:t>
            </w: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起止日期(年月)</w:t>
            </w: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单位名称</w:t>
            </w:r>
          </w:p>
        </w:tc>
        <w:tc>
          <w:tcPr>
            <w:tcW w:w="315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职务名称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315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315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教育经历</w:t>
            </w: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起止日期（年月）</w:t>
            </w: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学校</w:t>
            </w: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专业</w:t>
            </w:r>
          </w:p>
        </w:tc>
        <w:tc>
          <w:tcPr>
            <w:tcW w:w="189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学历/学位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89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9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30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89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获知本项目的渠道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hAnsi="宋体" w:cs="华文细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□学校官方网站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  □本单位教育部门组织 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 □论坛或会议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hAnsi="宋体" w:cs="华文细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□他人推荐（请注明）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>_________________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　 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□其他（请注明）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>____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_____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>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医院负责培训领导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hAnsi="宋体" w:cs="华文细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姓    名：___</w:t>
            </w:r>
            <w:r>
              <w:rPr>
                <w:rFonts w:ascii="宋体" w:hAnsi="宋体"/>
                <w:color w:val="000000"/>
                <w:kern w:val="0"/>
              </w:rPr>
              <w:t>_</w:t>
            </w:r>
            <w:r>
              <w:rPr>
                <w:rFonts w:hint="eastAsia" w:ascii="宋体" w:hAnsi="宋体"/>
                <w:color w:val="000000"/>
                <w:kern w:val="0"/>
              </w:rPr>
              <w:t>_____</w:t>
            </w:r>
            <w:r>
              <w:rPr>
                <w:rFonts w:ascii="宋体" w:hAnsi="宋体"/>
                <w:color w:val="000000"/>
                <w:kern w:val="0"/>
              </w:rPr>
              <w:t>______</w:t>
            </w:r>
            <w:r>
              <w:rPr>
                <w:rFonts w:hint="eastAsia" w:ascii="宋体" w:hAnsi="宋体"/>
                <w:color w:val="000000"/>
                <w:kern w:val="0"/>
              </w:rPr>
              <w:t xml:space="preserve">先生/女士 </w:t>
            </w:r>
            <w:r>
              <w:rPr>
                <w:rFonts w:ascii="宋体" w:hAnsi="宋体"/>
                <w:color w:val="000000"/>
                <w:kern w:val="0"/>
              </w:rPr>
              <w:t xml:space="preserve">  </w:t>
            </w:r>
            <w:r>
              <w:rPr>
                <w:rFonts w:hint="eastAsia" w:ascii="宋体" w:hAnsi="宋体"/>
                <w:color w:val="000000"/>
                <w:kern w:val="0"/>
              </w:rPr>
              <w:t xml:space="preserve">职 </w:t>
            </w:r>
            <w:r>
              <w:rPr>
                <w:rFonts w:ascii="宋体" w:hAnsi="宋体"/>
                <w:color w:val="000000"/>
                <w:kern w:val="0"/>
              </w:rPr>
              <w:t xml:space="preserve">   </w:t>
            </w:r>
            <w:r>
              <w:rPr>
                <w:rFonts w:hint="eastAsia" w:ascii="宋体" w:hAnsi="宋体"/>
                <w:color w:val="000000"/>
                <w:kern w:val="0"/>
              </w:rPr>
              <w:t>位：</w:t>
            </w:r>
            <w:r>
              <w:rPr>
                <w:rFonts w:ascii="宋体" w:hAnsi="宋体"/>
                <w:color w:val="000000"/>
                <w:kern w:val="0"/>
              </w:rPr>
              <w:t>__</w:t>
            </w:r>
            <w:r>
              <w:rPr>
                <w:rFonts w:hint="eastAsia" w:ascii="宋体" w:hAnsi="宋体"/>
                <w:color w:val="000000"/>
                <w:kern w:val="0"/>
              </w:rPr>
              <w:t>_______</w:t>
            </w:r>
            <w:r>
              <w:rPr>
                <w:rFonts w:ascii="宋体" w:hAnsi="宋体"/>
                <w:color w:val="000000"/>
                <w:kern w:val="0"/>
              </w:rPr>
              <w:t>_______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 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rPr>
                <w:rFonts w:hint="eastAsia" w:ascii="宋体" w:hAnsi="宋体" w:cs="华文细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 xml:space="preserve">手 </w:t>
            </w:r>
            <w:r>
              <w:rPr>
                <w:rFonts w:ascii="宋体" w:hAnsi="宋体" w:cs="华文细黑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华文细黑"/>
                <w:color w:val="000000"/>
                <w:kern w:val="0"/>
                <w:szCs w:val="21"/>
              </w:rPr>
              <w:t>机：</w:t>
            </w:r>
            <w:r>
              <w:rPr>
                <w:rFonts w:hint="eastAsia" w:ascii="宋体" w:hAnsi="宋体"/>
                <w:color w:val="000000"/>
                <w:kern w:val="0"/>
              </w:rPr>
              <w:t>___</w:t>
            </w:r>
            <w:r>
              <w:rPr>
                <w:rFonts w:ascii="宋体" w:hAnsi="宋体"/>
                <w:color w:val="000000"/>
                <w:kern w:val="0"/>
              </w:rPr>
              <w:t>_</w:t>
            </w:r>
            <w:r>
              <w:rPr>
                <w:rFonts w:hint="eastAsia" w:ascii="宋体" w:hAnsi="宋体"/>
                <w:color w:val="000000"/>
                <w:kern w:val="0"/>
              </w:rPr>
              <w:t>______</w:t>
            </w:r>
            <w:r>
              <w:rPr>
                <w:rFonts w:ascii="宋体" w:hAnsi="宋体"/>
                <w:color w:val="000000"/>
                <w:kern w:val="0"/>
              </w:rPr>
              <w:t>__</w:t>
            </w:r>
            <w:r>
              <w:rPr>
                <w:rFonts w:ascii="宋体" w:hAnsi="宋体"/>
                <w:color w:val="000000"/>
                <w:kern w:val="0"/>
                <w:u w:val="single"/>
              </w:rPr>
              <w:t xml:space="preserve"> ___  </w:t>
            </w:r>
            <w:r>
              <w:rPr>
                <w:rFonts w:ascii="宋体" w:hAnsi="宋体"/>
                <w:color w:val="000000"/>
                <w:kern w:val="0"/>
              </w:rPr>
              <w:t xml:space="preserve">          </w:t>
            </w:r>
            <w:r>
              <w:rPr>
                <w:rFonts w:hint="eastAsia" w:ascii="宋体" w:hAnsi="宋体"/>
                <w:color w:val="000000"/>
                <w:kern w:val="0"/>
              </w:rPr>
              <w:t>办公电话：</w:t>
            </w:r>
            <w:r>
              <w:rPr>
                <w:rFonts w:ascii="宋体" w:hAnsi="宋体"/>
                <w:color w:val="000000"/>
                <w:kern w:val="0"/>
              </w:rPr>
              <w:t>__</w:t>
            </w:r>
            <w:r>
              <w:rPr>
                <w:rFonts w:hint="eastAsia" w:ascii="宋体" w:hAnsi="宋体"/>
                <w:color w:val="000000"/>
                <w:kern w:val="0"/>
              </w:rPr>
              <w:t>_______</w:t>
            </w:r>
            <w:r>
              <w:rPr>
                <w:rFonts w:ascii="宋体" w:hAnsi="宋体"/>
                <w:color w:val="000000"/>
                <w:kern w:val="0"/>
              </w:rPr>
              <w:t>_______</w:t>
            </w:r>
            <w:r>
              <w:rPr>
                <w:rFonts w:hint="eastAsia" w:ascii="宋体" w:hAnsi="宋体"/>
                <w:color w:val="000000"/>
                <w:kern w:val="0"/>
              </w:rPr>
              <w:t>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9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经常阅读(浏览)的报纸、杂志、网站</w:t>
            </w:r>
          </w:p>
        </w:tc>
        <w:tc>
          <w:tcPr>
            <w:tcW w:w="53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9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兴趣与爱好</w:t>
            </w:r>
          </w:p>
        </w:tc>
        <w:tc>
          <w:tcPr>
            <w:tcW w:w="53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</w:tbl>
    <w:p>
      <w:pPr>
        <w:widowControl/>
        <w:spacing w:line="360" w:lineRule="auto"/>
        <w:rPr>
          <w:szCs w:val="21"/>
        </w:rPr>
      </w:pPr>
      <w:r>
        <w:rPr>
          <w:rFonts w:hint="eastAsia"/>
          <w:szCs w:val="21"/>
        </w:rPr>
        <w:t>本人郑重声明以上所填内容属实            姓名：</w:t>
      </w:r>
      <w:r>
        <w:rPr>
          <w:szCs w:val="21"/>
        </w:rPr>
        <w:t>_____________</w:t>
      </w:r>
      <w:r>
        <w:rPr>
          <w:rFonts w:hint="eastAsia"/>
          <w:szCs w:val="21"/>
        </w:rPr>
        <w:t>____</w:t>
      </w:r>
      <w:r>
        <w:rPr>
          <w:szCs w:val="21"/>
        </w:rPr>
        <w:t xml:space="preserve">_ </w:t>
      </w:r>
      <w:r>
        <w:rPr>
          <w:rFonts w:hint="eastAsia"/>
          <w:szCs w:val="21"/>
        </w:rPr>
        <w:t>日期：</w:t>
      </w:r>
      <w:r>
        <w:rPr>
          <w:szCs w:val="21"/>
        </w:rPr>
        <w:t>______</w:t>
      </w:r>
      <w:r>
        <w:rPr>
          <w:rFonts w:hint="eastAsia"/>
          <w:szCs w:val="21"/>
        </w:rPr>
        <w:t>_________</w:t>
      </w:r>
    </w:p>
    <w:p>
      <w:pPr>
        <w:widowControl/>
        <w:spacing w:line="360" w:lineRule="auto"/>
        <w:rPr>
          <w:color w:val="auto"/>
          <w:kern w:val="2"/>
          <w:sz w:val="21"/>
          <w:szCs w:val="21"/>
        </w:rPr>
      </w:pPr>
      <w:r>
        <w:rPr>
          <w:rFonts w:hint="eastAsia" w:ascii="宋体" w:hAnsi="宋体"/>
          <w:color w:val="800000"/>
          <w:szCs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-369570</wp:posOffset>
                </wp:positionH>
                <wp:positionV relativeFrom="paragraph">
                  <wp:posOffset>154940</wp:posOffset>
                </wp:positionV>
                <wp:extent cx="6057900" cy="0"/>
                <wp:effectExtent l="0" t="13970" r="0" b="24130"/>
                <wp:wrapNone/>
                <wp:docPr id="1030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8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-29.1pt;margin-top:12.2pt;height:0pt;width:477pt;mso-position-horizontal-relative:margin;z-index:251659264;mso-width-relative:page;mso-height-relative:page;" filled="f" stroked="t" coordsize="21600,21600" o:gfxdata="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F6+WtgAAAAJAQAADwAAAAAAAAABACAAAAAiAAAAZHJzL2Rvd25yZXYueG1s&#10;UEsBAhQAFAAAAAgAh07iQLi4Vaz4AQAA5wMAAA4AAAAAAAAAAQAgAAAAJwEAAGRycy9lMm9Eb2Mu&#10;eG1sUEsFBgAAAAAGAAYAWQEAAJEFAAAAAA==&#10;">
                <v:fill on="f" focussize="0,0"/>
                <v:stroke weight="2.25pt" color="#800000" joinstyle="round" dashstyle="1 1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D9"/>
    <w:rsid w:val="0001418D"/>
    <w:rsid w:val="00097C65"/>
    <w:rsid w:val="000B2BD9"/>
    <w:rsid w:val="000B5BF6"/>
    <w:rsid w:val="00100CCB"/>
    <w:rsid w:val="001032B6"/>
    <w:rsid w:val="00112CF6"/>
    <w:rsid w:val="00134F01"/>
    <w:rsid w:val="001F12D0"/>
    <w:rsid w:val="0023021E"/>
    <w:rsid w:val="00291A57"/>
    <w:rsid w:val="002B6864"/>
    <w:rsid w:val="002C6C7F"/>
    <w:rsid w:val="002D3D9A"/>
    <w:rsid w:val="002F2DA7"/>
    <w:rsid w:val="00314F6F"/>
    <w:rsid w:val="00330BAE"/>
    <w:rsid w:val="00331632"/>
    <w:rsid w:val="00331FB2"/>
    <w:rsid w:val="00347B7C"/>
    <w:rsid w:val="0036693C"/>
    <w:rsid w:val="00380E12"/>
    <w:rsid w:val="003D7D09"/>
    <w:rsid w:val="003E79B0"/>
    <w:rsid w:val="004064CC"/>
    <w:rsid w:val="00412083"/>
    <w:rsid w:val="00426612"/>
    <w:rsid w:val="0043608A"/>
    <w:rsid w:val="00453695"/>
    <w:rsid w:val="004540AF"/>
    <w:rsid w:val="00476711"/>
    <w:rsid w:val="00480CE7"/>
    <w:rsid w:val="004C24A7"/>
    <w:rsid w:val="004C36F8"/>
    <w:rsid w:val="004D4715"/>
    <w:rsid w:val="004E152F"/>
    <w:rsid w:val="004E324F"/>
    <w:rsid w:val="0050674C"/>
    <w:rsid w:val="005131BF"/>
    <w:rsid w:val="005A130D"/>
    <w:rsid w:val="005C1A9A"/>
    <w:rsid w:val="005D5198"/>
    <w:rsid w:val="005E2241"/>
    <w:rsid w:val="00600ABD"/>
    <w:rsid w:val="006313B5"/>
    <w:rsid w:val="006840AF"/>
    <w:rsid w:val="006A59C7"/>
    <w:rsid w:val="006B22EB"/>
    <w:rsid w:val="006C2158"/>
    <w:rsid w:val="006C3857"/>
    <w:rsid w:val="006C6D9A"/>
    <w:rsid w:val="006C77C2"/>
    <w:rsid w:val="006D50EF"/>
    <w:rsid w:val="00703FC0"/>
    <w:rsid w:val="007660F2"/>
    <w:rsid w:val="00770635"/>
    <w:rsid w:val="00775963"/>
    <w:rsid w:val="007A58CA"/>
    <w:rsid w:val="007A6141"/>
    <w:rsid w:val="007D2714"/>
    <w:rsid w:val="007E21D6"/>
    <w:rsid w:val="00802E79"/>
    <w:rsid w:val="00810874"/>
    <w:rsid w:val="00945271"/>
    <w:rsid w:val="00964A4B"/>
    <w:rsid w:val="00990846"/>
    <w:rsid w:val="009A7A15"/>
    <w:rsid w:val="009B3CBB"/>
    <w:rsid w:val="009B4398"/>
    <w:rsid w:val="009F0CE6"/>
    <w:rsid w:val="00A103B5"/>
    <w:rsid w:val="00A15FF9"/>
    <w:rsid w:val="00A31A45"/>
    <w:rsid w:val="00A569EF"/>
    <w:rsid w:val="00A64448"/>
    <w:rsid w:val="00A72235"/>
    <w:rsid w:val="00AF602A"/>
    <w:rsid w:val="00B008AA"/>
    <w:rsid w:val="00B552EE"/>
    <w:rsid w:val="00BF106E"/>
    <w:rsid w:val="00BF3A6A"/>
    <w:rsid w:val="00C06C82"/>
    <w:rsid w:val="00CA0BFF"/>
    <w:rsid w:val="00CA365B"/>
    <w:rsid w:val="00CC60D0"/>
    <w:rsid w:val="00DA7EDB"/>
    <w:rsid w:val="00DB4416"/>
    <w:rsid w:val="00DD6B97"/>
    <w:rsid w:val="00E16F0D"/>
    <w:rsid w:val="00E30EB6"/>
    <w:rsid w:val="00E42438"/>
    <w:rsid w:val="00E93EAD"/>
    <w:rsid w:val="00EC72BF"/>
    <w:rsid w:val="00EE763C"/>
    <w:rsid w:val="00F73968"/>
    <w:rsid w:val="00FD74E6"/>
    <w:rsid w:val="00FD79C5"/>
    <w:rsid w:val="00FE397D"/>
    <w:rsid w:val="00FF16ED"/>
    <w:rsid w:val="0A5A5A3F"/>
    <w:rsid w:val="12EE030D"/>
    <w:rsid w:val="503538FE"/>
    <w:rsid w:val="6111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none"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1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table" w:customStyle="1" w:styleId="12">
    <w:name w:val="网格表 4 - 着色 21"/>
    <w:basedOn w:val="5"/>
    <w:qFormat/>
    <w:uiPriority w:val="49"/>
    <w:rPr>
      <w:rFonts w:ascii="等线" w:hAnsi="等线" w:eastAsia="等线" w:cs="宋体"/>
    </w:rPr>
    <w:tblPr>
      <w:tblBorders>
        <w:top w:val="single" w:color="F4B083" w:sz="4" w:space="0"/>
        <w:left w:val="single" w:color="F4B083" w:sz="4" w:space="0"/>
        <w:bottom w:val="single" w:color="F4B083" w:sz="4" w:space="0"/>
        <w:right w:val="single" w:color="F4B083" w:sz="4" w:space="0"/>
        <w:insideH w:val="single" w:color="F4B083" w:sz="4" w:space="0"/>
        <w:insideV w:val="single" w:color="F4B083" w:sz="4" w:space="0"/>
      </w:tblBorders>
    </w:tblPr>
    <w:tblStylePr w:type="firstRow">
      <w:rPr>
        <w:b/>
        <w:bCs/>
        <w:color w:val="FFFFFF"/>
      </w:rPr>
      <w:tcPr>
        <w:tc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cPr>
        <w:tcBorders>
          <w:top w:val="double" w:color="ED7D3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/>
      </w:tcPr>
    </w:tblStylePr>
    <w:tblStylePr w:type="band1Horz">
      <w:tcPr>
        <w:shd w:val="clear" w:color="auto" w:fill="FBE4D5"/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pku.edu.cn/detail/1097.html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989</Words>
  <Characters>1033</Characters>
  <Lines>10</Lines>
  <Paragraphs>2</Paragraphs>
  <TotalTime>0</TotalTime>
  <ScaleCrop>false</ScaleCrop>
  <LinksUpToDate>false</LinksUpToDate>
  <CharactersWithSpaces>1084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2021-01-27T05:11:00Z</dcterms:created>
  <dc:creator>18101</dc:creator>
  <cp:lastModifiedBy>冰冰⊙▽⊙＊</cp:lastModifiedBy>
  <dcterms:modified xsi:type="dcterms:W3CDTF">2022-04-27T12:17:41Z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972D1654E3424DD6A32E18E897FCFB12</vt:lpwstr>
  </property>
</Properties>
</file>