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2" w:line="228" w:lineRule="auto"/>
        <w:ind w:left="8"/>
        <w:rPr>
          <w:rFonts w:ascii="宋体" w:hAnsi="宋体" w:eastAsia="宋体" w:cs="宋体"/>
          <w:sz w:val="20"/>
          <w:szCs w:val="20"/>
        </w:rPr>
      </w:pPr>
      <w:r>
        <w:rPr>
          <w:rFonts w:ascii="宋体" w:hAnsi="宋体" w:eastAsia="宋体" w:cs="宋体"/>
          <w:color w:val="0070C0"/>
          <w:spacing w:val="14"/>
          <w:sz w:val="20"/>
          <w:szCs w:val="20"/>
          <w:u w:val="single" w:color="auto"/>
          <w14:textOutline w14:w="3795" w14:cap="sq" w14:cmpd="sng">
            <w14:solidFill>
              <w14:srgbClr w14:val="0070C0"/>
            </w14:solidFill>
            <w14:prstDash w14:val="solid"/>
            <w14:bevel/>
          </w14:textOutline>
        </w:rPr>
        <w:t>项</w:t>
      </w:r>
      <w:r>
        <w:rPr>
          <w:rFonts w:ascii="宋体" w:hAnsi="宋体" w:eastAsia="宋体" w:cs="宋体"/>
          <w:color w:val="0070C0"/>
          <w:spacing w:val="12"/>
          <w:sz w:val="20"/>
          <w:szCs w:val="20"/>
          <w:u w:val="single" w:color="auto"/>
          <w14:textOutline w14:w="3795" w14:cap="sq" w14:cmpd="sng">
            <w14:solidFill>
              <w14:srgbClr w14:val="0070C0"/>
            </w14:solidFill>
            <w14:prstDash w14:val="solid"/>
            <w14:bevel/>
          </w14:textOutline>
        </w:rPr>
        <w:t>目</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口号：企业跨行交流，降低决策成本</w:t>
      </w:r>
      <w:r>
        <w:rPr>
          <w:rFonts w:ascii="宋体" w:hAnsi="宋体" w:eastAsia="宋体" w:cs="宋体"/>
          <w:color w:val="0070C0"/>
          <w:spacing w:val="7"/>
          <w:sz w:val="20"/>
          <w:szCs w:val="20"/>
        </w:rPr>
        <w:t xml:space="preserve">    </w:t>
      </w:r>
      <w:r>
        <w:rPr>
          <w:rFonts w:ascii="宋体" w:hAnsi="宋体" w:eastAsia="宋体" w:cs="宋体"/>
          <w:color w:val="0070C0"/>
          <w:spacing w:val="7"/>
          <w:sz w:val="20"/>
          <w:szCs w:val="20"/>
          <w:u w:val="single" w:color="auto"/>
        </w:rPr>
        <w:t xml:space="preserve"> </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特色：可自愿选择申领欧洲名校硕士学位证</w:t>
      </w:r>
    </w:p>
    <w:p>
      <w:pPr>
        <w:spacing w:before="188" w:line="180" w:lineRule="auto"/>
        <w:ind w:left="1929"/>
        <w:rPr>
          <w:rFonts w:ascii="微软雅黑" w:hAnsi="微软雅黑" w:eastAsia="微软雅黑" w:cs="微软雅黑"/>
          <w:sz w:val="35"/>
          <w:szCs w:val="35"/>
        </w:rPr>
      </w:pPr>
      <w:r>
        <w:rPr>
          <w:rFonts w:ascii="微软雅黑" w:hAnsi="微软雅黑" w:eastAsia="微软雅黑" w:cs="微软雅黑"/>
          <w:color w:val="FF0000"/>
          <w:spacing w:val="12"/>
          <w:sz w:val="35"/>
          <w:szCs w:val="35"/>
          <w14:textOutline w14:w="3175" w14:cap="flat" w14:cmpd="sng">
            <w14:solidFill>
              <w14:srgbClr w14:val="FF0000"/>
            </w14:solidFill>
            <w14:prstDash w14:val="solid"/>
            <w14:miter w14:val="0"/>
          </w14:textOutline>
        </w:rPr>
        <w:t>四</w:t>
      </w:r>
      <w:r>
        <w:rPr>
          <w:rFonts w:ascii="微软雅黑" w:hAnsi="微软雅黑" w:eastAsia="微软雅黑" w:cs="微软雅黑"/>
          <w:color w:val="FF0000"/>
          <w:spacing w:val="8"/>
          <w:sz w:val="35"/>
          <w:szCs w:val="35"/>
          <w14:textOutline w14:w="3175" w14:cap="flat" w14:cmpd="sng">
            <w14:solidFill>
              <w14:srgbClr w14:val="FF0000"/>
            </w14:solidFill>
            <w14:prstDash w14:val="solid"/>
            <w14:miter w14:val="0"/>
          </w14:textOutline>
        </w:rPr>
        <w:t>川师范大学经济与管理学院</w:t>
      </w:r>
    </w:p>
    <w:p>
      <w:pPr>
        <w:spacing w:line="112" w:lineRule="exact"/>
        <w:ind w:firstLine="87"/>
        <w:textAlignment w:val="center"/>
      </w:pPr>
      <w:r>
        <w:drawing>
          <wp:inline distT="0" distB="0" distL="0" distR="0">
            <wp:extent cx="5509895" cy="7112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8"/>
                    <a:stretch>
                      <a:fillRect/>
                    </a:stretch>
                  </pic:blipFill>
                  <pic:spPr>
                    <a:xfrm>
                      <a:off x="0" y="0"/>
                      <a:ext cx="5510047" cy="71754"/>
                    </a:xfrm>
                    <a:prstGeom prst="rect">
                      <a:avLst/>
                    </a:prstGeom>
                  </pic:spPr>
                </pic:pic>
              </a:graphicData>
            </a:graphic>
          </wp:inline>
        </w:drawing>
      </w:r>
    </w:p>
    <w:p>
      <w:pPr>
        <w:spacing w:before="67" w:line="225" w:lineRule="auto"/>
        <w:ind w:left="45"/>
        <w:rPr>
          <w:rFonts w:ascii="宋体" w:hAnsi="宋体" w:eastAsia="宋体" w:cs="宋体"/>
          <w:sz w:val="31"/>
          <w:szCs w:val="31"/>
        </w:rPr>
      </w:pPr>
      <w:r>
        <w:rPr>
          <w:rFonts w:ascii="宋体" w:hAnsi="宋体" w:eastAsia="宋体" w:cs="宋体"/>
          <w:color w:val="FF0000"/>
          <w:spacing w:val="14"/>
          <w:sz w:val="31"/>
          <w:szCs w:val="31"/>
          <w14:textOutline w14:w="5793" w14:cap="sq" w14:cmpd="sng">
            <w14:solidFill>
              <w14:srgbClr w14:val="FF0000"/>
            </w14:solidFill>
            <w14:prstDash w14:val="solid"/>
            <w14:bevel/>
          </w14:textOutline>
        </w:rPr>
        <w:t>成</w:t>
      </w:r>
      <w:r>
        <w:rPr>
          <w:rFonts w:ascii="宋体" w:hAnsi="宋体" w:eastAsia="宋体" w:cs="宋体"/>
          <w:color w:val="FF0000"/>
          <w:spacing w:val="11"/>
          <w:sz w:val="31"/>
          <w:szCs w:val="31"/>
          <w14:textOutline w14:w="5793" w14:cap="sq" w14:cmpd="sng">
            <w14:solidFill>
              <w14:srgbClr w14:val="FF0000"/>
            </w14:solidFill>
            <w14:prstDash w14:val="solid"/>
            <w14:bevel/>
          </w14:textOutline>
        </w:rPr>
        <w:t>渝</w:t>
      </w:r>
      <w:r>
        <w:rPr>
          <w:rFonts w:ascii="宋体" w:hAnsi="宋体" w:eastAsia="宋体" w:cs="宋体"/>
          <w:color w:val="FF0000"/>
          <w:spacing w:val="7"/>
          <w:sz w:val="31"/>
          <w:szCs w:val="31"/>
          <w14:textOutline w14:w="5793" w14:cap="sq" w14:cmpd="sng">
            <w14:solidFill>
              <w14:srgbClr w14:val="FF0000"/>
            </w14:solidFill>
            <w14:prstDash w14:val="solid"/>
            <w14:bevel/>
          </w14:textOutline>
        </w:rPr>
        <w:t>经济圈企业家发展计划</w:t>
      </w:r>
      <w:r>
        <w:rPr>
          <w:rFonts w:ascii="宋体" w:hAnsi="宋体" w:eastAsia="宋体" w:cs="宋体"/>
          <w:color w:val="FF0000"/>
          <w:spacing w:val="7"/>
          <w:sz w:val="31"/>
          <w:szCs w:val="31"/>
        </w:rPr>
        <w:t xml:space="preserve"> </w:t>
      </w:r>
      <w:r>
        <w:rPr>
          <w:rFonts w:ascii="宋体" w:hAnsi="宋体" w:eastAsia="宋体" w:cs="宋体"/>
          <w:color w:val="FF0000"/>
          <w:spacing w:val="7"/>
          <w:sz w:val="31"/>
          <w:szCs w:val="31"/>
          <w14:textOutline w14:w="5793" w14:cap="sq" w14:cmpd="sng">
            <w14:solidFill>
              <w14:srgbClr w14:val="FF0000"/>
            </w14:solidFill>
            <w14:prstDash w14:val="solid"/>
            <w14:bevel/>
          </w14:textOutline>
        </w:rPr>
        <w:t>(</w:t>
      </w:r>
      <w:r>
        <w:rPr>
          <w:rFonts w:ascii="宋体" w:hAnsi="宋体" w:eastAsia="宋体" w:cs="宋体"/>
          <w:color w:val="FF0000"/>
          <w:sz w:val="31"/>
          <w:szCs w:val="31"/>
          <w14:textOutline w14:w="5793" w14:cap="sq" w14:cmpd="sng">
            <w14:solidFill>
              <w14:srgbClr w14:val="FF0000"/>
            </w14:solidFill>
            <w14:prstDash w14:val="solid"/>
            <w14:bevel/>
          </w14:textOutline>
        </w:rPr>
        <w:t>NLDP</w:t>
      </w:r>
      <w:r>
        <w:rPr>
          <w:rFonts w:ascii="宋体" w:hAnsi="宋体" w:eastAsia="宋体" w:cs="宋体"/>
          <w:color w:val="FF0000"/>
          <w:spacing w:val="7"/>
          <w:sz w:val="31"/>
          <w:szCs w:val="31"/>
        </w:rPr>
        <w:t xml:space="preserve"> </w:t>
      </w:r>
      <w:r>
        <w:rPr>
          <w:rFonts w:ascii="宋体" w:hAnsi="宋体" w:eastAsia="宋体" w:cs="宋体"/>
          <w:color w:val="FF0000"/>
          <w:spacing w:val="7"/>
          <w:sz w:val="31"/>
          <w:szCs w:val="31"/>
          <w14:textOutline w14:w="5793" w14:cap="sq" w14:cmpd="sng">
            <w14:solidFill>
              <w14:srgbClr w14:val="FF0000"/>
            </w14:solidFill>
            <w14:prstDash w14:val="solid"/>
            <w14:bevel/>
          </w14:textOutline>
        </w:rPr>
        <w:t>董事班第三期)</w:t>
      </w:r>
      <w:r>
        <w:rPr>
          <w:rFonts w:ascii="宋体" w:hAnsi="宋体" w:eastAsia="宋体" w:cs="宋体"/>
          <w:color w:val="FF0000"/>
          <w:spacing w:val="7"/>
          <w:sz w:val="31"/>
          <w:szCs w:val="31"/>
        </w:rPr>
        <w:t xml:space="preserve"> </w:t>
      </w:r>
      <w:r>
        <w:rPr>
          <w:rFonts w:ascii="宋体" w:hAnsi="宋体" w:eastAsia="宋体" w:cs="宋体"/>
          <w:color w:val="FF0000"/>
          <w:spacing w:val="7"/>
          <w:sz w:val="31"/>
          <w:szCs w:val="31"/>
          <w14:textOutline w14:w="5793" w14:cap="sq" w14:cmpd="sng">
            <w14:solidFill>
              <w14:srgbClr w14:val="FF0000"/>
            </w14:solidFill>
            <w14:prstDash w14:val="solid"/>
            <w14:bevel/>
          </w14:textOutline>
        </w:rPr>
        <w:t>招生简章</w:t>
      </w:r>
    </w:p>
    <w:p>
      <w:pPr>
        <w:spacing w:before="130" w:line="228" w:lineRule="auto"/>
        <w:ind w:left="3556"/>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四</w:t>
      </w:r>
      <w:r>
        <w:rPr>
          <w:rFonts w:ascii="宋体" w:hAnsi="宋体" w:eastAsia="宋体" w:cs="宋体"/>
          <w:spacing w:val="5"/>
          <w:sz w:val="23"/>
          <w:szCs w:val="23"/>
          <w14:textOutline w14:w="4358" w14:cap="sq" w14:cmpd="sng">
            <w14:solidFill>
              <w14:srgbClr w14:val="000000"/>
            </w14:solidFill>
            <w14:prstDash w14:val="solid"/>
            <w14:bevel/>
          </w14:textOutline>
        </w:rPr>
        <w:t>川师范大学</w:t>
      </w:r>
    </w:p>
    <w:p>
      <w:pPr>
        <w:spacing w:before="31" w:line="250" w:lineRule="auto"/>
        <w:ind w:left="5" w:right="264" w:firstLine="23"/>
        <w:rPr>
          <w:rFonts w:ascii="宋体" w:hAnsi="宋体" w:eastAsia="宋体" w:cs="宋体"/>
          <w:sz w:val="23"/>
          <w:szCs w:val="23"/>
        </w:rPr>
      </w:pPr>
      <w:r>
        <w:rPr>
          <w:rFonts w:ascii="宋体" w:hAnsi="宋体" w:eastAsia="宋体" w:cs="宋体"/>
          <w:spacing w:val="12"/>
          <w:sz w:val="23"/>
          <w:szCs w:val="23"/>
        </w:rPr>
        <w:t>四</w:t>
      </w:r>
      <w:r>
        <w:rPr>
          <w:rFonts w:ascii="宋体" w:hAnsi="宋体" w:eastAsia="宋体" w:cs="宋体"/>
          <w:spacing w:val="9"/>
          <w:sz w:val="23"/>
          <w:szCs w:val="23"/>
        </w:rPr>
        <w:t>川师范大学坐落于“新一线城市”首位的成都市，是国家首批“中西部高校基</w:t>
      </w:r>
      <w:r>
        <w:rPr>
          <w:rFonts w:ascii="宋体" w:hAnsi="宋体" w:eastAsia="宋体" w:cs="宋体"/>
          <w:sz w:val="23"/>
          <w:szCs w:val="23"/>
        </w:rPr>
        <w:t xml:space="preserve"> </w:t>
      </w:r>
      <w:r>
        <w:rPr>
          <w:rFonts w:ascii="宋体" w:hAnsi="宋体" w:eastAsia="宋体" w:cs="宋体"/>
          <w:spacing w:val="6"/>
          <w:sz w:val="23"/>
          <w:szCs w:val="23"/>
        </w:rPr>
        <w:t>础能力建设工程”重点高校，入选“四川省‘双一流’建设计划”、国家卓越教</w:t>
      </w:r>
      <w:r>
        <w:rPr>
          <w:rFonts w:ascii="宋体" w:hAnsi="宋体" w:eastAsia="宋体" w:cs="宋体"/>
          <w:spacing w:val="4"/>
          <w:sz w:val="23"/>
          <w:szCs w:val="23"/>
        </w:rPr>
        <w:t>师</w:t>
      </w:r>
      <w:r>
        <w:rPr>
          <w:rFonts w:ascii="宋体" w:hAnsi="宋体" w:eastAsia="宋体" w:cs="宋体"/>
          <w:sz w:val="23"/>
          <w:szCs w:val="23"/>
        </w:rPr>
        <w:t xml:space="preserve"> </w:t>
      </w:r>
      <w:r>
        <w:rPr>
          <w:rFonts w:ascii="宋体" w:hAnsi="宋体" w:eastAsia="宋体" w:cs="宋体"/>
          <w:spacing w:val="12"/>
          <w:sz w:val="23"/>
          <w:szCs w:val="23"/>
        </w:rPr>
        <w:t>培</w:t>
      </w:r>
      <w:r>
        <w:rPr>
          <w:rFonts w:ascii="宋体" w:hAnsi="宋体" w:eastAsia="宋体" w:cs="宋体"/>
          <w:spacing w:val="10"/>
          <w:sz w:val="23"/>
          <w:szCs w:val="23"/>
        </w:rPr>
        <w:t>养</w:t>
      </w:r>
      <w:r>
        <w:rPr>
          <w:rFonts w:ascii="宋体" w:hAnsi="宋体" w:eastAsia="宋体" w:cs="宋体"/>
          <w:spacing w:val="6"/>
          <w:sz w:val="23"/>
          <w:szCs w:val="23"/>
        </w:rPr>
        <w:t>计划 、卓越工程师教育培养计划、国家级“新工科研究与实践项目”、国创</w:t>
      </w:r>
      <w:r>
        <w:rPr>
          <w:rFonts w:ascii="宋体" w:hAnsi="宋体" w:eastAsia="宋体" w:cs="宋体"/>
          <w:sz w:val="23"/>
          <w:szCs w:val="23"/>
        </w:rPr>
        <w:t xml:space="preserve"> </w:t>
      </w:r>
      <w:r>
        <w:rPr>
          <w:rFonts w:ascii="宋体" w:hAnsi="宋体" w:eastAsia="宋体" w:cs="宋体"/>
          <w:spacing w:val="2"/>
          <w:sz w:val="23"/>
          <w:szCs w:val="23"/>
        </w:rPr>
        <w:t>计划、四川 2011 计</w:t>
      </w:r>
      <w:r>
        <w:rPr>
          <w:rFonts w:ascii="宋体" w:hAnsi="宋体" w:eastAsia="宋体" w:cs="宋体"/>
          <w:spacing w:val="1"/>
          <w:sz w:val="23"/>
          <w:szCs w:val="23"/>
        </w:rPr>
        <w:t>划。2017 年 12 月，人民网在“新时代新使命”大学校长论坛</w:t>
      </w:r>
      <w:r>
        <w:rPr>
          <w:rFonts w:ascii="宋体" w:hAnsi="宋体" w:eastAsia="宋体" w:cs="宋体"/>
          <w:sz w:val="23"/>
          <w:szCs w:val="23"/>
        </w:rPr>
        <w:t xml:space="preserve"> </w:t>
      </w:r>
      <w:r>
        <w:rPr>
          <w:rFonts w:ascii="宋体" w:hAnsi="宋体" w:eastAsia="宋体" w:cs="宋体"/>
          <w:spacing w:val="10"/>
          <w:sz w:val="23"/>
          <w:szCs w:val="23"/>
        </w:rPr>
        <w:t>上发布</w:t>
      </w:r>
      <w:r>
        <w:rPr>
          <w:rFonts w:ascii="宋体" w:hAnsi="宋体" w:eastAsia="宋体" w:cs="宋体"/>
          <w:spacing w:val="9"/>
          <w:sz w:val="23"/>
          <w:szCs w:val="23"/>
        </w:rPr>
        <w:t>中</w:t>
      </w:r>
      <w:r>
        <w:rPr>
          <w:rFonts w:ascii="宋体" w:hAnsi="宋体" w:eastAsia="宋体" w:cs="宋体"/>
          <w:spacing w:val="5"/>
          <w:sz w:val="23"/>
          <w:szCs w:val="23"/>
        </w:rPr>
        <w:t>国高校社会影响力 2017 年度排行榜。</w:t>
      </w:r>
      <w:r>
        <w:rPr>
          <w:rFonts w:ascii="宋体" w:hAnsi="宋体" w:eastAsia="宋体" w:cs="宋体"/>
          <w:color w:val="FF0000"/>
          <w:spacing w:val="5"/>
          <w:sz w:val="23"/>
          <w:szCs w:val="23"/>
          <w14:textOutline w14:w="4358" w14:cap="sq" w14:cmpd="sng">
            <w14:solidFill>
              <w14:srgbClr w14:val="FF0000"/>
            </w14:solidFill>
            <w14:prstDash w14:val="solid"/>
            <w14:bevel/>
          </w14:textOutline>
        </w:rPr>
        <w:t>四川师范大学入选“高校校友影响</w:t>
      </w:r>
      <w:r>
        <w:rPr>
          <w:rFonts w:ascii="宋体" w:hAnsi="宋体" w:eastAsia="宋体" w:cs="宋体"/>
          <w:color w:val="FF0000"/>
          <w:sz w:val="23"/>
          <w:szCs w:val="23"/>
        </w:rPr>
        <w:t xml:space="preserve"> </w:t>
      </w:r>
      <w:r>
        <w:rPr>
          <w:rFonts w:ascii="宋体" w:hAnsi="宋体" w:eastAsia="宋体" w:cs="宋体"/>
          <w:color w:val="FF0000"/>
          <w:spacing w:val="10"/>
          <w:sz w:val="23"/>
          <w:szCs w:val="23"/>
          <w14:textOutline w14:w="4358" w14:cap="sq" w14:cmpd="sng">
            <w14:solidFill>
              <w14:srgbClr w14:val="FF0000"/>
            </w14:solidFill>
            <w14:prstDash w14:val="solid"/>
            <w14:bevel/>
          </w14:textOutline>
        </w:rPr>
        <w:t>力”榜单，排名仅次于清华大学、北京大学，排位第三。</w:t>
      </w:r>
    </w:p>
    <w:p>
      <w:pPr>
        <w:spacing w:line="228" w:lineRule="auto"/>
        <w:ind w:left="2714"/>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四</w:t>
      </w:r>
      <w:r>
        <w:rPr>
          <w:rFonts w:ascii="宋体" w:hAnsi="宋体" w:eastAsia="宋体" w:cs="宋体"/>
          <w:spacing w:val="8"/>
          <w:sz w:val="23"/>
          <w:szCs w:val="23"/>
          <w14:textOutline w14:w="4358" w14:cap="sq" w14:cmpd="sng">
            <w14:solidFill>
              <w14:srgbClr w14:val="000000"/>
            </w14:solidFill>
            <w14:prstDash w14:val="solid"/>
            <w14:bevel/>
          </w14:textOutline>
        </w:rPr>
        <w:t>川师范大学经济与管理学院</w:t>
      </w:r>
    </w:p>
    <w:p>
      <w:pPr>
        <w:spacing w:before="30" w:line="250" w:lineRule="auto"/>
        <w:ind w:left="5" w:right="264" w:firstLine="23"/>
        <w:rPr>
          <w:rFonts w:ascii="宋体" w:hAnsi="宋体" w:eastAsia="宋体" w:cs="宋体"/>
          <w:sz w:val="23"/>
          <w:szCs w:val="23"/>
        </w:rPr>
      </w:pPr>
      <w:r>
        <w:rPr>
          <w:rFonts w:ascii="宋体" w:hAnsi="宋体" w:eastAsia="宋体" w:cs="宋体"/>
          <w:spacing w:val="-1"/>
          <w:sz w:val="23"/>
          <w:szCs w:val="23"/>
        </w:rPr>
        <w:t>四川师范大学经济与管理学院成立于 2005 年 3 月</w:t>
      </w:r>
      <w:r>
        <w:rPr>
          <w:rFonts w:ascii="宋体" w:hAnsi="宋体" w:eastAsia="宋体" w:cs="宋体"/>
          <w:sz w:val="23"/>
          <w:szCs w:val="23"/>
        </w:rPr>
        <w:t xml:space="preserve"> (前身为成立于 1992 年的管理 </w:t>
      </w:r>
      <w:r>
        <w:rPr>
          <w:rFonts w:ascii="宋体" w:hAnsi="宋体" w:eastAsia="宋体" w:cs="宋体"/>
          <w:spacing w:val="14"/>
          <w:sz w:val="23"/>
          <w:szCs w:val="23"/>
        </w:rPr>
        <w:t>系</w:t>
      </w:r>
      <w:r>
        <w:rPr>
          <w:rFonts w:ascii="宋体" w:hAnsi="宋体" w:eastAsia="宋体" w:cs="宋体"/>
          <w:spacing w:val="9"/>
          <w:sz w:val="23"/>
          <w:szCs w:val="23"/>
        </w:rPr>
        <w:t>)，学院现设有经济系、管理系、金融系、贸易系；有工商管理、理论经济学、</w:t>
      </w:r>
      <w:r>
        <w:rPr>
          <w:rFonts w:ascii="宋体" w:hAnsi="宋体" w:eastAsia="宋体" w:cs="宋体"/>
          <w:sz w:val="23"/>
          <w:szCs w:val="23"/>
        </w:rPr>
        <w:t xml:space="preserve"> </w:t>
      </w:r>
      <w:r>
        <w:rPr>
          <w:rFonts w:ascii="宋体" w:hAnsi="宋体" w:eastAsia="宋体" w:cs="宋体"/>
          <w:spacing w:val="14"/>
          <w:sz w:val="23"/>
          <w:szCs w:val="23"/>
        </w:rPr>
        <w:t>应</w:t>
      </w:r>
      <w:r>
        <w:rPr>
          <w:rFonts w:ascii="宋体" w:hAnsi="宋体" w:eastAsia="宋体" w:cs="宋体"/>
          <w:spacing w:val="9"/>
          <w:sz w:val="23"/>
          <w:szCs w:val="23"/>
        </w:rPr>
        <w:t>用经济学三个一级学科硕士点；设有工商管理 (</w:t>
      </w:r>
      <w:r>
        <w:rPr>
          <w:rFonts w:ascii="宋体" w:hAnsi="宋体" w:eastAsia="宋体" w:cs="宋体"/>
          <w:sz w:val="23"/>
          <w:szCs w:val="23"/>
        </w:rPr>
        <w:t>MBA</w:t>
      </w:r>
      <w:r>
        <w:rPr>
          <w:rFonts w:ascii="宋体" w:hAnsi="宋体" w:eastAsia="宋体" w:cs="宋体"/>
          <w:spacing w:val="9"/>
          <w:sz w:val="23"/>
          <w:szCs w:val="23"/>
        </w:rPr>
        <w:t>)、公共管理 (</w:t>
      </w:r>
      <w:r>
        <w:rPr>
          <w:rFonts w:ascii="宋体" w:hAnsi="宋体" w:eastAsia="宋体" w:cs="宋体"/>
          <w:sz w:val="23"/>
          <w:szCs w:val="23"/>
        </w:rPr>
        <w:t>MPA</w:t>
      </w:r>
      <w:r>
        <w:rPr>
          <w:rFonts w:ascii="宋体" w:hAnsi="宋体" w:eastAsia="宋体" w:cs="宋体"/>
          <w:spacing w:val="9"/>
          <w:sz w:val="23"/>
          <w:szCs w:val="23"/>
        </w:rPr>
        <w:t>) 两个专</w:t>
      </w:r>
      <w:r>
        <w:rPr>
          <w:rFonts w:ascii="宋体" w:hAnsi="宋体" w:eastAsia="宋体" w:cs="宋体"/>
          <w:sz w:val="23"/>
          <w:szCs w:val="23"/>
        </w:rPr>
        <w:t xml:space="preserve"> </w:t>
      </w:r>
      <w:r>
        <w:rPr>
          <w:rFonts w:ascii="宋体" w:hAnsi="宋体" w:eastAsia="宋体" w:cs="宋体"/>
          <w:spacing w:val="8"/>
          <w:sz w:val="23"/>
          <w:szCs w:val="23"/>
        </w:rPr>
        <w:t>业学位硕士授权点</w:t>
      </w:r>
      <w:r>
        <w:rPr>
          <w:rFonts w:ascii="宋体" w:hAnsi="宋体" w:eastAsia="宋体" w:cs="宋体"/>
          <w:spacing w:val="7"/>
          <w:sz w:val="23"/>
          <w:szCs w:val="23"/>
        </w:rPr>
        <w:t>。</w:t>
      </w:r>
    </w:p>
    <w:p>
      <w:pPr>
        <w:spacing w:before="1" w:line="250" w:lineRule="auto"/>
        <w:ind w:right="1497" w:firstLine="1236"/>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四川</w:t>
      </w:r>
      <w:r>
        <w:rPr>
          <w:rFonts w:ascii="宋体" w:hAnsi="宋体" w:eastAsia="宋体" w:cs="宋体"/>
          <w:spacing w:val="10"/>
          <w:sz w:val="23"/>
          <w:szCs w:val="23"/>
          <w14:textOutline w14:w="4358" w14:cap="sq" w14:cmpd="sng">
            <w14:solidFill>
              <w14:srgbClr w14:val="000000"/>
            </w14:solidFill>
            <w14:prstDash w14:val="solid"/>
            <w14:bevel/>
          </w14:textOutline>
        </w:rPr>
        <w:t>师</w:t>
      </w:r>
      <w:r>
        <w:rPr>
          <w:rFonts w:ascii="宋体" w:hAnsi="宋体" w:eastAsia="宋体" w:cs="宋体"/>
          <w:spacing w:val="6"/>
          <w:sz w:val="23"/>
          <w:szCs w:val="23"/>
          <w14:textOutline w14:w="4358" w14:cap="sq" w14:cmpd="sng">
            <w14:solidFill>
              <w14:srgbClr w14:val="000000"/>
            </w14:solidFill>
            <w14:prstDash w14:val="solid"/>
            <w14:bevel/>
          </w14:textOutline>
        </w:rPr>
        <w:t>范大学成渝经济圈企业家发展计划</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w:t>
      </w:r>
      <w:r>
        <w:rPr>
          <w:rFonts w:ascii="宋体" w:hAnsi="宋体" w:eastAsia="宋体" w:cs="宋体"/>
          <w:sz w:val="23"/>
          <w:szCs w:val="23"/>
          <w14:textOutline w14:w="4358" w14:cap="sq" w14:cmpd="sng">
            <w14:solidFill>
              <w14:srgbClr w14:val="000000"/>
            </w14:solidFill>
            <w14:prstDash w14:val="solid"/>
            <w14:bevel/>
          </w14:textOutline>
        </w:rPr>
        <w:t>NLDP</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董事班)</w:t>
      </w:r>
      <w:r>
        <w:rPr>
          <w:rFonts w:ascii="宋体" w:hAnsi="宋体" w:eastAsia="宋体" w:cs="宋体"/>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【办学特色】</w:t>
      </w:r>
    </w:p>
    <w:p>
      <w:pPr>
        <w:spacing w:before="1" w:line="250" w:lineRule="auto"/>
        <w:ind w:left="7" w:right="336" w:firstLine="21"/>
        <w:rPr>
          <w:rFonts w:ascii="宋体" w:hAnsi="宋体" w:eastAsia="宋体" w:cs="宋体"/>
          <w:sz w:val="23"/>
          <w:szCs w:val="23"/>
        </w:rPr>
      </w:pPr>
      <w:r>
        <w:rPr>
          <w:rFonts w:ascii="宋体" w:hAnsi="宋体" w:eastAsia="宋体" w:cs="宋体"/>
          <w:spacing w:val="12"/>
          <w:sz w:val="23"/>
          <w:szCs w:val="23"/>
        </w:rPr>
        <w:t>四川师</w:t>
      </w:r>
      <w:r>
        <w:rPr>
          <w:rFonts w:ascii="宋体" w:hAnsi="宋体" w:eastAsia="宋体" w:cs="宋体"/>
          <w:spacing w:val="6"/>
          <w:sz w:val="23"/>
          <w:szCs w:val="23"/>
        </w:rPr>
        <w:t>范大学成渝经济圈企业家发展计划 (</w:t>
      </w:r>
      <w:r>
        <w:rPr>
          <w:rFonts w:ascii="宋体" w:hAnsi="宋体" w:eastAsia="宋体" w:cs="宋体"/>
          <w:sz w:val="23"/>
          <w:szCs w:val="23"/>
        </w:rPr>
        <w:t>NLDP</w:t>
      </w:r>
      <w:r>
        <w:rPr>
          <w:rFonts w:ascii="宋体" w:hAnsi="宋体" w:eastAsia="宋体" w:cs="宋体"/>
          <w:spacing w:val="6"/>
          <w:sz w:val="23"/>
          <w:szCs w:val="23"/>
        </w:rPr>
        <w:t xml:space="preserve"> 董事班) ——</w:t>
      </w:r>
      <w:r>
        <w:rPr>
          <w:rFonts w:ascii="宋体" w:hAnsi="宋体" w:eastAsia="宋体" w:cs="宋体"/>
          <w:color w:val="FF0000"/>
          <w:spacing w:val="6"/>
          <w:sz w:val="23"/>
          <w:szCs w:val="23"/>
          <w14:textOutline w14:w="4358" w14:cap="sq" w14:cmpd="sng">
            <w14:solidFill>
              <w14:srgbClr w14:val="FF0000"/>
            </w14:solidFill>
            <w14:prstDash w14:val="solid"/>
            <w14:bevel/>
          </w14:textOutline>
        </w:rPr>
        <w:t>立足成渝经济圈，</w:t>
      </w:r>
      <w:r>
        <w:rPr>
          <w:rFonts w:ascii="宋体" w:hAnsi="宋体" w:eastAsia="宋体" w:cs="宋体"/>
          <w:color w:val="FF0000"/>
          <w:sz w:val="23"/>
          <w:szCs w:val="23"/>
        </w:rPr>
        <w:t xml:space="preserve"> </w:t>
      </w:r>
      <w:r>
        <w:rPr>
          <w:rFonts w:ascii="宋体" w:hAnsi="宋体" w:eastAsia="宋体" w:cs="宋体"/>
          <w:color w:val="FF0000"/>
          <w:spacing w:val="20"/>
          <w:sz w:val="23"/>
          <w:szCs w:val="23"/>
          <w14:textOutline w14:w="4358" w14:cap="sq" w14:cmpd="sng">
            <w14:solidFill>
              <w14:srgbClr w14:val="FF0000"/>
            </w14:solidFill>
            <w14:prstDash w14:val="solid"/>
            <w14:bevel/>
          </w14:textOutline>
        </w:rPr>
        <w:t>以服</w:t>
      </w:r>
      <w:r>
        <w:rPr>
          <w:rFonts w:ascii="宋体" w:hAnsi="宋体" w:eastAsia="宋体" w:cs="宋体"/>
          <w:color w:val="FF0000"/>
          <w:spacing w:val="10"/>
          <w:sz w:val="23"/>
          <w:szCs w:val="23"/>
          <w14:textOutline w14:w="4358" w14:cap="sq" w14:cmpd="sng">
            <w14:solidFill>
              <w14:srgbClr w14:val="FF0000"/>
            </w14:solidFill>
            <w14:prstDash w14:val="solid"/>
            <w14:bevel/>
          </w14:textOutline>
        </w:rPr>
        <w:t>务四川经济、培养新川商精神、提倡企业跨行业交流合作、降低企业决策成</w:t>
      </w:r>
      <w:r>
        <w:rPr>
          <w:rFonts w:ascii="宋体" w:hAnsi="宋体" w:eastAsia="宋体" w:cs="宋体"/>
          <w:color w:val="FF0000"/>
          <w:sz w:val="23"/>
          <w:szCs w:val="23"/>
        </w:rPr>
        <w:t xml:space="preserve"> </w:t>
      </w:r>
      <w:r>
        <w:rPr>
          <w:rFonts w:ascii="宋体" w:hAnsi="宋体" w:eastAsia="宋体" w:cs="宋体"/>
          <w:color w:val="FF0000"/>
          <w:spacing w:val="8"/>
          <w:sz w:val="23"/>
          <w:szCs w:val="23"/>
          <w14:textOutline w14:w="4358" w14:cap="sq" w14:cmpd="sng">
            <w14:solidFill>
              <w14:srgbClr w14:val="FF0000"/>
            </w14:solidFill>
            <w14:prstDash w14:val="solid"/>
            <w14:bevel/>
          </w14:textOutline>
        </w:rPr>
        <w:t>本</w:t>
      </w:r>
      <w:r>
        <w:rPr>
          <w:rFonts w:ascii="宋体" w:hAnsi="宋体" w:eastAsia="宋体" w:cs="宋体"/>
          <w:spacing w:val="8"/>
          <w:sz w:val="23"/>
          <w:szCs w:val="23"/>
        </w:rPr>
        <w:t>为办学特色和宗旨</w:t>
      </w:r>
      <w:r>
        <w:rPr>
          <w:rFonts w:ascii="宋体" w:hAnsi="宋体" w:eastAsia="宋体" w:cs="宋体"/>
          <w:spacing w:val="7"/>
          <w:sz w:val="23"/>
          <w:szCs w:val="23"/>
        </w:rPr>
        <w:t>。</w:t>
      </w:r>
    </w:p>
    <w:p>
      <w:pPr>
        <w:spacing w:before="1" w:line="228" w:lineRule="auto"/>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【招生对象】</w:t>
      </w:r>
    </w:p>
    <w:p>
      <w:pPr>
        <w:spacing w:before="28" w:line="250" w:lineRule="auto"/>
        <w:ind w:left="28" w:right="879" w:hanging="19"/>
        <w:rPr>
          <w:rFonts w:ascii="宋体" w:hAnsi="宋体" w:eastAsia="宋体" w:cs="宋体"/>
          <w:sz w:val="23"/>
          <w:szCs w:val="23"/>
        </w:rPr>
      </w:pPr>
      <w:r>
        <w:rPr>
          <w:rFonts w:ascii="宋体" w:hAnsi="宋体" w:eastAsia="宋体" w:cs="宋体"/>
          <w:color w:val="FF0000"/>
          <w:spacing w:val="16"/>
          <w:sz w:val="23"/>
          <w:szCs w:val="23"/>
          <w14:textOutline w14:w="4358" w14:cap="sq" w14:cmpd="sng">
            <w14:solidFill>
              <w14:srgbClr w14:val="FF0000"/>
            </w14:solidFill>
            <w14:prstDash w14:val="solid"/>
            <w14:bevel/>
          </w14:textOutline>
        </w:rPr>
        <w:t>大中</w:t>
      </w:r>
      <w:r>
        <w:rPr>
          <w:rFonts w:ascii="宋体" w:hAnsi="宋体" w:eastAsia="宋体" w:cs="宋体"/>
          <w:color w:val="FF0000"/>
          <w:spacing w:val="14"/>
          <w:sz w:val="23"/>
          <w:szCs w:val="23"/>
          <w14:textOutline w14:w="4358" w14:cap="sq" w14:cmpd="sng">
            <w14:solidFill>
              <w14:srgbClr w14:val="FF0000"/>
            </w14:solidFill>
            <w14:prstDash w14:val="solid"/>
            <w14:bevel/>
          </w14:textOutline>
        </w:rPr>
        <w:t>型</w:t>
      </w:r>
      <w:r>
        <w:rPr>
          <w:rFonts w:ascii="宋体" w:hAnsi="宋体" w:eastAsia="宋体" w:cs="宋体"/>
          <w:color w:val="FF0000"/>
          <w:spacing w:val="8"/>
          <w:sz w:val="23"/>
          <w:szCs w:val="23"/>
          <w14:textOutline w14:w="4358" w14:cap="sq" w14:cmpd="sng">
            <w14:solidFill>
              <w14:srgbClr w14:val="FF0000"/>
            </w14:solidFill>
            <w14:prstDash w14:val="solid"/>
            <w14:bevel/>
          </w14:textOutline>
        </w:rPr>
        <w:t>民营企业董事长、副董事长、持股的正副总裁、持股的正副总经理；</w:t>
      </w:r>
      <w:r>
        <w:rPr>
          <w:rFonts w:ascii="宋体" w:hAnsi="宋体" w:eastAsia="宋体" w:cs="宋体"/>
          <w:color w:val="FF0000"/>
          <w:sz w:val="23"/>
          <w:szCs w:val="23"/>
        </w:rPr>
        <w:t xml:space="preserve"> </w:t>
      </w:r>
      <w:r>
        <w:rPr>
          <w:rFonts w:ascii="宋体" w:hAnsi="宋体" w:eastAsia="宋体" w:cs="宋体"/>
          <w:color w:val="FF0000"/>
          <w:spacing w:val="18"/>
          <w:sz w:val="23"/>
          <w:szCs w:val="23"/>
          <w14:textOutline w14:w="4358" w14:cap="sq" w14:cmpd="sng">
            <w14:solidFill>
              <w14:srgbClr w14:val="FF0000"/>
            </w14:solidFill>
            <w14:prstDash w14:val="solid"/>
            <w14:bevel/>
          </w14:textOutline>
        </w:rPr>
        <w:t>中</w:t>
      </w:r>
      <w:r>
        <w:rPr>
          <w:rFonts w:ascii="宋体" w:hAnsi="宋体" w:eastAsia="宋体" w:cs="宋体"/>
          <w:color w:val="FF0000"/>
          <w:spacing w:val="9"/>
          <w:sz w:val="23"/>
          <w:szCs w:val="23"/>
          <w14:textOutline w14:w="4358" w14:cap="sq" w14:cmpd="sng">
            <w14:solidFill>
              <w14:srgbClr w14:val="FF0000"/>
            </w14:solidFill>
            <w14:prstDash w14:val="solid"/>
            <w14:bevel/>
          </w14:textOutline>
        </w:rPr>
        <w:t>小型民营企业董事长、创始人、</w:t>
      </w:r>
      <w:r>
        <w:rPr>
          <w:rFonts w:ascii="宋体" w:hAnsi="宋体" w:eastAsia="宋体" w:cs="宋体"/>
          <w:color w:val="FF0000"/>
          <w:sz w:val="23"/>
          <w:szCs w:val="23"/>
          <w14:textOutline w14:w="4358" w14:cap="sq" w14:cmpd="sng">
            <w14:solidFill>
              <w14:srgbClr w14:val="FF0000"/>
            </w14:solidFill>
            <w14:prstDash w14:val="solid"/>
            <w14:bevel/>
          </w14:textOutline>
        </w:rPr>
        <w:t>CEO</w:t>
      </w:r>
      <w:r>
        <w:rPr>
          <w:rFonts w:ascii="宋体" w:hAnsi="宋体" w:eastAsia="宋体" w:cs="宋体"/>
          <w:color w:val="FF0000"/>
          <w:spacing w:val="9"/>
          <w:sz w:val="23"/>
          <w:szCs w:val="23"/>
          <w14:textOutline w14:w="4358" w14:cap="sq" w14:cmpd="sng">
            <w14:solidFill>
              <w14:srgbClr w14:val="FF0000"/>
            </w14:solidFill>
            <w14:prstDash w14:val="solid"/>
            <w14:bevel/>
          </w14:textOutline>
        </w:rPr>
        <w:t>、总经理。</w:t>
      </w:r>
    </w:p>
    <w:p>
      <w:pPr>
        <w:spacing w:before="1" w:line="227" w:lineRule="auto"/>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【班干部</w:t>
      </w:r>
      <w:r>
        <w:rPr>
          <w:rFonts w:ascii="宋体" w:hAnsi="宋体" w:eastAsia="宋体" w:cs="宋体"/>
          <w:spacing w:val="8"/>
          <w:sz w:val="23"/>
          <w:szCs w:val="23"/>
          <w14:textOutline w14:w="4358" w14:cap="sq" w14:cmpd="sng">
            <w14:solidFill>
              <w14:srgbClr w14:val="000000"/>
            </w14:solidFill>
            <w14:prstDash w14:val="solid"/>
            <w14:bevel/>
          </w14:textOutline>
        </w:rPr>
        <w:t>】</w:t>
      </w:r>
    </w:p>
    <w:p>
      <w:pPr>
        <w:spacing w:before="29" w:line="228" w:lineRule="auto"/>
        <w:ind w:left="5"/>
        <w:rPr>
          <w:rFonts w:ascii="宋体" w:hAnsi="宋体" w:eastAsia="宋体" w:cs="宋体"/>
          <w:sz w:val="23"/>
          <w:szCs w:val="23"/>
        </w:rPr>
      </w:pPr>
      <w:r>
        <w:rPr>
          <w:rFonts w:ascii="宋体" w:hAnsi="宋体" w:eastAsia="宋体" w:cs="宋体"/>
          <w:spacing w:val="2"/>
          <w:sz w:val="23"/>
          <w:szCs w:val="23"/>
        </w:rPr>
        <w:t>班长张宏标—— 四川省民营企业 1</w:t>
      </w:r>
      <w:r>
        <w:rPr>
          <w:rFonts w:ascii="宋体" w:hAnsi="宋体" w:eastAsia="宋体" w:cs="宋体"/>
          <w:spacing w:val="1"/>
          <w:sz w:val="23"/>
          <w:szCs w:val="23"/>
        </w:rPr>
        <w:t>00 强，四川华中建设集团董事长。</w:t>
      </w:r>
    </w:p>
    <w:p>
      <w:pPr>
        <w:spacing w:before="28" w:line="228" w:lineRule="auto"/>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【特邀顾问】</w:t>
      </w:r>
    </w:p>
    <w:p>
      <w:pPr>
        <w:spacing w:before="29" w:line="250" w:lineRule="auto"/>
        <w:ind w:left="8" w:right="264"/>
        <w:rPr>
          <w:rFonts w:ascii="宋体" w:hAnsi="宋体" w:eastAsia="宋体" w:cs="宋体"/>
          <w:sz w:val="23"/>
          <w:szCs w:val="23"/>
        </w:rPr>
      </w:pPr>
      <w:r>
        <w:rPr>
          <w:rFonts w:ascii="宋体" w:hAnsi="宋体" w:eastAsia="宋体" w:cs="宋体"/>
          <w:spacing w:val="10"/>
          <w:sz w:val="23"/>
          <w:szCs w:val="23"/>
        </w:rPr>
        <w:t>杨名——特邀顾问 (资深媒体营销专家)，中央广播电视总台央广传媒副总裁</w:t>
      </w:r>
      <w:r>
        <w:rPr>
          <w:rFonts w:ascii="宋体" w:hAnsi="宋体" w:eastAsia="宋体" w:cs="宋体"/>
          <w:spacing w:val="6"/>
          <w:sz w:val="23"/>
          <w:szCs w:val="23"/>
        </w:rPr>
        <w:t>。</w:t>
      </w:r>
      <w:r>
        <w:rPr>
          <w:rFonts w:ascii="宋体" w:hAnsi="宋体" w:eastAsia="宋体" w:cs="宋体"/>
          <w:sz w:val="23"/>
          <w:szCs w:val="23"/>
        </w:rPr>
        <w:t xml:space="preserve">  </w:t>
      </w:r>
      <w:r>
        <w:rPr>
          <w:rFonts w:ascii="宋体" w:hAnsi="宋体" w:eastAsia="宋体" w:cs="宋体"/>
          <w:spacing w:val="9"/>
          <w:sz w:val="23"/>
          <w:szCs w:val="23"/>
        </w:rPr>
        <w:t>李洋——特邀顾问，开国将军李中权之子 (中共党员，原司级干部)，北京大学</w:t>
      </w:r>
      <w:r>
        <w:rPr>
          <w:rFonts w:ascii="宋体" w:hAnsi="宋体" w:eastAsia="宋体" w:cs="宋体"/>
          <w:spacing w:val="2"/>
          <w:sz w:val="23"/>
          <w:szCs w:val="23"/>
        </w:rPr>
        <w:t>法</w:t>
      </w:r>
      <w:r>
        <w:rPr>
          <w:rFonts w:ascii="宋体" w:hAnsi="宋体" w:eastAsia="宋体" w:cs="宋体"/>
          <w:sz w:val="23"/>
          <w:szCs w:val="23"/>
        </w:rPr>
        <w:t xml:space="preserve"> </w:t>
      </w:r>
      <w:r>
        <w:rPr>
          <w:rFonts w:ascii="宋体" w:hAnsi="宋体" w:eastAsia="宋体" w:cs="宋体"/>
          <w:spacing w:val="6"/>
          <w:sz w:val="23"/>
          <w:szCs w:val="23"/>
        </w:rPr>
        <w:t>学</w:t>
      </w:r>
      <w:r>
        <w:rPr>
          <w:rFonts w:ascii="宋体" w:hAnsi="宋体" w:eastAsia="宋体" w:cs="宋体"/>
          <w:spacing w:val="4"/>
          <w:sz w:val="23"/>
          <w:szCs w:val="23"/>
        </w:rPr>
        <w:t>学士。</w:t>
      </w:r>
    </w:p>
    <w:p>
      <w:pPr>
        <w:spacing w:before="1" w:line="227" w:lineRule="auto"/>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【拟邀师资】</w:t>
      </w:r>
    </w:p>
    <w:p>
      <w:pPr>
        <w:spacing w:before="29" w:line="228" w:lineRule="auto"/>
        <w:ind w:left="5"/>
        <w:rPr>
          <w:rFonts w:ascii="宋体" w:hAnsi="宋体" w:eastAsia="宋体" w:cs="宋体"/>
          <w:sz w:val="23"/>
          <w:szCs w:val="23"/>
        </w:rPr>
      </w:pPr>
      <w:r>
        <w:rPr>
          <w:rFonts w:ascii="宋体" w:hAnsi="宋体" w:eastAsia="宋体" w:cs="宋体"/>
          <w:spacing w:val="18"/>
          <w:sz w:val="23"/>
          <w:szCs w:val="23"/>
        </w:rPr>
        <w:t>黄</w:t>
      </w:r>
      <w:r>
        <w:rPr>
          <w:rFonts w:ascii="宋体" w:hAnsi="宋体" w:eastAsia="宋体" w:cs="宋体"/>
          <w:spacing w:val="14"/>
          <w:sz w:val="23"/>
          <w:szCs w:val="23"/>
        </w:rPr>
        <w:t>力</w:t>
      </w:r>
      <w:r>
        <w:rPr>
          <w:rFonts w:ascii="宋体" w:hAnsi="宋体" w:eastAsia="宋体" w:cs="宋体"/>
          <w:spacing w:val="9"/>
          <w:sz w:val="23"/>
          <w:szCs w:val="23"/>
        </w:rPr>
        <w:t>泓——美国华盛顿大学企业管理学博士，美国圣汤玛士大学医学博士。</w:t>
      </w:r>
    </w:p>
    <w:p>
      <w:pPr>
        <w:spacing w:before="28" w:line="250" w:lineRule="auto"/>
        <w:ind w:left="7" w:right="307"/>
        <w:rPr>
          <w:rFonts w:ascii="宋体" w:hAnsi="宋体" w:eastAsia="宋体" w:cs="宋体"/>
          <w:sz w:val="23"/>
          <w:szCs w:val="23"/>
        </w:rPr>
      </w:pPr>
      <w:r>
        <w:rPr>
          <w:rFonts w:ascii="宋体" w:hAnsi="宋体" w:eastAsia="宋体" w:cs="宋体"/>
          <w:spacing w:val="16"/>
          <w:sz w:val="23"/>
          <w:szCs w:val="23"/>
        </w:rPr>
        <w:t>江</w:t>
      </w:r>
      <w:r>
        <w:rPr>
          <w:rFonts w:ascii="宋体" w:hAnsi="宋体" w:eastAsia="宋体" w:cs="宋体"/>
          <w:spacing w:val="12"/>
          <w:sz w:val="23"/>
          <w:szCs w:val="23"/>
        </w:rPr>
        <w:t>明</w:t>
      </w:r>
      <w:r>
        <w:rPr>
          <w:rFonts w:ascii="宋体" w:hAnsi="宋体" w:eastAsia="宋体" w:cs="宋体"/>
          <w:spacing w:val="8"/>
          <w:sz w:val="23"/>
          <w:szCs w:val="23"/>
        </w:rPr>
        <w:t>华——北京大学光华管理学院院长助理，教授，博士生导师，</w:t>
      </w:r>
      <w:r>
        <w:rPr>
          <w:rFonts w:ascii="宋体" w:hAnsi="宋体" w:eastAsia="宋体" w:cs="宋体"/>
          <w:sz w:val="23"/>
          <w:szCs w:val="23"/>
        </w:rPr>
        <w:t>EMBA</w:t>
      </w:r>
      <w:r>
        <w:rPr>
          <w:rFonts w:ascii="宋体" w:hAnsi="宋体" w:eastAsia="宋体" w:cs="宋体"/>
          <w:spacing w:val="8"/>
          <w:sz w:val="23"/>
          <w:szCs w:val="23"/>
        </w:rPr>
        <w:t xml:space="preserve"> 中心执行</w:t>
      </w:r>
      <w:r>
        <w:rPr>
          <w:rFonts w:ascii="宋体" w:hAnsi="宋体" w:eastAsia="宋体" w:cs="宋体"/>
          <w:sz w:val="23"/>
          <w:szCs w:val="23"/>
        </w:rPr>
        <w:t xml:space="preserve"> </w:t>
      </w:r>
      <w:r>
        <w:rPr>
          <w:rFonts w:ascii="宋体" w:hAnsi="宋体" w:eastAsia="宋体" w:cs="宋体"/>
          <w:spacing w:val="3"/>
          <w:sz w:val="23"/>
          <w:szCs w:val="23"/>
        </w:rPr>
        <w:t>主任</w:t>
      </w:r>
      <w:r>
        <w:rPr>
          <w:rFonts w:ascii="宋体" w:hAnsi="宋体" w:eastAsia="宋体" w:cs="宋体"/>
          <w:spacing w:val="2"/>
          <w:sz w:val="23"/>
          <w:szCs w:val="23"/>
        </w:rPr>
        <w:t>。</w:t>
      </w:r>
    </w:p>
    <w:p>
      <w:pPr>
        <w:spacing w:line="312" w:lineRule="exact"/>
        <w:ind w:left="10"/>
        <w:rPr>
          <w:rFonts w:ascii="宋体" w:hAnsi="宋体" w:eastAsia="宋体" w:cs="宋体"/>
          <w:sz w:val="23"/>
          <w:szCs w:val="23"/>
        </w:rPr>
      </w:pPr>
      <w:r>
        <w:rPr>
          <w:rFonts w:ascii="宋体" w:hAnsi="宋体" w:eastAsia="宋体" w:cs="宋体"/>
          <w:spacing w:val="13"/>
          <w:position w:val="5"/>
          <w:sz w:val="23"/>
          <w:szCs w:val="23"/>
        </w:rPr>
        <w:t>郑</w:t>
      </w:r>
      <w:r>
        <w:rPr>
          <w:rFonts w:ascii="宋体" w:hAnsi="宋体" w:eastAsia="宋体" w:cs="宋体"/>
          <w:spacing w:val="9"/>
          <w:position w:val="5"/>
          <w:sz w:val="23"/>
          <w:szCs w:val="23"/>
        </w:rPr>
        <w:t>毓煌——清华大学经济管理学院营销学副教授，博士生导师。</w:t>
      </w:r>
    </w:p>
    <w:p>
      <w:pPr>
        <w:spacing w:before="1" w:line="228" w:lineRule="auto"/>
        <w:ind w:left="10"/>
        <w:rPr>
          <w:rFonts w:ascii="宋体" w:hAnsi="宋体" w:eastAsia="宋体" w:cs="宋体"/>
          <w:sz w:val="23"/>
          <w:szCs w:val="23"/>
        </w:rPr>
      </w:pPr>
      <w:r>
        <w:rPr>
          <w:rFonts w:ascii="宋体" w:hAnsi="宋体" w:eastAsia="宋体" w:cs="宋体"/>
          <w:spacing w:val="12"/>
          <w:sz w:val="23"/>
          <w:szCs w:val="23"/>
        </w:rPr>
        <w:t>曹</w:t>
      </w:r>
      <w:r>
        <w:rPr>
          <w:rFonts w:ascii="宋体" w:hAnsi="宋体" w:eastAsia="宋体" w:cs="宋体"/>
          <w:spacing w:val="9"/>
          <w:sz w:val="23"/>
          <w:szCs w:val="23"/>
        </w:rPr>
        <w:t>夏平——深圳大学经济学院教授，博士生导师，金融专家。</w:t>
      </w:r>
    </w:p>
    <w:p>
      <w:pPr>
        <w:spacing w:before="28" w:line="250" w:lineRule="auto"/>
        <w:ind w:left="16" w:right="367" w:hanging="10"/>
        <w:rPr>
          <w:rFonts w:ascii="宋体" w:hAnsi="宋体" w:eastAsia="宋体" w:cs="宋体"/>
          <w:sz w:val="23"/>
          <w:szCs w:val="23"/>
        </w:rPr>
      </w:pPr>
      <w:r>
        <w:rPr>
          <w:rFonts w:ascii="宋体" w:hAnsi="宋体" w:eastAsia="宋体" w:cs="宋体"/>
          <w:spacing w:val="12"/>
          <w:sz w:val="23"/>
          <w:szCs w:val="23"/>
        </w:rPr>
        <w:t>潘</w:t>
      </w:r>
      <w:r>
        <w:rPr>
          <w:rFonts w:ascii="宋体" w:hAnsi="宋体" w:eastAsia="宋体" w:cs="宋体"/>
          <w:spacing w:val="9"/>
          <w:sz w:val="23"/>
          <w:szCs w:val="23"/>
        </w:rPr>
        <w:t>亦</w:t>
      </w:r>
      <w:r>
        <w:rPr>
          <w:rFonts w:ascii="宋体" w:hAnsi="宋体" w:eastAsia="宋体" w:cs="宋体"/>
          <w:spacing w:val="6"/>
          <w:sz w:val="23"/>
          <w:szCs w:val="23"/>
        </w:rPr>
        <w:t>藩—— 中国战略营销专家，中国实战派战略咨询专家，上海鼎毅投资首席战</w:t>
      </w:r>
      <w:r>
        <w:rPr>
          <w:rFonts w:ascii="宋体" w:hAnsi="宋体" w:eastAsia="宋体" w:cs="宋体"/>
          <w:sz w:val="23"/>
          <w:szCs w:val="23"/>
        </w:rPr>
        <w:t xml:space="preserve"> </w:t>
      </w:r>
      <w:r>
        <w:rPr>
          <w:rFonts w:ascii="宋体" w:hAnsi="宋体" w:eastAsia="宋体" w:cs="宋体"/>
          <w:spacing w:val="7"/>
          <w:sz w:val="23"/>
          <w:szCs w:val="23"/>
        </w:rPr>
        <w:t>略专家，投融资专家。</w:t>
      </w:r>
    </w:p>
    <w:p>
      <w:pPr>
        <w:spacing w:before="2" w:line="250" w:lineRule="auto"/>
        <w:ind w:left="6" w:right="367" w:firstLine="3"/>
        <w:rPr>
          <w:rFonts w:ascii="宋体" w:hAnsi="宋体" w:eastAsia="宋体" w:cs="宋体"/>
          <w:sz w:val="23"/>
          <w:szCs w:val="23"/>
        </w:rPr>
      </w:pPr>
      <w:r>
        <w:rPr>
          <w:rFonts w:ascii="宋体" w:hAnsi="宋体" w:eastAsia="宋体" w:cs="宋体"/>
          <w:spacing w:val="12"/>
          <w:sz w:val="23"/>
          <w:szCs w:val="23"/>
        </w:rPr>
        <w:t>何</w:t>
      </w:r>
      <w:r>
        <w:rPr>
          <w:rFonts w:ascii="宋体" w:hAnsi="宋体" w:eastAsia="宋体" w:cs="宋体"/>
          <w:spacing w:val="11"/>
          <w:sz w:val="23"/>
          <w:szCs w:val="23"/>
        </w:rPr>
        <w:t>仁</w:t>
      </w:r>
      <w:r>
        <w:rPr>
          <w:rFonts w:ascii="宋体" w:hAnsi="宋体" w:eastAsia="宋体" w:cs="宋体"/>
          <w:spacing w:val="6"/>
          <w:sz w:val="23"/>
          <w:szCs w:val="23"/>
        </w:rPr>
        <w:t xml:space="preserve">杰——北京大数据中心首席顾问，北京昆仑数据董事，风石数据科技 </w:t>
      </w:r>
      <w:r>
        <w:rPr>
          <w:rFonts w:ascii="宋体" w:hAnsi="宋体" w:eastAsia="宋体" w:cs="宋体"/>
          <w:sz w:val="23"/>
          <w:szCs w:val="23"/>
        </w:rPr>
        <w:t>CEO</w:t>
      </w:r>
      <w:r>
        <w:rPr>
          <w:rFonts w:ascii="宋体" w:hAnsi="宋体" w:eastAsia="宋体" w:cs="宋体"/>
          <w:spacing w:val="6"/>
          <w:sz w:val="23"/>
          <w:szCs w:val="23"/>
        </w:rPr>
        <w:t xml:space="preserve"> 和</w:t>
      </w:r>
      <w:r>
        <w:rPr>
          <w:rFonts w:ascii="宋体" w:hAnsi="宋体" w:eastAsia="宋体" w:cs="宋体"/>
          <w:sz w:val="23"/>
          <w:szCs w:val="23"/>
        </w:rPr>
        <w:t xml:space="preserve"> </w:t>
      </w:r>
      <w:r>
        <w:rPr>
          <w:rFonts w:ascii="宋体" w:hAnsi="宋体" w:eastAsia="宋体" w:cs="宋体"/>
          <w:spacing w:val="5"/>
          <w:sz w:val="23"/>
          <w:szCs w:val="23"/>
        </w:rPr>
        <w:t>创始人。</w:t>
      </w:r>
    </w:p>
    <w:p>
      <w:pPr>
        <w:spacing w:before="1" w:line="250" w:lineRule="auto"/>
        <w:ind w:left="13" w:right="367"/>
        <w:rPr>
          <w:rFonts w:ascii="宋体" w:hAnsi="宋体" w:eastAsia="宋体" w:cs="宋体"/>
          <w:sz w:val="23"/>
          <w:szCs w:val="23"/>
        </w:rPr>
      </w:pPr>
      <w:r>
        <w:rPr>
          <w:rFonts w:ascii="宋体" w:hAnsi="宋体" w:eastAsia="宋体" w:cs="宋体"/>
          <w:spacing w:val="18"/>
          <w:sz w:val="23"/>
          <w:szCs w:val="23"/>
        </w:rPr>
        <w:t>胡象</w:t>
      </w:r>
      <w:r>
        <w:rPr>
          <w:rFonts w:ascii="宋体" w:hAnsi="宋体" w:eastAsia="宋体" w:cs="宋体"/>
          <w:spacing w:val="9"/>
          <w:sz w:val="23"/>
          <w:szCs w:val="23"/>
        </w:rPr>
        <w:t>明——北京航空航天大学公共管理学院副院长，教授，博士生导师，国家应</w:t>
      </w:r>
      <w:r>
        <w:rPr>
          <w:rFonts w:ascii="宋体" w:hAnsi="宋体" w:eastAsia="宋体" w:cs="宋体"/>
          <w:sz w:val="23"/>
          <w:szCs w:val="23"/>
        </w:rPr>
        <w:t xml:space="preserve"> </w:t>
      </w:r>
      <w:r>
        <w:rPr>
          <w:rFonts w:ascii="宋体" w:hAnsi="宋体" w:eastAsia="宋体" w:cs="宋体"/>
          <w:spacing w:val="11"/>
          <w:sz w:val="23"/>
          <w:szCs w:val="23"/>
        </w:rPr>
        <w:t>急</w:t>
      </w:r>
      <w:r>
        <w:rPr>
          <w:rFonts w:ascii="宋体" w:hAnsi="宋体" w:eastAsia="宋体" w:cs="宋体"/>
          <w:spacing w:val="6"/>
          <w:sz w:val="23"/>
          <w:szCs w:val="23"/>
        </w:rPr>
        <w:t>管理安全专家。</w:t>
      </w:r>
    </w:p>
    <w:p>
      <w:pPr>
        <w:spacing w:line="227" w:lineRule="auto"/>
        <w:ind w:left="6"/>
        <w:rPr>
          <w:rFonts w:ascii="宋体" w:hAnsi="宋体" w:eastAsia="宋体" w:cs="宋体"/>
          <w:sz w:val="23"/>
          <w:szCs w:val="23"/>
        </w:rPr>
      </w:pPr>
      <w:r>
        <w:rPr>
          <w:rFonts w:ascii="宋体" w:hAnsi="宋体" w:eastAsia="宋体" w:cs="宋体"/>
          <w:spacing w:val="5"/>
          <w:sz w:val="23"/>
          <w:szCs w:val="23"/>
        </w:rPr>
        <w:t>袁冰—— 四川省经济与信息化厅总经济师 (原遂宁市人民政府副市长</w:t>
      </w:r>
      <w:r>
        <w:rPr>
          <w:rFonts w:ascii="宋体" w:hAnsi="宋体" w:eastAsia="宋体" w:cs="宋体"/>
          <w:spacing w:val="4"/>
          <w:sz w:val="23"/>
          <w:szCs w:val="23"/>
        </w:rPr>
        <w:t>)</w:t>
      </w:r>
      <w:r>
        <w:rPr>
          <w:rFonts w:ascii="宋体" w:hAnsi="宋体" w:eastAsia="宋体" w:cs="宋体"/>
          <w:sz w:val="23"/>
          <w:szCs w:val="23"/>
        </w:rPr>
        <w:t>。</w:t>
      </w:r>
    </w:p>
    <w:p>
      <w:pPr>
        <w:spacing w:before="28" w:line="265" w:lineRule="auto"/>
        <w:ind w:left="19" w:right="183" w:hanging="12"/>
        <w:rPr>
          <w:rFonts w:ascii="宋体" w:hAnsi="宋体" w:eastAsia="宋体" w:cs="宋体"/>
          <w:sz w:val="23"/>
          <w:szCs w:val="23"/>
        </w:rPr>
      </w:pPr>
      <w:r>
        <w:rPr>
          <w:rFonts w:ascii="宋体" w:hAnsi="宋体" w:eastAsia="宋体" w:cs="宋体"/>
          <w:spacing w:val="14"/>
          <w:sz w:val="23"/>
          <w:szCs w:val="23"/>
        </w:rPr>
        <w:t>沈</w:t>
      </w:r>
      <w:r>
        <w:rPr>
          <w:rFonts w:ascii="宋体" w:hAnsi="宋体" w:eastAsia="宋体" w:cs="宋体"/>
          <w:spacing w:val="8"/>
          <w:sz w:val="23"/>
          <w:szCs w:val="23"/>
        </w:rPr>
        <w:t>映春——北京航空航天大学人文社会科学学院教授、经济系主任，博士生导师。</w:t>
      </w:r>
      <w:r>
        <w:rPr>
          <w:rFonts w:ascii="宋体" w:hAnsi="宋体" w:eastAsia="宋体" w:cs="宋体"/>
          <w:sz w:val="23"/>
          <w:szCs w:val="23"/>
        </w:rPr>
        <w:t xml:space="preserve"> </w:t>
      </w:r>
      <w:r>
        <w:rPr>
          <w:rFonts w:ascii="宋体" w:hAnsi="宋体" w:eastAsia="宋体" w:cs="宋体"/>
          <w:spacing w:val="4"/>
          <w:sz w:val="23"/>
          <w:szCs w:val="23"/>
        </w:rPr>
        <w:t>陈智勇—— 中国人民大学市场营销系副教授博士生导师</w:t>
      </w:r>
      <w:r>
        <w:rPr>
          <w:rFonts w:ascii="宋体" w:hAnsi="宋体" w:eastAsia="宋体" w:cs="宋体"/>
          <w:spacing w:val="2"/>
          <w:sz w:val="23"/>
          <w:szCs w:val="23"/>
        </w:rPr>
        <w:t>。</w:t>
      </w:r>
    </w:p>
    <w:p>
      <w:pPr>
        <w:spacing w:before="42" w:line="228" w:lineRule="auto"/>
        <w:ind w:left="8"/>
        <w:rPr>
          <w:rFonts w:ascii="宋体" w:hAnsi="宋体" w:eastAsia="宋体" w:cs="宋体"/>
          <w:sz w:val="20"/>
          <w:szCs w:val="20"/>
        </w:rPr>
      </w:pPr>
      <w:r>
        <w:rPr>
          <w:rFonts w:ascii="宋体" w:hAnsi="宋体" w:eastAsia="宋体" w:cs="宋体"/>
          <w:color w:val="0070C0"/>
          <w:spacing w:val="14"/>
          <w:sz w:val="20"/>
          <w:szCs w:val="20"/>
          <w:u w:val="single" w:color="auto"/>
          <w14:textOutline w14:w="3795" w14:cap="sq" w14:cmpd="sng">
            <w14:solidFill>
              <w14:srgbClr w14:val="0070C0"/>
            </w14:solidFill>
            <w14:prstDash w14:val="solid"/>
            <w14:bevel/>
          </w14:textOutline>
        </w:rPr>
        <w:t>项</w:t>
      </w:r>
      <w:r>
        <w:rPr>
          <w:rFonts w:ascii="宋体" w:hAnsi="宋体" w:eastAsia="宋体" w:cs="宋体"/>
          <w:color w:val="0070C0"/>
          <w:spacing w:val="12"/>
          <w:sz w:val="20"/>
          <w:szCs w:val="20"/>
          <w:u w:val="single" w:color="auto"/>
          <w14:textOutline w14:w="3795" w14:cap="sq" w14:cmpd="sng">
            <w14:solidFill>
              <w14:srgbClr w14:val="0070C0"/>
            </w14:solidFill>
            <w14:prstDash w14:val="solid"/>
            <w14:bevel/>
          </w14:textOutline>
        </w:rPr>
        <w:t>目</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口号：企业跨行交流，降低决策成本</w:t>
      </w:r>
      <w:r>
        <w:rPr>
          <w:rFonts w:ascii="宋体" w:hAnsi="宋体" w:eastAsia="宋体" w:cs="宋体"/>
          <w:color w:val="0070C0"/>
          <w:spacing w:val="7"/>
          <w:sz w:val="20"/>
          <w:szCs w:val="20"/>
        </w:rPr>
        <w:t xml:space="preserve">    </w:t>
      </w:r>
      <w:r>
        <w:rPr>
          <w:rFonts w:ascii="宋体" w:hAnsi="宋体" w:eastAsia="宋体" w:cs="宋体"/>
          <w:color w:val="0070C0"/>
          <w:spacing w:val="7"/>
          <w:sz w:val="20"/>
          <w:szCs w:val="20"/>
          <w:u w:val="single" w:color="auto"/>
        </w:rPr>
        <w:t xml:space="preserve"> </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特色：可自愿选择申领欧洲名校硕士学位证</w:t>
      </w:r>
    </w:p>
    <w:p>
      <w:pPr>
        <w:sectPr>
          <w:pgSz w:w="11906" w:h="16839"/>
          <w:pgMar w:top="859" w:right="1436" w:bottom="0" w:left="1704" w:header="0" w:footer="0" w:gutter="0"/>
          <w:cols w:space="720" w:num="1"/>
        </w:sectPr>
      </w:pPr>
    </w:p>
    <w:p>
      <w:pPr>
        <w:spacing w:before="42" w:line="228" w:lineRule="auto"/>
        <w:ind w:left="30"/>
        <w:rPr>
          <w:rFonts w:ascii="宋体" w:hAnsi="宋体" w:eastAsia="宋体" w:cs="宋体"/>
          <w:sz w:val="20"/>
          <w:szCs w:val="20"/>
        </w:rPr>
      </w:pPr>
      <w:r>
        <w:rPr>
          <w:rFonts w:ascii="宋体" w:hAnsi="宋体" w:eastAsia="宋体" w:cs="宋体"/>
          <w:color w:val="0070C0"/>
          <w:spacing w:val="14"/>
          <w:sz w:val="20"/>
          <w:szCs w:val="20"/>
          <w:u w:val="single" w:color="auto"/>
          <w14:textOutline w14:w="3795" w14:cap="sq" w14:cmpd="sng">
            <w14:solidFill>
              <w14:srgbClr w14:val="0070C0"/>
            </w14:solidFill>
            <w14:prstDash w14:val="solid"/>
            <w14:bevel/>
          </w14:textOutline>
        </w:rPr>
        <w:t>项</w:t>
      </w:r>
      <w:r>
        <w:rPr>
          <w:rFonts w:ascii="宋体" w:hAnsi="宋体" w:eastAsia="宋体" w:cs="宋体"/>
          <w:color w:val="0070C0"/>
          <w:spacing w:val="12"/>
          <w:sz w:val="20"/>
          <w:szCs w:val="20"/>
          <w:u w:val="single" w:color="auto"/>
          <w14:textOutline w14:w="3795" w14:cap="sq" w14:cmpd="sng">
            <w14:solidFill>
              <w14:srgbClr w14:val="0070C0"/>
            </w14:solidFill>
            <w14:prstDash w14:val="solid"/>
            <w14:bevel/>
          </w14:textOutline>
        </w:rPr>
        <w:t>目</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口号：企业跨行交流，降低决策成本</w:t>
      </w:r>
      <w:r>
        <w:rPr>
          <w:rFonts w:ascii="宋体" w:hAnsi="宋体" w:eastAsia="宋体" w:cs="宋体"/>
          <w:color w:val="0070C0"/>
          <w:spacing w:val="7"/>
          <w:sz w:val="20"/>
          <w:szCs w:val="20"/>
        </w:rPr>
        <w:t xml:space="preserve">    </w:t>
      </w:r>
      <w:r>
        <w:rPr>
          <w:rFonts w:ascii="宋体" w:hAnsi="宋体" w:eastAsia="宋体" w:cs="宋体"/>
          <w:color w:val="0070C0"/>
          <w:spacing w:val="7"/>
          <w:sz w:val="20"/>
          <w:szCs w:val="20"/>
          <w:u w:val="single" w:color="auto"/>
        </w:rPr>
        <w:t xml:space="preserve"> </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特色：可自愿选择申领欧洲名校硕士学位证</w:t>
      </w:r>
    </w:p>
    <w:p>
      <w:pPr>
        <w:spacing w:before="78" w:line="228" w:lineRule="auto"/>
        <w:ind w:left="59"/>
        <w:rPr>
          <w:rFonts w:ascii="宋体" w:hAnsi="宋体" w:eastAsia="宋体" w:cs="宋体"/>
          <w:sz w:val="23"/>
          <w:szCs w:val="23"/>
        </w:rPr>
      </w:pPr>
      <w:r>
        <w:rPr>
          <w:rFonts w:ascii="宋体" w:hAnsi="宋体" w:eastAsia="宋体" w:cs="宋体"/>
          <w:spacing w:val="16"/>
          <w:sz w:val="23"/>
          <w:szCs w:val="23"/>
        </w:rPr>
        <w:t>申</w:t>
      </w:r>
      <w:r>
        <w:rPr>
          <w:rFonts w:ascii="宋体" w:hAnsi="宋体" w:eastAsia="宋体" w:cs="宋体"/>
          <w:spacing w:val="13"/>
          <w:sz w:val="23"/>
          <w:szCs w:val="23"/>
        </w:rPr>
        <w:t>光</w:t>
      </w:r>
      <w:r>
        <w:rPr>
          <w:rFonts w:ascii="宋体" w:hAnsi="宋体" w:eastAsia="宋体" w:cs="宋体"/>
          <w:spacing w:val="8"/>
          <w:sz w:val="23"/>
          <w:szCs w:val="23"/>
        </w:rPr>
        <w:t>龙——南开大学商学院教授、管理学博士、哲学博士、博士生导师。</w:t>
      </w:r>
    </w:p>
    <w:p>
      <w:pPr>
        <w:spacing w:before="28" w:line="250" w:lineRule="auto"/>
        <w:ind w:left="38" w:right="81" w:hanging="2"/>
        <w:rPr>
          <w:rFonts w:ascii="宋体" w:hAnsi="宋体" w:eastAsia="宋体" w:cs="宋体"/>
          <w:sz w:val="23"/>
          <w:szCs w:val="23"/>
        </w:rPr>
      </w:pPr>
      <w:r>
        <w:rPr>
          <w:rFonts w:ascii="宋体" w:hAnsi="宋体" w:eastAsia="宋体" w:cs="宋体"/>
          <w:spacing w:val="9"/>
          <w:sz w:val="23"/>
          <w:szCs w:val="23"/>
        </w:rPr>
        <w:t>熊文钊——天津大学法学院教授、博士生导师 、天津大学国家制度与国家治理</w:t>
      </w:r>
      <w:r>
        <w:rPr>
          <w:rFonts w:ascii="宋体" w:hAnsi="宋体" w:eastAsia="宋体" w:cs="宋体"/>
          <w:spacing w:val="5"/>
          <w:sz w:val="23"/>
          <w:szCs w:val="23"/>
        </w:rPr>
        <w:t>研</w:t>
      </w:r>
      <w:r>
        <w:rPr>
          <w:rFonts w:ascii="宋体" w:hAnsi="宋体" w:eastAsia="宋体" w:cs="宋体"/>
          <w:sz w:val="23"/>
          <w:szCs w:val="23"/>
        </w:rPr>
        <w:t xml:space="preserve"> </w:t>
      </w:r>
      <w:r>
        <w:rPr>
          <w:rFonts w:ascii="宋体" w:hAnsi="宋体" w:eastAsia="宋体" w:cs="宋体"/>
          <w:spacing w:val="5"/>
          <w:sz w:val="23"/>
          <w:szCs w:val="23"/>
        </w:rPr>
        <w:t>究院副院长</w:t>
      </w:r>
      <w:r>
        <w:rPr>
          <w:rFonts w:ascii="宋体" w:hAnsi="宋体" w:eastAsia="宋体" w:cs="宋体"/>
          <w:spacing w:val="4"/>
          <w:sz w:val="23"/>
          <w:szCs w:val="23"/>
        </w:rPr>
        <w:t>。</w:t>
      </w:r>
    </w:p>
    <w:p>
      <w:pPr>
        <w:spacing w:line="227" w:lineRule="auto"/>
        <w:ind w:left="41"/>
        <w:rPr>
          <w:rFonts w:ascii="宋体" w:hAnsi="宋体" w:eastAsia="宋体" w:cs="宋体"/>
          <w:sz w:val="23"/>
          <w:szCs w:val="23"/>
        </w:rPr>
      </w:pPr>
      <w:r>
        <w:rPr>
          <w:rFonts w:ascii="宋体" w:hAnsi="宋体" w:eastAsia="宋体" w:cs="宋体"/>
          <w:spacing w:val="9"/>
          <w:sz w:val="23"/>
          <w:szCs w:val="23"/>
        </w:rPr>
        <w:t>陈曦——南京大学商学院教授，博士，博士生导师，管理学博士后</w:t>
      </w:r>
      <w:r>
        <w:rPr>
          <w:rFonts w:ascii="宋体" w:hAnsi="宋体" w:eastAsia="宋体" w:cs="宋体"/>
          <w:spacing w:val="6"/>
          <w:sz w:val="23"/>
          <w:szCs w:val="23"/>
        </w:rPr>
        <w:t>。</w:t>
      </w:r>
    </w:p>
    <w:p>
      <w:pPr>
        <w:spacing w:before="29" w:line="225" w:lineRule="auto"/>
        <w:ind w:left="30"/>
        <w:rPr>
          <w:rFonts w:ascii="宋体" w:hAnsi="宋体" w:eastAsia="宋体" w:cs="宋体"/>
          <w:sz w:val="23"/>
          <w:szCs w:val="23"/>
        </w:rPr>
      </w:pPr>
      <w:r>
        <w:rPr>
          <w:rFonts w:ascii="宋体" w:hAnsi="宋体" w:eastAsia="宋体" w:cs="宋体"/>
          <w:spacing w:val="6"/>
          <w:sz w:val="23"/>
          <w:szCs w:val="23"/>
        </w:rPr>
        <w:t>王永丽</w:t>
      </w:r>
      <w:r>
        <w:rPr>
          <w:rFonts w:ascii="宋体" w:hAnsi="宋体" w:eastAsia="宋体" w:cs="宋体"/>
          <w:spacing w:val="3"/>
          <w:sz w:val="23"/>
          <w:szCs w:val="23"/>
        </w:rPr>
        <w:t>—— 中山大学管理学院教授,博士生导师。</w:t>
      </w:r>
    </w:p>
    <w:p>
      <w:pPr>
        <w:spacing w:before="32" w:line="228" w:lineRule="auto"/>
        <w:ind w:left="36"/>
        <w:rPr>
          <w:rFonts w:ascii="宋体" w:hAnsi="宋体" w:eastAsia="宋体" w:cs="宋体"/>
          <w:sz w:val="23"/>
          <w:szCs w:val="23"/>
        </w:rPr>
      </w:pPr>
      <w:r>
        <w:rPr>
          <w:rFonts w:ascii="宋体" w:hAnsi="宋体" w:eastAsia="宋体" w:cs="宋体"/>
          <w:spacing w:val="9"/>
          <w:sz w:val="23"/>
          <w:szCs w:val="23"/>
        </w:rPr>
        <w:t>蔡元庆——深圳大学法学院教授，法学博士，硕士生导师</w:t>
      </w:r>
      <w:r>
        <w:rPr>
          <w:rFonts w:ascii="宋体" w:hAnsi="宋体" w:eastAsia="宋体" w:cs="宋体"/>
          <w:spacing w:val="8"/>
          <w:sz w:val="23"/>
          <w:szCs w:val="23"/>
        </w:rPr>
        <w:t>。</w:t>
      </w:r>
    </w:p>
    <w:p>
      <w:pPr>
        <w:spacing w:before="29" w:line="250" w:lineRule="auto"/>
        <w:ind w:left="45" w:right="184" w:hanging="16"/>
        <w:rPr>
          <w:rFonts w:ascii="宋体" w:hAnsi="宋体" w:eastAsia="宋体" w:cs="宋体"/>
          <w:sz w:val="23"/>
          <w:szCs w:val="23"/>
        </w:rPr>
      </w:pPr>
      <w:r>
        <w:rPr>
          <w:rFonts w:ascii="宋体" w:hAnsi="宋体" w:eastAsia="宋体" w:cs="宋体"/>
          <w:spacing w:val="12"/>
          <w:sz w:val="23"/>
          <w:szCs w:val="23"/>
        </w:rPr>
        <w:t>朱</w:t>
      </w:r>
      <w:r>
        <w:rPr>
          <w:rFonts w:ascii="宋体" w:hAnsi="宋体" w:eastAsia="宋体" w:cs="宋体"/>
          <w:spacing w:val="8"/>
          <w:sz w:val="23"/>
          <w:szCs w:val="23"/>
        </w:rPr>
        <w:t>莉</w:t>
      </w:r>
      <w:r>
        <w:rPr>
          <w:rFonts w:ascii="宋体" w:hAnsi="宋体" w:eastAsia="宋体" w:cs="宋体"/>
          <w:spacing w:val="6"/>
          <w:sz w:val="23"/>
          <w:szCs w:val="23"/>
        </w:rPr>
        <w:t>—— 四川川投集团二级子公司川投大健康董事长、成都市温江区人民政府副</w:t>
      </w:r>
      <w:r>
        <w:rPr>
          <w:rFonts w:ascii="宋体" w:hAnsi="宋体" w:eastAsia="宋体" w:cs="宋体"/>
          <w:sz w:val="23"/>
          <w:szCs w:val="23"/>
        </w:rPr>
        <w:t xml:space="preserve"> </w:t>
      </w:r>
      <w:r>
        <w:rPr>
          <w:rFonts w:ascii="宋体" w:hAnsi="宋体" w:eastAsia="宋体" w:cs="宋体"/>
          <w:spacing w:val="2"/>
          <w:sz w:val="23"/>
          <w:szCs w:val="23"/>
        </w:rPr>
        <w:t>区长 (</w:t>
      </w:r>
      <w:r>
        <w:rPr>
          <w:rFonts w:ascii="宋体" w:hAnsi="宋体" w:eastAsia="宋体" w:cs="宋体"/>
          <w:spacing w:val="1"/>
          <w:sz w:val="23"/>
          <w:szCs w:val="23"/>
        </w:rPr>
        <w:t>挂职)。</w:t>
      </w:r>
    </w:p>
    <w:p>
      <w:pPr>
        <w:spacing w:before="1" w:line="250" w:lineRule="auto"/>
        <w:ind w:left="32" w:right="184" w:hanging="2"/>
        <w:rPr>
          <w:rFonts w:ascii="宋体" w:hAnsi="宋体" w:eastAsia="宋体" w:cs="宋体"/>
          <w:sz w:val="23"/>
          <w:szCs w:val="23"/>
        </w:rPr>
      </w:pPr>
      <w:r>
        <w:rPr>
          <w:rFonts w:ascii="宋体" w:hAnsi="宋体" w:eastAsia="宋体" w:cs="宋体"/>
          <w:spacing w:val="12"/>
          <w:sz w:val="23"/>
          <w:szCs w:val="23"/>
        </w:rPr>
        <w:t>吴</w:t>
      </w:r>
      <w:r>
        <w:rPr>
          <w:rFonts w:ascii="宋体" w:hAnsi="宋体" w:eastAsia="宋体" w:cs="宋体"/>
          <w:spacing w:val="7"/>
          <w:sz w:val="23"/>
          <w:szCs w:val="23"/>
        </w:rPr>
        <w:t>军</w:t>
      </w:r>
      <w:r>
        <w:rPr>
          <w:rFonts w:ascii="宋体" w:hAnsi="宋体" w:eastAsia="宋体" w:cs="宋体"/>
          <w:spacing w:val="6"/>
          <w:sz w:val="23"/>
          <w:szCs w:val="23"/>
        </w:rPr>
        <w:t>—— 四川产业振兴发展投资基金集团二级子公司四川聚信发展股权投资基金</w:t>
      </w:r>
      <w:r>
        <w:rPr>
          <w:rFonts w:ascii="宋体" w:hAnsi="宋体" w:eastAsia="宋体" w:cs="宋体"/>
          <w:sz w:val="23"/>
          <w:szCs w:val="23"/>
        </w:rPr>
        <w:t xml:space="preserve"> </w:t>
      </w:r>
      <w:r>
        <w:rPr>
          <w:rFonts w:ascii="宋体" w:hAnsi="宋体" w:eastAsia="宋体" w:cs="宋体"/>
          <w:spacing w:val="7"/>
          <w:sz w:val="23"/>
          <w:szCs w:val="23"/>
        </w:rPr>
        <w:t>管理公司董事长</w:t>
      </w:r>
      <w:r>
        <w:rPr>
          <w:rFonts w:ascii="宋体" w:hAnsi="宋体" w:eastAsia="宋体" w:cs="宋体"/>
          <w:spacing w:val="6"/>
          <w:sz w:val="23"/>
          <w:szCs w:val="23"/>
        </w:rPr>
        <w:t>。</w:t>
      </w:r>
    </w:p>
    <w:p>
      <w:pPr>
        <w:spacing w:before="1" w:line="250" w:lineRule="auto"/>
        <w:ind w:left="29" w:right="17" w:firstLine="4"/>
        <w:rPr>
          <w:rFonts w:ascii="宋体" w:hAnsi="宋体" w:eastAsia="宋体" w:cs="宋体"/>
          <w:sz w:val="23"/>
          <w:szCs w:val="23"/>
        </w:rPr>
      </w:pPr>
      <w:r>
        <w:rPr>
          <w:rFonts w:ascii="宋体" w:hAnsi="宋体" w:eastAsia="宋体" w:cs="宋体"/>
          <w:spacing w:val="8"/>
          <w:sz w:val="23"/>
          <w:szCs w:val="23"/>
        </w:rPr>
        <w:t>万燕</w:t>
      </w:r>
      <w:r>
        <w:rPr>
          <w:rFonts w:ascii="宋体" w:hAnsi="宋体" w:eastAsia="宋体" w:cs="宋体"/>
          <w:spacing w:val="4"/>
          <w:sz w:val="23"/>
          <w:szCs w:val="23"/>
        </w:rPr>
        <w:t>—— 同济大学人文学院中文系教授，中国现当代文学研究所所长，文学博士，</w:t>
      </w:r>
      <w:r>
        <w:rPr>
          <w:rFonts w:ascii="宋体" w:hAnsi="宋体" w:eastAsia="宋体" w:cs="宋体"/>
          <w:sz w:val="23"/>
          <w:szCs w:val="23"/>
        </w:rPr>
        <w:t xml:space="preserve"> </w:t>
      </w:r>
      <w:r>
        <w:rPr>
          <w:rFonts w:ascii="宋体" w:hAnsi="宋体" w:eastAsia="宋体" w:cs="宋体"/>
          <w:spacing w:val="13"/>
          <w:sz w:val="23"/>
          <w:szCs w:val="23"/>
        </w:rPr>
        <w:t>作</w:t>
      </w:r>
      <w:r>
        <w:rPr>
          <w:rFonts w:ascii="宋体" w:hAnsi="宋体" w:eastAsia="宋体" w:cs="宋体"/>
          <w:spacing w:val="7"/>
          <w:sz w:val="23"/>
          <w:szCs w:val="23"/>
        </w:rPr>
        <w:t>家，博士生导师。</w:t>
      </w:r>
    </w:p>
    <w:p>
      <w:pPr>
        <w:spacing w:line="228" w:lineRule="auto"/>
        <w:ind w:left="32"/>
        <w:rPr>
          <w:rFonts w:ascii="宋体" w:hAnsi="宋体" w:eastAsia="宋体" w:cs="宋体"/>
          <w:sz w:val="23"/>
          <w:szCs w:val="23"/>
        </w:rPr>
      </w:pPr>
      <w:r>
        <w:rPr>
          <w:rFonts w:ascii="宋体" w:hAnsi="宋体" w:eastAsia="宋体" w:cs="宋体"/>
          <w:spacing w:val="10"/>
          <w:sz w:val="23"/>
          <w:szCs w:val="23"/>
        </w:rPr>
        <w:t>何清华——</w:t>
      </w:r>
      <w:r>
        <w:rPr>
          <w:rFonts w:ascii="宋体" w:hAnsi="宋体" w:eastAsia="宋体" w:cs="宋体"/>
          <w:spacing w:val="6"/>
          <w:sz w:val="23"/>
          <w:szCs w:val="23"/>
        </w:rPr>
        <w:t xml:space="preserve"> </w:t>
      </w:r>
      <w:r>
        <w:rPr>
          <w:rFonts w:ascii="宋体" w:hAnsi="宋体" w:eastAsia="宋体" w:cs="宋体"/>
          <w:spacing w:val="5"/>
          <w:sz w:val="23"/>
          <w:szCs w:val="23"/>
        </w:rPr>
        <w:t>同济大学经济与管理学院建设管理与房地产系教授，博士生导师。</w:t>
      </w:r>
    </w:p>
    <w:p>
      <w:pPr>
        <w:spacing w:before="28" w:line="228" w:lineRule="auto"/>
        <w:ind w:left="32"/>
        <w:rPr>
          <w:rFonts w:ascii="宋体" w:hAnsi="宋体" w:eastAsia="宋体" w:cs="宋体"/>
          <w:sz w:val="23"/>
          <w:szCs w:val="23"/>
        </w:rPr>
      </w:pPr>
      <w:r>
        <w:rPr>
          <w:rFonts w:ascii="宋体" w:hAnsi="宋体" w:eastAsia="宋体" w:cs="宋体"/>
          <w:spacing w:val="17"/>
          <w:sz w:val="23"/>
          <w:szCs w:val="23"/>
        </w:rPr>
        <w:t>郑</w:t>
      </w:r>
      <w:r>
        <w:rPr>
          <w:rFonts w:ascii="宋体" w:hAnsi="宋体" w:eastAsia="宋体" w:cs="宋体"/>
          <w:spacing w:val="9"/>
          <w:sz w:val="23"/>
          <w:szCs w:val="23"/>
        </w:rPr>
        <w:t>振龙——厦门大学管理学院财务学系教授，经济学博士，博士生导师。</w:t>
      </w:r>
    </w:p>
    <w:p>
      <w:pPr>
        <w:spacing w:before="29" w:line="250" w:lineRule="auto"/>
        <w:ind w:left="27" w:firstLine="2"/>
        <w:rPr>
          <w:rFonts w:ascii="宋体" w:hAnsi="宋体" w:eastAsia="宋体" w:cs="宋体"/>
          <w:sz w:val="23"/>
          <w:szCs w:val="23"/>
        </w:rPr>
      </w:pPr>
      <w:r>
        <w:rPr>
          <w:rFonts w:ascii="宋体" w:hAnsi="宋体" w:eastAsia="宋体" w:cs="宋体"/>
          <w:spacing w:val="5"/>
          <w:sz w:val="23"/>
          <w:szCs w:val="23"/>
        </w:rPr>
        <w:t xml:space="preserve">王惠芬——暨南大学管理学院教授，暨南大学 </w:t>
      </w:r>
      <w:r>
        <w:rPr>
          <w:rFonts w:ascii="宋体" w:hAnsi="宋体" w:eastAsia="宋体" w:cs="宋体"/>
          <w:sz w:val="23"/>
          <w:szCs w:val="23"/>
        </w:rPr>
        <w:t>ERP</w:t>
      </w:r>
      <w:r>
        <w:rPr>
          <w:rFonts w:ascii="宋体" w:hAnsi="宋体" w:eastAsia="宋体" w:cs="宋体"/>
          <w:spacing w:val="5"/>
          <w:sz w:val="23"/>
          <w:szCs w:val="23"/>
        </w:rPr>
        <w:t xml:space="preserve"> 研究中心副主任，博士生导师</w:t>
      </w:r>
      <w:r>
        <w:rPr>
          <w:rFonts w:ascii="宋体" w:hAnsi="宋体" w:eastAsia="宋体" w:cs="宋体"/>
          <w:spacing w:val="3"/>
          <w:sz w:val="23"/>
          <w:szCs w:val="23"/>
        </w:rPr>
        <w:t>。</w:t>
      </w:r>
      <w:r>
        <w:rPr>
          <w:rFonts w:ascii="宋体" w:hAnsi="宋体" w:eastAsia="宋体" w:cs="宋体"/>
          <w:sz w:val="23"/>
          <w:szCs w:val="23"/>
        </w:rPr>
        <w:t xml:space="preserve"> </w:t>
      </w:r>
      <w:r>
        <w:rPr>
          <w:rFonts w:ascii="宋体" w:hAnsi="宋体" w:eastAsia="宋体" w:cs="宋体"/>
          <w:spacing w:val="18"/>
          <w:sz w:val="23"/>
          <w:szCs w:val="23"/>
        </w:rPr>
        <w:t>陈</w:t>
      </w:r>
      <w:r>
        <w:rPr>
          <w:rFonts w:ascii="宋体" w:hAnsi="宋体" w:eastAsia="宋体" w:cs="宋体"/>
          <w:spacing w:val="17"/>
          <w:sz w:val="23"/>
          <w:szCs w:val="23"/>
        </w:rPr>
        <w:t>祥</w:t>
      </w:r>
      <w:r>
        <w:rPr>
          <w:rFonts w:ascii="宋体" w:hAnsi="宋体" w:eastAsia="宋体" w:cs="宋体"/>
          <w:spacing w:val="9"/>
          <w:sz w:val="23"/>
          <w:szCs w:val="23"/>
        </w:rPr>
        <w:t>锋——复旦大学管理学院教授、博导 ,复旦大学管理学院管理科学系副系主</w:t>
      </w:r>
      <w:r>
        <w:rPr>
          <w:rFonts w:ascii="宋体" w:hAnsi="宋体" w:eastAsia="宋体" w:cs="宋体"/>
          <w:sz w:val="23"/>
          <w:szCs w:val="23"/>
        </w:rPr>
        <w:t xml:space="preserve"> </w:t>
      </w:r>
      <w:r>
        <w:rPr>
          <w:rFonts w:ascii="宋体" w:hAnsi="宋体" w:eastAsia="宋体" w:cs="宋体"/>
          <w:spacing w:val="1"/>
          <w:sz w:val="23"/>
          <w:szCs w:val="23"/>
        </w:rPr>
        <w:t>任</w:t>
      </w:r>
      <w:r>
        <w:rPr>
          <w:rFonts w:ascii="宋体" w:hAnsi="宋体" w:eastAsia="宋体" w:cs="宋体"/>
          <w:sz w:val="23"/>
          <w:szCs w:val="23"/>
        </w:rPr>
        <w:t>。</w:t>
      </w:r>
    </w:p>
    <w:p>
      <w:pPr>
        <w:spacing w:line="228" w:lineRule="auto"/>
        <w:ind w:left="29"/>
        <w:rPr>
          <w:rFonts w:ascii="宋体" w:hAnsi="宋体" w:eastAsia="宋体" w:cs="宋体"/>
          <w:sz w:val="23"/>
          <w:szCs w:val="23"/>
        </w:rPr>
      </w:pPr>
      <w:r>
        <w:rPr>
          <w:rFonts w:ascii="宋体" w:hAnsi="宋体" w:eastAsia="宋体" w:cs="宋体"/>
          <w:spacing w:val="16"/>
          <w:sz w:val="23"/>
          <w:szCs w:val="23"/>
        </w:rPr>
        <w:t>毛</w:t>
      </w:r>
      <w:r>
        <w:rPr>
          <w:rFonts w:ascii="宋体" w:hAnsi="宋体" w:eastAsia="宋体" w:cs="宋体"/>
          <w:spacing w:val="9"/>
          <w:sz w:val="23"/>
          <w:szCs w:val="23"/>
        </w:rPr>
        <w:t>克宁——哈佛大学经济学博士，南开大学经济管理专业教授。</w:t>
      </w:r>
    </w:p>
    <w:p>
      <w:pPr>
        <w:spacing w:before="28" w:line="221" w:lineRule="auto"/>
        <w:ind w:left="3555"/>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班</w:t>
      </w:r>
      <w:r>
        <w:rPr>
          <w:rFonts w:ascii="宋体" w:hAnsi="宋体" w:eastAsia="宋体" w:cs="宋体"/>
          <w:spacing w:val="9"/>
          <w:sz w:val="23"/>
          <w:szCs w:val="23"/>
          <w14:textOutline w14:w="4358" w14:cap="sq" w14:cmpd="sng">
            <w14:solidFill>
              <w14:srgbClr w14:val="000000"/>
            </w14:solidFill>
            <w14:prstDash w14:val="solid"/>
            <w14:bevel/>
          </w14:textOutline>
        </w:rPr>
        <w:t>级课程内容</w:t>
      </w:r>
    </w:p>
    <w:tbl>
      <w:tblPr>
        <w:tblStyle w:val="4"/>
        <w:tblW w:w="8526" w:type="dxa"/>
        <w:tblInd w:w="7" w:type="dxa"/>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Layout w:type="fixed"/>
        <w:tblCellMar>
          <w:top w:w="0" w:type="dxa"/>
          <w:left w:w="0" w:type="dxa"/>
          <w:bottom w:w="0" w:type="dxa"/>
          <w:right w:w="0" w:type="dxa"/>
        </w:tblCellMar>
      </w:tblPr>
      <w:tblGrid>
        <w:gridCol w:w="2217"/>
        <w:gridCol w:w="6309"/>
      </w:tblGrid>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504" w:hRule="atLeast"/>
        </w:trPr>
        <w:tc>
          <w:tcPr>
            <w:tcW w:w="2217" w:type="dxa"/>
            <w:tcBorders>
              <w:top w:val="single" w:color="4BACC6" w:sz="2" w:space="0"/>
              <w:bottom w:val="single" w:color="4BACC6" w:sz="2" w:space="0"/>
            </w:tcBorders>
            <w:shd w:val="clear" w:color="auto" w:fill="9BC1E2"/>
            <w:vAlign w:val="top"/>
          </w:tcPr>
          <w:p>
            <w:pPr>
              <w:spacing w:before="129" w:line="230" w:lineRule="auto"/>
              <w:ind w:left="635"/>
              <w:rPr>
                <w:rFonts w:ascii="仿宋" w:hAnsi="仿宋" w:eastAsia="仿宋" w:cs="仿宋"/>
                <w:sz w:val="23"/>
                <w:szCs w:val="23"/>
              </w:rPr>
            </w:pPr>
            <w:r>
              <w:rPr>
                <w:rFonts w:ascii="仿宋" w:hAnsi="仿宋" w:eastAsia="仿宋" w:cs="仿宋"/>
                <w:color w:val="FFFFFF"/>
                <w:spacing w:val="7"/>
                <w:sz w:val="23"/>
                <w:szCs w:val="23"/>
                <w14:textOutline w14:w="4358" w14:cap="sq" w14:cmpd="sng">
                  <w14:solidFill>
                    <w14:srgbClr w14:val="FFFFFF"/>
                  </w14:solidFill>
                  <w14:prstDash w14:val="solid"/>
                  <w14:bevel/>
                </w14:textOutline>
              </w:rPr>
              <w:t>课</w:t>
            </w:r>
            <w:r>
              <w:rPr>
                <w:rFonts w:ascii="仿宋" w:hAnsi="仿宋" w:eastAsia="仿宋" w:cs="仿宋"/>
                <w:color w:val="FFFFFF"/>
                <w:spacing w:val="6"/>
                <w:sz w:val="23"/>
                <w:szCs w:val="23"/>
                <w14:textOutline w14:w="4358" w14:cap="sq" w14:cmpd="sng">
                  <w14:solidFill>
                    <w14:srgbClr w14:val="FFFFFF"/>
                  </w14:solidFill>
                  <w14:prstDash w14:val="solid"/>
                  <w14:bevel/>
                </w14:textOutline>
              </w:rPr>
              <w:t>程类别</w:t>
            </w:r>
          </w:p>
        </w:tc>
        <w:tc>
          <w:tcPr>
            <w:tcW w:w="6309" w:type="dxa"/>
            <w:tcBorders>
              <w:top w:val="single" w:color="4BACC6" w:sz="2" w:space="0"/>
              <w:bottom w:val="single" w:color="4BACC6" w:sz="2" w:space="0"/>
            </w:tcBorders>
            <w:shd w:val="clear" w:color="auto" w:fill="9BC1E2"/>
            <w:vAlign w:val="top"/>
          </w:tcPr>
          <w:p>
            <w:pPr>
              <w:spacing w:before="130" w:line="229" w:lineRule="auto"/>
              <w:ind w:left="2678"/>
              <w:rPr>
                <w:rFonts w:ascii="仿宋" w:hAnsi="仿宋" w:eastAsia="仿宋" w:cs="仿宋"/>
                <w:sz w:val="23"/>
                <w:szCs w:val="23"/>
              </w:rPr>
            </w:pPr>
            <w:r>
              <w:rPr>
                <w:rFonts w:ascii="仿宋" w:hAnsi="仿宋" w:eastAsia="仿宋" w:cs="仿宋"/>
                <w:color w:val="FFFFFF"/>
                <w:spacing w:val="7"/>
                <w:sz w:val="23"/>
                <w:szCs w:val="23"/>
                <w14:textOutline w14:w="4358" w14:cap="sq" w14:cmpd="sng">
                  <w14:solidFill>
                    <w14:srgbClr w14:val="FFFFFF"/>
                  </w14:solidFill>
                  <w14:prstDash w14:val="solid"/>
                  <w14:bevel/>
                </w14:textOutline>
              </w:rPr>
              <w:t>课</w:t>
            </w:r>
            <w:r>
              <w:rPr>
                <w:rFonts w:ascii="仿宋" w:hAnsi="仿宋" w:eastAsia="仿宋" w:cs="仿宋"/>
                <w:color w:val="FFFFFF"/>
                <w:spacing w:val="6"/>
                <w:sz w:val="23"/>
                <w:szCs w:val="23"/>
                <w14:textOutline w14:w="4358" w14:cap="sq" w14:cmpd="sng">
                  <w14:solidFill>
                    <w14:srgbClr w14:val="FFFFFF"/>
                  </w14:solidFill>
                  <w14:prstDash w14:val="solid"/>
                  <w14:bevel/>
                </w14:textOutline>
              </w:rPr>
              <w:t>程名称</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95" w:hRule="atLeast"/>
        </w:trPr>
        <w:tc>
          <w:tcPr>
            <w:tcW w:w="2217" w:type="dxa"/>
            <w:vMerge w:val="restart"/>
            <w:tcBorders>
              <w:top w:val="single" w:color="4BACC6" w:sz="2" w:space="0"/>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75" w:line="468" w:lineRule="exact"/>
              <w:ind w:left="510"/>
              <w:rPr>
                <w:rFonts w:ascii="黑体" w:hAnsi="黑体" w:eastAsia="黑体" w:cs="黑体"/>
                <w:sz w:val="23"/>
                <w:szCs w:val="23"/>
              </w:rPr>
            </w:pPr>
            <w:r>
              <w:rPr>
                <w:rFonts w:ascii="黑体" w:hAnsi="黑体" w:eastAsia="黑体" w:cs="黑体"/>
                <w:spacing w:val="9"/>
                <w:position w:val="17"/>
                <w:sz w:val="23"/>
                <w:szCs w:val="23"/>
              </w:rPr>
              <w:t>宏</w:t>
            </w:r>
            <w:r>
              <w:rPr>
                <w:rFonts w:ascii="黑体" w:hAnsi="黑体" w:eastAsia="黑体" w:cs="黑体"/>
                <w:spacing w:val="7"/>
                <w:position w:val="17"/>
                <w:sz w:val="23"/>
                <w:szCs w:val="23"/>
              </w:rPr>
              <w:t>观经济学</w:t>
            </w:r>
          </w:p>
          <w:p>
            <w:pPr>
              <w:spacing w:before="1" w:line="228" w:lineRule="auto"/>
              <w:ind w:left="515"/>
              <w:rPr>
                <w:rFonts w:ascii="黑体" w:hAnsi="黑体" w:eastAsia="黑体" w:cs="黑体"/>
                <w:sz w:val="23"/>
                <w:szCs w:val="23"/>
              </w:rPr>
            </w:pPr>
            <w:r>
              <w:rPr>
                <w:rFonts w:ascii="黑体" w:hAnsi="黑体" w:eastAsia="黑体" w:cs="黑体"/>
                <w:spacing w:val="9"/>
                <w:sz w:val="23"/>
                <w:szCs w:val="23"/>
              </w:rPr>
              <w:t>西</w:t>
            </w:r>
            <w:r>
              <w:rPr>
                <w:rFonts w:ascii="黑体" w:hAnsi="黑体" w:eastAsia="黑体" w:cs="黑体"/>
                <w:spacing w:val="6"/>
                <w:sz w:val="23"/>
                <w:szCs w:val="23"/>
              </w:rPr>
              <w:t>方经济学</w:t>
            </w:r>
          </w:p>
        </w:tc>
        <w:tc>
          <w:tcPr>
            <w:tcW w:w="6309" w:type="dxa"/>
            <w:tcBorders>
              <w:top w:val="single" w:color="4BACC6" w:sz="2" w:space="0"/>
              <w:bottom w:val="single" w:color="4BACC6" w:sz="2" w:space="0"/>
            </w:tcBorders>
            <w:vAlign w:val="top"/>
          </w:tcPr>
          <w:p>
            <w:pPr>
              <w:spacing w:before="134" w:line="230" w:lineRule="auto"/>
              <w:ind w:left="1248"/>
              <w:rPr>
                <w:rFonts w:ascii="黑体" w:hAnsi="黑体" w:eastAsia="黑体" w:cs="黑体"/>
                <w:sz w:val="23"/>
                <w:szCs w:val="23"/>
              </w:rPr>
            </w:pPr>
            <w:r>
              <w:rPr>
                <w:rFonts w:ascii="黑体" w:hAnsi="黑体" w:eastAsia="黑体" w:cs="黑体"/>
                <w:spacing w:val="15"/>
                <w:sz w:val="23"/>
                <w:szCs w:val="23"/>
              </w:rPr>
              <w:t>内</w:t>
            </w:r>
            <w:r>
              <w:rPr>
                <w:rFonts w:ascii="黑体" w:hAnsi="黑体" w:eastAsia="黑体" w:cs="黑体"/>
                <w:spacing w:val="8"/>
                <w:sz w:val="23"/>
                <w:szCs w:val="23"/>
              </w:rPr>
              <w:t>卷化趋势下的经济形势与企业战略</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vAlign w:val="top"/>
          </w:tcPr>
          <w:p>
            <w:pPr>
              <w:spacing w:before="121" w:line="230" w:lineRule="auto"/>
              <w:ind w:left="1831"/>
              <w:rPr>
                <w:rFonts w:ascii="黑体" w:hAnsi="黑体" w:eastAsia="黑体" w:cs="黑体"/>
                <w:sz w:val="23"/>
                <w:szCs w:val="23"/>
              </w:rPr>
            </w:pPr>
            <w:r>
              <w:rPr>
                <w:rFonts w:ascii="黑体" w:hAnsi="黑体" w:eastAsia="黑体" w:cs="黑体"/>
                <w:spacing w:val="12"/>
                <w:sz w:val="23"/>
                <w:szCs w:val="23"/>
              </w:rPr>
              <w:t>产</w:t>
            </w:r>
            <w:r>
              <w:rPr>
                <w:rFonts w:ascii="黑体" w:hAnsi="黑体" w:eastAsia="黑体" w:cs="黑体"/>
                <w:spacing w:val="9"/>
                <w:sz w:val="23"/>
                <w:szCs w:val="23"/>
              </w:rPr>
              <w:t>业政策导向及商业机会</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5"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vAlign w:val="top"/>
          </w:tcPr>
          <w:p>
            <w:pPr>
              <w:spacing w:before="121" w:line="229" w:lineRule="auto"/>
              <w:ind w:left="700"/>
              <w:rPr>
                <w:rFonts w:ascii="黑体" w:hAnsi="黑体" w:eastAsia="黑体" w:cs="黑体"/>
                <w:sz w:val="23"/>
                <w:szCs w:val="23"/>
              </w:rPr>
            </w:pPr>
            <w:r>
              <w:rPr>
                <w:rFonts w:ascii="黑体" w:hAnsi="黑体" w:eastAsia="黑体" w:cs="黑体"/>
                <w:spacing w:val="10"/>
                <w:sz w:val="23"/>
                <w:szCs w:val="23"/>
              </w:rPr>
              <w:t>西</w:t>
            </w:r>
            <w:r>
              <w:rPr>
                <w:rFonts w:ascii="黑体" w:hAnsi="黑体" w:eastAsia="黑体" w:cs="黑体"/>
                <w:spacing w:val="8"/>
                <w:sz w:val="23"/>
                <w:szCs w:val="23"/>
              </w:rPr>
              <w:t>方经济学常见概念术语集中学习与掌握 (1)</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5"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vAlign w:val="top"/>
          </w:tcPr>
          <w:p>
            <w:pPr>
              <w:spacing w:before="123" w:line="229" w:lineRule="auto"/>
              <w:ind w:left="700"/>
              <w:rPr>
                <w:rFonts w:ascii="黑体" w:hAnsi="黑体" w:eastAsia="黑体" w:cs="黑体"/>
                <w:sz w:val="23"/>
                <w:szCs w:val="23"/>
              </w:rPr>
            </w:pPr>
            <w:r>
              <w:rPr>
                <w:rFonts w:ascii="黑体" w:hAnsi="黑体" w:eastAsia="黑体" w:cs="黑体"/>
                <w:spacing w:val="10"/>
                <w:sz w:val="23"/>
                <w:szCs w:val="23"/>
              </w:rPr>
              <w:t>西</w:t>
            </w:r>
            <w:r>
              <w:rPr>
                <w:rFonts w:ascii="黑体" w:hAnsi="黑体" w:eastAsia="黑体" w:cs="黑体"/>
                <w:spacing w:val="8"/>
                <w:sz w:val="23"/>
                <w:szCs w:val="23"/>
              </w:rPr>
              <w:t>方经济学常见概念术语集中学习与掌握 (2)</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6"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vAlign w:val="top"/>
          </w:tcPr>
          <w:p>
            <w:pPr>
              <w:spacing w:before="122" w:line="230" w:lineRule="auto"/>
              <w:ind w:left="1727"/>
              <w:rPr>
                <w:rFonts w:ascii="黑体" w:hAnsi="黑体" w:eastAsia="黑体" w:cs="黑体"/>
                <w:sz w:val="23"/>
                <w:szCs w:val="23"/>
              </w:rPr>
            </w:pPr>
            <w:r>
              <w:rPr>
                <w:rFonts w:ascii="黑体" w:hAnsi="黑体" w:eastAsia="黑体" w:cs="黑体"/>
                <w:spacing w:val="8"/>
                <w:sz w:val="23"/>
                <w:szCs w:val="23"/>
              </w:rPr>
              <w:t>国企混改的难点与应对策略</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6" w:hRule="atLeast"/>
        </w:trPr>
        <w:tc>
          <w:tcPr>
            <w:tcW w:w="2217" w:type="dxa"/>
            <w:vMerge w:val="continue"/>
            <w:tcBorders>
              <w:top w:val="nil"/>
              <w:bottom w:val="single" w:color="4BACC6" w:sz="2" w:space="0"/>
            </w:tcBorders>
            <w:vAlign w:val="top"/>
          </w:tcPr>
          <w:p>
            <w:pPr>
              <w:rPr>
                <w:rFonts w:ascii="Arial"/>
                <w:sz w:val="21"/>
              </w:rPr>
            </w:pPr>
          </w:p>
        </w:tc>
        <w:tc>
          <w:tcPr>
            <w:tcW w:w="6309" w:type="dxa"/>
            <w:tcBorders>
              <w:top w:val="single" w:color="4BACC6" w:sz="2" w:space="0"/>
              <w:bottom w:val="single" w:color="4BACC6" w:sz="2" w:space="0"/>
            </w:tcBorders>
            <w:vAlign w:val="top"/>
          </w:tcPr>
          <w:p>
            <w:pPr>
              <w:spacing w:before="124" w:line="230" w:lineRule="auto"/>
              <w:ind w:left="1723"/>
              <w:rPr>
                <w:rFonts w:ascii="黑体" w:hAnsi="黑体" w:eastAsia="黑体" w:cs="黑体"/>
                <w:sz w:val="23"/>
                <w:szCs w:val="23"/>
              </w:rPr>
            </w:pPr>
            <w:r>
              <w:rPr>
                <w:rFonts w:ascii="黑体" w:hAnsi="黑体" w:eastAsia="黑体" w:cs="黑体"/>
                <w:spacing w:val="12"/>
                <w:sz w:val="23"/>
                <w:szCs w:val="23"/>
              </w:rPr>
              <w:t>两</w:t>
            </w:r>
            <w:r>
              <w:rPr>
                <w:rFonts w:ascii="黑体" w:hAnsi="黑体" w:eastAsia="黑体" w:cs="黑体"/>
                <w:spacing w:val="8"/>
                <w:sz w:val="23"/>
                <w:szCs w:val="23"/>
              </w:rPr>
              <w:t>会解读：十四五规划纲要</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restart"/>
            <w:tcBorders>
              <w:top w:val="single" w:color="4BACC6" w:sz="2" w:space="0"/>
              <w:bottom w:val="nil"/>
            </w:tcBorders>
            <w:shd w:val="clear" w:color="auto" w:fill="BDD6EE"/>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5" w:line="229" w:lineRule="auto"/>
              <w:ind w:left="507"/>
              <w:rPr>
                <w:rFonts w:ascii="黑体" w:hAnsi="黑体" w:eastAsia="黑体" w:cs="黑体"/>
                <w:sz w:val="23"/>
                <w:szCs w:val="23"/>
              </w:rPr>
            </w:pPr>
            <w:r>
              <w:rPr>
                <w:rFonts w:ascii="黑体" w:hAnsi="黑体" w:eastAsia="黑体" w:cs="黑体"/>
                <w:spacing w:val="9"/>
                <w:sz w:val="23"/>
                <w:szCs w:val="23"/>
              </w:rPr>
              <w:t>新</w:t>
            </w:r>
            <w:r>
              <w:rPr>
                <w:rFonts w:ascii="黑体" w:hAnsi="黑体" w:eastAsia="黑体" w:cs="黑体"/>
                <w:spacing w:val="8"/>
                <w:sz w:val="23"/>
                <w:szCs w:val="23"/>
              </w:rPr>
              <w:t>经济思维</w:t>
            </w:r>
          </w:p>
        </w:tc>
        <w:tc>
          <w:tcPr>
            <w:tcW w:w="6309" w:type="dxa"/>
            <w:tcBorders>
              <w:top w:val="single" w:color="4BACC6" w:sz="2" w:space="0"/>
              <w:bottom w:val="single" w:color="4BACC6" w:sz="2" w:space="0"/>
            </w:tcBorders>
            <w:shd w:val="clear" w:color="auto" w:fill="BDD6EE"/>
            <w:vAlign w:val="top"/>
          </w:tcPr>
          <w:p>
            <w:pPr>
              <w:spacing w:before="124" w:line="230" w:lineRule="auto"/>
              <w:ind w:left="1952"/>
              <w:rPr>
                <w:rFonts w:ascii="黑体" w:hAnsi="黑体" w:eastAsia="黑体" w:cs="黑体"/>
                <w:sz w:val="23"/>
                <w:szCs w:val="23"/>
              </w:rPr>
            </w:pPr>
            <w:r>
              <w:rPr>
                <w:rFonts w:ascii="黑体" w:hAnsi="黑体" w:eastAsia="黑体" w:cs="黑体"/>
                <w:spacing w:val="10"/>
                <w:sz w:val="23"/>
                <w:szCs w:val="23"/>
              </w:rPr>
              <w:t>供</w:t>
            </w:r>
            <w:r>
              <w:rPr>
                <w:rFonts w:ascii="黑体" w:hAnsi="黑体" w:eastAsia="黑体" w:cs="黑体"/>
                <w:spacing w:val="9"/>
                <w:sz w:val="23"/>
                <w:szCs w:val="23"/>
              </w:rPr>
              <w:t>应链战略与决策分析</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shd w:val="clear" w:color="auto" w:fill="BDD6EE"/>
            <w:vAlign w:val="top"/>
          </w:tcPr>
          <w:p>
            <w:pPr>
              <w:spacing w:before="123" w:line="229" w:lineRule="auto"/>
              <w:ind w:left="1232"/>
              <w:rPr>
                <w:rFonts w:ascii="黑体" w:hAnsi="黑体" w:eastAsia="黑体" w:cs="黑体"/>
                <w:sz w:val="23"/>
                <w:szCs w:val="23"/>
              </w:rPr>
            </w:pPr>
            <w:r>
              <w:rPr>
                <w:rFonts w:ascii="黑体" w:hAnsi="黑体" w:eastAsia="黑体" w:cs="黑体"/>
                <w:spacing w:val="16"/>
                <w:sz w:val="23"/>
                <w:szCs w:val="23"/>
              </w:rPr>
              <w:t>新</w:t>
            </w:r>
            <w:r>
              <w:rPr>
                <w:rFonts w:ascii="黑体" w:hAnsi="黑体" w:eastAsia="黑体" w:cs="黑体"/>
                <w:spacing w:val="9"/>
                <w:sz w:val="23"/>
                <w:szCs w:val="23"/>
              </w:rPr>
              <w:t>零售给传统企业带来的挑战与机遇</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shd w:val="clear" w:color="auto" w:fill="BDD6EE"/>
            <w:vAlign w:val="top"/>
          </w:tcPr>
          <w:p>
            <w:pPr>
              <w:spacing w:before="123" w:line="229" w:lineRule="auto"/>
              <w:ind w:left="1714"/>
              <w:rPr>
                <w:rFonts w:ascii="黑体" w:hAnsi="黑体" w:eastAsia="黑体" w:cs="黑体"/>
                <w:sz w:val="23"/>
                <w:szCs w:val="23"/>
              </w:rPr>
            </w:pPr>
            <w:r>
              <w:rPr>
                <w:rFonts w:ascii="黑体" w:hAnsi="黑体" w:eastAsia="黑体" w:cs="黑体"/>
                <w:spacing w:val="10"/>
                <w:sz w:val="23"/>
                <w:szCs w:val="23"/>
              </w:rPr>
              <w:t>数</w:t>
            </w:r>
            <w:r>
              <w:rPr>
                <w:rFonts w:ascii="黑体" w:hAnsi="黑体" w:eastAsia="黑体" w:cs="黑体"/>
                <w:spacing w:val="9"/>
                <w:sz w:val="23"/>
                <w:szCs w:val="23"/>
              </w:rPr>
              <w:t>字经济时代的新工作方式</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78"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shd w:val="clear" w:color="auto" w:fill="BDD6EE"/>
            <w:vAlign w:val="top"/>
          </w:tcPr>
          <w:p>
            <w:pPr>
              <w:spacing w:before="124" w:line="229" w:lineRule="auto"/>
              <w:ind w:left="1127"/>
              <w:rPr>
                <w:rFonts w:ascii="黑体" w:hAnsi="黑体" w:eastAsia="黑体" w:cs="黑体"/>
                <w:sz w:val="23"/>
                <w:szCs w:val="23"/>
              </w:rPr>
            </w:pPr>
            <w:r>
              <w:rPr>
                <w:rFonts w:ascii="黑体" w:hAnsi="黑体" w:eastAsia="黑体" w:cs="黑体"/>
                <w:spacing w:val="16"/>
                <w:sz w:val="23"/>
                <w:szCs w:val="23"/>
              </w:rPr>
              <w:t>区</w:t>
            </w:r>
            <w:r>
              <w:rPr>
                <w:rFonts w:ascii="黑体" w:hAnsi="黑体" w:eastAsia="黑体" w:cs="黑体"/>
                <w:spacing w:val="10"/>
                <w:sz w:val="23"/>
                <w:szCs w:val="23"/>
              </w:rPr>
              <w:t>块</w:t>
            </w:r>
            <w:r>
              <w:rPr>
                <w:rFonts w:ascii="黑体" w:hAnsi="黑体" w:eastAsia="黑体" w:cs="黑体"/>
                <w:spacing w:val="8"/>
                <w:sz w:val="23"/>
                <w:szCs w:val="23"/>
              </w:rPr>
              <w:t>链概念与区块链如何赋能产业互联</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nil"/>
            </w:tcBorders>
            <w:vAlign w:val="top"/>
          </w:tcPr>
          <w:p>
            <w:pPr>
              <w:rPr>
                <w:rFonts w:ascii="Arial"/>
                <w:sz w:val="21"/>
              </w:rPr>
            </w:pPr>
          </w:p>
        </w:tc>
        <w:tc>
          <w:tcPr>
            <w:tcW w:w="6309" w:type="dxa"/>
            <w:tcBorders>
              <w:top w:val="single" w:color="5B9BD5" w:sz="2" w:space="0"/>
              <w:bottom w:val="single" w:color="5B9BD5" w:sz="2" w:space="0"/>
            </w:tcBorders>
            <w:shd w:val="clear" w:color="auto" w:fill="BDD6EE"/>
            <w:vAlign w:val="top"/>
          </w:tcPr>
          <w:p>
            <w:pPr>
              <w:spacing w:before="128" w:line="230" w:lineRule="auto"/>
              <w:ind w:left="2192"/>
              <w:rPr>
                <w:rFonts w:ascii="黑体" w:hAnsi="黑体" w:eastAsia="黑体" w:cs="黑体"/>
                <w:sz w:val="23"/>
                <w:szCs w:val="23"/>
              </w:rPr>
            </w:pPr>
            <w:r>
              <w:rPr>
                <w:rFonts w:ascii="黑体" w:hAnsi="黑体" w:eastAsia="黑体" w:cs="黑体"/>
                <w:spacing w:val="9"/>
                <w:sz w:val="23"/>
                <w:szCs w:val="23"/>
              </w:rPr>
              <w:t>物联网与企业运</w:t>
            </w:r>
            <w:r>
              <w:rPr>
                <w:rFonts w:ascii="黑体" w:hAnsi="黑体" w:eastAsia="黑体" w:cs="黑体"/>
                <w:spacing w:val="8"/>
                <w:sz w:val="23"/>
                <w:szCs w:val="23"/>
              </w:rPr>
              <w:t>营</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7" w:hRule="atLeast"/>
        </w:trPr>
        <w:tc>
          <w:tcPr>
            <w:tcW w:w="2217" w:type="dxa"/>
            <w:vMerge w:val="continue"/>
            <w:tcBorders>
              <w:top w:val="nil"/>
              <w:bottom w:val="single" w:color="4BACC6" w:sz="2" w:space="0"/>
            </w:tcBorders>
            <w:vAlign w:val="top"/>
          </w:tcPr>
          <w:p>
            <w:pPr>
              <w:rPr>
                <w:rFonts w:ascii="Arial"/>
                <w:sz w:val="21"/>
              </w:rPr>
            </w:pPr>
          </w:p>
        </w:tc>
        <w:tc>
          <w:tcPr>
            <w:tcW w:w="6309" w:type="dxa"/>
            <w:tcBorders>
              <w:top w:val="single" w:color="4BACC6" w:sz="2" w:space="0"/>
              <w:bottom w:val="single" w:color="4BACC6" w:sz="2" w:space="0"/>
            </w:tcBorders>
            <w:shd w:val="clear" w:color="auto" w:fill="BDD6EE"/>
            <w:vAlign w:val="top"/>
          </w:tcPr>
          <w:p>
            <w:pPr>
              <w:spacing w:before="128" w:line="230" w:lineRule="auto"/>
              <w:ind w:left="2077"/>
              <w:rPr>
                <w:rFonts w:ascii="黑体" w:hAnsi="黑体" w:eastAsia="黑体" w:cs="黑体"/>
                <w:sz w:val="23"/>
                <w:szCs w:val="23"/>
              </w:rPr>
            </w:pPr>
            <w:r>
              <w:rPr>
                <w:rFonts w:ascii="黑体" w:hAnsi="黑体" w:eastAsia="黑体" w:cs="黑体"/>
                <w:spacing w:val="12"/>
                <w:sz w:val="23"/>
                <w:szCs w:val="23"/>
              </w:rPr>
              <w:t>人</w:t>
            </w:r>
            <w:r>
              <w:rPr>
                <w:rFonts w:ascii="黑体" w:hAnsi="黑体" w:eastAsia="黑体" w:cs="黑体"/>
                <w:spacing w:val="8"/>
                <w:sz w:val="23"/>
                <w:szCs w:val="23"/>
              </w:rPr>
              <w:t>工智能与智能制造</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restart"/>
            <w:tcBorders>
              <w:top w:val="single" w:color="4BACC6" w:sz="2" w:space="0"/>
              <w:bottom w:val="nil"/>
            </w:tcBorders>
            <w:vAlign w:val="top"/>
          </w:tcPr>
          <w:p>
            <w:pPr>
              <w:spacing w:before="126" w:line="230" w:lineRule="auto"/>
              <w:ind w:left="110"/>
              <w:rPr>
                <w:rFonts w:ascii="黑体" w:hAnsi="黑体" w:eastAsia="黑体" w:cs="黑体"/>
                <w:sz w:val="23"/>
                <w:szCs w:val="23"/>
              </w:rPr>
            </w:pPr>
            <w:r>
              <w:rPr>
                <w:rFonts w:ascii="黑体" w:hAnsi="黑体" w:eastAsia="黑体" w:cs="黑体"/>
                <w:spacing w:val="9"/>
                <w:sz w:val="23"/>
                <w:szCs w:val="23"/>
              </w:rPr>
              <w:t>企业激励与管</w:t>
            </w:r>
            <w:r>
              <w:rPr>
                <w:rFonts w:ascii="黑体" w:hAnsi="黑体" w:eastAsia="黑体" w:cs="黑体"/>
                <w:spacing w:val="8"/>
                <w:sz w:val="23"/>
                <w:szCs w:val="23"/>
              </w:rPr>
              <w:t>理</w:t>
            </w:r>
          </w:p>
        </w:tc>
        <w:tc>
          <w:tcPr>
            <w:tcW w:w="6309" w:type="dxa"/>
            <w:tcBorders>
              <w:top w:val="single" w:color="4BACC6" w:sz="2" w:space="0"/>
              <w:bottom w:val="single" w:color="4BACC6" w:sz="2" w:space="0"/>
            </w:tcBorders>
            <w:vAlign w:val="top"/>
          </w:tcPr>
          <w:p>
            <w:pPr>
              <w:spacing w:before="125" w:line="229" w:lineRule="auto"/>
              <w:ind w:left="991"/>
              <w:rPr>
                <w:rFonts w:ascii="黑体" w:hAnsi="黑体" w:eastAsia="黑体" w:cs="黑体"/>
                <w:sz w:val="23"/>
                <w:szCs w:val="23"/>
              </w:rPr>
            </w:pPr>
            <w:r>
              <w:rPr>
                <w:rFonts w:ascii="黑体" w:hAnsi="黑体" w:eastAsia="黑体" w:cs="黑体"/>
                <w:spacing w:val="18"/>
                <w:sz w:val="23"/>
                <w:szCs w:val="23"/>
              </w:rPr>
              <w:t>企</w:t>
            </w:r>
            <w:r>
              <w:rPr>
                <w:rFonts w:ascii="黑体" w:hAnsi="黑体" w:eastAsia="黑体" w:cs="黑体"/>
                <w:spacing w:val="10"/>
                <w:sz w:val="23"/>
                <w:szCs w:val="23"/>
              </w:rPr>
              <w:t>业</w:t>
            </w:r>
            <w:r>
              <w:rPr>
                <w:rFonts w:ascii="黑体" w:hAnsi="黑体" w:eastAsia="黑体" w:cs="黑体"/>
                <w:spacing w:val="9"/>
                <w:sz w:val="23"/>
                <w:szCs w:val="23"/>
              </w:rPr>
              <w:t>顶层思维：股权设计布局与股权激励</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vAlign w:val="top"/>
          </w:tcPr>
          <w:p>
            <w:pPr>
              <w:spacing w:before="124" w:line="229" w:lineRule="auto"/>
              <w:ind w:left="1359"/>
              <w:rPr>
                <w:rFonts w:ascii="黑体" w:hAnsi="黑体" w:eastAsia="黑体" w:cs="黑体"/>
                <w:sz w:val="23"/>
                <w:szCs w:val="23"/>
              </w:rPr>
            </w:pPr>
            <w:r>
              <w:rPr>
                <w:rFonts w:ascii="黑体" w:hAnsi="黑体" w:eastAsia="黑体" w:cs="黑体"/>
                <w:spacing w:val="9"/>
                <w:sz w:val="23"/>
                <w:szCs w:val="23"/>
              </w:rPr>
              <w:t>高科技互联网时代的人力资源共</w:t>
            </w:r>
            <w:r>
              <w:rPr>
                <w:rFonts w:ascii="黑体" w:hAnsi="黑体" w:eastAsia="黑体" w:cs="黑体"/>
                <w:spacing w:val="8"/>
                <w:sz w:val="23"/>
                <w:szCs w:val="23"/>
              </w:rPr>
              <w:t>享</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90" w:hRule="atLeast"/>
        </w:trPr>
        <w:tc>
          <w:tcPr>
            <w:tcW w:w="2217" w:type="dxa"/>
            <w:vMerge w:val="continue"/>
            <w:tcBorders>
              <w:top w:val="nil"/>
              <w:bottom w:val="single" w:color="4BACC6" w:sz="2" w:space="0"/>
            </w:tcBorders>
            <w:vAlign w:val="top"/>
          </w:tcPr>
          <w:p>
            <w:pPr>
              <w:rPr>
                <w:rFonts w:ascii="Arial"/>
                <w:sz w:val="21"/>
              </w:rPr>
            </w:pPr>
          </w:p>
        </w:tc>
        <w:tc>
          <w:tcPr>
            <w:tcW w:w="6309" w:type="dxa"/>
            <w:tcBorders>
              <w:top w:val="single" w:color="4BACC6" w:sz="2" w:space="0"/>
              <w:bottom w:val="single" w:color="4BACC6" w:sz="2" w:space="0"/>
            </w:tcBorders>
            <w:vAlign w:val="top"/>
          </w:tcPr>
          <w:p>
            <w:pPr>
              <w:spacing w:before="124" w:line="229" w:lineRule="auto"/>
              <w:ind w:left="1231"/>
              <w:rPr>
                <w:rFonts w:ascii="黑体" w:hAnsi="黑体" w:eastAsia="黑体" w:cs="黑体"/>
                <w:sz w:val="23"/>
                <w:szCs w:val="23"/>
              </w:rPr>
            </w:pPr>
            <w:r>
              <w:rPr>
                <w:rFonts w:ascii="黑体" w:hAnsi="黑体" w:eastAsia="黑体" w:cs="黑体"/>
                <w:spacing w:val="17"/>
                <w:sz w:val="23"/>
                <w:szCs w:val="23"/>
              </w:rPr>
              <w:t>企</w:t>
            </w:r>
            <w:r>
              <w:rPr>
                <w:rFonts w:ascii="黑体" w:hAnsi="黑体" w:eastAsia="黑体" w:cs="黑体"/>
                <w:spacing w:val="9"/>
                <w:sz w:val="23"/>
                <w:szCs w:val="23"/>
              </w:rPr>
              <w:t>业突发性事件舆情处置和危机公关</w:t>
            </w:r>
          </w:p>
        </w:tc>
      </w:tr>
    </w:tbl>
    <w:p>
      <w:pPr>
        <w:spacing w:line="297" w:lineRule="auto"/>
        <w:rPr>
          <w:rFonts w:ascii="Arial"/>
          <w:sz w:val="21"/>
        </w:rPr>
      </w:pPr>
    </w:p>
    <w:p>
      <w:pPr>
        <w:spacing w:before="65" w:line="228" w:lineRule="auto"/>
        <w:ind w:left="30"/>
        <w:rPr>
          <w:rFonts w:ascii="宋体" w:hAnsi="宋体" w:eastAsia="宋体" w:cs="宋体"/>
          <w:sz w:val="20"/>
          <w:szCs w:val="20"/>
        </w:rPr>
      </w:pPr>
      <w:r>
        <w:rPr>
          <w:rFonts w:ascii="宋体" w:hAnsi="宋体" w:eastAsia="宋体" w:cs="宋体"/>
          <w:color w:val="0070C0"/>
          <w:spacing w:val="14"/>
          <w:sz w:val="20"/>
          <w:szCs w:val="20"/>
          <w:u w:val="single" w:color="auto"/>
          <w14:textOutline w14:w="3795" w14:cap="sq" w14:cmpd="sng">
            <w14:solidFill>
              <w14:srgbClr w14:val="0070C0"/>
            </w14:solidFill>
            <w14:prstDash w14:val="solid"/>
            <w14:bevel/>
          </w14:textOutline>
        </w:rPr>
        <w:t>项</w:t>
      </w:r>
      <w:r>
        <w:rPr>
          <w:rFonts w:ascii="宋体" w:hAnsi="宋体" w:eastAsia="宋体" w:cs="宋体"/>
          <w:color w:val="0070C0"/>
          <w:spacing w:val="12"/>
          <w:sz w:val="20"/>
          <w:szCs w:val="20"/>
          <w:u w:val="single" w:color="auto"/>
          <w14:textOutline w14:w="3795" w14:cap="sq" w14:cmpd="sng">
            <w14:solidFill>
              <w14:srgbClr w14:val="0070C0"/>
            </w14:solidFill>
            <w14:prstDash w14:val="solid"/>
            <w14:bevel/>
          </w14:textOutline>
        </w:rPr>
        <w:t>目</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口号：企业跨行交流，降低决策成本</w:t>
      </w:r>
      <w:r>
        <w:rPr>
          <w:rFonts w:ascii="宋体" w:hAnsi="宋体" w:eastAsia="宋体" w:cs="宋体"/>
          <w:color w:val="0070C0"/>
          <w:spacing w:val="7"/>
          <w:sz w:val="20"/>
          <w:szCs w:val="20"/>
        </w:rPr>
        <w:t xml:space="preserve">    </w:t>
      </w:r>
      <w:r>
        <w:rPr>
          <w:rFonts w:ascii="宋体" w:hAnsi="宋体" w:eastAsia="宋体" w:cs="宋体"/>
          <w:color w:val="0070C0"/>
          <w:spacing w:val="7"/>
          <w:sz w:val="20"/>
          <w:szCs w:val="20"/>
          <w:u w:val="single" w:color="auto"/>
        </w:rPr>
        <w:t xml:space="preserve"> </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特色：可自愿选择申领欧洲名校硕士学位证</w:t>
      </w:r>
    </w:p>
    <w:p>
      <w:pPr>
        <w:sectPr>
          <w:pgSz w:w="11906" w:h="16839"/>
          <w:pgMar w:top="859" w:right="1620" w:bottom="0" w:left="1682" w:header="0" w:footer="0" w:gutter="0"/>
          <w:cols w:space="720" w:num="1"/>
        </w:sectPr>
      </w:pPr>
    </w:p>
    <w:p>
      <w:pPr>
        <w:spacing w:before="42" w:line="228" w:lineRule="auto"/>
        <w:ind w:left="30"/>
        <w:rPr>
          <w:rFonts w:ascii="宋体" w:hAnsi="宋体" w:eastAsia="宋体" w:cs="宋体"/>
          <w:sz w:val="20"/>
          <w:szCs w:val="20"/>
        </w:rPr>
      </w:pPr>
      <w:r>
        <w:rPr>
          <w:rFonts w:ascii="宋体" w:hAnsi="宋体" w:eastAsia="宋体" w:cs="宋体"/>
          <w:color w:val="0070C0"/>
          <w:spacing w:val="14"/>
          <w:sz w:val="20"/>
          <w:szCs w:val="20"/>
          <w:u w:val="single" w:color="auto"/>
          <w14:textOutline w14:w="3795" w14:cap="sq" w14:cmpd="sng">
            <w14:solidFill>
              <w14:srgbClr w14:val="0070C0"/>
            </w14:solidFill>
            <w14:prstDash w14:val="solid"/>
            <w14:bevel/>
          </w14:textOutline>
        </w:rPr>
        <w:t>项</w:t>
      </w:r>
      <w:r>
        <w:rPr>
          <w:rFonts w:ascii="宋体" w:hAnsi="宋体" w:eastAsia="宋体" w:cs="宋体"/>
          <w:color w:val="0070C0"/>
          <w:spacing w:val="12"/>
          <w:sz w:val="20"/>
          <w:szCs w:val="20"/>
          <w:u w:val="single" w:color="auto"/>
          <w14:textOutline w14:w="3795" w14:cap="sq" w14:cmpd="sng">
            <w14:solidFill>
              <w14:srgbClr w14:val="0070C0"/>
            </w14:solidFill>
            <w14:prstDash w14:val="solid"/>
            <w14:bevel/>
          </w14:textOutline>
        </w:rPr>
        <w:t>目</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口号：企业跨行交流，降低决策成本</w:t>
      </w:r>
      <w:r>
        <w:rPr>
          <w:rFonts w:ascii="宋体" w:hAnsi="宋体" w:eastAsia="宋体" w:cs="宋体"/>
          <w:color w:val="0070C0"/>
          <w:spacing w:val="7"/>
          <w:sz w:val="20"/>
          <w:szCs w:val="20"/>
        </w:rPr>
        <w:t xml:space="preserve">    </w:t>
      </w:r>
      <w:r>
        <w:rPr>
          <w:rFonts w:ascii="宋体" w:hAnsi="宋体" w:eastAsia="宋体" w:cs="宋体"/>
          <w:color w:val="0070C0"/>
          <w:spacing w:val="7"/>
          <w:sz w:val="20"/>
          <w:szCs w:val="20"/>
          <w:u w:val="single" w:color="auto"/>
        </w:rPr>
        <w:t xml:space="preserve"> </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特色：可自愿选择申领欧洲名校硕士学位证</w:t>
      </w:r>
    </w:p>
    <w:p>
      <w:pPr>
        <w:spacing w:line="42" w:lineRule="exact"/>
      </w:pPr>
    </w:p>
    <w:tbl>
      <w:tblPr>
        <w:tblStyle w:val="4"/>
        <w:tblW w:w="8526" w:type="dxa"/>
        <w:tblInd w:w="7" w:type="dxa"/>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Layout w:type="fixed"/>
        <w:tblCellMar>
          <w:top w:w="0" w:type="dxa"/>
          <w:left w:w="0" w:type="dxa"/>
          <w:bottom w:w="0" w:type="dxa"/>
          <w:right w:w="0" w:type="dxa"/>
        </w:tblCellMar>
      </w:tblPr>
      <w:tblGrid>
        <w:gridCol w:w="2217"/>
        <w:gridCol w:w="6309"/>
      </w:tblGrid>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92" w:hRule="atLeast"/>
        </w:trPr>
        <w:tc>
          <w:tcPr>
            <w:tcW w:w="2217" w:type="dxa"/>
            <w:vMerge w:val="restart"/>
            <w:tcBorders>
              <w:top w:val="single" w:color="4BACC6" w:sz="2" w:space="0"/>
              <w:bottom w:val="nil"/>
            </w:tcBorders>
            <w:shd w:val="clear" w:color="auto" w:fill="BDD6EE"/>
            <w:vAlign w:val="top"/>
          </w:tcPr>
          <w:p>
            <w:pPr>
              <w:spacing w:line="260" w:lineRule="auto"/>
              <w:rPr>
                <w:rFonts w:ascii="Arial"/>
                <w:sz w:val="21"/>
              </w:rPr>
            </w:pPr>
          </w:p>
          <w:p>
            <w:pPr>
              <w:spacing w:line="260" w:lineRule="auto"/>
              <w:rPr>
                <w:rFonts w:ascii="Arial"/>
                <w:sz w:val="21"/>
              </w:rPr>
            </w:pPr>
          </w:p>
          <w:p>
            <w:pPr>
              <w:spacing w:before="75" w:line="231" w:lineRule="auto"/>
              <w:ind w:left="630"/>
              <w:rPr>
                <w:rFonts w:ascii="黑体" w:hAnsi="黑体" w:eastAsia="黑体" w:cs="黑体"/>
                <w:sz w:val="23"/>
                <w:szCs w:val="23"/>
              </w:rPr>
            </w:pPr>
            <w:r>
              <w:rPr>
                <w:rFonts w:ascii="黑体" w:hAnsi="黑体" w:eastAsia="黑体" w:cs="黑体"/>
                <w:spacing w:val="7"/>
                <w:sz w:val="23"/>
                <w:szCs w:val="23"/>
              </w:rPr>
              <w:t>市场营</w:t>
            </w:r>
            <w:r>
              <w:rPr>
                <w:rFonts w:ascii="黑体" w:hAnsi="黑体" w:eastAsia="黑体" w:cs="黑体"/>
                <w:spacing w:val="6"/>
                <w:sz w:val="23"/>
                <w:szCs w:val="23"/>
              </w:rPr>
              <w:t>销</w:t>
            </w:r>
          </w:p>
        </w:tc>
        <w:tc>
          <w:tcPr>
            <w:tcW w:w="6309" w:type="dxa"/>
            <w:tcBorders>
              <w:top w:val="single" w:color="4BACC6" w:sz="2" w:space="0"/>
              <w:bottom w:val="single" w:color="4BACC6" w:sz="2" w:space="0"/>
            </w:tcBorders>
            <w:shd w:val="clear" w:color="auto" w:fill="BDD6EE"/>
            <w:vAlign w:val="top"/>
          </w:tcPr>
          <w:p>
            <w:pPr>
              <w:spacing w:before="130" w:line="230" w:lineRule="auto"/>
              <w:ind w:left="285"/>
              <w:rPr>
                <w:rFonts w:ascii="黑体" w:hAnsi="黑体" w:eastAsia="黑体" w:cs="黑体"/>
                <w:sz w:val="23"/>
                <w:szCs w:val="23"/>
              </w:rPr>
            </w:pPr>
            <w:r>
              <w:rPr>
                <w:rFonts w:ascii="黑体" w:hAnsi="黑体" w:eastAsia="黑体" w:cs="黑体"/>
                <w:spacing w:val="11"/>
                <w:sz w:val="23"/>
                <w:szCs w:val="23"/>
              </w:rPr>
              <w:t>品</w:t>
            </w:r>
            <w:r>
              <w:rPr>
                <w:rFonts w:ascii="黑体" w:hAnsi="黑体" w:eastAsia="黑体" w:cs="黑体"/>
                <w:spacing w:val="9"/>
                <w:sz w:val="23"/>
                <w:szCs w:val="23"/>
              </w:rPr>
              <w:t>牌管理与营销战略：客户战略、竞争战略和品牌战略</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2"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shd w:val="clear" w:color="auto" w:fill="BDD6EE"/>
            <w:vAlign w:val="top"/>
          </w:tcPr>
          <w:p>
            <w:pPr>
              <w:spacing w:before="119" w:line="230" w:lineRule="auto"/>
              <w:ind w:left="2071"/>
              <w:rPr>
                <w:rFonts w:ascii="黑体" w:hAnsi="黑体" w:eastAsia="黑体" w:cs="黑体"/>
                <w:sz w:val="23"/>
                <w:szCs w:val="23"/>
              </w:rPr>
            </w:pPr>
            <w:r>
              <w:rPr>
                <w:rFonts w:ascii="黑体" w:hAnsi="黑体" w:eastAsia="黑体" w:cs="黑体"/>
                <w:spacing w:val="10"/>
                <w:sz w:val="23"/>
                <w:szCs w:val="23"/>
              </w:rPr>
              <w:t>产</w:t>
            </w:r>
            <w:r>
              <w:rPr>
                <w:rFonts w:ascii="黑体" w:hAnsi="黑体" w:eastAsia="黑体" w:cs="黑体"/>
                <w:spacing w:val="9"/>
                <w:sz w:val="23"/>
                <w:szCs w:val="23"/>
              </w:rPr>
              <w:t>品策略与定价策略</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shd w:val="clear" w:color="auto" w:fill="BDD6EE"/>
            <w:vAlign w:val="top"/>
          </w:tcPr>
          <w:p>
            <w:pPr>
              <w:spacing w:before="122" w:line="230" w:lineRule="auto"/>
              <w:ind w:left="2079"/>
              <w:rPr>
                <w:rFonts w:ascii="黑体" w:hAnsi="黑体" w:eastAsia="黑体" w:cs="黑体"/>
                <w:sz w:val="23"/>
                <w:szCs w:val="23"/>
              </w:rPr>
            </w:pPr>
            <w:r>
              <w:rPr>
                <w:rFonts w:ascii="黑体" w:hAnsi="黑体" w:eastAsia="黑体" w:cs="黑体"/>
                <w:spacing w:val="10"/>
                <w:sz w:val="23"/>
                <w:szCs w:val="23"/>
              </w:rPr>
              <w:t>分</w:t>
            </w:r>
            <w:r>
              <w:rPr>
                <w:rFonts w:ascii="黑体" w:hAnsi="黑体" w:eastAsia="黑体" w:cs="黑体"/>
                <w:spacing w:val="8"/>
                <w:sz w:val="23"/>
                <w:szCs w:val="23"/>
              </w:rPr>
              <w:t>销策略与促销策略</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single" w:color="4BACC6" w:sz="2" w:space="0"/>
            </w:tcBorders>
            <w:vAlign w:val="top"/>
          </w:tcPr>
          <w:p>
            <w:pPr>
              <w:rPr>
                <w:rFonts w:ascii="Arial"/>
                <w:sz w:val="21"/>
              </w:rPr>
            </w:pPr>
          </w:p>
        </w:tc>
        <w:tc>
          <w:tcPr>
            <w:tcW w:w="6309" w:type="dxa"/>
            <w:tcBorders>
              <w:top w:val="single" w:color="4BACC6" w:sz="2" w:space="0"/>
              <w:bottom w:val="single" w:color="4BACC6" w:sz="2" w:space="0"/>
            </w:tcBorders>
            <w:shd w:val="clear" w:color="auto" w:fill="BDD6EE"/>
            <w:vAlign w:val="top"/>
          </w:tcPr>
          <w:p>
            <w:pPr>
              <w:spacing w:before="122" w:line="229" w:lineRule="auto"/>
              <w:ind w:left="1353"/>
              <w:rPr>
                <w:rFonts w:ascii="黑体" w:hAnsi="黑体" w:eastAsia="黑体" w:cs="黑体"/>
                <w:sz w:val="23"/>
                <w:szCs w:val="23"/>
              </w:rPr>
            </w:pPr>
            <w:r>
              <w:rPr>
                <w:rFonts w:ascii="黑体" w:hAnsi="黑体" w:eastAsia="黑体" w:cs="黑体"/>
                <w:spacing w:val="14"/>
                <w:sz w:val="23"/>
                <w:szCs w:val="23"/>
              </w:rPr>
              <w:t>消</w:t>
            </w:r>
            <w:r>
              <w:rPr>
                <w:rFonts w:ascii="黑体" w:hAnsi="黑体" w:eastAsia="黑体" w:cs="黑体"/>
                <w:spacing w:val="9"/>
                <w:sz w:val="23"/>
                <w:szCs w:val="23"/>
              </w:rPr>
              <w:t>费者心理学与客户需求洞察分析</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restart"/>
            <w:tcBorders>
              <w:top w:val="single" w:color="4BACC6" w:sz="2" w:space="0"/>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468" w:lineRule="exact"/>
              <w:ind w:left="636"/>
              <w:rPr>
                <w:rFonts w:ascii="黑体" w:hAnsi="黑体" w:eastAsia="黑体" w:cs="黑体"/>
                <w:sz w:val="23"/>
                <w:szCs w:val="23"/>
              </w:rPr>
            </w:pPr>
            <w:r>
              <w:rPr>
                <w:rFonts w:ascii="黑体" w:hAnsi="黑体" w:eastAsia="黑体" w:cs="黑体"/>
                <w:spacing w:val="7"/>
                <w:position w:val="17"/>
                <w:sz w:val="23"/>
                <w:szCs w:val="23"/>
              </w:rPr>
              <w:t>资</w:t>
            </w:r>
            <w:r>
              <w:rPr>
                <w:rFonts w:ascii="黑体" w:hAnsi="黑体" w:eastAsia="黑体" w:cs="黑体"/>
                <w:spacing w:val="5"/>
                <w:position w:val="17"/>
                <w:sz w:val="23"/>
                <w:szCs w:val="23"/>
              </w:rPr>
              <w:t>本市场</w:t>
            </w:r>
          </w:p>
          <w:p>
            <w:pPr>
              <w:spacing w:line="234" w:lineRule="auto"/>
              <w:ind w:left="868"/>
              <w:rPr>
                <w:rFonts w:ascii="黑体" w:hAnsi="黑体" w:eastAsia="黑体" w:cs="黑体"/>
                <w:sz w:val="23"/>
                <w:szCs w:val="23"/>
              </w:rPr>
            </w:pPr>
            <w:r>
              <w:rPr>
                <w:rFonts w:ascii="黑体" w:hAnsi="黑体" w:eastAsia="黑体" w:cs="黑体"/>
                <w:spacing w:val="5"/>
                <w:sz w:val="23"/>
                <w:szCs w:val="23"/>
              </w:rPr>
              <w:t>金</w:t>
            </w:r>
            <w:r>
              <w:rPr>
                <w:rFonts w:ascii="黑体" w:hAnsi="黑体" w:eastAsia="黑体" w:cs="黑体"/>
                <w:spacing w:val="4"/>
                <w:sz w:val="23"/>
                <w:szCs w:val="23"/>
              </w:rPr>
              <w:t>融</w:t>
            </w:r>
          </w:p>
        </w:tc>
        <w:tc>
          <w:tcPr>
            <w:tcW w:w="6309" w:type="dxa"/>
            <w:tcBorders>
              <w:top w:val="single" w:color="4BACC6" w:sz="2" w:space="0"/>
              <w:bottom w:val="single" w:color="4BACC6" w:sz="2" w:space="0"/>
            </w:tcBorders>
            <w:vAlign w:val="top"/>
          </w:tcPr>
          <w:p>
            <w:pPr>
              <w:spacing w:before="121" w:line="229" w:lineRule="auto"/>
              <w:ind w:left="576"/>
              <w:rPr>
                <w:rFonts w:ascii="黑体" w:hAnsi="黑体" w:eastAsia="黑体" w:cs="黑体"/>
                <w:sz w:val="23"/>
                <w:szCs w:val="23"/>
              </w:rPr>
            </w:pPr>
            <w:r>
              <w:rPr>
                <w:rFonts w:ascii="黑体" w:hAnsi="黑体" w:eastAsia="黑体" w:cs="黑体"/>
                <w:spacing w:val="16"/>
                <w:sz w:val="23"/>
                <w:szCs w:val="23"/>
              </w:rPr>
              <w:t>家</w:t>
            </w:r>
            <w:r>
              <w:rPr>
                <w:rFonts w:ascii="黑体" w:hAnsi="黑体" w:eastAsia="黑体" w:cs="黑体"/>
                <w:spacing w:val="8"/>
                <w:sz w:val="23"/>
                <w:szCs w:val="23"/>
              </w:rPr>
              <w:t>庭财富管理 (股票基金、固守+、纯债基金等)</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2"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vAlign w:val="top"/>
          </w:tcPr>
          <w:p>
            <w:pPr>
              <w:spacing w:before="122" w:line="229" w:lineRule="auto"/>
              <w:ind w:left="1592"/>
              <w:rPr>
                <w:rFonts w:ascii="黑体" w:hAnsi="黑体" w:eastAsia="黑体" w:cs="黑体"/>
                <w:sz w:val="23"/>
                <w:szCs w:val="23"/>
              </w:rPr>
            </w:pPr>
            <w:r>
              <w:rPr>
                <w:rFonts w:ascii="黑体" w:hAnsi="黑体" w:eastAsia="黑体" w:cs="黑体"/>
                <w:spacing w:val="13"/>
                <w:sz w:val="23"/>
                <w:szCs w:val="23"/>
              </w:rPr>
              <w:t>股</w:t>
            </w:r>
            <w:r>
              <w:rPr>
                <w:rFonts w:ascii="黑体" w:hAnsi="黑体" w:eastAsia="黑体" w:cs="黑体"/>
                <w:spacing w:val="9"/>
                <w:sz w:val="23"/>
                <w:szCs w:val="23"/>
              </w:rPr>
              <w:t>票市场和股票投资技术分析</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vAlign w:val="top"/>
          </w:tcPr>
          <w:p>
            <w:pPr>
              <w:spacing w:before="122" w:line="230" w:lineRule="auto"/>
              <w:ind w:left="994"/>
              <w:rPr>
                <w:rFonts w:ascii="黑体" w:hAnsi="黑体" w:eastAsia="黑体" w:cs="黑体"/>
                <w:sz w:val="23"/>
                <w:szCs w:val="23"/>
              </w:rPr>
            </w:pPr>
            <w:r>
              <w:rPr>
                <w:rFonts w:ascii="黑体" w:hAnsi="黑体" w:eastAsia="黑体" w:cs="黑体"/>
                <w:spacing w:val="9"/>
                <w:sz w:val="23"/>
                <w:szCs w:val="23"/>
              </w:rPr>
              <w:t>私募基金 (</w:t>
            </w:r>
            <w:r>
              <w:rPr>
                <w:rFonts w:ascii="黑体" w:hAnsi="黑体" w:eastAsia="黑体" w:cs="黑体"/>
                <w:sz w:val="23"/>
                <w:szCs w:val="23"/>
              </w:rPr>
              <w:t>PE</w:t>
            </w:r>
            <w:r>
              <w:rPr>
                <w:rFonts w:ascii="黑体" w:hAnsi="黑体" w:eastAsia="黑体" w:cs="黑体"/>
                <w:spacing w:val="9"/>
                <w:sz w:val="23"/>
                <w:szCs w:val="23"/>
              </w:rPr>
              <w:t>) 的投资与代管模式和收</w:t>
            </w:r>
            <w:r>
              <w:rPr>
                <w:rFonts w:ascii="黑体" w:hAnsi="黑体" w:eastAsia="黑体" w:cs="黑体"/>
                <w:spacing w:val="7"/>
                <w:sz w:val="23"/>
                <w:szCs w:val="23"/>
              </w:rPr>
              <w:t>益</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vAlign w:val="top"/>
          </w:tcPr>
          <w:p>
            <w:pPr>
              <w:spacing w:before="122" w:line="229" w:lineRule="auto"/>
              <w:ind w:left="634"/>
              <w:rPr>
                <w:rFonts w:ascii="黑体" w:hAnsi="黑体" w:eastAsia="黑体" w:cs="黑体"/>
                <w:sz w:val="23"/>
                <w:szCs w:val="23"/>
              </w:rPr>
            </w:pPr>
            <w:r>
              <w:rPr>
                <w:rFonts w:ascii="黑体" w:hAnsi="黑体" w:eastAsia="黑体" w:cs="黑体"/>
                <w:spacing w:val="18"/>
                <w:sz w:val="23"/>
                <w:szCs w:val="23"/>
              </w:rPr>
              <w:t>科</w:t>
            </w:r>
            <w:r>
              <w:rPr>
                <w:rFonts w:ascii="黑体" w:hAnsi="黑体" w:eastAsia="黑体" w:cs="黑体"/>
                <w:spacing w:val="10"/>
                <w:sz w:val="23"/>
                <w:szCs w:val="23"/>
              </w:rPr>
              <w:t>创</w:t>
            </w:r>
            <w:r>
              <w:rPr>
                <w:rFonts w:ascii="黑体" w:hAnsi="黑体" w:eastAsia="黑体" w:cs="黑体"/>
                <w:spacing w:val="9"/>
                <w:sz w:val="23"/>
                <w:szCs w:val="23"/>
              </w:rPr>
              <w:t>板、创业板、港股、美股的上市条件与区别</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78" w:hRule="atLeast"/>
        </w:trPr>
        <w:tc>
          <w:tcPr>
            <w:tcW w:w="2217" w:type="dxa"/>
            <w:vMerge w:val="continue"/>
            <w:tcBorders>
              <w:top w:val="nil"/>
              <w:bottom w:val="single" w:color="4BACC6" w:sz="2" w:space="0"/>
            </w:tcBorders>
            <w:vAlign w:val="top"/>
          </w:tcPr>
          <w:p>
            <w:pPr>
              <w:rPr>
                <w:rFonts w:ascii="Arial"/>
                <w:sz w:val="21"/>
              </w:rPr>
            </w:pPr>
          </w:p>
        </w:tc>
        <w:tc>
          <w:tcPr>
            <w:tcW w:w="6309" w:type="dxa"/>
            <w:tcBorders>
              <w:top w:val="single" w:color="4BACC6" w:sz="2" w:space="0"/>
              <w:bottom w:val="single" w:color="4BACC6" w:sz="2" w:space="0"/>
            </w:tcBorders>
            <w:vAlign w:val="top"/>
          </w:tcPr>
          <w:p>
            <w:pPr>
              <w:spacing w:before="123" w:line="230" w:lineRule="auto"/>
              <w:ind w:left="1831"/>
              <w:rPr>
                <w:rFonts w:ascii="黑体" w:hAnsi="黑体" w:eastAsia="黑体" w:cs="黑体"/>
                <w:sz w:val="23"/>
                <w:szCs w:val="23"/>
              </w:rPr>
            </w:pPr>
            <w:r>
              <w:rPr>
                <w:rFonts w:ascii="黑体" w:hAnsi="黑体" w:eastAsia="黑体" w:cs="黑体"/>
                <w:spacing w:val="12"/>
                <w:sz w:val="23"/>
                <w:szCs w:val="23"/>
              </w:rPr>
              <w:t>企</w:t>
            </w:r>
            <w:r>
              <w:rPr>
                <w:rFonts w:ascii="黑体" w:hAnsi="黑体" w:eastAsia="黑体" w:cs="黑体"/>
                <w:spacing w:val="9"/>
                <w:sz w:val="23"/>
                <w:szCs w:val="23"/>
              </w:rPr>
              <w:t>业价值评估与兼并收购</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77" w:hRule="atLeast"/>
        </w:trPr>
        <w:tc>
          <w:tcPr>
            <w:tcW w:w="2217" w:type="dxa"/>
            <w:vMerge w:val="restart"/>
            <w:tcBorders>
              <w:top w:val="single" w:color="4BACC6" w:sz="2" w:space="0"/>
              <w:bottom w:val="nil"/>
            </w:tcBorders>
            <w:shd w:val="clear" w:color="auto" w:fill="BDD6EE"/>
            <w:vAlign w:val="top"/>
          </w:tcPr>
          <w:p>
            <w:pPr>
              <w:spacing w:line="254" w:lineRule="auto"/>
              <w:rPr>
                <w:rFonts w:ascii="Arial"/>
                <w:sz w:val="21"/>
              </w:rPr>
            </w:pPr>
          </w:p>
          <w:p>
            <w:pPr>
              <w:spacing w:line="254" w:lineRule="auto"/>
              <w:rPr>
                <w:rFonts w:ascii="Arial"/>
                <w:sz w:val="21"/>
              </w:rPr>
            </w:pPr>
          </w:p>
          <w:p>
            <w:pPr>
              <w:spacing w:before="75" w:line="229" w:lineRule="auto"/>
              <w:ind w:left="394"/>
              <w:rPr>
                <w:rFonts w:ascii="黑体" w:hAnsi="黑体" w:eastAsia="黑体" w:cs="黑体"/>
                <w:sz w:val="23"/>
                <w:szCs w:val="23"/>
              </w:rPr>
            </w:pPr>
            <w:r>
              <w:rPr>
                <w:rFonts w:ascii="黑体" w:hAnsi="黑体" w:eastAsia="黑体" w:cs="黑体"/>
                <w:spacing w:val="9"/>
                <w:sz w:val="23"/>
                <w:szCs w:val="23"/>
              </w:rPr>
              <w:t>实</w:t>
            </w:r>
            <w:r>
              <w:rPr>
                <w:rFonts w:ascii="黑体" w:hAnsi="黑体" w:eastAsia="黑体" w:cs="黑体"/>
                <w:spacing w:val="7"/>
                <w:sz w:val="23"/>
                <w:szCs w:val="23"/>
              </w:rPr>
              <w:t>战管理课程</w:t>
            </w:r>
          </w:p>
        </w:tc>
        <w:tc>
          <w:tcPr>
            <w:tcW w:w="6309" w:type="dxa"/>
            <w:tcBorders>
              <w:top w:val="single" w:color="4BACC6" w:sz="2" w:space="0"/>
              <w:bottom w:val="single" w:color="4BACC6" w:sz="2" w:space="0"/>
            </w:tcBorders>
            <w:shd w:val="clear" w:color="auto" w:fill="BDD6EE"/>
            <w:vAlign w:val="top"/>
          </w:tcPr>
          <w:p>
            <w:pPr>
              <w:spacing w:before="118" w:line="229" w:lineRule="auto"/>
              <w:ind w:left="1841"/>
              <w:rPr>
                <w:rFonts w:ascii="黑体" w:hAnsi="黑体" w:eastAsia="黑体" w:cs="黑体"/>
                <w:sz w:val="23"/>
                <w:szCs w:val="23"/>
              </w:rPr>
            </w:pPr>
            <w:r>
              <w:rPr>
                <w:rFonts w:ascii="黑体" w:hAnsi="黑体" w:eastAsia="黑体" w:cs="黑体"/>
                <w:spacing w:val="12"/>
                <w:sz w:val="23"/>
                <w:szCs w:val="23"/>
              </w:rPr>
              <w:t>商</w:t>
            </w:r>
            <w:r>
              <w:rPr>
                <w:rFonts w:ascii="黑体" w:hAnsi="黑体" w:eastAsia="黑体" w:cs="黑体"/>
                <w:spacing w:val="8"/>
                <w:sz w:val="23"/>
                <w:szCs w:val="23"/>
              </w:rPr>
              <w:t>务数据分析与管理应用</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shd w:val="clear" w:color="auto" w:fill="BDD6EE"/>
            <w:vAlign w:val="top"/>
          </w:tcPr>
          <w:p>
            <w:pPr>
              <w:spacing w:before="123" w:line="229" w:lineRule="auto"/>
              <w:ind w:left="2192"/>
              <w:rPr>
                <w:rFonts w:ascii="黑体" w:hAnsi="黑体" w:eastAsia="黑体" w:cs="黑体"/>
                <w:sz w:val="23"/>
                <w:szCs w:val="23"/>
              </w:rPr>
            </w:pPr>
            <w:r>
              <w:rPr>
                <w:rFonts w:ascii="黑体" w:hAnsi="黑体" w:eastAsia="黑体" w:cs="黑体"/>
                <w:spacing w:val="9"/>
                <w:sz w:val="23"/>
                <w:szCs w:val="23"/>
              </w:rPr>
              <w:t>跨境电商流程实</w:t>
            </w:r>
            <w:r>
              <w:rPr>
                <w:rFonts w:ascii="黑体" w:hAnsi="黑体" w:eastAsia="黑体" w:cs="黑体"/>
                <w:spacing w:val="8"/>
                <w:sz w:val="23"/>
                <w:szCs w:val="23"/>
              </w:rPr>
              <w:t>务</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shd w:val="clear" w:color="auto" w:fill="BDD6EE"/>
            <w:vAlign w:val="top"/>
          </w:tcPr>
          <w:p>
            <w:pPr>
              <w:spacing w:before="122" w:line="221" w:lineRule="auto"/>
              <w:ind w:left="316"/>
              <w:rPr>
                <w:rFonts w:ascii="黑体" w:hAnsi="黑体" w:eastAsia="黑体" w:cs="黑体"/>
                <w:sz w:val="23"/>
                <w:szCs w:val="23"/>
              </w:rPr>
            </w:pPr>
            <w:r>
              <w:rPr>
                <w:rFonts w:ascii="黑体" w:hAnsi="黑体" w:eastAsia="黑体" w:cs="黑体"/>
                <w:spacing w:val="7"/>
                <w:sz w:val="23"/>
                <w:szCs w:val="23"/>
              </w:rPr>
              <w:t>国内合作模式交流 (</w:t>
            </w:r>
            <w:r>
              <w:rPr>
                <w:rFonts w:ascii="黑体" w:hAnsi="黑体" w:eastAsia="黑体" w:cs="黑体"/>
                <w:sz w:val="23"/>
                <w:szCs w:val="23"/>
              </w:rPr>
              <w:t>PPP</w:t>
            </w:r>
            <w:r>
              <w:rPr>
                <w:rFonts w:ascii="黑体" w:hAnsi="黑体" w:eastAsia="黑体" w:cs="黑体"/>
                <w:spacing w:val="7"/>
                <w:sz w:val="23"/>
                <w:szCs w:val="23"/>
              </w:rPr>
              <w:t>、</w:t>
            </w:r>
            <w:r>
              <w:rPr>
                <w:rFonts w:ascii="黑体" w:hAnsi="黑体" w:eastAsia="黑体" w:cs="黑体"/>
                <w:sz w:val="23"/>
                <w:szCs w:val="23"/>
              </w:rPr>
              <w:t>BOT</w:t>
            </w:r>
            <w:r>
              <w:rPr>
                <w:rFonts w:ascii="黑体" w:hAnsi="黑体" w:eastAsia="黑体" w:cs="黑体"/>
                <w:spacing w:val="7"/>
                <w:sz w:val="23"/>
                <w:szCs w:val="23"/>
              </w:rPr>
              <w:t xml:space="preserve"> 等)；跨国投资模式交</w:t>
            </w:r>
            <w:r>
              <w:rPr>
                <w:rFonts w:ascii="黑体" w:hAnsi="黑体" w:eastAsia="黑体" w:cs="黑体"/>
                <w:spacing w:val="2"/>
                <w:sz w:val="23"/>
                <w:szCs w:val="23"/>
              </w:rPr>
              <w:t>流</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single" w:color="4BACC6" w:sz="2" w:space="0"/>
            </w:tcBorders>
            <w:vAlign w:val="top"/>
          </w:tcPr>
          <w:p>
            <w:pPr>
              <w:rPr>
                <w:rFonts w:ascii="Arial"/>
                <w:sz w:val="21"/>
              </w:rPr>
            </w:pPr>
          </w:p>
        </w:tc>
        <w:tc>
          <w:tcPr>
            <w:tcW w:w="6309" w:type="dxa"/>
            <w:tcBorders>
              <w:top w:val="single" w:color="4BACC6" w:sz="2" w:space="0"/>
              <w:bottom w:val="single" w:color="4BACC6" w:sz="2" w:space="0"/>
            </w:tcBorders>
            <w:shd w:val="clear" w:color="auto" w:fill="BDD6EE"/>
            <w:vAlign w:val="top"/>
          </w:tcPr>
          <w:p>
            <w:pPr>
              <w:spacing w:before="124" w:line="229" w:lineRule="auto"/>
              <w:ind w:left="2311"/>
              <w:rPr>
                <w:rFonts w:ascii="黑体" w:hAnsi="黑体" w:eastAsia="黑体" w:cs="黑体"/>
                <w:sz w:val="23"/>
                <w:szCs w:val="23"/>
              </w:rPr>
            </w:pPr>
            <w:r>
              <w:rPr>
                <w:rFonts w:ascii="黑体" w:hAnsi="黑体" w:eastAsia="黑体" w:cs="黑体"/>
                <w:spacing w:val="9"/>
                <w:sz w:val="23"/>
                <w:szCs w:val="23"/>
              </w:rPr>
              <w:t>领导管理心理</w:t>
            </w:r>
            <w:r>
              <w:rPr>
                <w:rFonts w:ascii="黑体" w:hAnsi="黑体" w:eastAsia="黑体" w:cs="黑体"/>
                <w:spacing w:val="8"/>
                <w:sz w:val="23"/>
                <w:szCs w:val="23"/>
              </w:rPr>
              <w:t>学</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restart"/>
            <w:tcBorders>
              <w:top w:val="single" w:color="4BACC6" w:sz="2" w:space="0"/>
              <w:bottom w:val="nil"/>
            </w:tcBorders>
            <w:shd w:val="clear" w:color="auto" w:fill="BDD6EE"/>
            <w:vAlign w:val="top"/>
          </w:tcPr>
          <w:p>
            <w:pPr>
              <w:spacing w:before="123" w:line="468" w:lineRule="exact"/>
              <w:ind w:left="522"/>
              <w:rPr>
                <w:rFonts w:ascii="黑体" w:hAnsi="黑体" w:eastAsia="黑体" w:cs="黑体"/>
                <w:sz w:val="23"/>
                <w:szCs w:val="23"/>
              </w:rPr>
            </w:pPr>
            <w:r>
              <w:rPr>
                <w:rFonts w:ascii="黑体" w:hAnsi="黑体" w:eastAsia="黑体" w:cs="黑体"/>
                <w:spacing w:val="6"/>
                <w:position w:val="17"/>
                <w:sz w:val="23"/>
                <w:szCs w:val="23"/>
              </w:rPr>
              <w:t>国</w:t>
            </w:r>
            <w:r>
              <w:rPr>
                <w:rFonts w:ascii="黑体" w:hAnsi="黑体" w:eastAsia="黑体" w:cs="黑体"/>
                <w:spacing w:val="5"/>
                <w:position w:val="17"/>
                <w:sz w:val="23"/>
                <w:szCs w:val="23"/>
              </w:rPr>
              <w:t>学智慧与</w:t>
            </w:r>
          </w:p>
          <w:p>
            <w:pPr>
              <w:spacing w:line="229" w:lineRule="auto"/>
              <w:ind w:left="630"/>
              <w:rPr>
                <w:rFonts w:ascii="黑体" w:hAnsi="黑体" w:eastAsia="黑体" w:cs="黑体"/>
                <w:sz w:val="23"/>
                <w:szCs w:val="23"/>
              </w:rPr>
            </w:pPr>
            <w:r>
              <w:rPr>
                <w:rFonts w:ascii="黑体" w:hAnsi="黑体" w:eastAsia="黑体" w:cs="黑体"/>
                <w:spacing w:val="7"/>
                <w:sz w:val="23"/>
                <w:szCs w:val="23"/>
              </w:rPr>
              <w:t>文化传</w:t>
            </w:r>
            <w:r>
              <w:rPr>
                <w:rFonts w:ascii="黑体" w:hAnsi="黑体" w:eastAsia="黑体" w:cs="黑体"/>
                <w:spacing w:val="6"/>
                <w:sz w:val="23"/>
                <w:szCs w:val="23"/>
              </w:rPr>
              <w:t>承</w:t>
            </w:r>
          </w:p>
        </w:tc>
        <w:tc>
          <w:tcPr>
            <w:tcW w:w="6309" w:type="dxa"/>
            <w:tcBorders>
              <w:top w:val="single" w:color="4BACC6" w:sz="2" w:space="0"/>
              <w:bottom w:val="single" w:color="4BACC6" w:sz="2" w:space="0"/>
            </w:tcBorders>
            <w:shd w:val="clear" w:color="auto" w:fill="BDD6EE"/>
            <w:vAlign w:val="top"/>
          </w:tcPr>
          <w:p>
            <w:pPr>
              <w:spacing w:before="123" w:line="229" w:lineRule="auto"/>
              <w:ind w:left="1231"/>
              <w:rPr>
                <w:rFonts w:ascii="黑体" w:hAnsi="黑体" w:eastAsia="黑体" w:cs="黑体"/>
                <w:sz w:val="23"/>
                <w:szCs w:val="23"/>
              </w:rPr>
            </w:pPr>
            <w:r>
              <w:rPr>
                <w:rFonts w:ascii="黑体" w:hAnsi="黑体" w:eastAsia="黑体" w:cs="黑体"/>
                <w:spacing w:val="17"/>
                <w:sz w:val="23"/>
                <w:szCs w:val="23"/>
              </w:rPr>
              <w:t>企</w:t>
            </w:r>
            <w:r>
              <w:rPr>
                <w:rFonts w:ascii="黑体" w:hAnsi="黑体" w:eastAsia="黑体" w:cs="黑体"/>
                <w:spacing w:val="9"/>
                <w:sz w:val="23"/>
                <w:szCs w:val="23"/>
              </w:rPr>
              <w:t>业家国学智慧－细读《庄子》哲学</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shd w:val="clear" w:color="auto" w:fill="BDD6EE"/>
            <w:vAlign w:val="top"/>
          </w:tcPr>
          <w:p>
            <w:pPr>
              <w:spacing w:before="122" w:line="230" w:lineRule="auto"/>
              <w:ind w:left="1718"/>
              <w:rPr>
                <w:rFonts w:ascii="黑体" w:hAnsi="黑体" w:eastAsia="黑体" w:cs="黑体"/>
                <w:sz w:val="23"/>
                <w:szCs w:val="23"/>
              </w:rPr>
            </w:pPr>
            <w:r>
              <w:rPr>
                <w:rFonts w:ascii="黑体" w:hAnsi="黑体" w:eastAsia="黑体" w:cs="黑体"/>
                <w:spacing w:val="9"/>
                <w:sz w:val="23"/>
                <w:szCs w:val="23"/>
              </w:rPr>
              <w:t>易经智慧与企业家预测决</w:t>
            </w:r>
            <w:r>
              <w:rPr>
                <w:rFonts w:ascii="黑体" w:hAnsi="黑体" w:eastAsia="黑体" w:cs="黑体"/>
                <w:spacing w:val="6"/>
                <w:sz w:val="23"/>
                <w:szCs w:val="23"/>
              </w:rPr>
              <w:t>策</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shd w:val="clear" w:color="auto" w:fill="BDD6EE"/>
            <w:vAlign w:val="top"/>
          </w:tcPr>
          <w:p>
            <w:pPr>
              <w:spacing w:before="124" w:line="230" w:lineRule="auto"/>
              <w:ind w:left="1708"/>
              <w:rPr>
                <w:rFonts w:ascii="黑体" w:hAnsi="黑体" w:eastAsia="黑体" w:cs="黑体"/>
                <w:sz w:val="23"/>
                <w:szCs w:val="23"/>
              </w:rPr>
            </w:pPr>
            <w:r>
              <w:rPr>
                <w:rFonts w:ascii="黑体" w:hAnsi="黑体" w:eastAsia="黑体" w:cs="黑体"/>
                <w:spacing w:val="16"/>
                <w:sz w:val="23"/>
                <w:szCs w:val="23"/>
              </w:rPr>
              <w:t>《</w:t>
            </w:r>
            <w:r>
              <w:rPr>
                <w:rFonts w:ascii="黑体" w:hAnsi="黑体" w:eastAsia="黑体" w:cs="黑体"/>
                <w:spacing w:val="9"/>
                <w:sz w:val="23"/>
                <w:szCs w:val="23"/>
              </w:rPr>
              <w:t>论语》中的企业管理之道</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single" w:color="4BACC6" w:sz="2" w:space="0"/>
            </w:tcBorders>
            <w:vAlign w:val="top"/>
          </w:tcPr>
          <w:p>
            <w:pPr>
              <w:rPr>
                <w:rFonts w:ascii="Arial"/>
                <w:sz w:val="21"/>
              </w:rPr>
            </w:pPr>
          </w:p>
        </w:tc>
        <w:tc>
          <w:tcPr>
            <w:tcW w:w="6309" w:type="dxa"/>
            <w:tcBorders>
              <w:top w:val="single" w:color="4BACC6" w:sz="2" w:space="0"/>
              <w:bottom w:val="single" w:color="4BACC6" w:sz="2" w:space="0"/>
            </w:tcBorders>
            <w:shd w:val="clear" w:color="auto" w:fill="BDD6EE"/>
            <w:vAlign w:val="top"/>
          </w:tcPr>
          <w:p>
            <w:pPr>
              <w:spacing w:before="123" w:line="230" w:lineRule="auto"/>
              <w:ind w:left="1348"/>
              <w:rPr>
                <w:rFonts w:ascii="黑体" w:hAnsi="黑体" w:eastAsia="黑体" w:cs="黑体"/>
                <w:sz w:val="23"/>
                <w:szCs w:val="23"/>
              </w:rPr>
            </w:pPr>
            <w:r>
              <w:rPr>
                <w:rFonts w:ascii="黑体" w:hAnsi="黑体" w:eastAsia="黑体" w:cs="黑体"/>
                <w:spacing w:val="18"/>
                <w:sz w:val="23"/>
                <w:szCs w:val="23"/>
              </w:rPr>
              <w:t>《</w:t>
            </w:r>
            <w:r>
              <w:rPr>
                <w:rFonts w:ascii="黑体" w:hAnsi="黑体" w:eastAsia="黑体" w:cs="黑体"/>
                <w:spacing w:val="10"/>
                <w:sz w:val="23"/>
                <w:szCs w:val="23"/>
              </w:rPr>
              <w:t>红</w:t>
            </w:r>
            <w:r>
              <w:rPr>
                <w:rFonts w:ascii="黑体" w:hAnsi="黑体" w:eastAsia="黑体" w:cs="黑体"/>
                <w:spacing w:val="9"/>
                <w:sz w:val="23"/>
                <w:szCs w:val="23"/>
              </w:rPr>
              <w:t>楼梦》赏析与企业家素养提升</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restart"/>
            <w:tcBorders>
              <w:top w:val="single" w:color="4BACC6" w:sz="2" w:space="0"/>
              <w:bottom w:val="nil"/>
            </w:tcBorders>
            <w:vAlign w:val="top"/>
          </w:tcPr>
          <w:p>
            <w:pPr>
              <w:spacing w:line="256" w:lineRule="auto"/>
              <w:rPr>
                <w:rFonts w:ascii="Arial"/>
                <w:sz w:val="21"/>
              </w:rPr>
            </w:pPr>
          </w:p>
          <w:p>
            <w:pPr>
              <w:spacing w:line="257" w:lineRule="auto"/>
              <w:rPr>
                <w:rFonts w:ascii="Arial"/>
                <w:sz w:val="21"/>
              </w:rPr>
            </w:pPr>
          </w:p>
          <w:p>
            <w:pPr>
              <w:spacing w:before="75" w:line="230" w:lineRule="auto"/>
              <w:ind w:left="389"/>
              <w:rPr>
                <w:rFonts w:ascii="黑体" w:hAnsi="黑体" w:eastAsia="黑体" w:cs="黑体"/>
                <w:sz w:val="23"/>
                <w:szCs w:val="23"/>
              </w:rPr>
            </w:pPr>
            <w:r>
              <w:rPr>
                <w:rFonts w:ascii="黑体" w:hAnsi="黑体" w:eastAsia="黑体" w:cs="黑体"/>
                <w:spacing w:val="8"/>
                <w:sz w:val="23"/>
                <w:szCs w:val="23"/>
              </w:rPr>
              <w:t>省内企业参观</w:t>
            </w:r>
          </w:p>
        </w:tc>
        <w:tc>
          <w:tcPr>
            <w:tcW w:w="6309" w:type="dxa"/>
            <w:tcBorders>
              <w:top w:val="single" w:color="4BACC6" w:sz="2" w:space="0"/>
              <w:bottom w:val="single" w:color="4BACC6" w:sz="2" w:space="0"/>
            </w:tcBorders>
            <w:vAlign w:val="top"/>
          </w:tcPr>
          <w:p>
            <w:pPr>
              <w:spacing w:before="122" w:line="230" w:lineRule="auto"/>
              <w:ind w:left="647"/>
              <w:rPr>
                <w:rFonts w:ascii="黑体" w:hAnsi="黑体" w:eastAsia="黑体" w:cs="黑体"/>
                <w:sz w:val="23"/>
                <w:szCs w:val="23"/>
              </w:rPr>
            </w:pPr>
            <w:r>
              <w:rPr>
                <w:rFonts w:ascii="黑体" w:hAnsi="黑体" w:eastAsia="黑体" w:cs="黑体"/>
                <w:spacing w:val="9"/>
                <w:sz w:val="23"/>
                <w:szCs w:val="23"/>
              </w:rPr>
              <w:t>四川省第一大企业：五粮液集团总部参观、座</w:t>
            </w:r>
            <w:r>
              <w:rPr>
                <w:rFonts w:ascii="黑体" w:hAnsi="黑体" w:eastAsia="黑体" w:cs="黑体"/>
                <w:spacing w:val="6"/>
                <w:sz w:val="23"/>
                <w:szCs w:val="23"/>
              </w:rPr>
              <w:t>谈</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nil"/>
            </w:tcBorders>
            <w:vAlign w:val="top"/>
          </w:tcPr>
          <w:p>
            <w:pPr>
              <w:rPr>
                <w:rFonts w:ascii="Arial"/>
                <w:sz w:val="21"/>
              </w:rPr>
            </w:pPr>
          </w:p>
        </w:tc>
        <w:tc>
          <w:tcPr>
            <w:tcW w:w="6309" w:type="dxa"/>
            <w:tcBorders>
              <w:top w:val="single" w:color="4BACC6" w:sz="2" w:space="0"/>
              <w:bottom w:val="single" w:color="4BACC6" w:sz="2" w:space="0"/>
            </w:tcBorders>
            <w:vAlign w:val="top"/>
          </w:tcPr>
          <w:p>
            <w:pPr>
              <w:spacing w:before="124" w:line="230" w:lineRule="auto"/>
              <w:ind w:left="892"/>
              <w:rPr>
                <w:rFonts w:ascii="黑体" w:hAnsi="黑体" w:eastAsia="黑体" w:cs="黑体"/>
                <w:sz w:val="23"/>
                <w:szCs w:val="23"/>
              </w:rPr>
            </w:pPr>
            <w:r>
              <w:rPr>
                <w:rFonts w:ascii="黑体" w:hAnsi="黑体" w:eastAsia="黑体" w:cs="黑体"/>
                <w:spacing w:val="4"/>
                <w:sz w:val="23"/>
                <w:szCs w:val="23"/>
              </w:rPr>
              <w:t>中</w:t>
            </w:r>
            <w:r>
              <w:rPr>
                <w:rFonts w:ascii="黑体" w:hAnsi="黑体" w:eastAsia="黑体" w:cs="黑体"/>
                <w:spacing w:val="2"/>
                <w:sz w:val="23"/>
                <w:szCs w:val="23"/>
              </w:rPr>
              <w:t>国企业 500 强：通威集团总部参观、座谈</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single" w:color="4BACC6" w:sz="2" w:space="0"/>
            </w:tcBorders>
            <w:vAlign w:val="top"/>
          </w:tcPr>
          <w:p>
            <w:pPr>
              <w:rPr>
                <w:rFonts w:ascii="Arial"/>
                <w:sz w:val="21"/>
              </w:rPr>
            </w:pPr>
          </w:p>
        </w:tc>
        <w:tc>
          <w:tcPr>
            <w:tcW w:w="6309" w:type="dxa"/>
            <w:tcBorders>
              <w:top w:val="single" w:color="4BACC6" w:sz="2" w:space="0"/>
              <w:bottom w:val="single" w:color="4BACC6" w:sz="2" w:space="0"/>
            </w:tcBorders>
            <w:vAlign w:val="top"/>
          </w:tcPr>
          <w:p>
            <w:pPr>
              <w:spacing w:before="123" w:line="232" w:lineRule="auto"/>
              <w:ind w:left="407"/>
              <w:rPr>
                <w:rFonts w:ascii="黑体" w:hAnsi="黑体" w:eastAsia="黑体" w:cs="黑体"/>
                <w:sz w:val="23"/>
                <w:szCs w:val="23"/>
              </w:rPr>
            </w:pPr>
            <w:r>
              <w:rPr>
                <w:rFonts w:ascii="黑体" w:hAnsi="黑体" w:eastAsia="黑体" w:cs="黑体"/>
                <w:spacing w:val="6"/>
                <w:sz w:val="23"/>
                <w:szCs w:val="23"/>
              </w:rPr>
              <w:t>四川企业</w:t>
            </w:r>
            <w:r>
              <w:rPr>
                <w:rFonts w:ascii="黑体" w:hAnsi="黑体" w:eastAsia="黑体" w:cs="黑体"/>
                <w:spacing w:val="4"/>
                <w:sz w:val="23"/>
                <w:szCs w:val="23"/>
              </w:rPr>
              <w:t xml:space="preserve"> </w:t>
            </w:r>
            <w:r>
              <w:rPr>
                <w:rFonts w:ascii="黑体" w:hAnsi="黑体" w:eastAsia="黑体" w:cs="黑体"/>
                <w:spacing w:val="3"/>
                <w:sz w:val="23"/>
                <w:szCs w:val="23"/>
              </w:rPr>
              <w:t>100 强：东创建国汽车集团总部参观、座谈</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restart"/>
            <w:tcBorders>
              <w:top w:val="single" w:color="4BACC6" w:sz="2" w:space="0"/>
              <w:bottom w:val="nil"/>
            </w:tcBorders>
            <w:shd w:val="clear" w:color="auto" w:fill="BDD6EE"/>
            <w:vAlign w:val="top"/>
          </w:tcPr>
          <w:p>
            <w:pPr>
              <w:spacing w:before="122" w:line="230" w:lineRule="auto"/>
              <w:ind w:left="626"/>
              <w:rPr>
                <w:rFonts w:ascii="黑体" w:hAnsi="黑体" w:eastAsia="黑体" w:cs="黑体"/>
                <w:sz w:val="23"/>
                <w:szCs w:val="23"/>
              </w:rPr>
            </w:pPr>
            <w:r>
              <w:rPr>
                <w:rFonts w:ascii="黑体" w:hAnsi="黑体" w:eastAsia="黑体" w:cs="黑体"/>
                <w:spacing w:val="8"/>
                <w:sz w:val="23"/>
                <w:szCs w:val="23"/>
              </w:rPr>
              <w:t>政府考察</w:t>
            </w:r>
          </w:p>
        </w:tc>
        <w:tc>
          <w:tcPr>
            <w:tcW w:w="6309" w:type="dxa"/>
            <w:tcBorders>
              <w:top w:val="single" w:color="4BACC6" w:sz="2" w:space="0"/>
              <w:bottom w:val="single" w:color="4BACC6" w:sz="2" w:space="0"/>
            </w:tcBorders>
            <w:shd w:val="clear" w:color="auto" w:fill="BDD6EE"/>
            <w:vAlign w:val="top"/>
          </w:tcPr>
          <w:p>
            <w:pPr>
              <w:spacing w:before="122" w:line="229" w:lineRule="auto"/>
              <w:ind w:left="1113"/>
              <w:rPr>
                <w:rFonts w:ascii="黑体" w:hAnsi="黑体" w:eastAsia="黑体" w:cs="黑体"/>
                <w:sz w:val="23"/>
                <w:szCs w:val="23"/>
              </w:rPr>
            </w:pPr>
            <w:r>
              <w:rPr>
                <w:rFonts w:ascii="黑体" w:hAnsi="黑体" w:eastAsia="黑体" w:cs="黑体"/>
                <w:spacing w:val="14"/>
                <w:sz w:val="23"/>
                <w:szCs w:val="23"/>
              </w:rPr>
              <w:t>考</w:t>
            </w:r>
            <w:r>
              <w:rPr>
                <w:rFonts w:ascii="黑体" w:hAnsi="黑体" w:eastAsia="黑体" w:cs="黑体"/>
                <w:spacing w:val="8"/>
                <w:sz w:val="23"/>
                <w:szCs w:val="23"/>
              </w:rPr>
              <w:t>察天府新区 (四川天府新区管委会)</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483" w:hRule="atLeast"/>
        </w:trPr>
        <w:tc>
          <w:tcPr>
            <w:tcW w:w="2217" w:type="dxa"/>
            <w:vMerge w:val="continue"/>
            <w:tcBorders>
              <w:top w:val="nil"/>
              <w:bottom w:val="single" w:color="4BACC6" w:sz="2" w:space="0"/>
            </w:tcBorders>
            <w:vAlign w:val="top"/>
          </w:tcPr>
          <w:p>
            <w:pPr>
              <w:rPr>
                <w:rFonts w:ascii="Arial"/>
                <w:sz w:val="21"/>
              </w:rPr>
            </w:pPr>
          </w:p>
        </w:tc>
        <w:tc>
          <w:tcPr>
            <w:tcW w:w="6309" w:type="dxa"/>
            <w:tcBorders>
              <w:top w:val="single" w:color="4BACC6" w:sz="2" w:space="0"/>
              <w:bottom w:val="single" w:color="4BACC6" w:sz="2" w:space="0"/>
            </w:tcBorders>
            <w:shd w:val="clear" w:color="auto" w:fill="BDD6EE"/>
            <w:vAlign w:val="top"/>
          </w:tcPr>
          <w:p>
            <w:pPr>
              <w:spacing w:before="124" w:line="229" w:lineRule="auto"/>
              <w:ind w:left="873"/>
              <w:rPr>
                <w:rFonts w:ascii="黑体" w:hAnsi="黑体" w:eastAsia="黑体" w:cs="黑体"/>
                <w:sz w:val="23"/>
                <w:szCs w:val="23"/>
              </w:rPr>
            </w:pPr>
            <w:r>
              <w:rPr>
                <w:rFonts w:ascii="黑体" w:hAnsi="黑体" w:eastAsia="黑体" w:cs="黑体"/>
                <w:spacing w:val="16"/>
                <w:sz w:val="23"/>
                <w:szCs w:val="23"/>
              </w:rPr>
              <w:t>考</w:t>
            </w:r>
            <w:r>
              <w:rPr>
                <w:rFonts w:ascii="黑体" w:hAnsi="黑体" w:eastAsia="黑体" w:cs="黑体"/>
                <w:spacing w:val="10"/>
                <w:sz w:val="23"/>
                <w:szCs w:val="23"/>
              </w:rPr>
              <w:t>察</w:t>
            </w:r>
            <w:r>
              <w:rPr>
                <w:rFonts w:ascii="黑体" w:hAnsi="黑体" w:eastAsia="黑体" w:cs="黑体"/>
                <w:spacing w:val="8"/>
                <w:sz w:val="23"/>
                <w:szCs w:val="23"/>
              </w:rPr>
              <w:t>成都东部新区 (成都东部新区管委会)</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1418" w:hRule="atLeast"/>
        </w:trPr>
        <w:tc>
          <w:tcPr>
            <w:tcW w:w="2217" w:type="dxa"/>
            <w:vMerge w:val="restart"/>
            <w:tcBorders>
              <w:top w:val="single" w:color="4BACC6" w:sz="2" w:space="0"/>
              <w:bottom w:val="nil"/>
            </w:tcBorders>
            <w:vAlign w:val="top"/>
          </w:tcPr>
          <w:p>
            <w:pPr>
              <w:spacing w:line="256" w:lineRule="auto"/>
              <w:rPr>
                <w:rFonts w:ascii="Arial"/>
                <w:sz w:val="21"/>
              </w:rPr>
            </w:pPr>
          </w:p>
          <w:p>
            <w:pPr>
              <w:spacing w:line="257" w:lineRule="auto"/>
              <w:rPr>
                <w:rFonts w:ascii="Arial"/>
                <w:sz w:val="21"/>
              </w:rPr>
            </w:pPr>
          </w:p>
          <w:p>
            <w:pPr>
              <w:spacing w:before="75" w:line="468" w:lineRule="exact"/>
              <w:ind w:left="629"/>
              <w:rPr>
                <w:rFonts w:ascii="黑体" w:hAnsi="黑体" w:eastAsia="黑体" w:cs="黑体"/>
                <w:sz w:val="23"/>
                <w:szCs w:val="23"/>
              </w:rPr>
            </w:pPr>
            <w:r>
              <w:rPr>
                <w:rFonts w:ascii="黑体" w:hAnsi="黑体" w:eastAsia="黑体" w:cs="黑体"/>
                <w:spacing w:val="7"/>
                <w:position w:val="17"/>
                <w:sz w:val="23"/>
                <w:szCs w:val="23"/>
              </w:rPr>
              <w:t>省外游学</w:t>
            </w:r>
          </w:p>
          <w:p>
            <w:pPr>
              <w:spacing w:line="231" w:lineRule="auto"/>
              <w:ind w:left="528"/>
              <w:rPr>
                <w:rFonts w:ascii="黑体" w:hAnsi="黑体" w:eastAsia="黑体" w:cs="黑体"/>
                <w:sz w:val="23"/>
                <w:szCs w:val="23"/>
              </w:rPr>
            </w:pPr>
            <w:r>
              <w:rPr>
                <w:rFonts w:ascii="黑体" w:hAnsi="黑体" w:eastAsia="黑体" w:cs="黑体"/>
                <w:spacing w:val="25"/>
                <w:sz w:val="23"/>
                <w:szCs w:val="23"/>
              </w:rPr>
              <w:t>(杭州市</w:t>
            </w:r>
            <w:r>
              <w:rPr>
                <w:rFonts w:ascii="黑体" w:hAnsi="黑体" w:eastAsia="黑体" w:cs="黑体"/>
                <w:spacing w:val="24"/>
                <w:sz w:val="23"/>
                <w:szCs w:val="23"/>
              </w:rPr>
              <w:t>)</w:t>
            </w:r>
          </w:p>
        </w:tc>
        <w:tc>
          <w:tcPr>
            <w:tcW w:w="6309" w:type="dxa"/>
            <w:tcBorders>
              <w:top w:val="single" w:color="4BACC6" w:sz="2" w:space="0"/>
              <w:bottom w:val="single" w:color="4BACC6" w:sz="2" w:space="0"/>
            </w:tcBorders>
            <w:vAlign w:val="top"/>
          </w:tcPr>
          <w:p>
            <w:pPr>
              <w:spacing w:before="124" w:line="230" w:lineRule="auto"/>
              <w:ind w:left="1953"/>
              <w:rPr>
                <w:rFonts w:ascii="黑体" w:hAnsi="黑体" w:eastAsia="黑体" w:cs="黑体"/>
                <w:sz w:val="23"/>
                <w:szCs w:val="23"/>
              </w:rPr>
            </w:pPr>
            <w:r>
              <w:rPr>
                <w:rFonts w:ascii="黑体" w:hAnsi="黑体" w:eastAsia="黑体" w:cs="黑体"/>
                <w:spacing w:val="9"/>
                <w:sz w:val="23"/>
                <w:szCs w:val="23"/>
              </w:rPr>
              <w:t>参观阿里巴巴集团总部</w:t>
            </w:r>
          </w:p>
          <w:p>
            <w:pPr>
              <w:spacing w:before="180" w:line="230" w:lineRule="auto"/>
              <w:ind w:left="2084"/>
              <w:rPr>
                <w:rFonts w:ascii="黑体" w:hAnsi="黑体" w:eastAsia="黑体" w:cs="黑体"/>
                <w:sz w:val="23"/>
                <w:szCs w:val="23"/>
              </w:rPr>
            </w:pPr>
            <w:r>
              <w:rPr>
                <w:rFonts w:ascii="黑体" w:hAnsi="黑体" w:eastAsia="黑体" w:cs="黑体"/>
                <w:spacing w:val="13"/>
                <w:sz w:val="23"/>
                <w:szCs w:val="23"/>
              </w:rPr>
              <w:t>阿</w:t>
            </w:r>
            <w:r>
              <w:rPr>
                <w:rFonts w:ascii="黑体" w:hAnsi="黑体" w:eastAsia="黑体" w:cs="黑体"/>
                <w:spacing w:val="7"/>
                <w:sz w:val="23"/>
                <w:szCs w:val="23"/>
              </w:rPr>
              <w:t>里企业文化与管理</w:t>
            </w:r>
          </w:p>
          <w:p>
            <w:pPr>
              <w:spacing w:before="181" w:line="229" w:lineRule="auto"/>
              <w:ind w:left="1714"/>
              <w:rPr>
                <w:rFonts w:ascii="黑体" w:hAnsi="黑体" w:eastAsia="黑体" w:cs="黑体"/>
                <w:sz w:val="23"/>
                <w:szCs w:val="23"/>
              </w:rPr>
            </w:pPr>
            <w:r>
              <w:rPr>
                <w:rFonts w:ascii="黑体" w:hAnsi="黑体" w:eastAsia="黑体" w:cs="黑体"/>
                <w:spacing w:val="10"/>
                <w:sz w:val="23"/>
                <w:szCs w:val="23"/>
              </w:rPr>
              <w:t>数</w:t>
            </w:r>
            <w:r>
              <w:rPr>
                <w:rFonts w:ascii="黑体" w:hAnsi="黑体" w:eastAsia="黑体" w:cs="黑体"/>
                <w:spacing w:val="9"/>
                <w:sz w:val="23"/>
                <w:szCs w:val="23"/>
              </w:rPr>
              <w:t>字经济时代的新工作方式</w:t>
            </w:r>
          </w:p>
        </w:tc>
      </w:tr>
      <w:tr>
        <w:tblPrEx>
          <w:tblBorders>
            <w:top w:val="single" w:color="4BACC6" w:sz="6" w:space="0"/>
            <w:left w:val="single" w:color="4BACC6" w:sz="6" w:space="0"/>
            <w:bottom w:val="single" w:color="4BACC6" w:sz="6" w:space="0"/>
            <w:right w:val="single" w:color="4BACC6" w:sz="6" w:space="0"/>
            <w:insideH w:val="single" w:color="4BACC6" w:sz="6" w:space="0"/>
            <w:insideV w:val="single" w:color="4BACC6" w:sz="6" w:space="0"/>
          </w:tblBorders>
          <w:tblCellMar>
            <w:top w:w="0" w:type="dxa"/>
            <w:left w:w="0" w:type="dxa"/>
            <w:bottom w:w="0" w:type="dxa"/>
            <w:right w:w="0" w:type="dxa"/>
          </w:tblCellMar>
        </w:tblPrEx>
        <w:trPr>
          <w:trHeight w:val="507" w:hRule="atLeast"/>
        </w:trPr>
        <w:tc>
          <w:tcPr>
            <w:tcW w:w="2217" w:type="dxa"/>
            <w:vMerge w:val="continue"/>
            <w:tcBorders>
              <w:top w:val="nil"/>
              <w:bottom w:val="single" w:color="4BACC6" w:sz="2" w:space="0"/>
            </w:tcBorders>
            <w:vAlign w:val="top"/>
          </w:tcPr>
          <w:p>
            <w:pPr>
              <w:rPr>
                <w:rFonts w:ascii="Arial"/>
                <w:sz w:val="21"/>
              </w:rPr>
            </w:pPr>
          </w:p>
        </w:tc>
        <w:tc>
          <w:tcPr>
            <w:tcW w:w="6309" w:type="dxa"/>
            <w:tcBorders>
              <w:top w:val="single" w:color="4BACC6" w:sz="2" w:space="0"/>
              <w:bottom w:val="single" w:color="4BACC6" w:sz="2" w:space="0"/>
            </w:tcBorders>
            <w:vAlign w:val="top"/>
          </w:tcPr>
          <w:p>
            <w:pPr>
              <w:spacing w:before="123" w:line="229" w:lineRule="auto"/>
              <w:ind w:left="873"/>
              <w:rPr>
                <w:rFonts w:ascii="黑体" w:hAnsi="黑体" w:eastAsia="黑体" w:cs="黑体"/>
                <w:sz w:val="23"/>
                <w:szCs w:val="23"/>
              </w:rPr>
            </w:pPr>
            <w:r>
              <w:rPr>
                <w:rFonts w:ascii="黑体" w:hAnsi="黑体" w:eastAsia="黑体" w:cs="黑体"/>
                <w:spacing w:val="16"/>
                <w:sz w:val="23"/>
                <w:szCs w:val="23"/>
              </w:rPr>
              <w:t>项</w:t>
            </w:r>
            <w:r>
              <w:rPr>
                <w:rFonts w:ascii="黑体" w:hAnsi="黑体" w:eastAsia="黑体" w:cs="黑体"/>
                <w:spacing w:val="10"/>
                <w:sz w:val="23"/>
                <w:szCs w:val="23"/>
              </w:rPr>
              <w:t>目</w:t>
            </w:r>
            <w:r>
              <w:rPr>
                <w:rFonts w:ascii="黑体" w:hAnsi="黑体" w:eastAsia="黑体" w:cs="黑体"/>
                <w:spacing w:val="8"/>
                <w:sz w:val="23"/>
                <w:szCs w:val="23"/>
              </w:rPr>
              <w:t>众筹投资和具体操作玩法 (浙江大学)</w:t>
            </w:r>
          </w:p>
        </w:tc>
      </w:tr>
    </w:tbl>
    <w:p>
      <w:pPr>
        <w:spacing w:line="291" w:lineRule="auto"/>
        <w:rPr>
          <w:rFonts w:ascii="Arial"/>
          <w:sz w:val="21"/>
        </w:rPr>
      </w:pPr>
    </w:p>
    <w:p>
      <w:pPr>
        <w:spacing w:line="291" w:lineRule="auto"/>
        <w:rPr>
          <w:rFonts w:ascii="Arial"/>
          <w:sz w:val="21"/>
        </w:rPr>
      </w:pPr>
    </w:p>
    <w:p>
      <w:pPr>
        <w:spacing w:before="75" w:line="228" w:lineRule="auto"/>
        <w:ind w:left="3555"/>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班</w:t>
      </w:r>
      <w:r>
        <w:rPr>
          <w:rFonts w:ascii="宋体" w:hAnsi="宋体" w:eastAsia="宋体" w:cs="宋体"/>
          <w:spacing w:val="9"/>
          <w:sz w:val="23"/>
          <w:szCs w:val="23"/>
          <w14:textOutline w14:w="4358" w14:cap="sq" w14:cmpd="sng">
            <w14:solidFill>
              <w14:srgbClr w14:val="000000"/>
            </w14:solidFill>
            <w14:prstDash w14:val="solid"/>
            <w14:bevel/>
          </w14:textOutline>
        </w:rPr>
        <w:t>级特色活动</w:t>
      </w:r>
    </w:p>
    <w:p>
      <w:pPr>
        <w:spacing w:before="27" w:line="228" w:lineRule="auto"/>
        <w:ind w:left="22"/>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【名家讲堂】</w:t>
      </w:r>
    </w:p>
    <w:p>
      <w:pPr>
        <w:spacing w:before="225" w:line="228" w:lineRule="auto"/>
        <w:ind w:left="30"/>
        <w:rPr>
          <w:rFonts w:ascii="宋体" w:hAnsi="宋体" w:eastAsia="宋体" w:cs="宋体"/>
          <w:sz w:val="20"/>
          <w:szCs w:val="20"/>
        </w:rPr>
      </w:pPr>
      <w:r>
        <w:rPr>
          <w:rFonts w:ascii="宋体" w:hAnsi="宋体" w:eastAsia="宋体" w:cs="宋体"/>
          <w:color w:val="0070C0"/>
          <w:spacing w:val="14"/>
          <w:sz w:val="20"/>
          <w:szCs w:val="20"/>
          <w:u w:val="single" w:color="auto"/>
          <w14:textOutline w14:w="3795" w14:cap="sq" w14:cmpd="sng">
            <w14:solidFill>
              <w14:srgbClr w14:val="0070C0"/>
            </w14:solidFill>
            <w14:prstDash w14:val="solid"/>
            <w14:bevel/>
          </w14:textOutline>
        </w:rPr>
        <w:t>项</w:t>
      </w:r>
      <w:r>
        <w:rPr>
          <w:rFonts w:ascii="宋体" w:hAnsi="宋体" w:eastAsia="宋体" w:cs="宋体"/>
          <w:color w:val="0070C0"/>
          <w:spacing w:val="12"/>
          <w:sz w:val="20"/>
          <w:szCs w:val="20"/>
          <w:u w:val="single" w:color="auto"/>
          <w14:textOutline w14:w="3795" w14:cap="sq" w14:cmpd="sng">
            <w14:solidFill>
              <w14:srgbClr w14:val="0070C0"/>
            </w14:solidFill>
            <w14:prstDash w14:val="solid"/>
            <w14:bevel/>
          </w14:textOutline>
        </w:rPr>
        <w:t>目</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口号：企业跨行交流，降低决策成本</w:t>
      </w:r>
      <w:r>
        <w:rPr>
          <w:rFonts w:ascii="宋体" w:hAnsi="宋体" w:eastAsia="宋体" w:cs="宋体"/>
          <w:color w:val="0070C0"/>
          <w:spacing w:val="7"/>
          <w:sz w:val="20"/>
          <w:szCs w:val="20"/>
        </w:rPr>
        <w:t xml:space="preserve">    </w:t>
      </w:r>
      <w:r>
        <w:rPr>
          <w:rFonts w:ascii="宋体" w:hAnsi="宋体" w:eastAsia="宋体" w:cs="宋体"/>
          <w:color w:val="0070C0"/>
          <w:spacing w:val="7"/>
          <w:sz w:val="20"/>
          <w:szCs w:val="20"/>
          <w:u w:val="single" w:color="auto"/>
        </w:rPr>
        <w:t xml:space="preserve"> </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特色：可自愿选择申领欧洲名校硕士学位证</w:t>
      </w:r>
    </w:p>
    <w:p>
      <w:pPr>
        <w:sectPr>
          <w:pgSz w:w="11906" w:h="16839"/>
          <w:pgMar w:top="859" w:right="1682" w:bottom="0" w:left="1682" w:header="0" w:footer="0" w:gutter="0"/>
          <w:cols w:space="720" w:num="1"/>
        </w:sectPr>
      </w:pPr>
    </w:p>
    <w:p>
      <w:pPr>
        <w:spacing w:before="42" w:line="228" w:lineRule="auto"/>
        <w:ind w:left="11"/>
        <w:rPr>
          <w:rFonts w:ascii="宋体" w:hAnsi="宋体" w:eastAsia="宋体" w:cs="宋体"/>
          <w:sz w:val="20"/>
          <w:szCs w:val="20"/>
        </w:rPr>
      </w:pPr>
      <w:r>
        <w:rPr>
          <w:rFonts w:ascii="宋体" w:hAnsi="宋体" w:eastAsia="宋体" w:cs="宋体"/>
          <w:color w:val="0070C0"/>
          <w:spacing w:val="14"/>
          <w:sz w:val="20"/>
          <w:szCs w:val="20"/>
          <w:u w:val="single" w:color="auto"/>
          <w14:textOutline w14:w="3795" w14:cap="sq" w14:cmpd="sng">
            <w14:solidFill>
              <w14:srgbClr w14:val="0070C0"/>
            </w14:solidFill>
            <w14:prstDash w14:val="solid"/>
            <w14:bevel/>
          </w14:textOutline>
        </w:rPr>
        <w:t>项</w:t>
      </w:r>
      <w:r>
        <w:rPr>
          <w:rFonts w:ascii="宋体" w:hAnsi="宋体" w:eastAsia="宋体" w:cs="宋体"/>
          <w:color w:val="0070C0"/>
          <w:spacing w:val="12"/>
          <w:sz w:val="20"/>
          <w:szCs w:val="20"/>
          <w:u w:val="single" w:color="auto"/>
          <w14:textOutline w14:w="3795" w14:cap="sq" w14:cmpd="sng">
            <w14:solidFill>
              <w14:srgbClr w14:val="0070C0"/>
            </w14:solidFill>
            <w14:prstDash w14:val="solid"/>
            <w14:bevel/>
          </w14:textOutline>
        </w:rPr>
        <w:t>目</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口号：企业跨行交流，降低决策成本</w:t>
      </w:r>
      <w:r>
        <w:rPr>
          <w:rFonts w:ascii="宋体" w:hAnsi="宋体" w:eastAsia="宋体" w:cs="宋体"/>
          <w:color w:val="0070C0"/>
          <w:spacing w:val="7"/>
          <w:sz w:val="20"/>
          <w:szCs w:val="20"/>
        </w:rPr>
        <w:t xml:space="preserve">    </w:t>
      </w:r>
      <w:r>
        <w:rPr>
          <w:rFonts w:ascii="宋体" w:hAnsi="宋体" w:eastAsia="宋体" w:cs="宋体"/>
          <w:color w:val="0070C0"/>
          <w:spacing w:val="7"/>
          <w:sz w:val="20"/>
          <w:szCs w:val="20"/>
          <w:u w:val="single" w:color="auto"/>
        </w:rPr>
        <w:t xml:space="preserve"> </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特色：可自愿选择申领欧洲名校硕士学位证</w:t>
      </w:r>
    </w:p>
    <w:p>
      <w:pPr>
        <w:spacing w:before="78" w:line="266" w:lineRule="auto"/>
        <w:ind w:left="24" w:hanging="10"/>
        <w:rPr>
          <w:rFonts w:ascii="宋体" w:hAnsi="宋体" w:eastAsia="宋体" w:cs="宋体"/>
          <w:sz w:val="23"/>
          <w:szCs w:val="23"/>
        </w:rPr>
      </w:pPr>
      <w:r>
        <w:rPr>
          <w:rFonts w:ascii="宋体" w:hAnsi="宋体" w:eastAsia="宋体" w:cs="宋体"/>
          <w:spacing w:val="24"/>
          <w:sz w:val="23"/>
          <w:szCs w:val="23"/>
        </w:rPr>
        <w:t>学</w:t>
      </w:r>
      <w:r>
        <w:rPr>
          <w:rFonts w:ascii="宋体" w:hAnsi="宋体" w:eastAsia="宋体" w:cs="宋体"/>
          <w:spacing w:val="19"/>
          <w:sz w:val="23"/>
          <w:szCs w:val="23"/>
        </w:rPr>
        <w:t>校</w:t>
      </w:r>
      <w:r>
        <w:rPr>
          <w:rFonts w:ascii="宋体" w:hAnsi="宋体" w:eastAsia="宋体" w:cs="宋体"/>
          <w:spacing w:val="12"/>
          <w:sz w:val="23"/>
          <w:szCs w:val="23"/>
        </w:rPr>
        <w:t>不定期举办热点专题名家讲堂，聆听来自海内外专家教授的精彩分享，</w:t>
      </w:r>
      <w:r>
        <w:rPr>
          <w:rFonts w:ascii="宋体" w:hAnsi="宋体" w:eastAsia="宋体" w:cs="宋体"/>
          <w:color w:val="FF0000"/>
          <w:spacing w:val="12"/>
          <w:sz w:val="23"/>
          <w:szCs w:val="23"/>
          <w14:textOutline w14:w="4358" w14:cap="sq" w14:cmpd="sng">
            <w14:solidFill>
              <w14:srgbClr w14:val="FF0000"/>
            </w14:solidFill>
            <w14:prstDash w14:val="solid"/>
            <w14:bevel/>
          </w14:textOutline>
        </w:rPr>
        <w:t>拓宽</w:t>
      </w:r>
      <w:r>
        <w:rPr>
          <w:rFonts w:ascii="宋体" w:hAnsi="宋体" w:eastAsia="宋体" w:cs="宋体"/>
          <w:color w:val="FF0000"/>
          <w:sz w:val="23"/>
          <w:szCs w:val="23"/>
        </w:rPr>
        <w:t xml:space="preserve"> </w:t>
      </w:r>
      <w:r>
        <w:rPr>
          <w:rFonts w:ascii="宋体" w:hAnsi="宋体" w:eastAsia="宋体" w:cs="宋体"/>
          <w:color w:val="FF0000"/>
          <w:spacing w:val="8"/>
          <w:sz w:val="23"/>
          <w:szCs w:val="23"/>
          <w14:textOutline w14:w="4358" w14:cap="sq" w14:cmpd="sng">
            <w14:solidFill>
              <w14:srgbClr w14:val="FF0000"/>
            </w14:solidFill>
            <w14:prstDash w14:val="solid"/>
            <w14:bevel/>
          </w14:textOutline>
        </w:rPr>
        <w:t>眼</w:t>
      </w:r>
      <w:r>
        <w:rPr>
          <w:rFonts w:ascii="宋体" w:hAnsi="宋体" w:eastAsia="宋体" w:cs="宋体"/>
          <w:color w:val="FF0000"/>
          <w:spacing w:val="6"/>
          <w:sz w:val="23"/>
          <w:szCs w:val="23"/>
          <w14:textOutline w14:w="4358" w14:cap="sq" w14:cmpd="sng">
            <w14:solidFill>
              <w14:srgbClr w14:val="FF0000"/>
            </w14:solidFill>
            <w14:prstDash w14:val="solid"/>
            <w14:bevel/>
          </w14:textOutline>
        </w:rPr>
        <w:t>界、放眼未来</w:t>
      </w:r>
      <w:r>
        <w:rPr>
          <w:rFonts w:ascii="宋体" w:hAnsi="宋体" w:eastAsia="宋体" w:cs="宋体"/>
          <w:color w:val="FF0000"/>
          <w:spacing w:val="6"/>
          <w:sz w:val="23"/>
          <w:szCs w:val="23"/>
        </w:rPr>
        <w:t>。</w:t>
      </w:r>
    </w:p>
    <w:p>
      <w:pPr>
        <w:spacing w:line="292" w:lineRule="auto"/>
        <w:rPr>
          <w:rFonts w:ascii="Arial"/>
          <w:sz w:val="21"/>
        </w:rPr>
      </w:pPr>
    </w:p>
    <w:p>
      <w:pPr>
        <w:spacing w:line="2066" w:lineRule="exact"/>
        <w:textAlignment w:val="center"/>
      </w:pPr>
      <w:r>
        <w:drawing>
          <wp:inline distT="0" distB="0" distL="0" distR="0">
            <wp:extent cx="5269865" cy="131191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a:stretch>
                      <a:fillRect/>
                    </a:stretch>
                  </pic:blipFill>
                  <pic:spPr>
                    <a:xfrm>
                      <a:off x="0" y="0"/>
                      <a:ext cx="5269991" cy="1312164"/>
                    </a:xfrm>
                    <a:prstGeom prst="rect">
                      <a:avLst/>
                    </a:prstGeom>
                  </pic:spPr>
                </pic:pic>
              </a:graphicData>
            </a:graphic>
          </wp:inline>
        </w:drawing>
      </w:r>
    </w:p>
    <w:p>
      <w:pPr>
        <w:spacing w:before="97" w:line="228" w:lineRule="auto"/>
        <w:ind w:left="3"/>
        <w:rPr>
          <w:rFonts w:ascii="宋体" w:hAnsi="宋体" w:eastAsia="宋体" w:cs="宋体"/>
          <w:sz w:val="23"/>
          <w:szCs w:val="23"/>
        </w:rPr>
      </w:pPr>
      <w:r>
        <w:rPr>
          <w:rFonts w:ascii="宋体" w:hAnsi="宋体" w:eastAsia="宋体" w:cs="宋体"/>
          <w:spacing w:val="9"/>
          <w:sz w:val="23"/>
          <w:szCs w:val="23"/>
        </w:rPr>
        <w:t>【</w:t>
      </w:r>
      <w:r>
        <w:rPr>
          <w:rFonts w:ascii="宋体" w:hAnsi="宋体" w:eastAsia="宋体" w:cs="宋体"/>
          <w:spacing w:val="9"/>
          <w:sz w:val="23"/>
          <w:szCs w:val="23"/>
          <w14:textOutline w14:w="4358" w14:cap="sq" w14:cmpd="sng">
            <w14:solidFill>
              <w14:srgbClr w14:val="000000"/>
            </w14:solidFill>
            <w14:prstDash w14:val="solid"/>
            <w14:bevel/>
          </w14:textOutline>
        </w:rPr>
        <w:t>考察走访】</w:t>
      </w:r>
    </w:p>
    <w:p>
      <w:pPr>
        <w:spacing w:before="28" w:line="227" w:lineRule="auto"/>
        <w:ind w:left="14"/>
        <w:rPr>
          <w:rFonts w:ascii="宋体" w:hAnsi="宋体" w:eastAsia="宋体" w:cs="宋体"/>
          <w:sz w:val="23"/>
          <w:szCs w:val="23"/>
        </w:rPr>
      </w:pPr>
      <w:r>
        <w:rPr>
          <w:rFonts w:ascii="宋体" w:hAnsi="宋体" w:eastAsia="宋体" w:cs="宋体"/>
          <w:spacing w:val="18"/>
          <w:sz w:val="23"/>
          <w:szCs w:val="23"/>
        </w:rPr>
        <w:t>学校</w:t>
      </w:r>
      <w:r>
        <w:rPr>
          <w:rFonts w:ascii="宋体" w:hAnsi="宋体" w:eastAsia="宋体" w:cs="宋体"/>
          <w:spacing w:val="9"/>
          <w:sz w:val="23"/>
          <w:szCs w:val="23"/>
        </w:rPr>
        <w:t>将对接西部各区政府，进行</w:t>
      </w:r>
      <w:r>
        <w:rPr>
          <w:rFonts w:ascii="宋体" w:hAnsi="宋体" w:eastAsia="宋体" w:cs="宋体"/>
          <w:color w:val="FF0000"/>
          <w:spacing w:val="9"/>
          <w:sz w:val="23"/>
          <w:szCs w:val="23"/>
          <w14:textOutline w14:w="4358" w14:cap="sq" w14:cmpd="sng">
            <w14:solidFill>
              <w14:srgbClr w14:val="FF0000"/>
            </w14:solidFill>
            <w14:prstDash w14:val="solid"/>
            <w14:bevel/>
          </w14:textOutline>
        </w:rPr>
        <w:t>实地考察，项目对接</w:t>
      </w:r>
      <w:r>
        <w:rPr>
          <w:rFonts w:ascii="宋体" w:hAnsi="宋体" w:eastAsia="宋体" w:cs="宋体"/>
          <w:spacing w:val="9"/>
          <w:sz w:val="23"/>
          <w:szCs w:val="23"/>
        </w:rPr>
        <w:t>，为企业谋求进一步发展。</w:t>
      </w:r>
    </w:p>
    <w:p>
      <w:pPr>
        <w:spacing w:before="49" w:line="2066" w:lineRule="exact"/>
        <w:textAlignment w:val="center"/>
      </w:pPr>
      <w:r>
        <w:drawing>
          <wp:inline distT="0" distB="0" distL="0" distR="0">
            <wp:extent cx="5271135" cy="131191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0"/>
                    <a:stretch>
                      <a:fillRect/>
                    </a:stretch>
                  </pic:blipFill>
                  <pic:spPr>
                    <a:xfrm>
                      <a:off x="0" y="0"/>
                      <a:ext cx="5271515" cy="1312164"/>
                    </a:xfrm>
                    <a:prstGeom prst="rect">
                      <a:avLst/>
                    </a:prstGeom>
                  </pic:spPr>
                </pic:pic>
              </a:graphicData>
            </a:graphic>
          </wp:inline>
        </w:drawing>
      </w:r>
    </w:p>
    <w:p>
      <w:pPr>
        <w:spacing w:before="97" w:line="228" w:lineRule="auto"/>
        <w:ind w:left="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【实践教学】</w:t>
      </w:r>
    </w:p>
    <w:p>
      <w:pPr>
        <w:spacing w:before="28" w:line="265" w:lineRule="auto"/>
        <w:ind w:left="15" w:hanging="4"/>
        <w:rPr>
          <w:rFonts w:ascii="宋体" w:hAnsi="宋体" w:eastAsia="宋体" w:cs="宋体"/>
          <w:sz w:val="23"/>
          <w:szCs w:val="23"/>
        </w:rPr>
      </w:pPr>
      <w:r>
        <w:rPr>
          <w:rFonts w:ascii="宋体" w:hAnsi="宋体" w:eastAsia="宋体" w:cs="宋体"/>
          <w:spacing w:val="24"/>
          <w:sz w:val="23"/>
          <w:szCs w:val="23"/>
        </w:rPr>
        <w:t>依</w:t>
      </w:r>
      <w:r>
        <w:rPr>
          <w:rFonts w:ascii="宋体" w:hAnsi="宋体" w:eastAsia="宋体" w:cs="宋体"/>
          <w:spacing w:val="21"/>
          <w:sz w:val="23"/>
          <w:szCs w:val="23"/>
        </w:rPr>
        <w:t>托</w:t>
      </w:r>
      <w:r>
        <w:rPr>
          <w:rFonts w:ascii="宋体" w:hAnsi="宋体" w:eastAsia="宋体" w:cs="宋体"/>
          <w:spacing w:val="12"/>
          <w:sz w:val="23"/>
          <w:szCs w:val="23"/>
        </w:rPr>
        <w:t>理论知识，结合实际情况，让所学有所用，</w:t>
      </w:r>
      <w:r>
        <w:rPr>
          <w:rFonts w:ascii="宋体" w:hAnsi="宋体" w:eastAsia="宋体" w:cs="宋体"/>
          <w:color w:val="FF0000"/>
          <w:spacing w:val="12"/>
          <w:sz w:val="23"/>
          <w:szCs w:val="23"/>
          <w14:textOutline w14:w="4358" w14:cap="sq" w14:cmpd="sng">
            <w14:solidFill>
              <w14:srgbClr w14:val="FF0000"/>
            </w14:solidFill>
            <w14:prstDash w14:val="solid"/>
            <w14:bevel/>
          </w14:textOutline>
        </w:rPr>
        <w:t>实际解决企业经营管理中遇到的</w:t>
      </w:r>
      <w:r>
        <w:rPr>
          <w:rFonts w:ascii="宋体" w:hAnsi="宋体" w:eastAsia="宋体" w:cs="宋体"/>
          <w:color w:val="FF0000"/>
          <w:sz w:val="23"/>
          <w:szCs w:val="23"/>
        </w:rPr>
        <w:t xml:space="preserve"> </w:t>
      </w:r>
      <w:r>
        <w:rPr>
          <w:rFonts w:ascii="宋体" w:hAnsi="宋体" w:eastAsia="宋体" w:cs="宋体"/>
          <w:color w:val="FF0000"/>
          <w:spacing w:val="9"/>
          <w:sz w:val="23"/>
          <w:szCs w:val="23"/>
          <w14:textOutline w14:w="4358" w14:cap="sq" w14:cmpd="sng">
            <w14:solidFill>
              <w14:srgbClr w14:val="FF0000"/>
            </w14:solidFill>
            <w14:prstDash w14:val="solid"/>
            <w14:bevel/>
          </w14:textOutline>
        </w:rPr>
        <w:t>复</w:t>
      </w:r>
      <w:r>
        <w:rPr>
          <w:rFonts w:ascii="宋体" w:hAnsi="宋体" w:eastAsia="宋体" w:cs="宋体"/>
          <w:color w:val="FF0000"/>
          <w:spacing w:val="8"/>
          <w:sz w:val="23"/>
          <w:szCs w:val="23"/>
          <w14:textOutline w14:w="4358" w14:cap="sq" w14:cmpd="sng">
            <w14:solidFill>
              <w14:srgbClr w14:val="FF0000"/>
            </w14:solidFill>
            <w14:prstDash w14:val="solid"/>
            <w14:bevel/>
          </w14:textOutline>
        </w:rPr>
        <w:t>杂而又现实的问题</w:t>
      </w:r>
      <w:r>
        <w:rPr>
          <w:rFonts w:ascii="宋体" w:hAnsi="宋体" w:eastAsia="宋体" w:cs="宋体"/>
          <w:spacing w:val="8"/>
          <w:sz w:val="23"/>
          <w:szCs w:val="23"/>
        </w:rPr>
        <w:t>。</w:t>
      </w:r>
    </w:p>
    <w:p>
      <w:pPr>
        <w:spacing w:line="294" w:lineRule="auto"/>
        <w:rPr>
          <w:rFonts w:ascii="Arial"/>
          <w:sz w:val="21"/>
        </w:rPr>
      </w:pPr>
    </w:p>
    <w:p>
      <w:pPr>
        <w:spacing w:line="2067" w:lineRule="exact"/>
        <w:textAlignment w:val="center"/>
      </w:pPr>
      <w:r>
        <w:drawing>
          <wp:inline distT="0" distB="0" distL="0" distR="0">
            <wp:extent cx="5271135" cy="131191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1"/>
                    <a:stretch>
                      <a:fillRect/>
                    </a:stretch>
                  </pic:blipFill>
                  <pic:spPr>
                    <a:xfrm>
                      <a:off x="0" y="0"/>
                      <a:ext cx="5271515" cy="1312164"/>
                    </a:xfrm>
                    <a:prstGeom prst="rect">
                      <a:avLst/>
                    </a:prstGeom>
                  </pic:spPr>
                </pic:pic>
              </a:graphicData>
            </a:graphic>
          </wp:inline>
        </w:drawing>
      </w:r>
    </w:p>
    <w:p>
      <w:pPr>
        <w:spacing w:line="332" w:lineRule="auto"/>
        <w:rPr>
          <w:rFonts w:ascii="Arial"/>
          <w:sz w:val="21"/>
        </w:rPr>
      </w:pPr>
    </w:p>
    <w:p>
      <w:pPr>
        <w:spacing w:before="75" w:line="229" w:lineRule="auto"/>
        <w:ind w:left="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【校友平台】</w:t>
      </w:r>
    </w:p>
    <w:p>
      <w:pPr>
        <w:spacing w:before="26" w:line="259" w:lineRule="auto"/>
        <w:ind w:left="9" w:right="2"/>
        <w:rPr>
          <w:rFonts w:ascii="宋体" w:hAnsi="宋体" w:eastAsia="宋体" w:cs="宋体"/>
          <w:sz w:val="23"/>
          <w:szCs w:val="23"/>
        </w:rPr>
      </w:pPr>
      <w:r>
        <w:rPr>
          <w:rFonts w:ascii="宋体" w:hAnsi="宋体" w:eastAsia="宋体" w:cs="宋体"/>
          <w:spacing w:val="24"/>
          <w:sz w:val="23"/>
          <w:szCs w:val="23"/>
        </w:rPr>
        <w:t>加</w:t>
      </w:r>
      <w:r>
        <w:rPr>
          <w:rFonts w:ascii="宋体" w:hAnsi="宋体" w:eastAsia="宋体" w:cs="宋体"/>
          <w:spacing w:val="21"/>
          <w:sz w:val="23"/>
          <w:szCs w:val="23"/>
        </w:rPr>
        <w:t>入</w:t>
      </w:r>
      <w:r>
        <w:rPr>
          <w:rFonts w:ascii="宋体" w:hAnsi="宋体" w:eastAsia="宋体" w:cs="宋体"/>
          <w:spacing w:val="12"/>
          <w:sz w:val="23"/>
          <w:szCs w:val="23"/>
        </w:rPr>
        <w:t>四川师范大学校友会总裁分会以及四川师范大学城市商会联盟，</w:t>
      </w:r>
      <w:r>
        <w:rPr>
          <w:rFonts w:ascii="宋体" w:hAnsi="宋体" w:eastAsia="宋体" w:cs="宋体"/>
          <w:color w:val="FF0000"/>
          <w:spacing w:val="12"/>
          <w:sz w:val="23"/>
          <w:szCs w:val="23"/>
          <w14:textOutline w14:w="4358" w14:cap="sq" w14:cmpd="sng">
            <w14:solidFill>
              <w14:srgbClr w14:val="FF0000"/>
            </w14:solidFill>
            <w14:prstDash w14:val="solid"/>
            <w14:bevel/>
          </w14:textOutline>
        </w:rPr>
        <w:t>拥有最有价</w:t>
      </w:r>
      <w:r>
        <w:rPr>
          <w:rFonts w:ascii="宋体" w:hAnsi="宋体" w:eastAsia="宋体" w:cs="宋体"/>
          <w:color w:val="FF0000"/>
          <w:sz w:val="23"/>
          <w:szCs w:val="23"/>
        </w:rPr>
        <w:t xml:space="preserve"> </w:t>
      </w:r>
      <w:r>
        <w:rPr>
          <w:rFonts w:ascii="宋体" w:hAnsi="宋体" w:eastAsia="宋体" w:cs="宋体"/>
          <w:color w:val="FF0000"/>
          <w:spacing w:val="10"/>
          <w:sz w:val="23"/>
          <w:szCs w:val="23"/>
          <w14:textOutline w14:w="4358" w14:cap="sq" w14:cmpd="sng">
            <w14:solidFill>
              <w14:srgbClr w14:val="FF0000"/>
            </w14:solidFill>
            <w14:prstDash w14:val="solid"/>
            <w14:bevel/>
          </w14:textOutline>
        </w:rPr>
        <w:t>值</w:t>
      </w:r>
      <w:r>
        <w:rPr>
          <w:rFonts w:ascii="宋体" w:hAnsi="宋体" w:eastAsia="宋体" w:cs="宋体"/>
          <w:color w:val="FF0000"/>
          <w:spacing w:val="9"/>
          <w:sz w:val="23"/>
          <w:szCs w:val="23"/>
          <w14:textOutline w14:w="4358" w14:cap="sq" w14:cmpd="sng">
            <w14:solidFill>
              <w14:srgbClr w14:val="FF0000"/>
            </w14:solidFill>
            <w14:prstDash w14:val="solid"/>
            <w14:bevel/>
          </w14:textOutline>
        </w:rPr>
        <w:t>和影响力的校友网络</w:t>
      </w:r>
      <w:r>
        <w:rPr>
          <w:rFonts w:ascii="宋体" w:hAnsi="宋体" w:eastAsia="宋体" w:cs="宋体"/>
          <w:color w:val="FF0000"/>
          <w:spacing w:val="9"/>
          <w:sz w:val="23"/>
          <w:szCs w:val="23"/>
        </w:rPr>
        <w:t>。</w:t>
      </w:r>
    </w:p>
    <w:p>
      <w:pPr>
        <w:spacing w:line="2066" w:lineRule="exact"/>
        <w:textAlignment w:val="center"/>
      </w:pPr>
      <w:r>
        <w:drawing>
          <wp:inline distT="0" distB="0" distL="0" distR="0">
            <wp:extent cx="5271135" cy="131191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2"/>
                    <a:stretch>
                      <a:fillRect/>
                    </a:stretch>
                  </pic:blipFill>
                  <pic:spPr>
                    <a:xfrm>
                      <a:off x="0" y="0"/>
                      <a:ext cx="5271515" cy="1312164"/>
                    </a:xfrm>
                    <a:prstGeom prst="rect">
                      <a:avLst/>
                    </a:prstGeom>
                  </pic:spPr>
                </pic:pic>
              </a:graphicData>
            </a:graphic>
          </wp:inline>
        </w:drawing>
      </w:r>
    </w:p>
    <w:p>
      <w:pPr>
        <w:spacing w:line="332" w:lineRule="auto"/>
        <w:rPr>
          <w:rFonts w:ascii="Arial"/>
          <w:sz w:val="21"/>
        </w:rPr>
      </w:pPr>
    </w:p>
    <w:p>
      <w:pPr>
        <w:spacing w:before="75" w:line="229" w:lineRule="auto"/>
        <w:ind w:left="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【户外活动】</w:t>
      </w:r>
    </w:p>
    <w:p>
      <w:pPr>
        <w:spacing w:before="27" w:line="228" w:lineRule="auto"/>
        <w:ind w:left="8"/>
        <w:rPr>
          <w:rFonts w:ascii="宋体" w:hAnsi="宋体" w:eastAsia="宋体" w:cs="宋体"/>
          <w:sz w:val="23"/>
          <w:szCs w:val="23"/>
        </w:rPr>
      </w:pPr>
      <w:r>
        <w:rPr>
          <w:rFonts w:ascii="宋体" w:hAnsi="宋体" w:eastAsia="宋体" w:cs="宋体"/>
          <w:spacing w:val="18"/>
          <w:sz w:val="23"/>
          <w:szCs w:val="23"/>
        </w:rPr>
        <w:t>班</w:t>
      </w:r>
      <w:r>
        <w:rPr>
          <w:rFonts w:ascii="宋体" w:hAnsi="宋体" w:eastAsia="宋体" w:cs="宋体"/>
          <w:spacing w:val="16"/>
          <w:sz w:val="23"/>
          <w:szCs w:val="23"/>
        </w:rPr>
        <w:t>级</w:t>
      </w:r>
      <w:r>
        <w:rPr>
          <w:rFonts w:ascii="宋体" w:hAnsi="宋体" w:eastAsia="宋体" w:cs="宋体"/>
          <w:spacing w:val="9"/>
          <w:sz w:val="23"/>
          <w:szCs w:val="23"/>
        </w:rPr>
        <w:t>活动月将组织同学们游学、比赛、趣味活动、戈壁徒步等，增进同学情谊。</w:t>
      </w:r>
    </w:p>
    <w:p>
      <w:pPr>
        <w:sectPr>
          <w:footerReference r:id="rId5" w:type="default"/>
          <w:pgSz w:w="11906" w:h="16839"/>
          <w:pgMar w:top="859" w:right="1701" w:bottom="1493" w:left="1701" w:header="0" w:footer="1245" w:gutter="0"/>
          <w:cols w:space="720" w:num="1"/>
        </w:sectPr>
      </w:pPr>
    </w:p>
    <w:p>
      <w:pPr>
        <w:spacing w:before="42" w:line="228" w:lineRule="auto"/>
        <w:ind w:left="11"/>
        <w:rPr>
          <w:rFonts w:ascii="宋体" w:hAnsi="宋体" w:eastAsia="宋体" w:cs="宋体"/>
          <w:sz w:val="20"/>
          <w:szCs w:val="20"/>
        </w:rPr>
      </w:pPr>
      <w:r>
        <w:rPr>
          <w:rFonts w:ascii="宋体" w:hAnsi="宋体" w:eastAsia="宋体" w:cs="宋体"/>
          <w:color w:val="0070C0"/>
          <w:spacing w:val="14"/>
          <w:sz w:val="20"/>
          <w:szCs w:val="20"/>
          <w:u w:val="single" w:color="auto"/>
          <w14:textOutline w14:w="3795" w14:cap="sq" w14:cmpd="sng">
            <w14:solidFill>
              <w14:srgbClr w14:val="0070C0"/>
            </w14:solidFill>
            <w14:prstDash w14:val="solid"/>
            <w14:bevel/>
          </w14:textOutline>
        </w:rPr>
        <w:t>项</w:t>
      </w:r>
      <w:r>
        <w:rPr>
          <w:rFonts w:ascii="宋体" w:hAnsi="宋体" w:eastAsia="宋体" w:cs="宋体"/>
          <w:color w:val="0070C0"/>
          <w:spacing w:val="12"/>
          <w:sz w:val="20"/>
          <w:szCs w:val="20"/>
          <w:u w:val="single" w:color="auto"/>
          <w14:textOutline w14:w="3795" w14:cap="sq" w14:cmpd="sng">
            <w14:solidFill>
              <w14:srgbClr w14:val="0070C0"/>
            </w14:solidFill>
            <w14:prstDash w14:val="solid"/>
            <w14:bevel/>
          </w14:textOutline>
        </w:rPr>
        <w:t>目</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口号：企业跨行交流，降低决策成本</w:t>
      </w:r>
      <w:r>
        <w:rPr>
          <w:rFonts w:ascii="宋体" w:hAnsi="宋体" w:eastAsia="宋体" w:cs="宋体"/>
          <w:color w:val="0070C0"/>
          <w:spacing w:val="7"/>
          <w:sz w:val="20"/>
          <w:szCs w:val="20"/>
        </w:rPr>
        <w:t xml:space="preserve">    </w:t>
      </w:r>
      <w:r>
        <w:rPr>
          <w:rFonts w:ascii="宋体" w:hAnsi="宋体" w:eastAsia="宋体" w:cs="宋体"/>
          <w:color w:val="0070C0"/>
          <w:spacing w:val="7"/>
          <w:sz w:val="20"/>
          <w:szCs w:val="20"/>
          <w:u w:val="single" w:color="auto"/>
        </w:rPr>
        <w:t xml:space="preserve"> </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特色：可自愿选择申领欧洲名校硕士学位证</w:t>
      </w:r>
    </w:p>
    <w:p>
      <w:pPr>
        <w:spacing w:before="89" w:line="2069" w:lineRule="exact"/>
        <w:textAlignment w:val="center"/>
      </w:pPr>
      <w:r>
        <w:drawing>
          <wp:inline distT="0" distB="0" distL="0" distR="0">
            <wp:extent cx="5269865" cy="131318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3"/>
                    <a:stretch>
                      <a:fillRect/>
                    </a:stretch>
                  </pic:blipFill>
                  <pic:spPr>
                    <a:xfrm>
                      <a:off x="0" y="0"/>
                      <a:ext cx="5269991" cy="1313688"/>
                    </a:xfrm>
                    <a:prstGeom prst="rect">
                      <a:avLst/>
                    </a:prstGeom>
                  </pic:spPr>
                </pic:pic>
              </a:graphicData>
            </a:graphic>
          </wp:inline>
        </w:drawing>
      </w:r>
    </w:p>
    <w:p>
      <w:pPr>
        <w:spacing w:before="104" w:line="228" w:lineRule="auto"/>
        <w:ind w:left="2933"/>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班</w:t>
      </w:r>
      <w:r>
        <w:rPr>
          <w:rFonts w:ascii="宋体" w:hAnsi="宋体" w:eastAsia="宋体" w:cs="宋体"/>
          <w:spacing w:val="10"/>
          <w:sz w:val="23"/>
          <w:szCs w:val="23"/>
          <w14:textOutline w14:w="4358" w14:cap="sq" w14:cmpd="sng">
            <w14:solidFill>
              <w14:srgbClr w14:val="000000"/>
            </w14:solidFill>
            <w14:prstDash w14:val="solid"/>
            <w14:bevel/>
          </w14:textOutline>
        </w:rPr>
        <w:t>级报名流程和报名方式</w:t>
      </w:r>
    </w:p>
    <w:p>
      <w:pPr>
        <w:spacing w:before="27" w:line="230" w:lineRule="auto"/>
        <w:ind w:left="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【学习方式】</w:t>
      </w:r>
    </w:p>
    <w:p>
      <w:pPr>
        <w:spacing w:before="26" w:line="227" w:lineRule="auto"/>
        <w:ind w:left="14"/>
        <w:rPr>
          <w:rFonts w:ascii="宋体" w:hAnsi="宋体" w:eastAsia="宋体" w:cs="宋体"/>
          <w:sz w:val="23"/>
          <w:szCs w:val="23"/>
        </w:rPr>
      </w:pPr>
      <w:r>
        <w:rPr>
          <w:rFonts w:ascii="宋体" w:hAnsi="宋体" w:eastAsia="宋体" w:cs="宋体"/>
          <w:color w:val="FF0000"/>
          <w:spacing w:val="-2"/>
          <w:sz w:val="23"/>
          <w:szCs w:val="23"/>
        </w:rPr>
        <w:t>学制 15 个月 (寒暑假休息)，每月上课 1 次，每次周末上</w:t>
      </w:r>
      <w:r>
        <w:rPr>
          <w:rFonts w:ascii="宋体" w:hAnsi="宋体" w:eastAsia="宋体" w:cs="宋体"/>
          <w:color w:val="FF0000"/>
          <w:spacing w:val="-1"/>
          <w:sz w:val="23"/>
          <w:szCs w:val="23"/>
        </w:rPr>
        <w:t>课 2-3 天。</w:t>
      </w:r>
    </w:p>
    <w:p>
      <w:pPr>
        <w:spacing w:before="28" w:line="228" w:lineRule="auto"/>
        <w:ind w:left="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【报名流程】</w:t>
      </w:r>
    </w:p>
    <w:p>
      <w:pPr>
        <w:spacing w:before="28" w:line="228" w:lineRule="auto"/>
        <w:ind w:left="7"/>
        <w:rPr>
          <w:rFonts w:ascii="宋体" w:hAnsi="宋体" w:eastAsia="宋体" w:cs="宋体"/>
          <w:sz w:val="23"/>
          <w:szCs w:val="23"/>
        </w:rPr>
      </w:pPr>
      <w:r>
        <w:rPr>
          <w:rFonts w:ascii="宋体" w:hAnsi="宋体" w:eastAsia="宋体" w:cs="宋体"/>
          <w:spacing w:val="18"/>
          <w:sz w:val="23"/>
          <w:szCs w:val="23"/>
        </w:rPr>
        <w:t>报名</w:t>
      </w:r>
      <w:r>
        <w:rPr>
          <w:rFonts w:ascii="宋体" w:hAnsi="宋体" w:eastAsia="宋体" w:cs="宋体"/>
          <w:spacing w:val="9"/>
          <w:sz w:val="23"/>
          <w:szCs w:val="23"/>
        </w:rPr>
        <w:t>申请表填写→发放录取通知书→转款和开票→通知入学</w:t>
      </w:r>
    </w:p>
    <w:p>
      <w:pPr>
        <w:spacing w:before="28" w:line="228" w:lineRule="auto"/>
        <w:ind w:left="3"/>
        <w:rPr>
          <w:rFonts w:ascii="宋体" w:hAnsi="宋体" w:eastAsia="宋体" w:cs="宋体"/>
          <w:sz w:val="23"/>
          <w:szCs w:val="23"/>
        </w:rPr>
      </w:pPr>
      <w:bookmarkStart w:id="0" w:name="_GoBack"/>
      <w:bookmarkEnd w:id="0"/>
      <w:r>
        <w:rPr>
          <w:rFonts w:ascii="宋体" w:hAnsi="宋体" w:eastAsia="宋体" w:cs="宋体"/>
          <w:spacing w:val="9"/>
          <w:sz w:val="23"/>
          <w:szCs w:val="23"/>
          <w14:textOutline w14:w="4358" w14:cap="sq" w14:cmpd="sng">
            <w14:solidFill>
              <w14:srgbClr w14:val="000000"/>
            </w14:solidFill>
            <w14:prstDash w14:val="solid"/>
            <w14:bevel/>
          </w14:textOutline>
        </w:rPr>
        <w:t>【报名费用】</w:t>
      </w:r>
    </w:p>
    <w:p>
      <w:pPr>
        <w:spacing w:before="29" w:line="250" w:lineRule="auto"/>
        <w:ind w:left="9" w:firstLine="238"/>
        <w:rPr>
          <w:rFonts w:ascii="宋体" w:hAnsi="宋体" w:eastAsia="宋体" w:cs="宋体"/>
          <w:sz w:val="23"/>
          <w:szCs w:val="23"/>
        </w:rPr>
      </w:pPr>
      <w:r>
        <w:rPr>
          <w:rFonts w:ascii="宋体" w:hAnsi="宋体" w:eastAsia="宋体" w:cs="宋体"/>
          <w:spacing w:val="1"/>
          <w:sz w:val="23"/>
          <w:szCs w:val="23"/>
        </w:rPr>
        <w:t xml:space="preserve">报名类型一：四川师范大学 </w:t>
      </w:r>
      <w:r>
        <w:rPr>
          <w:rFonts w:ascii="宋体" w:hAnsi="宋体" w:eastAsia="宋体" w:cs="宋体"/>
          <w:sz w:val="23"/>
          <w:szCs w:val="23"/>
        </w:rPr>
        <w:t>NLDP</w:t>
      </w:r>
      <w:r>
        <w:rPr>
          <w:rFonts w:ascii="宋体" w:hAnsi="宋体" w:eastAsia="宋体" w:cs="宋体"/>
          <w:spacing w:val="1"/>
          <w:sz w:val="23"/>
          <w:szCs w:val="23"/>
        </w:rPr>
        <w:t xml:space="preserve"> 董事班报名学费定价 </w:t>
      </w:r>
      <w:r>
        <w:rPr>
          <w:rFonts w:ascii="宋体" w:hAnsi="宋体" w:eastAsia="宋体" w:cs="宋体"/>
          <w:color w:val="FF0000"/>
          <w:spacing w:val="1"/>
          <w:sz w:val="23"/>
          <w:szCs w:val="23"/>
          <w14:textOutline w14:w="4358" w14:cap="sq" w14:cmpd="sng">
            <w14:solidFill>
              <w14:srgbClr w14:val="FF0000"/>
            </w14:solidFill>
            <w14:prstDash w14:val="solid"/>
            <w14:bevel/>
          </w14:textOutline>
        </w:rPr>
        <w:t>29800</w:t>
      </w:r>
      <w:r>
        <w:rPr>
          <w:rFonts w:ascii="宋体" w:hAnsi="宋体" w:eastAsia="宋体" w:cs="宋体"/>
          <w:color w:val="FF0000"/>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元/</w:t>
      </w:r>
      <w:r>
        <w:rPr>
          <w:rFonts w:ascii="宋体" w:hAnsi="宋体" w:eastAsia="宋体" w:cs="宋体"/>
          <w:spacing w:val="1"/>
          <w:sz w:val="23"/>
          <w:szCs w:val="23"/>
        </w:rPr>
        <w:t>人 (氛围浓厚</w:t>
      </w:r>
      <w:r>
        <w:rPr>
          <w:rFonts w:ascii="宋体" w:hAnsi="宋体" w:eastAsia="宋体" w:cs="宋体"/>
          <w:sz w:val="23"/>
          <w:szCs w:val="23"/>
        </w:rPr>
        <w:t xml:space="preserve">， </w:t>
      </w:r>
      <w:r>
        <w:rPr>
          <w:rFonts w:ascii="宋体" w:hAnsi="宋体" w:eastAsia="宋体" w:cs="宋体"/>
          <w:spacing w:val="4"/>
          <w:sz w:val="23"/>
          <w:szCs w:val="23"/>
        </w:rPr>
        <w:t>欢</w:t>
      </w:r>
      <w:r>
        <w:rPr>
          <w:rFonts w:ascii="宋体" w:hAnsi="宋体" w:eastAsia="宋体" w:cs="宋体"/>
          <w:spacing w:val="3"/>
          <w:sz w:val="23"/>
          <w:szCs w:val="23"/>
        </w:rPr>
        <w:t>迎入学)。</w:t>
      </w:r>
    </w:p>
    <w:p>
      <w:pPr>
        <w:spacing w:before="2" w:line="250" w:lineRule="auto"/>
        <w:ind w:left="8" w:right="63" w:firstLine="239"/>
        <w:rPr>
          <w:rFonts w:ascii="宋体" w:hAnsi="宋体" w:eastAsia="宋体" w:cs="宋体"/>
          <w:sz w:val="23"/>
          <w:szCs w:val="23"/>
        </w:rPr>
      </w:pPr>
      <w:r>
        <w:rPr>
          <w:rFonts w:ascii="宋体" w:hAnsi="宋体" w:eastAsia="宋体" w:cs="宋体"/>
          <w:spacing w:val="14"/>
          <w:sz w:val="23"/>
          <w:szCs w:val="23"/>
        </w:rPr>
        <w:t>报名类型</w:t>
      </w:r>
      <w:r>
        <w:rPr>
          <w:rFonts w:ascii="宋体" w:hAnsi="宋体" w:eastAsia="宋体" w:cs="宋体"/>
          <w:spacing w:val="7"/>
          <w:sz w:val="23"/>
          <w:szCs w:val="23"/>
        </w:rPr>
        <w:t>二：学习后若需要申请领取</w:t>
      </w:r>
      <w:r>
        <w:rPr>
          <w:rFonts w:ascii="宋体" w:hAnsi="宋体" w:eastAsia="宋体" w:cs="宋体"/>
          <w:spacing w:val="7"/>
          <w:sz w:val="23"/>
          <w:szCs w:val="23"/>
          <w14:textOutline w14:w="4358" w14:cap="sq" w14:cmpd="sng">
            <w14:solidFill>
              <w14:srgbClr w14:val="000000"/>
            </w14:solidFill>
            <w14:prstDash w14:val="solid"/>
            <w14:bevel/>
          </w14:textOutline>
        </w:rPr>
        <w:t>西班牙马德里康普顿斯大学</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(建校于</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1499</w:t>
      </w:r>
      <w:r>
        <w:rPr>
          <w:rFonts w:ascii="宋体" w:hAnsi="宋体" w:eastAsia="宋体" w:cs="宋体"/>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年，2020</w:t>
      </w:r>
      <w:r>
        <w:rPr>
          <w:rFonts w:ascii="宋体" w:hAnsi="宋体" w:eastAsia="宋体" w:cs="宋体"/>
          <w:spacing w:val="-6"/>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年</w:t>
      </w:r>
      <w:r>
        <w:rPr>
          <w:rFonts w:ascii="宋体" w:hAnsi="宋体" w:eastAsia="宋体" w:cs="宋体"/>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QS</w:t>
      </w:r>
      <w:r>
        <w:rPr>
          <w:rFonts w:ascii="宋体" w:hAnsi="宋体" w:eastAsia="宋体" w:cs="宋体"/>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世界排名</w:t>
      </w:r>
      <w:r>
        <w:rPr>
          <w:rFonts w:ascii="宋体" w:hAnsi="宋体" w:eastAsia="宋体" w:cs="宋体"/>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212</w:t>
      </w:r>
      <w:r>
        <w:rPr>
          <w:rFonts w:ascii="宋体" w:hAnsi="宋体" w:eastAsia="宋体" w:cs="宋体"/>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位，2021</w:t>
      </w:r>
      <w:r>
        <w:rPr>
          <w:rFonts w:ascii="宋体" w:hAnsi="宋体" w:eastAsia="宋体" w:cs="宋体"/>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年</w:t>
      </w:r>
      <w:r>
        <w:rPr>
          <w:rFonts w:ascii="宋体" w:hAnsi="宋体" w:eastAsia="宋体" w:cs="宋体"/>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206</w:t>
      </w:r>
      <w:r>
        <w:rPr>
          <w:rFonts w:ascii="宋体" w:hAnsi="宋体" w:eastAsia="宋体" w:cs="宋体"/>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位)</w:t>
      </w:r>
      <w:r>
        <w:rPr>
          <w:rFonts w:ascii="宋体" w:hAnsi="宋体" w:eastAsia="宋体" w:cs="宋体"/>
          <w:spacing w:val="-4"/>
          <w:sz w:val="23"/>
          <w:szCs w:val="23"/>
        </w:rPr>
        <w:t xml:space="preserve"> 硕士学位的，需缴纳 </w:t>
      </w:r>
      <w:r>
        <w:rPr>
          <w:rFonts w:ascii="宋体" w:hAnsi="宋体" w:eastAsia="宋体" w:cs="宋体"/>
          <w:color w:val="FF0000"/>
          <w:spacing w:val="-4"/>
          <w:sz w:val="23"/>
          <w:szCs w:val="23"/>
          <w14:textOutline w14:w="4358" w14:cap="sq" w14:cmpd="sng">
            <w14:solidFill>
              <w14:srgbClr w14:val="FF0000"/>
            </w14:solidFill>
            <w14:prstDash w14:val="solid"/>
            <w14:bevel/>
          </w14:textOutline>
        </w:rPr>
        <w:t>59800</w:t>
      </w:r>
      <w:r>
        <w:rPr>
          <w:rFonts w:ascii="宋体" w:hAnsi="宋体" w:eastAsia="宋体" w:cs="宋体"/>
          <w:color w:val="FF0000"/>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元/</w:t>
      </w:r>
      <w:r>
        <w:rPr>
          <w:rFonts w:ascii="宋体" w:hAnsi="宋体" w:eastAsia="宋体" w:cs="宋体"/>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人。</w:t>
      </w:r>
      <w:r>
        <w:rPr>
          <w:rFonts w:ascii="宋体" w:hAnsi="宋体" w:eastAsia="宋体" w:cs="宋体"/>
          <w:spacing w:val="17"/>
          <w:sz w:val="23"/>
          <w:szCs w:val="23"/>
          <w:u w:val="single" w:color="auto"/>
        </w:rPr>
        <w:t>备</w:t>
      </w:r>
      <w:r>
        <w:rPr>
          <w:rFonts w:ascii="宋体" w:hAnsi="宋体" w:eastAsia="宋体" w:cs="宋体"/>
          <w:spacing w:val="9"/>
          <w:sz w:val="23"/>
          <w:szCs w:val="23"/>
          <w:u w:val="single" w:color="auto"/>
        </w:rPr>
        <w:t>注：该硕士学位可做国际海牙认证，全球通用，但在国内不享受留学生待</w:t>
      </w:r>
      <w:r>
        <w:rPr>
          <w:rFonts w:ascii="宋体" w:hAnsi="宋体" w:eastAsia="宋体" w:cs="宋体"/>
          <w:sz w:val="23"/>
          <w:szCs w:val="23"/>
        </w:rPr>
        <w:t xml:space="preserve"> </w:t>
      </w:r>
      <w:r>
        <w:rPr>
          <w:rFonts w:ascii="宋体" w:hAnsi="宋体" w:eastAsia="宋体" w:cs="宋体"/>
          <w:spacing w:val="1"/>
          <w:sz w:val="23"/>
          <w:szCs w:val="23"/>
          <w:u w:val="single" w:color="auto"/>
        </w:rPr>
        <w:t>遇</w:t>
      </w:r>
      <w:r>
        <w:rPr>
          <w:rFonts w:ascii="宋体" w:hAnsi="宋体" w:eastAsia="宋体" w:cs="宋体"/>
          <w:sz w:val="23"/>
          <w:szCs w:val="23"/>
        </w:rPr>
        <w:t>。</w:t>
      </w:r>
    </w:p>
    <w:p>
      <w:pPr>
        <w:spacing w:line="228" w:lineRule="auto"/>
        <w:ind w:left="3"/>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【选择报名类型一的汇款账户</w:t>
      </w:r>
      <w:r>
        <w:rPr>
          <w:rFonts w:ascii="宋体" w:hAnsi="宋体" w:eastAsia="宋体" w:cs="宋体"/>
          <w:spacing w:val="1"/>
          <w:sz w:val="23"/>
          <w:szCs w:val="23"/>
          <w14:textOutline w14:w="4358" w14:cap="sq" w14:cmpd="sng">
            <w14:solidFill>
              <w14:srgbClr w14:val="000000"/>
            </w14:solidFill>
            <w14:prstDash w14:val="solid"/>
            <w14:bevel/>
          </w14:textOutline>
        </w:rPr>
        <w:t>】</w:t>
      </w:r>
      <w:r>
        <w:rPr>
          <w:rFonts w:ascii="宋体" w:hAnsi="宋体" w:eastAsia="宋体" w:cs="宋体"/>
          <w:sz w:val="23"/>
          <w:szCs w:val="23"/>
          <w14:textOutline w14:w="4358" w14:cap="sq" w14:cmpd="sng">
            <w14:solidFill>
              <w14:srgbClr w14:val="000000"/>
            </w14:solidFill>
            <w14:prstDash w14:val="solid"/>
            <w14:bevel/>
          </w14:textOutline>
        </w:rPr>
        <w:t>：</w:t>
      </w:r>
    </w:p>
    <w:p>
      <w:pPr>
        <w:spacing w:before="28" w:line="229" w:lineRule="auto"/>
        <w:ind w:left="10"/>
        <w:rPr>
          <w:rFonts w:ascii="宋体" w:hAnsi="宋体" w:eastAsia="宋体" w:cs="宋体"/>
          <w:sz w:val="23"/>
          <w:szCs w:val="23"/>
        </w:rPr>
      </w:pPr>
      <w:r>
        <w:rPr>
          <w:rFonts w:ascii="宋体" w:hAnsi="宋体" w:eastAsia="宋体" w:cs="宋体"/>
          <w:color w:val="FF0000"/>
          <w:spacing w:val="8"/>
          <w:sz w:val="23"/>
          <w:szCs w:val="23"/>
        </w:rPr>
        <w:t>户名：四川师范大学</w:t>
      </w:r>
      <w:r>
        <w:rPr>
          <w:rFonts w:ascii="宋体" w:hAnsi="宋体" w:eastAsia="宋体" w:cs="宋体"/>
          <w:color w:val="FF0000"/>
          <w:spacing w:val="7"/>
          <w:sz w:val="23"/>
          <w:szCs w:val="23"/>
        </w:rPr>
        <w:t>；</w:t>
      </w:r>
    </w:p>
    <w:p>
      <w:pPr>
        <w:spacing w:before="26" w:line="230" w:lineRule="auto"/>
        <w:ind w:left="13"/>
        <w:rPr>
          <w:rFonts w:ascii="宋体" w:hAnsi="宋体" w:eastAsia="宋体" w:cs="宋体"/>
          <w:sz w:val="23"/>
          <w:szCs w:val="23"/>
        </w:rPr>
      </w:pPr>
      <w:r>
        <w:rPr>
          <w:rFonts w:ascii="宋体" w:hAnsi="宋体" w:eastAsia="宋体" w:cs="宋体"/>
          <w:color w:val="FF0000"/>
          <w:spacing w:val="5"/>
          <w:sz w:val="23"/>
          <w:szCs w:val="23"/>
        </w:rPr>
        <w:t>账号：4402217009095018259</w:t>
      </w:r>
      <w:r>
        <w:rPr>
          <w:rFonts w:ascii="宋体" w:hAnsi="宋体" w:eastAsia="宋体" w:cs="宋体"/>
          <w:color w:val="FF0000"/>
          <w:spacing w:val="1"/>
          <w:sz w:val="23"/>
          <w:szCs w:val="23"/>
        </w:rPr>
        <w:t>；</w:t>
      </w:r>
    </w:p>
    <w:p>
      <w:pPr>
        <w:spacing w:before="26" w:line="229" w:lineRule="auto"/>
        <w:ind w:left="10"/>
        <w:rPr>
          <w:rFonts w:ascii="宋体" w:hAnsi="宋体" w:eastAsia="宋体" w:cs="宋体"/>
          <w:sz w:val="23"/>
          <w:szCs w:val="23"/>
        </w:rPr>
      </w:pPr>
      <w:r>
        <w:rPr>
          <w:rFonts w:ascii="宋体" w:hAnsi="宋体" w:eastAsia="宋体" w:cs="宋体"/>
          <w:color w:val="FF0000"/>
          <w:spacing w:val="9"/>
          <w:sz w:val="23"/>
          <w:szCs w:val="23"/>
        </w:rPr>
        <w:t>开户行：工行成都市四川师范大学支行</w:t>
      </w:r>
      <w:r>
        <w:rPr>
          <w:rFonts w:ascii="宋体" w:hAnsi="宋体" w:eastAsia="宋体" w:cs="宋体"/>
          <w:color w:val="FF0000"/>
          <w:spacing w:val="6"/>
          <w:sz w:val="23"/>
          <w:szCs w:val="23"/>
        </w:rPr>
        <w:t>；</w:t>
      </w:r>
    </w:p>
    <w:p>
      <w:pPr>
        <w:spacing w:before="27" w:line="229" w:lineRule="auto"/>
        <w:ind w:left="20"/>
        <w:rPr>
          <w:rFonts w:ascii="宋体" w:hAnsi="宋体" w:eastAsia="宋体" w:cs="宋体"/>
          <w:sz w:val="23"/>
          <w:szCs w:val="23"/>
        </w:rPr>
      </w:pPr>
      <w:r>
        <w:rPr>
          <w:rFonts w:ascii="宋体" w:hAnsi="宋体" w:eastAsia="宋体" w:cs="宋体"/>
          <w:color w:val="FF0000"/>
          <w:spacing w:val="24"/>
          <w:sz w:val="23"/>
          <w:szCs w:val="23"/>
        </w:rPr>
        <w:t>(</w:t>
      </w:r>
      <w:r>
        <w:rPr>
          <w:rFonts w:ascii="宋体" w:hAnsi="宋体" w:eastAsia="宋体" w:cs="宋体"/>
          <w:color w:val="FF0000"/>
          <w:spacing w:val="17"/>
          <w:sz w:val="23"/>
          <w:szCs w:val="23"/>
        </w:rPr>
        <w:t>请</w:t>
      </w:r>
      <w:r>
        <w:rPr>
          <w:rFonts w:ascii="宋体" w:hAnsi="宋体" w:eastAsia="宋体" w:cs="宋体"/>
          <w:color w:val="FF0000"/>
          <w:spacing w:val="12"/>
          <w:sz w:val="23"/>
          <w:szCs w:val="23"/>
        </w:rPr>
        <w:t>在汇款时“汇款来源”栏注明如“川师大经管院董事班+姓名”)</w:t>
      </w:r>
    </w:p>
    <w:p>
      <w:pPr>
        <w:spacing w:before="27" w:line="228" w:lineRule="auto"/>
        <w:ind w:left="3"/>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【选择报名类型二的汇款方式</w:t>
      </w:r>
      <w:r>
        <w:rPr>
          <w:rFonts w:ascii="宋体" w:hAnsi="宋体" w:eastAsia="宋体" w:cs="宋体"/>
          <w:spacing w:val="1"/>
          <w:sz w:val="23"/>
          <w:szCs w:val="23"/>
          <w14:textOutline w14:w="4358" w14:cap="sq" w14:cmpd="sng">
            <w14:solidFill>
              <w14:srgbClr w14:val="000000"/>
            </w14:solidFill>
            <w14:prstDash w14:val="solid"/>
            <w14:bevel/>
          </w14:textOutline>
        </w:rPr>
        <w:t>】</w:t>
      </w:r>
      <w:r>
        <w:rPr>
          <w:rFonts w:ascii="宋体" w:hAnsi="宋体" w:eastAsia="宋体" w:cs="宋体"/>
          <w:sz w:val="23"/>
          <w:szCs w:val="23"/>
          <w14:textOutline w14:w="4358" w14:cap="sq" w14:cmpd="sng">
            <w14:solidFill>
              <w14:srgbClr w14:val="000000"/>
            </w14:solidFill>
            <w14:prstDash w14:val="solid"/>
            <w14:bevel/>
          </w14:textOutline>
        </w:rPr>
        <w:t>：</w:t>
      </w:r>
    </w:p>
    <w:p>
      <w:pPr>
        <w:spacing w:before="28" w:line="228" w:lineRule="auto"/>
        <w:ind w:left="7"/>
        <w:rPr>
          <w:rFonts w:ascii="宋体" w:hAnsi="宋体" w:eastAsia="宋体" w:cs="宋体"/>
          <w:sz w:val="23"/>
          <w:szCs w:val="23"/>
        </w:rPr>
      </w:pPr>
      <w:r>
        <w:rPr>
          <w:rFonts w:ascii="宋体" w:hAnsi="宋体" w:eastAsia="宋体" w:cs="宋体"/>
          <w:color w:val="FF0000"/>
          <w:spacing w:val="10"/>
          <w:sz w:val="23"/>
          <w:szCs w:val="23"/>
        </w:rPr>
        <w:t>请</w:t>
      </w:r>
      <w:r>
        <w:rPr>
          <w:rFonts w:ascii="宋体" w:hAnsi="宋体" w:eastAsia="宋体" w:cs="宋体"/>
          <w:color w:val="FF0000"/>
          <w:spacing w:val="8"/>
          <w:sz w:val="23"/>
          <w:szCs w:val="23"/>
        </w:rPr>
        <w:t>联系负责老师咨询。</w:t>
      </w:r>
    </w:p>
    <w:p>
      <w:pPr>
        <w:spacing w:before="27" w:line="230" w:lineRule="auto"/>
        <w:ind w:left="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【授课地点】</w:t>
      </w:r>
    </w:p>
    <w:p>
      <w:pPr>
        <w:spacing w:before="26" w:line="312" w:lineRule="exact"/>
        <w:ind w:left="11"/>
        <w:rPr>
          <w:rFonts w:ascii="宋体" w:hAnsi="宋体" w:eastAsia="宋体" w:cs="宋体"/>
          <w:sz w:val="23"/>
          <w:szCs w:val="23"/>
        </w:rPr>
      </w:pPr>
      <w:r>
        <w:rPr>
          <w:rFonts w:ascii="宋体" w:hAnsi="宋体" w:eastAsia="宋体" w:cs="宋体"/>
          <w:spacing w:val="8"/>
          <w:position w:val="5"/>
          <w:sz w:val="23"/>
          <w:szCs w:val="23"/>
        </w:rPr>
        <w:t>成</w:t>
      </w:r>
      <w:r>
        <w:rPr>
          <w:rFonts w:ascii="宋体" w:hAnsi="宋体" w:eastAsia="宋体" w:cs="宋体"/>
          <w:spacing w:val="5"/>
          <w:position w:val="5"/>
          <w:sz w:val="23"/>
          <w:szCs w:val="23"/>
        </w:rPr>
        <w:t>都</w:t>
      </w:r>
      <w:r>
        <w:rPr>
          <w:rFonts w:ascii="宋体" w:hAnsi="宋体" w:eastAsia="宋体" w:cs="宋体"/>
          <w:spacing w:val="4"/>
          <w:position w:val="5"/>
          <w:sz w:val="23"/>
          <w:szCs w:val="23"/>
        </w:rPr>
        <w:t>市锦江区静安路 5 号四川师范大学本部狮子山校区。</w:t>
      </w:r>
    </w:p>
    <w:p>
      <w:pPr>
        <w:spacing w:line="228" w:lineRule="auto"/>
        <w:ind w:left="11"/>
        <w:rPr>
          <w:rFonts w:ascii="宋体" w:hAnsi="宋体" w:eastAsia="宋体" w:cs="宋体"/>
          <w:sz w:val="23"/>
          <w:szCs w:val="23"/>
        </w:rPr>
      </w:pPr>
      <w:r>
        <w:rPr>
          <w:rFonts w:ascii="宋体" w:hAnsi="宋体" w:eastAsia="宋体" w:cs="宋体"/>
          <w:spacing w:val="6"/>
          <w:sz w:val="23"/>
          <w:szCs w:val="23"/>
        </w:rPr>
        <w:t>成</w:t>
      </w:r>
      <w:r>
        <w:rPr>
          <w:rFonts w:ascii="宋体" w:hAnsi="宋体" w:eastAsia="宋体" w:cs="宋体"/>
          <w:spacing w:val="4"/>
          <w:sz w:val="23"/>
          <w:szCs w:val="23"/>
        </w:rPr>
        <w:t>都市龙泉驿区成龙大道 1819 号四川师范大学成龙校区。</w:t>
      </w:r>
    </w:p>
    <w:p>
      <w:pPr>
        <w:spacing w:before="28" w:line="230" w:lineRule="auto"/>
        <w:ind w:left="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【联系方式】</w:t>
      </w:r>
    </w:p>
    <w:p>
      <w:pPr>
        <w:spacing w:before="29" w:line="228" w:lineRule="auto"/>
        <w:ind w:left="27"/>
        <w:rPr>
          <w:rFonts w:ascii="宋体" w:hAnsi="宋体" w:eastAsia="宋体" w:cs="宋体"/>
          <w:spacing w:val="3"/>
          <w:sz w:val="23"/>
          <w:szCs w:val="23"/>
        </w:rPr>
      </w:pPr>
      <w:r>
        <w:rPr>
          <w:rFonts w:ascii="宋体" w:hAnsi="宋体" w:eastAsia="宋体" w:cs="宋体"/>
          <w:spacing w:val="6"/>
          <w:sz w:val="23"/>
          <w:szCs w:val="23"/>
        </w:rPr>
        <w:t>联系地址：</w:t>
      </w:r>
      <w:r>
        <w:rPr>
          <w:rFonts w:ascii="宋体" w:hAnsi="宋体" w:eastAsia="宋体" w:cs="宋体"/>
          <w:spacing w:val="4"/>
          <w:sz w:val="23"/>
          <w:szCs w:val="23"/>
        </w:rPr>
        <w:t>成</w:t>
      </w:r>
      <w:r>
        <w:rPr>
          <w:rFonts w:ascii="宋体" w:hAnsi="宋体" w:eastAsia="宋体" w:cs="宋体"/>
          <w:spacing w:val="3"/>
          <w:sz w:val="23"/>
          <w:szCs w:val="23"/>
        </w:rPr>
        <w:t>都市锦江区静安路5号</w:t>
      </w:r>
      <w:r>
        <w:rPr>
          <w:rFonts w:ascii="宋体" w:hAnsi="宋体" w:eastAsia="宋体" w:cs="宋体"/>
          <w:spacing w:val="10"/>
          <w:sz w:val="23"/>
          <w:szCs w:val="23"/>
        </w:rPr>
        <w:t>四川</w:t>
      </w:r>
      <w:r>
        <w:rPr>
          <w:rFonts w:ascii="宋体" w:hAnsi="宋体" w:eastAsia="宋体" w:cs="宋体"/>
          <w:spacing w:val="8"/>
          <w:sz w:val="23"/>
          <w:szCs w:val="23"/>
        </w:rPr>
        <w:t>师</w:t>
      </w:r>
      <w:r>
        <w:rPr>
          <w:rFonts w:ascii="宋体" w:hAnsi="宋体" w:eastAsia="宋体" w:cs="宋体"/>
          <w:spacing w:val="5"/>
          <w:sz w:val="23"/>
          <w:szCs w:val="23"/>
        </w:rPr>
        <w:t>范大学经管学院</w:t>
      </w:r>
      <w:r>
        <w:rPr>
          <w:rFonts w:ascii="宋体" w:hAnsi="宋体" w:eastAsia="宋体" w:cs="宋体"/>
          <w:spacing w:val="3"/>
          <w:sz w:val="23"/>
          <w:szCs w:val="23"/>
        </w:rPr>
        <w:t>四川师范大学本部第四办公区</w:t>
      </w:r>
    </w:p>
    <w:p>
      <w:pPr>
        <w:spacing w:before="29" w:line="228" w:lineRule="auto"/>
        <w:ind w:left="27"/>
        <w:rPr>
          <w:rFonts w:ascii="宋体" w:hAnsi="宋体" w:eastAsia="宋体" w:cs="宋体"/>
          <w:spacing w:val="3"/>
          <w:sz w:val="23"/>
          <w:szCs w:val="23"/>
        </w:rPr>
      </w:pPr>
    </w:p>
    <w:p>
      <w:pPr>
        <w:spacing w:before="66" w:line="198" w:lineRule="auto"/>
        <w:ind w:left="12"/>
        <w:rPr>
          <w:rFonts w:ascii="宋体" w:hAnsi="宋体" w:eastAsia="宋体" w:cs="宋体"/>
          <w:sz w:val="23"/>
          <w:szCs w:val="23"/>
        </w:rPr>
      </w:pPr>
    </w:p>
    <w:p>
      <w:pPr>
        <w:spacing w:before="27" w:line="229" w:lineRule="auto"/>
        <w:ind w:left="22"/>
        <w:rPr>
          <w:rFonts w:ascii="黑体" w:hAnsi="黑体" w:eastAsia="黑体" w:cs="黑体"/>
          <w:sz w:val="23"/>
          <w:szCs w:val="23"/>
        </w:rPr>
      </w:pPr>
      <w:r>
        <w:rPr>
          <w:rFonts w:ascii="黑体" w:hAnsi="黑体" w:eastAsia="黑体" w:cs="黑体"/>
          <w:color w:val="FF0000"/>
          <w:spacing w:val="4"/>
          <w:sz w:val="23"/>
          <w:szCs w:val="23"/>
          <w14:textOutline w14:w="4358" w14:cap="sq" w14:cmpd="sng">
            <w14:solidFill>
              <w14:srgbClr w14:val="FF0000"/>
            </w14:solidFill>
            <w14:prstDash w14:val="solid"/>
            <w14:bevel/>
          </w14:textOutline>
        </w:rPr>
        <w:t>附本学期已</w:t>
      </w:r>
      <w:r>
        <w:rPr>
          <w:rFonts w:ascii="黑体" w:hAnsi="黑体" w:eastAsia="黑体" w:cs="黑体"/>
          <w:color w:val="FF0000"/>
          <w:spacing w:val="3"/>
          <w:sz w:val="23"/>
          <w:szCs w:val="23"/>
          <w14:textOutline w14:w="4358" w14:cap="sq" w14:cmpd="sng">
            <w14:solidFill>
              <w14:srgbClr w14:val="FF0000"/>
            </w14:solidFill>
            <w14:prstDash w14:val="solid"/>
            <w14:bevel/>
          </w14:textOutline>
        </w:rPr>
        <w:t>报</w:t>
      </w:r>
      <w:r>
        <w:rPr>
          <w:rFonts w:ascii="黑体" w:hAnsi="黑体" w:eastAsia="黑体" w:cs="黑体"/>
          <w:color w:val="FF0000"/>
          <w:spacing w:val="2"/>
          <w:sz w:val="23"/>
          <w:szCs w:val="23"/>
          <w14:textOutline w14:w="4358" w14:cap="sq" w14:cmpd="sng">
            <w14:solidFill>
              <w14:srgbClr w14:val="FF0000"/>
            </w14:solidFill>
            <w14:prstDash w14:val="solid"/>
            <w14:bevel/>
          </w14:textOutline>
        </w:rPr>
        <w:t>名学员名单【按报名顺序】：</w:t>
      </w:r>
    </w:p>
    <w:p>
      <w:pPr>
        <w:spacing w:before="41" w:line="288" w:lineRule="auto"/>
        <w:ind w:left="9" w:right="65" w:firstLine="862"/>
        <w:rPr>
          <w:rFonts w:ascii="黑体" w:hAnsi="黑体" w:eastAsia="黑体" w:cs="黑体"/>
          <w:sz w:val="20"/>
          <w:szCs w:val="20"/>
        </w:rPr>
      </w:pPr>
      <w:r>
        <w:rPr>
          <w:rFonts w:ascii="黑体" w:hAnsi="黑体" w:eastAsia="黑体" w:cs="黑体"/>
          <w:spacing w:val="16"/>
          <w:sz w:val="20"/>
          <w:szCs w:val="20"/>
          <w14:textOutline w14:w="3795" w14:cap="sq" w14:cmpd="sng">
            <w14:solidFill>
              <w14:srgbClr w14:val="000000"/>
            </w14:solidFill>
            <w14:prstDash w14:val="solid"/>
            <w14:bevel/>
          </w14:textOutline>
        </w:rPr>
        <w:t>四</w:t>
      </w:r>
      <w:r>
        <w:rPr>
          <w:rFonts w:ascii="黑体" w:hAnsi="黑体" w:eastAsia="黑体" w:cs="黑体"/>
          <w:spacing w:val="14"/>
          <w:sz w:val="20"/>
          <w:szCs w:val="20"/>
          <w14:textOutline w14:w="3795" w14:cap="sq" w14:cmpd="sng">
            <w14:solidFill>
              <w14:srgbClr w14:val="000000"/>
            </w14:solidFill>
            <w14:prstDash w14:val="solid"/>
            <w14:bevel/>
          </w14:textOutline>
        </w:rPr>
        <w:t>川</w:t>
      </w:r>
      <w:r>
        <w:rPr>
          <w:rFonts w:ascii="黑体" w:hAnsi="黑体" w:eastAsia="黑体" w:cs="黑体"/>
          <w:spacing w:val="8"/>
          <w:sz w:val="20"/>
          <w:szCs w:val="20"/>
          <w14:textOutline w14:w="3795" w14:cap="sq" w14:cmpd="sng">
            <w14:solidFill>
              <w14:srgbClr w14:val="000000"/>
            </w14:solidFill>
            <w14:prstDash w14:val="solid"/>
            <w14:bevel/>
          </w14:textOutline>
        </w:rPr>
        <w:t>师范大学成渝经济圈新型企业家发展计划</w:t>
      </w:r>
      <w:r>
        <w:rPr>
          <w:rFonts w:ascii="黑体" w:hAnsi="黑体" w:eastAsia="黑体" w:cs="黑体"/>
          <w:spacing w:val="8"/>
          <w:sz w:val="20"/>
          <w:szCs w:val="20"/>
        </w:rPr>
        <w:t xml:space="preserve"> </w:t>
      </w:r>
      <w:r>
        <w:rPr>
          <w:rFonts w:ascii="黑体" w:hAnsi="黑体" w:eastAsia="黑体" w:cs="黑体"/>
          <w:spacing w:val="8"/>
          <w:sz w:val="20"/>
          <w:szCs w:val="20"/>
          <w14:textOutline w14:w="3795" w14:cap="sq" w14:cmpd="sng">
            <w14:solidFill>
              <w14:srgbClr w14:val="000000"/>
            </w14:solidFill>
            <w14:prstDash w14:val="solid"/>
            <w14:bevel/>
          </w14:textOutline>
        </w:rPr>
        <w:t>(</w:t>
      </w:r>
      <w:r>
        <w:rPr>
          <w:rFonts w:ascii="黑体" w:hAnsi="黑体" w:eastAsia="黑体" w:cs="黑体"/>
          <w:sz w:val="20"/>
          <w:szCs w:val="20"/>
          <w14:textOutline w14:w="3795" w14:cap="sq" w14:cmpd="sng">
            <w14:solidFill>
              <w14:srgbClr w14:val="000000"/>
            </w14:solidFill>
            <w14:prstDash w14:val="solid"/>
            <w14:bevel/>
          </w14:textOutline>
        </w:rPr>
        <w:t>NLDP</w:t>
      </w:r>
      <w:r>
        <w:rPr>
          <w:rFonts w:ascii="黑体" w:hAnsi="黑体" w:eastAsia="黑体" w:cs="黑体"/>
          <w:spacing w:val="8"/>
          <w:sz w:val="20"/>
          <w:szCs w:val="20"/>
        </w:rPr>
        <w:t xml:space="preserve"> </w:t>
      </w:r>
      <w:r>
        <w:rPr>
          <w:rFonts w:ascii="黑体" w:hAnsi="黑体" w:eastAsia="黑体" w:cs="黑体"/>
          <w:spacing w:val="8"/>
          <w:sz w:val="20"/>
          <w:szCs w:val="20"/>
          <w14:textOutline w14:w="3795" w14:cap="sq" w14:cmpd="sng">
            <w14:solidFill>
              <w14:srgbClr w14:val="000000"/>
            </w14:solidFill>
            <w14:prstDash w14:val="solid"/>
            <w14:bevel/>
          </w14:textOutline>
        </w:rPr>
        <w:t>董事班)</w:t>
      </w:r>
      <w:r>
        <w:rPr>
          <w:rFonts w:ascii="黑体" w:hAnsi="黑体" w:eastAsia="黑体" w:cs="黑体"/>
          <w:spacing w:val="8"/>
          <w:sz w:val="20"/>
          <w:szCs w:val="20"/>
        </w:rPr>
        <w:t xml:space="preserve"> </w:t>
      </w:r>
      <w:r>
        <w:rPr>
          <w:rFonts w:ascii="黑体" w:hAnsi="黑体" w:eastAsia="黑体" w:cs="黑体"/>
          <w:spacing w:val="8"/>
          <w:sz w:val="20"/>
          <w:szCs w:val="20"/>
          <w14:textOutline w14:w="3795" w14:cap="sq" w14:cmpd="sng">
            <w14:solidFill>
              <w14:srgbClr w14:val="000000"/>
            </w14:solidFill>
            <w14:prstDash w14:val="solid"/>
            <w14:bevel/>
          </w14:textOutline>
        </w:rPr>
        <w:t>第二期学员</w:t>
      </w:r>
      <w:r>
        <w:rPr>
          <w:rFonts w:ascii="黑体" w:hAnsi="黑体" w:eastAsia="黑体" w:cs="黑体"/>
          <w:sz w:val="20"/>
          <w:szCs w:val="20"/>
        </w:rPr>
        <w:t xml:space="preserve">        </w:t>
      </w:r>
      <w:r>
        <w:rPr>
          <w:rFonts w:ascii="黑体" w:hAnsi="黑体" w:eastAsia="黑体" w:cs="黑体"/>
          <w:spacing w:val="12"/>
          <w:sz w:val="20"/>
          <w:szCs w:val="20"/>
          <w14:textOutline w14:w="3795" w14:cap="sq" w14:cmpd="sng">
            <w14:solidFill>
              <w14:srgbClr w14:val="000000"/>
            </w14:solidFill>
            <w14:prstDash w14:val="solid"/>
            <w14:bevel/>
          </w14:textOutline>
        </w:rPr>
        <w:t>1、张宏</w:t>
      </w:r>
      <w:r>
        <w:rPr>
          <w:rFonts w:ascii="黑体" w:hAnsi="黑体" w:eastAsia="黑体" w:cs="黑体"/>
          <w:spacing w:val="9"/>
          <w:sz w:val="20"/>
          <w:szCs w:val="20"/>
          <w14:textOutline w14:w="3795" w14:cap="sq" w14:cmpd="sng">
            <w14:solidFill>
              <w14:srgbClr w14:val="000000"/>
            </w14:solidFill>
            <w14:prstDash w14:val="solid"/>
            <w14:bevel/>
          </w14:textOutline>
        </w:rPr>
        <w:t>标</w:t>
      </w:r>
      <w:r>
        <w:rPr>
          <w:rFonts w:ascii="黑体" w:hAnsi="黑体" w:eastAsia="黑体" w:cs="黑体"/>
          <w:spacing w:val="6"/>
          <w:sz w:val="20"/>
          <w:szCs w:val="20"/>
        </w:rPr>
        <w:t>—南充市政协常委、民建南充市委副主委、四川省民营企业 100 强四川省华中建设</w:t>
      </w:r>
      <w:r>
        <w:rPr>
          <w:rFonts w:ascii="黑体" w:hAnsi="黑体" w:eastAsia="黑体" w:cs="黑体"/>
          <w:sz w:val="20"/>
          <w:szCs w:val="20"/>
        </w:rPr>
        <w:t xml:space="preserve"> </w:t>
      </w:r>
      <w:r>
        <w:rPr>
          <w:rFonts w:ascii="黑体" w:hAnsi="黑体" w:eastAsia="黑体" w:cs="黑体"/>
          <w:spacing w:val="16"/>
          <w:sz w:val="20"/>
          <w:szCs w:val="20"/>
        </w:rPr>
        <w:t>集</w:t>
      </w:r>
      <w:r>
        <w:rPr>
          <w:rFonts w:ascii="黑体" w:hAnsi="黑体" w:eastAsia="黑体" w:cs="黑体"/>
          <w:spacing w:val="15"/>
          <w:sz w:val="20"/>
          <w:szCs w:val="20"/>
        </w:rPr>
        <w:t>团</w:t>
      </w:r>
      <w:r>
        <w:rPr>
          <w:rFonts w:ascii="黑体" w:hAnsi="黑体" w:eastAsia="黑体" w:cs="黑体"/>
          <w:spacing w:val="8"/>
          <w:sz w:val="20"/>
          <w:szCs w:val="20"/>
        </w:rPr>
        <w:t>董事长</w:t>
      </w:r>
      <w:r>
        <w:rPr>
          <w:rFonts w:ascii="黑体" w:hAnsi="黑体" w:eastAsia="黑体" w:cs="黑体"/>
          <w:spacing w:val="8"/>
          <w:sz w:val="20"/>
          <w:szCs w:val="20"/>
          <w14:textOutline w14:w="3795" w14:cap="sq" w14:cmpd="sng">
            <w14:solidFill>
              <w14:srgbClr w14:val="000000"/>
            </w14:solidFill>
            <w14:prstDash w14:val="solid"/>
            <w14:bevel/>
          </w14:textOutline>
        </w:rPr>
        <w:t>。</w:t>
      </w:r>
      <w:r>
        <w:rPr>
          <w:rFonts w:ascii="黑体" w:hAnsi="黑体" w:eastAsia="黑体" w:cs="黑体"/>
          <w:spacing w:val="8"/>
          <w:sz w:val="20"/>
          <w:szCs w:val="20"/>
        </w:rPr>
        <w:t>(主营：水电工程、建筑、农业等)</w:t>
      </w:r>
    </w:p>
    <w:p>
      <w:pPr>
        <w:spacing w:before="2" w:line="259" w:lineRule="auto"/>
        <w:ind w:left="6" w:right="65"/>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2</w:t>
      </w:r>
      <w:r>
        <w:rPr>
          <w:rFonts w:ascii="黑体" w:hAnsi="黑体" w:eastAsia="黑体" w:cs="黑体"/>
          <w:spacing w:val="16"/>
          <w:sz w:val="20"/>
          <w:szCs w:val="20"/>
          <w14:textOutline w14:w="3795" w14:cap="sq" w14:cmpd="sng">
            <w14:solidFill>
              <w14:srgbClr w14:val="000000"/>
            </w14:solidFill>
            <w14:prstDash w14:val="solid"/>
            <w14:bevel/>
          </w14:textOutline>
        </w:rPr>
        <w:t>、</w:t>
      </w:r>
      <w:r>
        <w:rPr>
          <w:rFonts w:ascii="黑体" w:hAnsi="黑体" w:eastAsia="黑体" w:cs="黑体"/>
          <w:spacing w:val="9"/>
          <w:sz w:val="20"/>
          <w:szCs w:val="20"/>
          <w14:textOutline w14:w="3795" w14:cap="sq" w14:cmpd="sng">
            <w14:solidFill>
              <w14:srgbClr w14:val="000000"/>
            </w14:solidFill>
            <w14:prstDash w14:val="solid"/>
            <w14:bevel/>
          </w14:textOutline>
        </w:rPr>
        <w:t>张勤—</w:t>
      </w:r>
      <w:r>
        <w:rPr>
          <w:rFonts w:ascii="黑体" w:hAnsi="黑体" w:eastAsia="黑体" w:cs="黑体"/>
          <w:spacing w:val="9"/>
          <w:sz w:val="20"/>
          <w:szCs w:val="20"/>
        </w:rPr>
        <w:t xml:space="preserve"> 四川省华中建设集团有限公司法人代表、总经理。(主营：水电工程、建筑、农业</w:t>
      </w:r>
      <w:r>
        <w:rPr>
          <w:rFonts w:ascii="黑体" w:hAnsi="黑体" w:eastAsia="黑体" w:cs="黑体"/>
          <w:sz w:val="20"/>
          <w:szCs w:val="20"/>
        </w:rPr>
        <w:t xml:space="preserve"> </w:t>
      </w:r>
      <w:r>
        <w:rPr>
          <w:rFonts w:ascii="黑体" w:hAnsi="黑体" w:eastAsia="黑体" w:cs="黑体"/>
          <w:spacing w:val="1"/>
          <w:sz w:val="20"/>
          <w:szCs w:val="20"/>
        </w:rPr>
        <w:t>等)</w:t>
      </w:r>
    </w:p>
    <w:p>
      <w:pPr>
        <w:spacing w:before="62" w:line="259" w:lineRule="auto"/>
        <w:ind w:left="9" w:right="63" w:hanging="1"/>
        <w:rPr>
          <w:rFonts w:ascii="黑体" w:hAnsi="黑体" w:eastAsia="黑体" w:cs="黑体"/>
          <w:sz w:val="20"/>
          <w:szCs w:val="20"/>
        </w:rPr>
      </w:pPr>
      <w:r>
        <w:rPr>
          <w:rFonts w:ascii="黑体" w:hAnsi="黑体" w:eastAsia="黑体" w:cs="黑体"/>
          <w:spacing w:val="12"/>
          <w:sz w:val="20"/>
          <w:szCs w:val="20"/>
          <w14:textOutline w14:w="3795" w14:cap="sq" w14:cmpd="sng">
            <w14:solidFill>
              <w14:srgbClr w14:val="000000"/>
            </w14:solidFill>
            <w14:prstDash w14:val="solid"/>
            <w14:bevel/>
          </w14:textOutline>
        </w:rPr>
        <w:t>3、彭华清</w:t>
      </w:r>
      <w:r>
        <w:rPr>
          <w:rFonts w:ascii="黑体" w:hAnsi="黑体" w:eastAsia="黑体" w:cs="黑体"/>
          <w:spacing w:val="7"/>
          <w:sz w:val="20"/>
          <w:szCs w:val="20"/>
        </w:rPr>
        <w:t>—</w:t>
      </w:r>
      <w:r>
        <w:rPr>
          <w:rFonts w:ascii="黑体" w:hAnsi="黑体" w:eastAsia="黑体" w:cs="黑体"/>
          <w:spacing w:val="6"/>
          <w:sz w:val="20"/>
          <w:szCs w:val="20"/>
        </w:rPr>
        <w:t>乐山市人大常委、乐山市农工民主党副主委、全国医药流通 100 强四川海棠医药</w:t>
      </w:r>
      <w:r>
        <w:rPr>
          <w:rFonts w:ascii="黑体" w:hAnsi="黑体" w:eastAsia="黑体" w:cs="黑体"/>
          <w:sz w:val="20"/>
          <w:szCs w:val="20"/>
        </w:rPr>
        <w:t xml:space="preserve"> </w:t>
      </w:r>
      <w:r>
        <w:rPr>
          <w:rFonts w:ascii="黑体" w:hAnsi="黑体" w:eastAsia="黑体" w:cs="黑体"/>
          <w:spacing w:val="9"/>
          <w:sz w:val="20"/>
          <w:szCs w:val="20"/>
        </w:rPr>
        <w:t>集团有限公司董事长。(主营：药品批发、药品生产等</w:t>
      </w:r>
      <w:r>
        <w:rPr>
          <w:rFonts w:ascii="黑体" w:hAnsi="黑体" w:eastAsia="黑体" w:cs="黑体"/>
          <w:spacing w:val="6"/>
          <w:sz w:val="20"/>
          <w:szCs w:val="20"/>
        </w:rPr>
        <w:t>)</w:t>
      </w:r>
    </w:p>
    <w:p>
      <w:pPr>
        <w:spacing w:before="62" w:line="259" w:lineRule="auto"/>
        <w:ind w:left="6" w:right="65" w:hanging="4"/>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4</w:t>
      </w:r>
      <w:r>
        <w:rPr>
          <w:rFonts w:ascii="黑体" w:hAnsi="黑体" w:eastAsia="黑体" w:cs="黑体"/>
          <w:spacing w:val="12"/>
          <w:sz w:val="20"/>
          <w:szCs w:val="20"/>
          <w14:textOutline w14:w="3795" w14:cap="sq" w14:cmpd="sng">
            <w14:solidFill>
              <w14:srgbClr w14:val="000000"/>
            </w14:solidFill>
            <w14:prstDash w14:val="solid"/>
            <w14:bevel/>
          </w14:textOutline>
        </w:rPr>
        <w:t>、孙斌辉</w:t>
      </w:r>
      <w:r>
        <w:rPr>
          <w:rFonts w:ascii="黑体" w:hAnsi="黑体" w:eastAsia="黑体" w:cs="黑体"/>
          <w:spacing w:val="12"/>
          <w:sz w:val="20"/>
          <w:szCs w:val="20"/>
        </w:rPr>
        <w:t>—成都电子商务协会副理事长、四川知舟集团董事长。(主营：天猫、京东等网店</w:t>
      </w:r>
      <w:r>
        <w:rPr>
          <w:rFonts w:ascii="黑体" w:hAnsi="黑体" w:eastAsia="黑体" w:cs="黑体"/>
          <w:sz w:val="20"/>
          <w:szCs w:val="20"/>
        </w:rPr>
        <w:t xml:space="preserve"> </w:t>
      </w:r>
      <w:r>
        <w:rPr>
          <w:rFonts w:ascii="黑体" w:hAnsi="黑体" w:eastAsia="黑体" w:cs="黑体"/>
          <w:spacing w:val="10"/>
          <w:sz w:val="20"/>
          <w:szCs w:val="20"/>
        </w:rPr>
        <w:t>代</w:t>
      </w:r>
      <w:r>
        <w:rPr>
          <w:rFonts w:ascii="黑体" w:hAnsi="黑体" w:eastAsia="黑体" w:cs="黑体"/>
          <w:spacing w:val="9"/>
          <w:sz w:val="20"/>
          <w:szCs w:val="20"/>
        </w:rPr>
        <w:t>入驻、代运营，店铺交易，花卉线上交易等)</w:t>
      </w:r>
    </w:p>
    <w:p>
      <w:pPr>
        <w:spacing w:before="63" w:line="231" w:lineRule="auto"/>
        <w:ind w:left="3"/>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5、</w:t>
      </w:r>
      <w:r>
        <w:rPr>
          <w:rFonts w:ascii="黑体" w:hAnsi="黑体" w:eastAsia="黑体" w:cs="黑体"/>
          <w:spacing w:val="13"/>
          <w:sz w:val="20"/>
          <w:szCs w:val="20"/>
          <w14:textOutline w14:w="3795" w14:cap="sq" w14:cmpd="sng">
            <w14:solidFill>
              <w14:srgbClr w14:val="000000"/>
            </w14:solidFill>
            <w14:prstDash w14:val="solid"/>
            <w14:bevel/>
          </w14:textOutline>
        </w:rPr>
        <w:t>王</w:t>
      </w:r>
      <w:r>
        <w:rPr>
          <w:rFonts w:ascii="黑体" w:hAnsi="黑体" w:eastAsia="黑体" w:cs="黑体"/>
          <w:spacing w:val="9"/>
          <w:sz w:val="20"/>
          <w:szCs w:val="20"/>
          <w14:textOutline w14:w="3795" w14:cap="sq" w14:cmpd="sng">
            <w14:solidFill>
              <w14:srgbClr w14:val="000000"/>
            </w14:solidFill>
            <w14:prstDash w14:val="solid"/>
            <w14:bevel/>
          </w14:textOutline>
        </w:rPr>
        <w:t>作湘</w:t>
      </w:r>
      <w:r>
        <w:rPr>
          <w:rFonts w:ascii="黑体" w:hAnsi="黑体" w:eastAsia="黑体" w:cs="黑体"/>
          <w:spacing w:val="9"/>
          <w:sz w:val="20"/>
          <w:szCs w:val="20"/>
        </w:rPr>
        <w:t>—四川知舟集团总裁</w:t>
      </w:r>
      <w:r>
        <w:rPr>
          <w:rFonts w:ascii="黑体" w:hAnsi="黑体" w:eastAsia="黑体" w:cs="黑体"/>
          <w:spacing w:val="9"/>
          <w:sz w:val="20"/>
          <w:szCs w:val="20"/>
          <w14:textOutline w14:w="3795" w14:cap="sq" w14:cmpd="sng">
            <w14:solidFill>
              <w14:srgbClr w14:val="000000"/>
            </w14:solidFill>
            <w14:prstDash w14:val="solid"/>
            <w14:bevel/>
          </w14:textOutline>
        </w:rPr>
        <w:t>。</w:t>
      </w:r>
      <w:r>
        <w:rPr>
          <w:rFonts w:ascii="黑体" w:hAnsi="黑体" w:eastAsia="黑体" w:cs="黑体"/>
          <w:spacing w:val="9"/>
          <w:sz w:val="20"/>
          <w:szCs w:val="20"/>
        </w:rPr>
        <w:t xml:space="preserve"> (主营：天猫、京东等网店代入驻、代运营，店铺交易，花</w:t>
      </w:r>
    </w:p>
    <w:p>
      <w:pPr>
        <w:spacing w:before="124" w:line="228" w:lineRule="auto"/>
        <w:ind w:left="11"/>
        <w:rPr>
          <w:rFonts w:ascii="宋体" w:hAnsi="宋体" w:eastAsia="宋体" w:cs="宋体"/>
          <w:sz w:val="20"/>
          <w:szCs w:val="20"/>
        </w:rPr>
      </w:pPr>
      <w:r>
        <w:rPr>
          <w:rFonts w:ascii="宋体" w:hAnsi="宋体" w:eastAsia="宋体" w:cs="宋体"/>
          <w:color w:val="0070C0"/>
          <w:spacing w:val="14"/>
          <w:sz w:val="20"/>
          <w:szCs w:val="20"/>
          <w:u w:val="single" w:color="auto"/>
          <w14:textOutline w14:w="3795" w14:cap="sq" w14:cmpd="sng">
            <w14:solidFill>
              <w14:srgbClr w14:val="0070C0"/>
            </w14:solidFill>
            <w14:prstDash w14:val="solid"/>
            <w14:bevel/>
          </w14:textOutline>
        </w:rPr>
        <w:t>项</w:t>
      </w:r>
      <w:r>
        <w:rPr>
          <w:rFonts w:ascii="宋体" w:hAnsi="宋体" w:eastAsia="宋体" w:cs="宋体"/>
          <w:color w:val="0070C0"/>
          <w:spacing w:val="12"/>
          <w:sz w:val="20"/>
          <w:szCs w:val="20"/>
          <w:u w:val="single" w:color="auto"/>
          <w14:textOutline w14:w="3795" w14:cap="sq" w14:cmpd="sng">
            <w14:solidFill>
              <w14:srgbClr w14:val="0070C0"/>
            </w14:solidFill>
            <w14:prstDash w14:val="solid"/>
            <w14:bevel/>
          </w14:textOutline>
        </w:rPr>
        <w:t>目</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口号：企业跨行交流，降低决策成本</w:t>
      </w:r>
      <w:r>
        <w:rPr>
          <w:rFonts w:ascii="宋体" w:hAnsi="宋体" w:eastAsia="宋体" w:cs="宋体"/>
          <w:color w:val="0070C0"/>
          <w:spacing w:val="7"/>
          <w:sz w:val="20"/>
          <w:szCs w:val="20"/>
        </w:rPr>
        <w:t xml:space="preserve">    </w:t>
      </w:r>
      <w:r>
        <w:rPr>
          <w:rFonts w:ascii="宋体" w:hAnsi="宋体" w:eastAsia="宋体" w:cs="宋体"/>
          <w:color w:val="0070C0"/>
          <w:spacing w:val="7"/>
          <w:sz w:val="20"/>
          <w:szCs w:val="20"/>
          <w:u w:val="single" w:color="auto"/>
        </w:rPr>
        <w:t xml:space="preserve"> </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特色：可自愿选择申领欧洲名校硕士学位证</w:t>
      </w:r>
    </w:p>
    <w:p>
      <w:pPr>
        <w:sectPr>
          <w:footerReference r:id="rId6" w:type="default"/>
          <w:pgSz w:w="11906" w:h="16839"/>
          <w:pgMar w:top="859" w:right="1637" w:bottom="400" w:left="1701" w:header="0" w:footer="0" w:gutter="0"/>
          <w:cols w:space="720" w:num="1"/>
        </w:sectPr>
      </w:pPr>
    </w:p>
    <w:p>
      <w:pPr>
        <w:spacing w:before="42" w:line="228" w:lineRule="auto"/>
        <w:ind w:left="8"/>
        <w:rPr>
          <w:rFonts w:ascii="宋体" w:hAnsi="宋体" w:eastAsia="宋体" w:cs="宋体"/>
          <w:sz w:val="20"/>
          <w:szCs w:val="20"/>
        </w:rPr>
      </w:pPr>
      <w:r>
        <w:rPr>
          <w:rFonts w:ascii="宋体" w:hAnsi="宋体" w:eastAsia="宋体" w:cs="宋体"/>
          <w:color w:val="0070C0"/>
          <w:spacing w:val="14"/>
          <w:sz w:val="20"/>
          <w:szCs w:val="20"/>
          <w:u w:val="single" w:color="auto"/>
          <w14:textOutline w14:w="3795" w14:cap="sq" w14:cmpd="sng">
            <w14:solidFill>
              <w14:srgbClr w14:val="0070C0"/>
            </w14:solidFill>
            <w14:prstDash w14:val="solid"/>
            <w14:bevel/>
          </w14:textOutline>
        </w:rPr>
        <w:t>项</w:t>
      </w:r>
      <w:r>
        <w:rPr>
          <w:rFonts w:ascii="宋体" w:hAnsi="宋体" w:eastAsia="宋体" w:cs="宋体"/>
          <w:color w:val="0070C0"/>
          <w:spacing w:val="12"/>
          <w:sz w:val="20"/>
          <w:szCs w:val="20"/>
          <w:u w:val="single" w:color="auto"/>
          <w14:textOutline w14:w="3795" w14:cap="sq" w14:cmpd="sng">
            <w14:solidFill>
              <w14:srgbClr w14:val="0070C0"/>
            </w14:solidFill>
            <w14:prstDash w14:val="solid"/>
            <w14:bevel/>
          </w14:textOutline>
        </w:rPr>
        <w:t>目</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口号：企业跨行交流，降低决策成本</w:t>
      </w:r>
      <w:r>
        <w:rPr>
          <w:rFonts w:ascii="宋体" w:hAnsi="宋体" w:eastAsia="宋体" w:cs="宋体"/>
          <w:color w:val="0070C0"/>
          <w:spacing w:val="7"/>
          <w:sz w:val="20"/>
          <w:szCs w:val="20"/>
        </w:rPr>
        <w:t xml:space="preserve">    </w:t>
      </w:r>
      <w:r>
        <w:rPr>
          <w:rFonts w:ascii="宋体" w:hAnsi="宋体" w:eastAsia="宋体" w:cs="宋体"/>
          <w:color w:val="0070C0"/>
          <w:spacing w:val="7"/>
          <w:sz w:val="20"/>
          <w:szCs w:val="20"/>
          <w:u w:val="single" w:color="auto"/>
        </w:rPr>
        <w:t xml:space="preserve"> </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特色：可自愿选择申领欧洲名校硕士学位证</w:t>
      </w:r>
    </w:p>
    <w:p>
      <w:pPr>
        <w:spacing w:before="93" w:line="288" w:lineRule="auto"/>
        <w:ind w:left="4" w:right="77"/>
        <w:rPr>
          <w:rFonts w:ascii="黑体" w:hAnsi="黑体" w:eastAsia="黑体" w:cs="黑体"/>
          <w:sz w:val="20"/>
          <w:szCs w:val="20"/>
        </w:rPr>
      </w:pPr>
      <w:r>
        <w:rPr>
          <w:rFonts w:ascii="黑体" w:hAnsi="黑体" w:eastAsia="黑体" w:cs="黑体"/>
          <w:spacing w:val="5"/>
          <w:sz w:val="20"/>
          <w:szCs w:val="20"/>
        </w:rPr>
        <w:t>卉线上交易等)</w:t>
      </w:r>
      <w:r>
        <w:rPr>
          <w:rFonts w:ascii="黑体" w:hAnsi="黑体" w:eastAsia="黑体" w:cs="黑体"/>
          <w:sz w:val="20"/>
          <w:szCs w:val="20"/>
        </w:rPr>
        <w:t xml:space="preserve">                                                                       </w:t>
      </w:r>
      <w:r>
        <w:rPr>
          <w:rFonts w:ascii="黑体" w:hAnsi="黑体" w:eastAsia="黑体" w:cs="黑体"/>
          <w:spacing w:val="16"/>
          <w:sz w:val="20"/>
          <w:szCs w:val="20"/>
          <w14:textOutline w14:w="3795" w14:cap="sq" w14:cmpd="sng">
            <w14:solidFill>
              <w14:srgbClr w14:val="000000"/>
            </w14:solidFill>
            <w14:prstDash w14:val="solid"/>
            <w14:bevel/>
          </w14:textOutline>
        </w:rPr>
        <w:t>6</w:t>
      </w:r>
      <w:r>
        <w:rPr>
          <w:rFonts w:ascii="黑体" w:hAnsi="黑体" w:eastAsia="黑体" w:cs="黑体"/>
          <w:spacing w:val="12"/>
          <w:sz w:val="20"/>
          <w:szCs w:val="20"/>
          <w14:textOutline w14:w="3795" w14:cap="sq" w14:cmpd="sng">
            <w14:solidFill>
              <w14:srgbClr w14:val="000000"/>
            </w14:solidFill>
            <w14:prstDash w14:val="solid"/>
            <w14:bevel/>
          </w14:textOutline>
        </w:rPr>
        <w:t>、李世会</w:t>
      </w:r>
      <w:r>
        <w:rPr>
          <w:rFonts w:ascii="黑体" w:hAnsi="黑体" w:eastAsia="黑体" w:cs="黑体"/>
          <w:spacing w:val="12"/>
          <w:sz w:val="20"/>
          <w:szCs w:val="20"/>
        </w:rPr>
        <w:t>—川商联合会联席会长、中医博士、四川上医科技有限公司董事长。(主营：医院</w:t>
      </w:r>
      <w:r>
        <w:rPr>
          <w:rFonts w:ascii="黑体" w:hAnsi="黑体" w:eastAsia="黑体" w:cs="黑体"/>
          <w:sz w:val="20"/>
          <w:szCs w:val="20"/>
        </w:rPr>
        <w:t xml:space="preserve"> </w:t>
      </w:r>
      <w:r>
        <w:rPr>
          <w:rFonts w:ascii="黑体" w:hAnsi="黑体" w:eastAsia="黑体" w:cs="黑体"/>
          <w:spacing w:val="9"/>
          <w:sz w:val="20"/>
          <w:szCs w:val="20"/>
        </w:rPr>
        <w:t>管理、中医配方研发、医院投资等</w:t>
      </w:r>
      <w:r>
        <w:rPr>
          <w:rFonts w:ascii="黑体" w:hAnsi="黑体" w:eastAsia="黑体" w:cs="黑体"/>
          <w:spacing w:val="6"/>
          <w:sz w:val="20"/>
          <w:szCs w:val="20"/>
        </w:rPr>
        <w:t>)</w:t>
      </w:r>
    </w:p>
    <w:p>
      <w:pPr>
        <w:spacing w:line="260" w:lineRule="auto"/>
        <w:ind w:left="9" w:right="79" w:hanging="3"/>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7、</w:t>
      </w:r>
      <w:r>
        <w:rPr>
          <w:rFonts w:ascii="黑体" w:hAnsi="黑体" w:eastAsia="黑体" w:cs="黑体"/>
          <w:spacing w:val="13"/>
          <w:sz w:val="20"/>
          <w:szCs w:val="20"/>
          <w14:textOutline w14:w="3795" w14:cap="sq" w14:cmpd="sng">
            <w14:solidFill>
              <w14:srgbClr w14:val="000000"/>
            </w14:solidFill>
            <w14:prstDash w14:val="solid"/>
            <w14:bevel/>
          </w14:textOutline>
        </w:rPr>
        <w:t>龚</w:t>
      </w:r>
      <w:r>
        <w:rPr>
          <w:rFonts w:ascii="黑体" w:hAnsi="黑体" w:eastAsia="黑体" w:cs="黑体"/>
          <w:spacing w:val="9"/>
          <w:sz w:val="20"/>
          <w:szCs w:val="20"/>
          <w14:textOutline w14:w="3795" w14:cap="sq" w14:cmpd="sng">
            <w14:solidFill>
              <w14:srgbClr w14:val="000000"/>
            </w14:solidFill>
            <w14:prstDash w14:val="solid"/>
            <w14:bevel/>
          </w14:textOutline>
        </w:rPr>
        <w:t>兴茂</w:t>
      </w:r>
      <w:r>
        <w:rPr>
          <w:rFonts w:ascii="黑体" w:hAnsi="黑体" w:eastAsia="黑体" w:cs="黑体"/>
          <w:spacing w:val="9"/>
          <w:sz w:val="20"/>
          <w:szCs w:val="20"/>
        </w:rPr>
        <w:t>—成都高新区商会副会长、百度亿元总裁俱乐部成员、上海品戈广告有限公司董事</w:t>
      </w:r>
      <w:r>
        <w:rPr>
          <w:rFonts w:ascii="黑体" w:hAnsi="黑体" w:eastAsia="黑体" w:cs="黑体"/>
          <w:sz w:val="20"/>
          <w:szCs w:val="20"/>
        </w:rPr>
        <w:t xml:space="preserve"> </w:t>
      </w:r>
      <w:r>
        <w:rPr>
          <w:rFonts w:ascii="黑体" w:hAnsi="黑体" w:eastAsia="黑体" w:cs="黑体"/>
          <w:spacing w:val="15"/>
          <w:sz w:val="20"/>
          <w:szCs w:val="20"/>
        </w:rPr>
        <w:t>长</w:t>
      </w:r>
      <w:r>
        <w:rPr>
          <w:rFonts w:ascii="黑体" w:hAnsi="黑体" w:eastAsia="黑体" w:cs="黑体"/>
          <w:spacing w:val="8"/>
          <w:sz w:val="20"/>
          <w:szCs w:val="20"/>
        </w:rPr>
        <w:t>。(主营：互联网广告、新媒体广告等)</w:t>
      </w:r>
    </w:p>
    <w:p>
      <w:pPr>
        <w:spacing w:before="59" w:line="259" w:lineRule="auto"/>
        <w:ind w:left="8" w:right="120" w:hanging="5"/>
        <w:rPr>
          <w:rFonts w:ascii="黑体" w:hAnsi="黑体" w:eastAsia="黑体" w:cs="黑体"/>
          <w:sz w:val="20"/>
          <w:szCs w:val="20"/>
        </w:rPr>
      </w:pPr>
      <w:r>
        <w:rPr>
          <w:rFonts w:ascii="黑体" w:hAnsi="黑体" w:eastAsia="黑体" w:cs="黑体"/>
          <w:spacing w:val="14"/>
          <w:sz w:val="20"/>
          <w:szCs w:val="20"/>
          <w14:textOutline w14:w="3795" w14:cap="sq" w14:cmpd="sng">
            <w14:solidFill>
              <w14:srgbClr w14:val="000000"/>
            </w14:solidFill>
            <w14:prstDash w14:val="solid"/>
            <w14:bevel/>
          </w14:textOutline>
        </w:rPr>
        <w:t>8</w:t>
      </w:r>
      <w:r>
        <w:rPr>
          <w:rFonts w:ascii="黑体" w:hAnsi="黑体" w:eastAsia="黑体" w:cs="黑体"/>
          <w:spacing w:val="11"/>
          <w:sz w:val="20"/>
          <w:szCs w:val="20"/>
          <w14:textOutline w14:w="3795" w14:cap="sq" w14:cmpd="sng">
            <w14:solidFill>
              <w14:srgbClr w14:val="000000"/>
            </w14:solidFill>
            <w14:prstDash w14:val="solid"/>
            <w14:bevel/>
          </w14:textOutline>
        </w:rPr>
        <w:t>、刘红秀</w:t>
      </w:r>
      <w:r>
        <w:rPr>
          <w:rFonts w:ascii="黑体" w:hAnsi="黑体" w:eastAsia="黑体" w:cs="黑体"/>
          <w:spacing w:val="11"/>
          <w:sz w:val="20"/>
          <w:szCs w:val="20"/>
        </w:rPr>
        <w:t>—北京正航文化发展有限公司总经理，中国将士书画院副院长兼秘书长</w:t>
      </w:r>
      <w:r>
        <w:rPr>
          <w:rFonts w:ascii="黑体" w:hAnsi="黑体" w:eastAsia="黑体" w:cs="黑体"/>
          <w:spacing w:val="11"/>
          <w:sz w:val="20"/>
          <w:szCs w:val="20"/>
          <w14:textOutline w14:w="3795" w14:cap="sq" w14:cmpd="sng">
            <w14:solidFill>
              <w14:srgbClr w14:val="000000"/>
            </w14:solidFill>
            <w14:prstDash w14:val="solid"/>
            <w14:bevel/>
          </w14:textOutline>
        </w:rPr>
        <w:t>。</w:t>
      </w:r>
      <w:r>
        <w:rPr>
          <w:rFonts w:ascii="黑体" w:hAnsi="黑体" w:eastAsia="黑体" w:cs="黑体"/>
          <w:spacing w:val="11"/>
          <w:sz w:val="20"/>
          <w:szCs w:val="20"/>
        </w:rPr>
        <w:t>(主营：</w:t>
      </w:r>
      <w:r>
        <w:rPr>
          <w:rFonts w:ascii="黑体" w:hAnsi="黑体" w:eastAsia="黑体" w:cs="黑体"/>
          <w:sz w:val="20"/>
          <w:szCs w:val="20"/>
        </w:rPr>
        <w:t xml:space="preserve"> </w:t>
      </w:r>
      <w:r>
        <w:rPr>
          <w:rFonts w:ascii="黑体" w:hAnsi="黑体" w:eastAsia="黑体" w:cs="黑体"/>
          <w:spacing w:val="16"/>
          <w:sz w:val="20"/>
          <w:szCs w:val="20"/>
        </w:rPr>
        <w:t>文</w:t>
      </w:r>
      <w:r>
        <w:rPr>
          <w:rFonts w:ascii="黑体" w:hAnsi="黑体" w:eastAsia="黑体" w:cs="黑体"/>
          <w:spacing w:val="15"/>
          <w:sz w:val="20"/>
          <w:szCs w:val="20"/>
        </w:rPr>
        <w:t>化</w:t>
      </w:r>
      <w:r>
        <w:rPr>
          <w:rFonts w:ascii="黑体" w:hAnsi="黑体" w:eastAsia="黑体" w:cs="黑体"/>
          <w:spacing w:val="8"/>
          <w:sz w:val="20"/>
          <w:szCs w:val="20"/>
        </w:rPr>
        <w:t>产业、名人代言、主旋律活动组织等)</w:t>
      </w:r>
    </w:p>
    <w:p>
      <w:pPr>
        <w:spacing w:before="62" w:line="260" w:lineRule="auto"/>
        <w:ind w:left="3" w:right="77" w:hanging="3"/>
        <w:rPr>
          <w:rFonts w:ascii="黑体" w:hAnsi="黑体" w:eastAsia="黑体" w:cs="黑体"/>
          <w:sz w:val="20"/>
          <w:szCs w:val="20"/>
        </w:rPr>
      </w:pPr>
      <w:r>
        <w:rPr>
          <w:rFonts w:ascii="黑体" w:hAnsi="黑体" w:eastAsia="黑体" w:cs="黑体"/>
          <w:spacing w:val="20"/>
          <w:sz w:val="20"/>
          <w:szCs w:val="20"/>
          <w14:textOutline w14:w="3795" w14:cap="sq" w14:cmpd="sng">
            <w14:solidFill>
              <w14:srgbClr w14:val="000000"/>
            </w14:solidFill>
            <w14:prstDash w14:val="solid"/>
            <w14:bevel/>
          </w14:textOutline>
        </w:rPr>
        <w:t>9</w:t>
      </w:r>
      <w:r>
        <w:rPr>
          <w:rFonts w:ascii="黑体" w:hAnsi="黑体" w:eastAsia="黑体" w:cs="黑体"/>
          <w:spacing w:val="12"/>
          <w:sz w:val="20"/>
          <w:szCs w:val="20"/>
          <w14:textOutline w14:w="3795" w14:cap="sq" w14:cmpd="sng">
            <w14:solidFill>
              <w14:srgbClr w14:val="000000"/>
            </w14:solidFill>
            <w14:prstDash w14:val="solid"/>
            <w14:bevel/>
          </w14:textOutline>
        </w:rPr>
        <w:t>、马永斌</w:t>
      </w:r>
      <w:r>
        <w:rPr>
          <w:rFonts w:ascii="黑体" w:hAnsi="黑体" w:eastAsia="黑体" w:cs="黑体"/>
          <w:spacing w:val="12"/>
          <w:sz w:val="20"/>
          <w:szCs w:val="20"/>
        </w:rPr>
        <w:t>—成都小龙厨电子商务有限公司创始人，原小龙坎电商董事长。(主营：小龙厨火</w:t>
      </w:r>
      <w:r>
        <w:rPr>
          <w:rFonts w:ascii="黑体" w:hAnsi="黑体" w:eastAsia="黑体" w:cs="黑体"/>
          <w:sz w:val="20"/>
          <w:szCs w:val="20"/>
        </w:rPr>
        <w:t xml:space="preserve"> </w:t>
      </w:r>
      <w:r>
        <w:rPr>
          <w:rFonts w:ascii="黑体" w:hAnsi="黑体" w:eastAsia="黑体" w:cs="黑体"/>
          <w:spacing w:val="15"/>
          <w:sz w:val="20"/>
          <w:szCs w:val="20"/>
        </w:rPr>
        <w:t>锅</w:t>
      </w:r>
      <w:r>
        <w:rPr>
          <w:rFonts w:ascii="黑体" w:hAnsi="黑体" w:eastAsia="黑体" w:cs="黑体"/>
          <w:spacing w:val="9"/>
          <w:sz w:val="20"/>
          <w:szCs w:val="20"/>
        </w:rPr>
        <w:t>、小龙厨品牌运营、各类食品产品全国电商经销商)</w:t>
      </w:r>
    </w:p>
    <w:p>
      <w:pPr>
        <w:spacing w:before="61" w:line="259" w:lineRule="auto"/>
        <w:ind w:left="5" w:right="79" w:firstLine="10"/>
        <w:rPr>
          <w:rFonts w:ascii="黑体" w:hAnsi="黑体" w:eastAsia="黑体" w:cs="黑体"/>
          <w:sz w:val="20"/>
          <w:szCs w:val="20"/>
        </w:rPr>
      </w:pPr>
      <w:r>
        <w:rPr>
          <w:rFonts w:ascii="黑体" w:hAnsi="黑体" w:eastAsia="黑体" w:cs="黑体"/>
          <w:spacing w:val="13"/>
          <w:sz w:val="20"/>
          <w:szCs w:val="20"/>
          <w14:textOutline w14:w="3795" w14:cap="sq" w14:cmpd="sng">
            <w14:solidFill>
              <w14:srgbClr w14:val="000000"/>
            </w14:solidFill>
            <w14:prstDash w14:val="solid"/>
            <w14:bevel/>
          </w14:textOutline>
        </w:rPr>
        <w:t>1</w:t>
      </w:r>
      <w:r>
        <w:rPr>
          <w:rFonts w:ascii="黑体" w:hAnsi="黑体" w:eastAsia="黑体" w:cs="黑体"/>
          <w:spacing w:val="9"/>
          <w:sz w:val="20"/>
          <w:szCs w:val="20"/>
          <w14:textOutline w14:w="3795" w14:cap="sq" w14:cmpd="sng">
            <w14:solidFill>
              <w14:srgbClr w14:val="000000"/>
            </w14:solidFill>
            <w14:prstDash w14:val="solid"/>
            <w14:bevel/>
          </w14:textOutline>
        </w:rPr>
        <w:t>0、邓勇军</w:t>
      </w:r>
      <w:r>
        <w:rPr>
          <w:rFonts w:ascii="黑体" w:hAnsi="黑体" w:eastAsia="黑体" w:cs="黑体"/>
          <w:spacing w:val="9"/>
          <w:sz w:val="20"/>
          <w:szCs w:val="20"/>
        </w:rPr>
        <w:t>—贵州乌麻河谷文化旅游发展有限公司创始人、总经理。(主营：花卉种植、花卉</w:t>
      </w:r>
      <w:r>
        <w:rPr>
          <w:rFonts w:ascii="黑体" w:hAnsi="黑体" w:eastAsia="黑体" w:cs="黑体"/>
          <w:sz w:val="20"/>
          <w:szCs w:val="20"/>
        </w:rPr>
        <w:t xml:space="preserve"> </w:t>
      </w:r>
      <w:r>
        <w:rPr>
          <w:rFonts w:ascii="黑体" w:hAnsi="黑体" w:eastAsia="黑体" w:cs="黑体"/>
          <w:spacing w:val="9"/>
          <w:sz w:val="20"/>
          <w:szCs w:val="20"/>
        </w:rPr>
        <w:t>批发、景区运营、绿化工程、花卉工程等</w:t>
      </w:r>
      <w:r>
        <w:rPr>
          <w:rFonts w:ascii="黑体" w:hAnsi="黑体" w:eastAsia="黑体" w:cs="黑体"/>
          <w:spacing w:val="7"/>
          <w:sz w:val="20"/>
          <w:szCs w:val="20"/>
        </w:rPr>
        <w:t>)</w:t>
      </w:r>
    </w:p>
    <w:p>
      <w:pPr>
        <w:spacing w:before="63" w:line="259" w:lineRule="auto"/>
        <w:ind w:left="3" w:right="7" w:firstLine="12"/>
        <w:rPr>
          <w:rFonts w:ascii="黑体" w:hAnsi="黑体" w:eastAsia="黑体" w:cs="黑体"/>
          <w:sz w:val="20"/>
          <w:szCs w:val="20"/>
        </w:rPr>
      </w:pPr>
      <w:r>
        <w:rPr>
          <w:rFonts w:ascii="黑体" w:hAnsi="黑体" w:eastAsia="黑体" w:cs="黑体"/>
          <w:spacing w:val="6"/>
          <w:sz w:val="20"/>
          <w:szCs w:val="20"/>
          <w14:textOutline w14:w="3795" w14:cap="sq" w14:cmpd="sng">
            <w14:solidFill>
              <w14:srgbClr w14:val="000000"/>
            </w14:solidFill>
            <w14:prstDash w14:val="solid"/>
            <w14:bevel/>
          </w14:textOutline>
        </w:rPr>
        <w:t>11、李玭</w:t>
      </w:r>
      <w:r>
        <w:rPr>
          <w:rFonts w:ascii="黑体" w:hAnsi="黑体" w:eastAsia="黑体" w:cs="黑体"/>
          <w:spacing w:val="6"/>
          <w:sz w:val="20"/>
          <w:szCs w:val="20"/>
        </w:rPr>
        <w:t>—农工民主党党员、成都锦礼池商务有限公司董事长。(主营：礼品批发、礼品服务</w:t>
      </w:r>
      <w:r>
        <w:rPr>
          <w:rFonts w:ascii="黑体" w:hAnsi="黑体" w:eastAsia="黑体" w:cs="黑体"/>
          <w:spacing w:val="2"/>
          <w:sz w:val="20"/>
          <w:szCs w:val="20"/>
        </w:rPr>
        <w:t>、</w:t>
      </w:r>
      <w:r>
        <w:rPr>
          <w:rFonts w:ascii="黑体" w:hAnsi="黑体" w:eastAsia="黑体" w:cs="黑体"/>
          <w:sz w:val="20"/>
          <w:szCs w:val="20"/>
        </w:rPr>
        <w:t xml:space="preserve"> </w:t>
      </w:r>
      <w:r>
        <w:rPr>
          <w:rFonts w:ascii="黑体" w:hAnsi="黑体" w:eastAsia="黑体" w:cs="黑体"/>
          <w:spacing w:val="16"/>
          <w:sz w:val="20"/>
          <w:szCs w:val="20"/>
        </w:rPr>
        <w:t>礼</w:t>
      </w:r>
      <w:r>
        <w:rPr>
          <w:rFonts w:ascii="黑体" w:hAnsi="黑体" w:eastAsia="黑体" w:cs="黑体"/>
          <w:spacing w:val="11"/>
          <w:sz w:val="20"/>
          <w:szCs w:val="20"/>
        </w:rPr>
        <w:t>品</w:t>
      </w:r>
      <w:r>
        <w:rPr>
          <w:rFonts w:ascii="黑体" w:hAnsi="黑体" w:eastAsia="黑体" w:cs="黑体"/>
          <w:spacing w:val="8"/>
          <w:sz w:val="20"/>
          <w:szCs w:val="20"/>
        </w:rPr>
        <w:t>定制、企业礼品方案策划商)</w:t>
      </w:r>
    </w:p>
    <w:p>
      <w:pPr>
        <w:spacing w:before="64" w:line="259" w:lineRule="auto"/>
        <w:ind w:left="6" w:right="79" w:firstLine="9"/>
        <w:rPr>
          <w:rFonts w:ascii="黑体" w:hAnsi="黑体" w:eastAsia="黑体" w:cs="黑体"/>
          <w:sz w:val="20"/>
          <w:szCs w:val="20"/>
        </w:rPr>
      </w:pPr>
      <w:r>
        <w:rPr>
          <w:rFonts w:ascii="黑体" w:hAnsi="黑体" w:eastAsia="黑体" w:cs="黑体"/>
          <w:spacing w:val="12"/>
          <w:sz w:val="20"/>
          <w:szCs w:val="20"/>
          <w14:textOutline w14:w="3795" w14:cap="sq" w14:cmpd="sng">
            <w14:solidFill>
              <w14:srgbClr w14:val="000000"/>
            </w14:solidFill>
            <w14:prstDash w14:val="solid"/>
            <w14:bevel/>
          </w14:textOutline>
        </w:rPr>
        <w:t>12</w:t>
      </w:r>
      <w:r>
        <w:rPr>
          <w:rFonts w:ascii="黑体" w:hAnsi="黑体" w:eastAsia="黑体" w:cs="黑体"/>
          <w:spacing w:val="6"/>
          <w:sz w:val="20"/>
          <w:szCs w:val="20"/>
          <w14:textOutline w14:w="3795" w14:cap="sq" w14:cmpd="sng">
            <w14:solidFill>
              <w14:srgbClr w14:val="000000"/>
            </w14:solidFill>
            <w14:prstDash w14:val="solid"/>
            <w14:bevel/>
          </w14:textOutline>
        </w:rPr>
        <w:t>、苏明亮</w:t>
      </w:r>
      <w:r>
        <w:rPr>
          <w:rFonts w:ascii="黑体" w:hAnsi="黑体" w:eastAsia="黑体" w:cs="黑体"/>
          <w:spacing w:val="6"/>
          <w:sz w:val="20"/>
          <w:szCs w:val="20"/>
        </w:rPr>
        <w:t>—成都数联铭品科技有限公司 (</w:t>
      </w:r>
      <w:r>
        <w:rPr>
          <w:rFonts w:ascii="黑体" w:hAnsi="黑体" w:eastAsia="黑体" w:cs="黑体"/>
          <w:sz w:val="20"/>
          <w:szCs w:val="20"/>
        </w:rPr>
        <w:t>BBD</w:t>
      </w:r>
      <w:r>
        <w:rPr>
          <w:rFonts w:ascii="黑体" w:hAnsi="黑体" w:eastAsia="黑体" w:cs="黑体"/>
          <w:spacing w:val="6"/>
          <w:sz w:val="20"/>
          <w:szCs w:val="20"/>
        </w:rPr>
        <w:t>) 高级副总裁，</w:t>
      </w:r>
      <w:r>
        <w:rPr>
          <w:rFonts w:ascii="黑体" w:hAnsi="黑体" w:eastAsia="黑体" w:cs="黑体"/>
          <w:sz w:val="20"/>
          <w:szCs w:val="20"/>
        </w:rPr>
        <w:t>D</w:t>
      </w:r>
      <w:r>
        <w:rPr>
          <w:rFonts w:ascii="黑体" w:hAnsi="黑体" w:eastAsia="黑体" w:cs="黑体"/>
          <w:spacing w:val="6"/>
          <w:sz w:val="20"/>
          <w:szCs w:val="20"/>
        </w:rPr>
        <w:t xml:space="preserve"> 轮估值 65 亿元。(主营：大</w:t>
      </w:r>
      <w:r>
        <w:rPr>
          <w:rFonts w:ascii="黑体" w:hAnsi="黑体" w:eastAsia="黑体" w:cs="黑体"/>
          <w:sz w:val="20"/>
          <w:szCs w:val="20"/>
        </w:rPr>
        <w:t xml:space="preserve"> </w:t>
      </w:r>
      <w:r>
        <w:rPr>
          <w:rFonts w:ascii="黑体" w:hAnsi="黑体" w:eastAsia="黑体" w:cs="黑体"/>
          <w:spacing w:val="16"/>
          <w:sz w:val="20"/>
          <w:szCs w:val="20"/>
        </w:rPr>
        <w:t>数</w:t>
      </w:r>
      <w:r>
        <w:rPr>
          <w:rFonts w:ascii="黑体" w:hAnsi="黑体" w:eastAsia="黑体" w:cs="黑体"/>
          <w:spacing w:val="11"/>
          <w:sz w:val="20"/>
          <w:szCs w:val="20"/>
        </w:rPr>
        <w:t>据</w:t>
      </w:r>
      <w:r>
        <w:rPr>
          <w:rFonts w:ascii="黑体" w:hAnsi="黑体" w:eastAsia="黑体" w:cs="黑体"/>
          <w:spacing w:val="8"/>
          <w:sz w:val="20"/>
          <w:szCs w:val="20"/>
        </w:rPr>
        <w:t>、云计算、智能化、数字化等)</w:t>
      </w:r>
    </w:p>
    <w:p>
      <w:pPr>
        <w:spacing w:before="63" w:line="260" w:lineRule="auto"/>
        <w:ind w:left="9" w:right="80" w:firstLine="6"/>
        <w:rPr>
          <w:rFonts w:ascii="黑体" w:hAnsi="黑体" w:eastAsia="黑体" w:cs="黑体"/>
          <w:sz w:val="20"/>
          <w:szCs w:val="20"/>
        </w:rPr>
      </w:pPr>
      <w:r>
        <w:rPr>
          <w:rFonts w:ascii="黑体" w:hAnsi="黑体" w:eastAsia="黑体" w:cs="黑体"/>
          <w:spacing w:val="22"/>
          <w:sz w:val="20"/>
          <w:szCs w:val="20"/>
          <w14:textOutline w14:w="3795" w14:cap="sq" w14:cmpd="sng">
            <w14:solidFill>
              <w14:srgbClr w14:val="000000"/>
            </w14:solidFill>
            <w14:prstDash w14:val="solid"/>
            <w14:bevel/>
          </w14:textOutline>
        </w:rPr>
        <w:t>13</w:t>
      </w:r>
      <w:r>
        <w:rPr>
          <w:rFonts w:ascii="黑体" w:hAnsi="黑体" w:eastAsia="黑体" w:cs="黑体"/>
          <w:spacing w:val="19"/>
          <w:sz w:val="20"/>
          <w:szCs w:val="20"/>
          <w14:textOutline w14:w="3795" w14:cap="sq" w14:cmpd="sng">
            <w14:solidFill>
              <w14:srgbClr w14:val="000000"/>
            </w14:solidFill>
            <w14:prstDash w14:val="solid"/>
            <w14:bevel/>
          </w14:textOutline>
        </w:rPr>
        <w:t>、</w:t>
      </w:r>
      <w:r>
        <w:rPr>
          <w:rFonts w:ascii="黑体" w:hAnsi="黑体" w:eastAsia="黑体" w:cs="黑体"/>
          <w:spacing w:val="11"/>
          <w:sz w:val="20"/>
          <w:szCs w:val="20"/>
          <w14:textOutline w14:w="3795" w14:cap="sq" w14:cmpd="sng">
            <w14:solidFill>
              <w14:srgbClr w14:val="000000"/>
            </w14:solidFill>
            <w14:prstDash w14:val="solid"/>
            <w14:bevel/>
          </w14:textOutline>
        </w:rPr>
        <w:t>雷昌雄</w:t>
      </w:r>
      <w:r>
        <w:rPr>
          <w:rFonts w:ascii="黑体" w:hAnsi="黑体" w:eastAsia="黑体" w:cs="黑体"/>
          <w:spacing w:val="11"/>
          <w:sz w:val="20"/>
          <w:szCs w:val="20"/>
        </w:rPr>
        <w:t>—成都优伯乐企业管理咨询有限公司董事长，成都店伯乐网络科技有限公司董事</w:t>
      </w:r>
      <w:r>
        <w:rPr>
          <w:rFonts w:ascii="黑体" w:hAnsi="黑体" w:eastAsia="黑体" w:cs="黑体"/>
          <w:sz w:val="20"/>
          <w:szCs w:val="20"/>
        </w:rPr>
        <w:t xml:space="preserve"> </w:t>
      </w:r>
      <w:r>
        <w:rPr>
          <w:rFonts w:ascii="黑体" w:hAnsi="黑体" w:eastAsia="黑体" w:cs="黑体"/>
          <w:spacing w:val="13"/>
          <w:sz w:val="20"/>
          <w:szCs w:val="20"/>
        </w:rPr>
        <w:t>长</w:t>
      </w:r>
      <w:r>
        <w:rPr>
          <w:rFonts w:ascii="黑体" w:hAnsi="黑体" w:eastAsia="黑体" w:cs="黑体"/>
          <w:spacing w:val="9"/>
          <w:sz w:val="20"/>
          <w:szCs w:val="20"/>
        </w:rPr>
        <w:t>。(主营：电商培训学院、网店交易、电影拍摄、影视培训、视频制作商等)</w:t>
      </w:r>
    </w:p>
    <w:p>
      <w:pPr>
        <w:spacing w:before="61" w:line="260" w:lineRule="auto"/>
        <w:ind w:left="9" w:right="77" w:firstLine="6"/>
        <w:rPr>
          <w:rFonts w:ascii="黑体" w:hAnsi="黑体" w:eastAsia="黑体" w:cs="黑体"/>
          <w:sz w:val="20"/>
          <w:szCs w:val="20"/>
        </w:rPr>
      </w:pPr>
      <w:r>
        <w:rPr>
          <w:rFonts w:ascii="黑体" w:hAnsi="黑体" w:eastAsia="黑体" w:cs="黑体"/>
          <w:spacing w:val="12"/>
          <w:sz w:val="20"/>
          <w:szCs w:val="20"/>
          <w14:textOutline w14:w="3795" w14:cap="sq" w14:cmpd="sng">
            <w14:solidFill>
              <w14:srgbClr w14:val="000000"/>
            </w14:solidFill>
            <w14:prstDash w14:val="solid"/>
            <w14:bevel/>
          </w14:textOutline>
        </w:rPr>
        <w:t>14、刘菊</w:t>
      </w:r>
      <w:r>
        <w:rPr>
          <w:rFonts w:ascii="黑体" w:hAnsi="黑体" w:eastAsia="黑体" w:cs="黑体"/>
          <w:spacing w:val="12"/>
          <w:sz w:val="20"/>
          <w:szCs w:val="20"/>
        </w:rPr>
        <w:t>—江油市政协委员、四川欣斐扬教育科技有限公司董事长，江油市昂立幼儿园董</w:t>
      </w:r>
      <w:r>
        <w:rPr>
          <w:rFonts w:ascii="黑体" w:hAnsi="黑体" w:eastAsia="黑体" w:cs="黑体"/>
          <w:spacing w:val="4"/>
          <w:sz w:val="20"/>
          <w:szCs w:val="20"/>
        </w:rPr>
        <w:t>事</w:t>
      </w:r>
      <w:r>
        <w:rPr>
          <w:rFonts w:ascii="黑体" w:hAnsi="黑体" w:eastAsia="黑体" w:cs="黑体"/>
          <w:sz w:val="20"/>
          <w:szCs w:val="20"/>
        </w:rPr>
        <w:t xml:space="preserve"> </w:t>
      </w:r>
      <w:r>
        <w:rPr>
          <w:rFonts w:ascii="黑体" w:hAnsi="黑体" w:eastAsia="黑体" w:cs="黑体"/>
          <w:spacing w:val="11"/>
          <w:sz w:val="20"/>
          <w:szCs w:val="20"/>
        </w:rPr>
        <w:t>长</w:t>
      </w:r>
      <w:r>
        <w:rPr>
          <w:rFonts w:ascii="黑体" w:hAnsi="黑体" w:eastAsia="黑体" w:cs="黑体"/>
          <w:spacing w:val="8"/>
          <w:sz w:val="20"/>
          <w:szCs w:val="20"/>
        </w:rPr>
        <w:t>。(主营：幼儿园、艺术类培训等)</w:t>
      </w:r>
    </w:p>
    <w:p>
      <w:pPr>
        <w:spacing w:before="58" w:line="259" w:lineRule="auto"/>
        <w:ind w:left="5" w:right="79" w:firstLine="10"/>
        <w:rPr>
          <w:rFonts w:ascii="黑体" w:hAnsi="黑体" w:eastAsia="黑体" w:cs="黑体"/>
          <w:sz w:val="20"/>
          <w:szCs w:val="20"/>
        </w:rPr>
      </w:pPr>
      <w:r>
        <w:rPr>
          <w:rFonts w:ascii="黑体" w:hAnsi="黑体" w:eastAsia="黑体" w:cs="黑体"/>
          <w:spacing w:val="13"/>
          <w:sz w:val="20"/>
          <w:szCs w:val="20"/>
          <w14:textOutline w14:w="3795" w14:cap="sq" w14:cmpd="sng">
            <w14:solidFill>
              <w14:srgbClr w14:val="000000"/>
            </w14:solidFill>
            <w14:prstDash w14:val="solid"/>
            <w14:bevel/>
          </w14:textOutline>
        </w:rPr>
        <w:t>1</w:t>
      </w:r>
      <w:r>
        <w:rPr>
          <w:rFonts w:ascii="黑体" w:hAnsi="黑体" w:eastAsia="黑体" w:cs="黑体"/>
          <w:spacing w:val="9"/>
          <w:sz w:val="20"/>
          <w:szCs w:val="20"/>
          <w14:textOutline w14:w="3795" w14:cap="sq" w14:cmpd="sng">
            <w14:solidFill>
              <w14:srgbClr w14:val="000000"/>
            </w14:solidFill>
            <w14:prstDash w14:val="solid"/>
            <w14:bevel/>
          </w14:textOutline>
        </w:rPr>
        <w:t>5、周惠美</w:t>
      </w:r>
      <w:r>
        <w:rPr>
          <w:rFonts w:ascii="黑体" w:hAnsi="黑体" w:eastAsia="黑体" w:cs="黑体"/>
          <w:spacing w:val="9"/>
          <w:sz w:val="20"/>
          <w:szCs w:val="20"/>
        </w:rPr>
        <w:t>—重庆新三七科技服务有限公司董事长、贵州建工集团合伙人。(主营：三七药材</w:t>
      </w:r>
      <w:r>
        <w:rPr>
          <w:rFonts w:ascii="黑体" w:hAnsi="黑体" w:eastAsia="黑体" w:cs="黑体"/>
          <w:sz w:val="20"/>
          <w:szCs w:val="20"/>
        </w:rPr>
        <w:t xml:space="preserve"> </w:t>
      </w:r>
      <w:r>
        <w:rPr>
          <w:rFonts w:ascii="黑体" w:hAnsi="黑体" w:eastAsia="黑体" w:cs="黑体"/>
          <w:spacing w:val="9"/>
          <w:sz w:val="20"/>
          <w:szCs w:val="20"/>
        </w:rPr>
        <w:t>种植、研发、销售；以及建筑、工程等</w:t>
      </w:r>
      <w:r>
        <w:rPr>
          <w:rFonts w:ascii="黑体" w:hAnsi="黑体" w:eastAsia="黑体" w:cs="黑体"/>
          <w:spacing w:val="7"/>
          <w:sz w:val="20"/>
          <w:szCs w:val="20"/>
        </w:rPr>
        <w:t>)</w:t>
      </w:r>
    </w:p>
    <w:p>
      <w:pPr>
        <w:spacing w:before="63" w:line="260" w:lineRule="auto"/>
        <w:ind w:left="8" w:right="78" w:firstLine="8"/>
        <w:rPr>
          <w:rFonts w:ascii="黑体" w:hAnsi="黑体" w:eastAsia="黑体" w:cs="黑体"/>
          <w:sz w:val="20"/>
          <w:szCs w:val="20"/>
        </w:rPr>
      </w:pPr>
      <w:r>
        <w:rPr>
          <w:rFonts w:ascii="黑体" w:hAnsi="黑体" w:eastAsia="黑体" w:cs="黑体"/>
          <w:spacing w:val="8"/>
          <w:sz w:val="20"/>
          <w:szCs w:val="20"/>
          <w14:textOutline w14:w="3795" w14:cap="sq" w14:cmpd="sng">
            <w14:solidFill>
              <w14:srgbClr w14:val="000000"/>
            </w14:solidFill>
            <w14:prstDash w14:val="solid"/>
            <w14:bevel/>
          </w14:textOutline>
        </w:rPr>
        <w:t>16</w:t>
      </w:r>
      <w:r>
        <w:rPr>
          <w:rFonts w:ascii="黑体" w:hAnsi="黑体" w:eastAsia="黑体" w:cs="黑体"/>
          <w:spacing w:val="7"/>
          <w:sz w:val="20"/>
          <w:szCs w:val="20"/>
          <w14:textOutline w14:w="3795" w14:cap="sq" w14:cmpd="sng">
            <w14:solidFill>
              <w14:srgbClr w14:val="000000"/>
            </w14:solidFill>
            <w14:prstDash w14:val="solid"/>
            <w14:bevel/>
          </w14:textOutline>
        </w:rPr>
        <w:t>、</w:t>
      </w:r>
      <w:r>
        <w:rPr>
          <w:rFonts w:ascii="黑体" w:hAnsi="黑体" w:eastAsia="黑体" w:cs="黑体"/>
          <w:spacing w:val="4"/>
          <w:sz w:val="20"/>
          <w:szCs w:val="20"/>
          <w14:textOutline w14:w="3795" w14:cap="sq" w14:cmpd="sng">
            <w14:solidFill>
              <w14:srgbClr w14:val="000000"/>
            </w14:solidFill>
            <w14:prstDash w14:val="solid"/>
            <w14:bevel/>
          </w14:textOutline>
        </w:rPr>
        <w:t>闵川</w:t>
      </w:r>
      <w:r>
        <w:rPr>
          <w:rFonts w:ascii="黑体" w:hAnsi="黑体" w:eastAsia="黑体" w:cs="黑体"/>
          <w:spacing w:val="4"/>
          <w:sz w:val="20"/>
          <w:szCs w:val="20"/>
        </w:rPr>
        <w:t>—四川始生万物科技有限公司董事长</w:t>
      </w:r>
      <w:r>
        <w:rPr>
          <w:rFonts w:ascii="黑体" w:hAnsi="黑体" w:eastAsia="黑体" w:cs="黑体"/>
          <w:spacing w:val="4"/>
          <w:sz w:val="20"/>
          <w:szCs w:val="20"/>
          <w14:textOutline w14:w="3795" w14:cap="sq" w14:cmpd="sng">
            <w14:solidFill>
              <w14:srgbClr w14:val="000000"/>
            </w14:solidFill>
            <w14:prstDash w14:val="solid"/>
            <w14:bevel/>
          </w14:textOutline>
        </w:rPr>
        <w:t>。</w:t>
      </w:r>
      <w:r>
        <w:rPr>
          <w:rFonts w:ascii="黑体" w:hAnsi="黑体" w:eastAsia="黑体" w:cs="黑体"/>
          <w:spacing w:val="4"/>
          <w:sz w:val="20"/>
          <w:szCs w:val="20"/>
        </w:rPr>
        <w:t>(主营：互联网、</w:t>
      </w:r>
      <w:r>
        <w:rPr>
          <w:rFonts w:ascii="黑体" w:hAnsi="黑体" w:eastAsia="黑体" w:cs="黑体"/>
          <w:sz w:val="20"/>
          <w:szCs w:val="20"/>
        </w:rPr>
        <w:t>APP</w:t>
      </w:r>
      <w:r>
        <w:rPr>
          <w:rFonts w:ascii="黑体" w:hAnsi="黑体" w:eastAsia="黑体" w:cs="黑体"/>
          <w:spacing w:val="4"/>
          <w:sz w:val="20"/>
          <w:szCs w:val="20"/>
        </w:rPr>
        <w:t xml:space="preserve"> 研发、200 万会员量 </w:t>
      </w:r>
      <w:r>
        <w:rPr>
          <w:rFonts w:ascii="黑体" w:hAnsi="黑体" w:eastAsia="黑体" w:cs="黑体"/>
          <w:sz w:val="20"/>
          <w:szCs w:val="20"/>
        </w:rPr>
        <w:t xml:space="preserve">APP </w:t>
      </w:r>
      <w:r>
        <w:rPr>
          <w:rFonts w:ascii="黑体" w:hAnsi="黑体" w:eastAsia="黑体" w:cs="黑体"/>
          <w:spacing w:val="15"/>
          <w:sz w:val="20"/>
          <w:szCs w:val="20"/>
        </w:rPr>
        <w:t>运</w:t>
      </w:r>
      <w:r>
        <w:rPr>
          <w:rFonts w:ascii="黑体" w:hAnsi="黑体" w:eastAsia="黑体" w:cs="黑体"/>
          <w:spacing w:val="8"/>
          <w:sz w:val="20"/>
          <w:szCs w:val="20"/>
        </w:rPr>
        <w:t>营、软件开发、数字人民币等)</w:t>
      </w:r>
    </w:p>
    <w:p>
      <w:pPr>
        <w:spacing w:before="62" w:line="259" w:lineRule="auto"/>
        <w:ind w:left="8" w:right="77" w:firstLine="7"/>
        <w:rPr>
          <w:rFonts w:ascii="黑体" w:hAnsi="黑体" w:eastAsia="黑体" w:cs="黑体"/>
          <w:sz w:val="20"/>
          <w:szCs w:val="20"/>
        </w:rPr>
      </w:pPr>
      <w:r>
        <w:rPr>
          <w:rFonts w:ascii="黑体" w:hAnsi="黑体" w:eastAsia="黑体" w:cs="黑体"/>
          <w:spacing w:val="15"/>
          <w:sz w:val="20"/>
          <w:szCs w:val="20"/>
          <w14:textOutline w14:w="3795" w14:cap="sq" w14:cmpd="sng">
            <w14:solidFill>
              <w14:srgbClr w14:val="000000"/>
            </w14:solidFill>
            <w14:prstDash w14:val="solid"/>
            <w14:bevel/>
          </w14:textOutline>
        </w:rPr>
        <w:t>1</w:t>
      </w:r>
      <w:r>
        <w:rPr>
          <w:rFonts w:ascii="黑体" w:hAnsi="黑体" w:eastAsia="黑体" w:cs="黑体"/>
          <w:spacing w:val="9"/>
          <w:sz w:val="20"/>
          <w:szCs w:val="20"/>
          <w14:textOutline w14:w="3795" w14:cap="sq" w14:cmpd="sng">
            <w14:solidFill>
              <w14:srgbClr w14:val="000000"/>
            </w14:solidFill>
            <w14:prstDash w14:val="solid"/>
            <w14:bevel/>
          </w14:textOutline>
        </w:rPr>
        <w:t>7、宋丽</w:t>
      </w:r>
      <w:r>
        <w:rPr>
          <w:rFonts w:ascii="黑体" w:hAnsi="黑体" w:eastAsia="黑体" w:cs="黑体"/>
          <w:spacing w:val="9"/>
          <w:sz w:val="20"/>
          <w:szCs w:val="20"/>
        </w:rPr>
        <w:t>—泸州市传媒商会副会长、泸州风尚广告有限公司董事长。(主营：泸州最大户外广</w:t>
      </w:r>
      <w:r>
        <w:rPr>
          <w:rFonts w:ascii="黑体" w:hAnsi="黑体" w:eastAsia="黑体" w:cs="黑体"/>
          <w:sz w:val="20"/>
          <w:szCs w:val="20"/>
        </w:rPr>
        <w:t xml:space="preserve"> </w:t>
      </w:r>
      <w:r>
        <w:rPr>
          <w:rFonts w:ascii="黑体" w:hAnsi="黑体" w:eastAsia="黑体" w:cs="黑体"/>
          <w:spacing w:val="4"/>
          <w:sz w:val="20"/>
          <w:szCs w:val="20"/>
        </w:rPr>
        <w:t>告商、活动策划、</w:t>
      </w:r>
      <w:r>
        <w:rPr>
          <w:rFonts w:ascii="黑体" w:hAnsi="黑体" w:eastAsia="黑体" w:cs="黑体"/>
          <w:spacing w:val="2"/>
          <w:sz w:val="20"/>
          <w:szCs w:val="20"/>
        </w:rPr>
        <w:t>敦煌 1573 总经销商等)</w:t>
      </w:r>
    </w:p>
    <w:p>
      <w:pPr>
        <w:spacing w:before="62" w:line="259" w:lineRule="auto"/>
        <w:ind w:left="12" w:right="79" w:firstLine="3"/>
        <w:rPr>
          <w:rFonts w:ascii="黑体" w:hAnsi="黑体" w:eastAsia="黑体" w:cs="黑体"/>
          <w:sz w:val="20"/>
          <w:szCs w:val="20"/>
        </w:rPr>
      </w:pPr>
      <w:r>
        <w:rPr>
          <w:rFonts w:ascii="黑体" w:hAnsi="黑体" w:eastAsia="黑体" w:cs="黑体"/>
          <w:spacing w:val="13"/>
          <w:sz w:val="20"/>
          <w:szCs w:val="20"/>
          <w14:textOutline w14:w="3795" w14:cap="sq" w14:cmpd="sng">
            <w14:solidFill>
              <w14:srgbClr w14:val="000000"/>
            </w14:solidFill>
            <w14:prstDash w14:val="solid"/>
            <w14:bevel/>
          </w14:textOutline>
        </w:rPr>
        <w:t>1</w:t>
      </w:r>
      <w:r>
        <w:rPr>
          <w:rFonts w:ascii="黑体" w:hAnsi="黑体" w:eastAsia="黑体" w:cs="黑体"/>
          <w:spacing w:val="9"/>
          <w:sz w:val="20"/>
          <w:szCs w:val="20"/>
          <w14:textOutline w14:w="3795" w14:cap="sq" w14:cmpd="sng">
            <w14:solidFill>
              <w14:srgbClr w14:val="000000"/>
            </w14:solidFill>
            <w14:prstDash w14:val="solid"/>
            <w14:bevel/>
          </w14:textOutline>
        </w:rPr>
        <w:t>8、曹钦</w:t>
      </w:r>
      <w:r>
        <w:rPr>
          <w:rFonts w:ascii="黑体" w:hAnsi="黑体" w:eastAsia="黑体" w:cs="黑体"/>
          <w:spacing w:val="9"/>
          <w:sz w:val="20"/>
          <w:szCs w:val="20"/>
        </w:rPr>
        <w:t>—成都市电子商务协会副秘书长，成都盒盒文化创意有限公司总经理。(主营：电子</w:t>
      </w:r>
      <w:r>
        <w:rPr>
          <w:rFonts w:ascii="黑体" w:hAnsi="黑体" w:eastAsia="黑体" w:cs="黑体"/>
          <w:sz w:val="20"/>
          <w:szCs w:val="20"/>
        </w:rPr>
        <w:t xml:space="preserve"> </w:t>
      </w:r>
      <w:r>
        <w:rPr>
          <w:rFonts w:ascii="黑体" w:hAnsi="黑体" w:eastAsia="黑体" w:cs="黑体"/>
          <w:spacing w:val="16"/>
          <w:sz w:val="20"/>
          <w:szCs w:val="20"/>
        </w:rPr>
        <w:t>商</w:t>
      </w:r>
      <w:r>
        <w:rPr>
          <w:rFonts w:ascii="黑体" w:hAnsi="黑体" w:eastAsia="黑体" w:cs="黑体"/>
          <w:spacing w:val="10"/>
          <w:sz w:val="20"/>
          <w:szCs w:val="20"/>
        </w:rPr>
        <w:t>务</w:t>
      </w:r>
      <w:r>
        <w:rPr>
          <w:rFonts w:ascii="黑体" w:hAnsi="黑体" w:eastAsia="黑体" w:cs="黑体"/>
          <w:spacing w:val="8"/>
          <w:sz w:val="20"/>
          <w:szCs w:val="20"/>
        </w:rPr>
        <w:t>企业服务、管理、扶持，政府对接等)</w:t>
      </w:r>
    </w:p>
    <w:p>
      <w:pPr>
        <w:spacing w:before="63" w:line="261" w:lineRule="auto"/>
        <w:ind w:left="4" w:right="80" w:firstLine="11"/>
        <w:rPr>
          <w:rFonts w:ascii="黑体" w:hAnsi="黑体" w:eastAsia="黑体" w:cs="黑体"/>
          <w:sz w:val="20"/>
          <w:szCs w:val="20"/>
        </w:rPr>
      </w:pPr>
      <w:r>
        <w:rPr>
          <w:rFonts w:ascii="黑体" w:hAnsi="黑体" w:eastAsia="黑体" w:cs="黑体"/>
          <w:spacing w:val="22"/>
          <w:sz w:val="20"/>
          <w:szCs w:val="20"/>
          <w14:textOutline w14:w="3795" w14:cap="sq" w14:cmpd="sng">
            <w14:solidFill>
              <w14:srgbClr w14:val="000000"/>
            </w14:solidFill>
            <w14:prstDash w14:val="solid"/>
            <w14:bevel/>
          </w14:textOutline>
        </w:rPr>
        <w:t>19</w:t>
      </w:r>
      <w:r>
        <w:rPr>
          <w:rFonts w:ascii="黑体" w:hAnsi="黑体" w:eastAsia="黑体" w:cs="黑体"/>
          <w:spacing w:val="19"/>
          <w:sz w:val="20"/>
          <w:szCs w:val="20"/>
          <w14:textOutline w14:w="3795" w14:cap="sq" w14:cmpd="sng">
            <w14:solidFill>
              <w14:srgbClr w14:val="000000"/>
            </w14:solidFill>
            <w14:prstDash w14:val="solid"/>
            <w14:bevel/>
          </w14:textOutline>
        </w:rPr>
        <w:t>、</w:t>
      </w:r>
      <w:r>
        <w:rPr>
          <w:rFonts w:ascii="黑体" w:hAnsi="黑体" w:eastAsia="黑体" w:cs="黑体"/>
          <w:spacing w:val="11"/>
          <w:sz w:val="20"/>
          <w:szCs w:val="20"/>
          <w14:textOutline w14:w="3795" w14:cap="sq" w14:cmpd="sng">
            <w14:solidFill>
              <w14:srgbClr w14:val="000000"/>
            </w14:solidFill>
            <w14:prstDash w14:val="solid"/>
            <w14:bevel/>
          </w14:textOutline>
        </w:rPr>
        <w:t>郭晨</w:t>
      </w:r>
      <w:r>
        <w:rPr>
          <w:rFonts w:ascii="黑体" w:hAnsi="黑体" w:eastAsia="黑体" w:cs="黑体"/>
          <w:spacing w:val="11"/>
          <w:sz w:val="20"/>
          <w:szCs w:val="20"/>
        </w:rPr>
        <w:t>—丹棱县政协委员、丹棱县电子商务协会会长、四川省雅购电子商务有限公司总经</w:t>
      </w:r>
      <w:r>
        <w:rPr>
          <w:rFonts w:ascii="黑体" w:hAnsi="黑体" w:eastAsia="黑体" w:cs="黑体"/>
          <w:sz w:val="20"/>
          <w:szCs w:val="20"/>
        </w:rPr>
        <w:t xml:space="preserve"> </w:t>
      </w:r>
      <w:r>
        <w:rPr>
          <w:rFonts w:ascii="黑体" w:hAnsi="黑体" w:eastAsia="黑体" w:cs="黑体"/>
          <w:spacing w:val="12"/>
          <w:sz w:val="20"/>
          <w:szCs w:val="20"/>
        </w:rPr>
        <w:t>理</w:t>
      </w:r>
      <w:r>
        <w:rPr>
          <w:rFonts w:ascii="黑体" w:hAnsi="黑体" w:eastAsia="黑体" w:cs="黑体"/>
          <w:spacing w:val="8"/>
          <w:sz w:val="20"/>
          <w:szCs w:val="20"/>
        </w:rPr>
        <w:t>。(主营：农业电子商务等)</w:t>
      </w:r>
    </w:p>
    <w:p>
      <w:pPr>
        <w:spacing w:before="59" w:line="269" w:lineRule="exact"/>
        <w:ind w:left="3"/>
        <w:rPr>
          <w:rFonts w:ascii="黑体" w:hAnsi="黑体" w:eastAsia="黑体" w:cs="黑体"/>
          <w:sz w:val="20"/>
          <w:szCs w:val="20"/>
        </w:rPr>
      </w:pPr>
      <w:r>
        <w:rPr>
          <w:rFonts w:ascii="黑体" w:hAnsi="黑体" w:eastAsia="黑体" w:cs="黑体"/>
          <w:spacing w:val="12"/>
          <w:position w:val="1"/>
          <w:sz w:val="20"/>
          <w:szCs w:val="20"/>
          <w14:textOutline w14:w="3795" w14:cap="sq" w14:cmpd="sng">
            <w14:solidFill>
              <w14:srgbClr w14:val="000000"/>
            </w14:solidFill>
            <w14:prstDash w14:val="solid"/>
            <w14:bevel/>
          </w14:textOutline>
        </w:rPr>
        <w:t>20</w:t>
      </w:r>
      <w:r>
        <w:rPr>
          <w:rFonts w:ascii="黑体" w:hAnsi="黑体" w:eastAsia="黑体" w:cs="黑体"/>
          <w:spacing w:val="10"/>
          <w:position w:val="1"/>
          <w:sz w:val="20"/>
          <w:szCs w:val="20"/>
          <w14:textOutline w14:w="3795" w14:cap="sq" w14:cmpd="sng">
            <w14:solidFill>
              <w14:srgbClr w14:val="000000"/>
            </w14:solidFill>
            <w14:prstDash w14:val="solid"/>
            <w14:bevel/>
          </w14:textOutline>
        </w:rPr>
        <w:t>、</w:t>
      </w:r>
      <w:r>
        <w:rPr>
          <w:rFonts w:ascii="黑体" w:hAnsi="黑体" w:eastAsia="黑体" w:cs="黑体"/>
          <w:spacing w:val="6"/>
          <w:position w:val="1"/>
          <w:sz w:val="20"/>
          <w:szCs w:val="20"/>
          <w14:textOutline w14:w="3795" w14:cap="sq" w14:cmpd="sng">
            <w14:solidFill>
              <w14:srgbClr w14:val="000000"/>
            </w14:solidFill>
            <w14:prstDash w14:val="solid"/>
            <w14:bevel/>
          </w14:textOutline>
        </w:rPr>
        <w:t>欧央明</w:t>
      </w:r>
      <w:r>
        <w:rPr>
          <w:rFonts w:ascii="黑体" w:hAnsi="黑体" w:eastAsia="黑体" w:cs="黑体"/>
          <w:spacing w:val="6"/>
          <w:position w:val="1"/>
          <w:sz w:val="20"/>
          <w:szCs w:val="20"/>
        </w:rPr>
        <w:t>—四川前锋门窗制造工程有限公司总经理。(主营：建筑门窗生产、制造、批发等)</w:t>
      </w:r>
    </w:p>
    <w:p>
      <w:pPr>
        <w:spacing w:before="43" w:line="275" w:lineRule="exact"/>
        <w:ind w:left="3"/>
        <w:rPr>
          <w:rFonts w:ascii="黑体" w:hAnsi="黑体" w:eastAsia="黑体" w:cs="黑体"/>
          <w:sz w:val="20"/>
          <w:szCs w:val="20"/>
        </w:rPr>
      </w:pPr>
      <w:r>
        <w:rPr>
          <w:rFonts w:ascii="黑体" w:hAnsi="黑体" w:eastAsia="黑体" w:cs="黑体"/>
          <w:spacing w:val="18"/>
          <w:position w:val="1"/>
          <w:sz w:val="20"/>
          <w:szCs w:val="20"/>
          <w14:textOutline w14:w="3795" w14:cap="sq" w14:cmpd="sng">
            <w14:solidFill>
              <w14:srgbClr w14:val="000000"/>
            </w14:solidFill>
            <w14:prstDash w14:val="solid"/>
            <w14:bevel/>
          </w14:textOutline>
        </w:rPr>
        <w:t>2</w:t>
      </w:r>
      <w:r>
        <w:rPr>
          <w:rFonts w:ascii="黑体" w:hAnsi="黑体" w:eastAsia="黑体" w:cs="黑体"/>
          <w:spacing w:val="12"/>
          <w:position w:val="1"/>
          <w:sz w:val="20"/>
          <w:szCs w:val="20"/>
          <w14:textOutline w14:w="3795" w14:cap="sq" w14:cmpd="sng">
            <w14:solidFill>
              <w14:srgbClr w14:val="000000"/>
            </w14:solidFill>
            <w14:prstDash w14:val="solid"/>
            <w14:bevel/>
          </w14:textOutline>
        </w:rPr>
        <w:t>1</w:t>
      </w:r>
      <w:r>
        <w:rPr>
          <w:rFonts w:ascii="黑体" w:hAnsi="黑体" w:eastAsia="黑体" w:cs="黑体"/>
          <w:spacing w:val="9"/>
          <w:position w:val="1"/>
          <w:sz w:val="20"/>
          <w:szCs w:val="20"/>
          <w14:textOutline w14:w="3795" w14:cap="sq" w14:cmpd="sng">
            <w14:solidFill>
              <w14:srgbClr w14:val="000000"/>
            </w14:solidFill>
            <w14:prstDash w14:val="solid"/>
            <w14:bevel/>
          </w14:textOutline>
        </w:rPr>
        <w:t>、周银</w:t>
      </w:r>
      <w:r>
        <w:rPr>
          <w:rFonts w:ascii="黑体" w:hAnsi="黑体" w:eastAsia="黑体" w:cs="黑体"/>
          <w:spacing w:val="9"/>
          <w:position w:val="1"/>
          <w:sz w:val="20"/>
          <w:szCs w:val="20"/>
        </w:rPr>
        <w:t>—四川峨嵋山道地药材有限公司总经理。(主营：中药粉剂和中成药生产、销售)</w:t>
      </w:r>
    </w:p>
    <w:p>
      <w:pPr>
        <w:spacing w:before="37" w:line="259" w:lineRule="auto"/>
        <w:ind w:left="3" w:right="77"/>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22</w:t>
      </w:r>
      <w:r>
        <w:rPr>
          <w:rFonts w:ascii="黑体" w:hAnsi="黑体" w:eastAsia="黑体" w:cs="黑体"/>
          <w:spacing w:val="9"/>
          <w:sz w:val="20"/>
          <w:szCs w:val="20"/>
          <w14:textOutline w14:w="3795" w14:cap="sq" w14:cmpd="sng">
            <w14:solidFill>
              <w14:srgbClr w14:val="000000"/>
            </w14:solidFill>
            <w14:prstDash w14:val="solid"/>
            <w14:bevel/>
          </w14:textOutline>
        </w:rPr>
        <w:t>、邓微—</w:t>
      </w:r>
      <w:r>
        <w:rPr>
          <w:rFonts w:ascii="黑体" w:hAnsi="黑体" w:eastAsia="黑体" w:cs="黑体"/>
          <w:spacing w:val="9"/>
          <w:sz w:val="20"/>
          <w:szCs w:val="20"/>
        </w:rPr>
        <w:t>四川华中建设集团子公司南充市花好动物园有限公司总经理</w:t>
      </w:r>
      <w:r>
        <w:rPr>
          <w:rFonts w:ascii="黑体" w:hAnsi="黑体" w:eastAsia="黑体" w:cs="黑体"/>
          <w:spacing w:val="9"/>
          <w:sz w:val="20"/>
          <w:szCs w:val="20"/>
          <w14:textOutline w14:w="3795" w14:cap="sq" w14:cmpd="sng">
            <w14:solidFill>
              <w14:srgbClr w14:val="000000"/>
            </w14:solidFill>
            <w14:prstDash w14:val="solid"/>
            <w14:bevel/>
          </w14:textOutline>
        </w:rPr>
        <w:t>。</w:t>
      </w:r>
      <w:r>
        <w:rPr>
          <w:rFonts w:ascii="黑体" w:hAnsi="黑体" w:eastAsia="黑体" w:cs="黑体"/>
          <w:spacing w:val="9"/>
          <w:sz w:val="20"/>
          <w:szCs w:val="20"/>
        </w:rPr>
        <w:t>(主营：动物园、旅</w:t>
      </w:r>
      <w:r>
        <w:rPr>
          <w:rFonts w:ascii="黑体" w:hAnsi="黑体" w:eastAsia="黑体" w:cs="黑体"/>
          <w:sz w:val="20"/>
          <w:szCs w:val="20"/>
        </w:rPr>
        <w:t xml:space="preserve"> </w:t>
      </w:r>
      <w:r>
        <w:rPr>
          <w:rFonts w:ascii="黑体" w:hAnsi="黑体" w:eastAsia="黑体" w:cs="黑体"/>
          <w:spacing w:val="7"/>
          <w:sz w:val="20"/>
          <w:szCs w:val="20"/>
        </w:rPr>
        <w:t>游、养殖等</w:t>
      </w:r>
      <w:r>
        <w:rPr>
          <w:rFonts w:ascii="黑体" w:hAnsi="黑体" w:eastAsia="黑体" w:cs="黑体"/>
          <w:spacing w:val="6"/>
          <w:sz w:val="20"/>
          <w:szCs w:val="20"/>
        </w:rPr>
        <w:t>)</w:t>
      </w:r>
    </w:p>
    <w:p>
      <w:pPr>
        <w:spacing w:before="63" w:line="272" w:lineRule="exact"/>
        <w:ind w:left="3"/>
        <w:rPr>
          <w:rFonts w:ascii="黑体" w:hAnsi="黑体" w:eastAsia="黑体" w:cs="黑体"/>
          <w:sz w:val="20"/>
          <w:szCs w:val="20"/>
        </w:rPr>
      </w:pPr>
      <w:r>
        <w:rPr>
          <w:rFonts w:ascii="黑体" w:hAnsi="黑体" w:eastAsia="黑体" w:cs="黑体"/>
          <w:spacing w:val="15"/>
          <w:position w:val="1"/>
          <w:sz w:val="20"/>
          <w:szCs w:val="20"/>
          <w14:textOutline w14:w="3795" w14:cap="sq" w14:cmpd="sng">
            <w14:solidFill>
              <w14:srgbClr w14:val="000000"/>
            </w14:solidFill>
            <w14:prstDash w14:val="solid"/>
            <w14:bevel/>
          </w14:textOutline>
        </w:rPr>
        <w:t>2</w:t>
      </w:r>
      <w:r>
        <w:rPr>
          <w:rFonts w:ascii="黑体" w:hAnsi="黑体" w:eastAsia="黑体" w:cs="黑体"/>
          <w:spacing w:val="9"/>
          <w:position w:val="1"/>
          <w:sz w:val="20"/>
          <w:szCs w:val="20"/>
          <w14:textOutline w14:w="3795" w14:cap="sq" w14:cmpd="sng">
            <w14:solidFill>
              <w14:srgbClr w14:val="000000"/>
            </w14:solidFill>
            <w14:prstDash w14:val="solid"/>
            <w14:bevel/>
          </w14:textOutline>
        </w:rPr>
        <w:t>3、孙维</w:t>
      </w:r>
      <w:r>
        <w:rPr>
          <w:rFonts w:ascii="黑体" w:hAnsi="黑体" w:eastAsia="黑体" w:cs="黑体"/>
          <w:spacing w:val="9"/>
          <w:position w:val="1"/>
          <w:sz w:val="20"/>
          <w:szCs w:val="20"/>
        </w:rPr>
        <w:t>—四川制药制剂有限公司行政人事总监。(主营：西药生产与制造)</w:t>
      </w:r>
    </w:p>
    <w:p>
      <w:pPr>
        <w:spacing w:before="39" w:line="259" w:lineRule="auto"/>
        <w:ind w:left="15" w:right="77" w:hanging="12"/>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24</w:t>
      </w:r>
      <w:r>
        <w:rPr>
          <w:rFonts w:ascii="黑体" w:hAnsi="黑体" w:eastAsia="黑体" w:cs="黑体"/>
          <w:spacing w:val="9"/>
          <w:sz w:val="20"/>
          <w:szCs w:val="20"/>
          <w14:textOutline w14:w="3795" w14:cap="sq" w14:cmpd="sng">
            <w14:solidFill>
              <w14:srgbClr w14:val="000000"/>
            </w14:solidFill>
            <w14:prstDash w14:val="solid"/>
            <w14:bevel/>
          </w14:textOutline>
        </w:rPr>
        <w:t>、刘驰</w:t>
      </w:r>
      <w:r>
        <w:rPr>
          <w:rFonts w:ascii="黑体" w:hAnsi="黑体" w:eastAsia="黑体" w:cs="黑体"/>
          <w:spacing w:val="9"/>
          <w:sz w:val="20"/>
          <w:szCs w:val="20"/>
        </w:rPr>
        <w:t>—成都锦礼池商务有限公司副总经理、四川大聪明贸易有限公司总经理。(主营：礼</w:t>
      </w:r>
      <w:r>
        <w:rPr>
          <w:rFonts w:ascii="黑体" w:hAnsi="黑体" w:eastAsia="黑体" w:cs="黑体"/>
          <w:sz w:val="20"/>
          <w:szCs w:val="20"/>
        </w:rPr>
        <w:t xml:space="preserve"> </w:t>
      </w:r>
      <w:r>
        <w:rPr>
          <w:rFonts w:ascii="黑体" w:hAnsi="黑体" w:eastAsia="黑体" w:cs="黑体"/>
          <w:spacing w:val="16"/>
          <w:sz w:val="20"/>
          <w:szCs w:val="20"/>
        </w:rPr>
        <w:t>品批</w:t>
      </w:r>
      <w:r>
        <w:rPr>
          <w:rFonts w:ascii="黑体" w:hAnsi="黑体" w:eastAsia="黑体" w:cs="黑体"/>
          <w:spacing w:val="10"/>
          <w:sz w:val="20"/>
          <w:szCs w:val="20"/>
        </w:rPr>
        <w:t>发</w:t>
      </w:r>
      <w:r>
        <w:rPr>
          <w:rFonts w:ascii="黑体" w:hAnsi="黑体" w:eastAsia="黑体" w:cs="黑体"/>
          <w:spacing w:val="8"/>
          <w:sz w:val="20"/>
          <w:szCs w:val="20"/>
        </w:rPr>
        <w:t>、礼品服务、礼品定制、企业礼品方案策划商)</w:t>
      </w:r>
    </w:p>
    <w:p>
      <w:pPr>
        <w:spacing w:before="64" w:line="229" w:lineRule="auto"/>
        <w:ind w:left="3"/>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2</w:t>
      </w:r>
      <w:r>
        <w:rPr>
          <w:rFonts w:ascii="黑体" w:hAnsi="黑体" w:eastAsia="黑体" w:cs="黑体"/>
          <w:spacing w:val="10"/>
          <w:sz w:val="20"/>
          <w:szCs w:val="20"/>
          <w14:textOutline w14:w="3795" w14:cap="sq" w14:cmpd="sng">
            <w14:solidFill>
              <w14:srgbClr w14:val="000000"/>
            </w14:solidFill>
            <w14:prstDash w14:val="solid"/>
            <w14:bevel/>
          </w14:textOutline>
        </w:rPr>
        <w:t>5</w:t>
      </w:r>
      <w:r>
        <w:rPr>
          <w:rFonts w:ascii="黑体" w:hAnsi="黑体" w:eastAsia="黑体" w:cs="黑体"/>
          <w:spacing w:val="9"/>
          <w:sz w:val="20"/>
          <w:szCs w:val="20"/>
          <w14:textOutline w14:w="3795" w14:cap="sq" w14:cmpd="sng">
            <w14:solidFill>
              <w14:srgbClr w14:val="000000"/>
            </w14:solidFill>
            <w14:prstDash w14:val="solid"/>
            <w14:bevel/>
          </w14:textOutline>
        </w:rPr>
        <w:t>、庞梦雅</w:t>
      </w:r>
      <w:r>
        <w:rPr>
          <w:rFonts w:ascii="黑体" w:hAnsi="黑体" w:eastAsia="黑体" w:cs="黑体"/>
          <w:spacing w:val="9"/>
          <w:sz w:val="20"/>
          <w:szCs w:val="20"/>
        </w:rPr>
        <w:t>—海南硕尔资本西南区合伙人。(主营：资本募集、资本投资、资本运营等)</w:t>
      </w:r>
    </w:p>
    <w:p>
      <w:pPr>
        <w:spacing w:before="63" w:line="259" w:lineRule="auto"/>
        <w:ind w:left="5" w:right="77" w:hanging="2"/>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26</w:t>
      </w:r>
      <w:r>
        <w:rPr>
          <w:rFonts w:ascii="黑体" w:hAnsi="黑体" w:eastAsia="黑体" w:cs="黑体"/>
          <w:spacing w:val="9"/>
          <w:sz w:val="20"/>
          <w:szCs w:val="20"/>
          <w14:textOutline w14:w="3795" w14:cap="sq" w14:cmpd="sng">
            <w14:solidFill>
              <w14:srgbClr w14:val="000000"/>
            </w14:solidFill>
            <w14:prstDash w14:val="solid"/>
            <w14:bevel/>
          </w14:textOutline>
        </w:rPr>
        <w:t>、邓辉</w:t>
      </w:r>
      <w:r>
        <w:rPr>
          <w:rFonts w:ascii="黑体" w:hAnsi="黑体" w:eastAsia="黑体" w:cs="黑体"/>
          <w:spacing w:val="9"/>
          <w:sz w:val="20"/>
          <w:szCs w:val="20"/>
        </w:rPr>
        <w:t>—物业管理准上市企业中璟控股集团董事长。(主营：股权投资、项目投资、开发商</w:t>
      </w:r>
      <w:r>
        <w:rPr>
          <w:rFonts w:ascii="黑体" w:hAnsi="黑体" w:eastAsia="黑体" w:cs="黑体"/>
          <w:sz w:val="20"/>
          <w:szCs w:val="20"/>
        </w:rPr>
        <w:t xml:space="preserve"> </w:t>
      </w:r>
      <w:r>
        <w:rPr>
          <w:rFonts w:ascii="黑体" w:hAnsi="黑体" w:eastAsia="黑体" w:cs="黑体"/>
          <w:spacing w:val="14"/>
          <w:sz w:val="20"/>
          <w:szCs w:val="20"/>
        </w:rPr>
        <w:t>配</w:t>
      </w:r>
      <w:r>
        <w:rPr>
          <w:rFonts w:ascii="黑体" w:hAnsi="黑体" w:eastAsia="黑体" w:cs="黑体"/>
          <w:spacing w:val="9"/>
          <w:sz w:val="20"/>
          <w:szCs w:val="20"/>
        </w:rPr>
        <w:t>资，开发商存量资产收购、销售和管理，集团物业管理等)</w:t>
      </w:r>
    </w:p>
    <w:p>
      <w:pPr>
        <w:spacing w:before="63" w:line="259" w:lineRule="auto"/>
        <w:ind w:left="6" w:right="113" w:hanging="3"/>
        <w:rPr>
          <w:rFonts w:ascii="黑体" w:hAnsi="黑体" w:eastAsia="黑体" w:cs="黑体"/>
          <w:sz w:val="20"/>
          <w:szCs w:val="20"/>
        </w:rPr>
      </w:pPr>
      <w:r>
        <w:rPr>
          <w:rFonts w:ascii="黑体" w:hAnsi="黑体" w:eastAsia="黑体" w:cs="黑体"/>
          <w:spacing w:val="22"/>
          <w:sz w:val="20"/>
          <w:szCs w:val="20"/>
          <w14:textOutline w14:w="3795" w14:cap="sq" w14:cmpd="sng">
            <w14:solidFill>
              <w14:srgbClr w14:val="000000"/>
            </w14:solidFill>
            <w14:prstDash w14:val="solid"/>
            <w14:bevel/>
          </w14:textOutline>
        </w:rPr>
        <w:t>2</w:t>
      </w:r>
      <w:r>
        <w:rPr>
          <w:rFonts w:ascii="黑体" w:hAnsi="黑体" w:eastAsia="黑体" w:cs="黑体"/>
          <w:spacing w:val="21"/>
          <w:sz w:val="20"/>
          <w:szCs w:val="20"/>
          <w14:textOutline w14:w="3795" w14:cap="sq" w14:cmpd="sng">
            <w14:solidFill>
              <w14:srgbClr w14:val="000000"/>
            </w14:solidFill>
            <w14:prstDash w14:val="solid"/>
            <w14:bevel/>
          </w14:textOutline>
        </w:rPr>
        <w:t>7</w:t>
      </w:r>
      <w:r>
        <w:rPr>
          <w:rFonts w:ascii="黑体" w:hAnsi="黑体" w:eastAsia="黑体" w:cs="黑体"/>
          <w:spacing w:val="11"/>
          <w:sz w:val="20"/>
          <w:szCs w:val="20"/>
          <w14:textOutline w14:w="3795" w14:cap="sq" w14:cmpd="sng">
            <w14:solidFill>
              <w14:srgbClr w14:val="000000"/>
            </w14:solidFill>
            <w14:prstDash w14:val="solid"/>
            <w14:bevel/>
          </w14:textOutline>
        </w:rPr>
        <w:t>、林镇涛</w:t>
      </w:r>
      <w:r>
        <w:rPr>
          <w:rFonts w:ascii="黑体" w:hAnsi="黑体" w:eastAsia="黑体" w:cs="黑体"/>
          <w:spacing w:val="11"/>
          <w:sz w:val="20"/>
          <w:szCs w:val="20"/>
        </w:rPr>
        <w:t>—成都扶君企业服务集团有限公司创始人、</w:t>
      </w:r>
      <w:r>
        <w:rPr>
          <w:rFonts w:ascii="黑体" w:hAnsi="黑体" w:eastAsia="黑体" w:cs="黑体"/>
          <w:sz w:val="20"/>
          <w:szCs w:val="20"/>
        </w:rPr>
        <w:t>CEO</w:t>
      </w:r>
      <w:r>
        <w:rPr>
          <w:rFonts w:ascii="黑体" w:hAnsi="黑体" w:eastAsia="黑体" w:cs="黑体"/>
          <w:spacing w:val="11"/>
          <w:sz w:val="20"/>
          <w:szCs w:val="20"/>
        </w:rPr>
        <w:t>。(主营：记账服务、税务服务、</w:t>
      </w:r>
      <w:r>
        <w:rPr>
          <w:rFonts w:ascii="黑体" w:hAnsi="黑体" w:eastAsia="黑体" w:cs="黑体"/>
          <w:sz w:val="20"/>
          <w:szCs w:val="20"/>
        </w:rPr>
        <w:t xml:space="preserve"> </w:t>
      </w:r>
      <w:r>
        <w:rPr>
          <w:rFonts w:ascii="黑体" w:hAnsi="黑体" w:eastAsia="黑体" w:cs="黑体"/>
          <w:spacing w:val="8"/>
          <w:sz w:val="20"/>
          <w:szCs w:val="20"/>
        </w:rPr>
        <w:t>法律服务、工商服务等</w:t>
      </w:r>
      <w:r>
        <w:rPr>
          <w:rFonts w:ascii="黑体" w:hAnsi="黑体" w:eastAsia="黑体" w:cs="黑体"/>
          <w:spacing w:val="7"/>
          <w:sz w:val="20"/>
          <w:szCs w:val="20"/>
        </w:rPr>
        <w:t>)</w:t>
      </w:r>
    </w:p>
    <w:p>
      <w:pPr>
        <w:spacing w:before="63" w:line="260" w:lineRule="auto"/>
        <w:ind w:left="6" w:right="79" w:hanging="3"/>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2</w:t>
      </w:r>
      <w:r>
        <w:rPr>
          <w:rFonts w:ascii="黑体" w:hAnsi="黑体" w:eastAsia="黑体" w:cs="黑体"/>
          <w:spacing w:val="16"/>
          <w:sz w:val="20"/>
          <w:szCs w:val="20"/>
          <w14:textOutline w14:w="3795" w14:cap="sq" w14:cmpd="sng">
            <w14:solidFill>
              <w14:srgbClr w14:val="000000"/>
            </w14:solidFill>
            <w14:prstDash w14:val="solid"/>
            <w14:bevel/>
          </w14:textOutline>
        </w:rPr>
        <w:t>8</w:t>
      </w:r>
      <w:r>
        <w:rPr>
          <w:rFonts w:ascii="黑体" w:hAnsi="黑体" w:eastAsia="黑体" w:cs="黑体"/>
          <w:spacing w:val="9"/>
          <w:sz w:val="20"/>
          <w:szCs w:val="20"/>
          <w14:textOutline w14:w="3795" w14:cap="sq" w14:cmpd="sng">
            <w14:solidFill>
              <w14:srgbClr w14:val="000000"/>
            </w14:solidFill>
            <w14:prstDash w14:val="solid"/>
            <w14:bevel/>
          </w14:textOutline>
        </w:rPr>
        <w:t>、陈泓全</w:t>
      </w:r>
      <w:r>
        <w:rPr>
          <w:rFonts w:ascii="黑体" w:hAnsi="黑体" w:eastAsia="黑体" w:cs="黑体"/>
          <w:spacing w:val="9"/>
          <w:sz w:val="20"/>
          <w:szCs w:val="20"/>
        </w:rPr>
        <w:t>—成都文武学校董事长、校长。(主营：高中学历、初中学历、小学学历、武术培</w:t>
      </w:r>
      <w:r>
        <w:rPr>
          <w:rFonts w:ascii="黑体" w:hAnsi="黑体" w:eastAsia="黑体" w:cs="黑体"/>
          <w:sz w:val="20"/>
          <w:szCs w:val="20"/>
        </w:rPr>
        <w:t xml:space="preserve"> </w:t>
      </w:r>
      <w:r>
        <w:rPr>
          <w:rFonts w:ascii="黑体" w:hAnsi="黑体" w:eastAsia="黑体" w:cs="黑体"/>
          <w:spacing w:val="3"/>
          <w:sz w:val="20"/>
          <w:szCs w:val="20"/>
        </w:rPr>
        <w:t>训</w:t>
      </w:r>
      <w:r>
        <w:rPr>
          <w:rFonts w:ascii="黑体" w:hAnsi="黑体" w:eastAsia="黑体" w:cs="黑体"/>
          <w:spacing w:val="2"/>
          <w:sz w:val="20"/>
          <w:szCs w:val="20"/>
        </w:rPr>
        <w:t>等)</w:t>
      </w:r>
    </w:p>
    <w:p>
      <w:pPr>
        <w:spacing w:before="61" w:line="259" w:lineRule="auto"/>
        <w:ind w:left="10" w:right="108" w:hanging="7"/>
        <w:rPr>
          <w:rFonts w:ascii="黑体" w:hAnsi="黑体" w:eastAsia="黑体" w:cs="黑体"/>
          <w:sz w:val="20"/>
          <w:szCs w:val="20"/>
        </w:rPr>
      </w:pPr>
      <w:r>
        <w:rPr>
          <w:rFonts w:ascii="黑体" w:hAnsi="黑体" w:eastAsia="黑体" w:cs="黑体"/>
          <w:spacing w:val="10"/>
          <w:sz w:val="20"/>
          <w:szCs w:val="20"/>
          <w14:textOutline w14:w="3795" w14:cap="sq" w14:cmpd="sng">
            <w14:solidFill>
              <w14:srgbClr w14:val="000000"/>
            </w14:solidFill>
            <w14:prstDash w14:val="solid"/>
            <w14:bevel/>
          </w14:textOutline>
        </w:rPr>
        <w:t>29、程玉华</w:t>
      </w:r>
      <w:r>
        <w:rPr>
          <w:rFonts w:ascii="黑体" w:hAnsi="黑体" w:eastAsia="黑体" w:cs="黑体"/>
          <w:spacing w:val="10"/>
          <w:sz w:val="20"/>
          <w:szCs w:val="20"/>
        </w:rPr>
        <w:t xml:space="preserve"> </w:t>
      </w:r>
      <w:r>
        <w:rPr>
          <w:rFonts w:ascii="黑体" w:hAnsi="黑体" w:eastAsia="黑体" w:cs="黑体"/>
          <w:spacing w:val="5"/>
          <w:sz w:val="20"/>
          <w:szCs w:val="20"/>
          <w14:textOutline w14:w="3795" w14:cap="sq" w14:cmpd="sng">
            <w14:solidFill>
              <w14:srgbClr w14:val="000000"/>
            </w14:solidFill>
            <w14:prstDash w14:val="solid"/>
            <w14:bevel/>
          </w14:textOutline>
        </w:rPr>
        <w:t>(母亲)</w:t>
      </w:r>
      <w:r>
        <w:rPr>
          <w:rFonts w:ascii="黑体" w:hAnsi="黑体" w:eastAsia="黑体" w:cs="黑体"/>
          <w:spacing w:val="5"/>
          <w:sz w:val="20"/>
          <w:szCs w:val="20"/>
        </w:rPr>
        <w:t xml:space="preserve"> </w:t>
      </w:r>
      <w:r>
        <w:rPr>
          <w:rFonts w:ascii="黑体" w:hAnsi="黑体" w:eastAsia="黑体" w:cs="黑体"/>
          <w:spacing w:val="5"/>
          <w:sz w:val="20"/>
          <w:szCs w:val="20"/>
          <w14:textOutline w14:w="3795" w14:cap="sq" w14:cmpd="sng">
            <w14:solidFill>
              <w14:srgbClr w14:val="000000"/>
            </w14:solidFill>
            <w14:prstDash w14:val="solid"/>
            <w14:bevel/>
          </w14:textOutline>
        </w:rPr>
        <w:t>、张珊</w:t>
      </w:r>
      <w:r>
        <w:rPr>
          <w:rFonts w:ascii="黑体" w:hAnsi="黑体" w:eastAsia="黑体" w:cs="黑体"/>
          <w:spacing w:val="5"/>
          <w:sz w:val="20"/>
          <w:szCs w:val="20"/>
        </w:rPr>
        <w:t xml:space="preserve"> </w:t>
      </w:r>
      <w:r>
        <w:rPr>
          <w:rFonts w:ascii="黑体" w:hAnsi="黑体" w:eastAsia="黑体" w:cs="黑体"/>
          <w:spacing w:val="5"/>
          <w:sz w:val="20"/>
          <w:szCs w:val="20"/>
          <w14:textOutline w14:w="3795" w14:cap="sq" w14:cmpd="sng">
            <w14:solidFill>
              <w14:srgbClr w14:val="000000"/>
            </w14:solidFill>
            <w14:prstDash w14:val="solid"/>
            <w14:bevel/>
          </w14:textOutline>
        </w:rPr>
        <w:t>(女儿)</w:t>
      </w:r>
      <w:r>
        <w:rPr>
          <w:rFonts w:ascii="黑体" w:hAnsi="黑体" w:eastAsia="黑体" w:cs="黑体"/>
          <w:spacing w:val="5"/>
          <w:sz w:val="20"/>
          <w:szCs w:val="20"/>
        </w:rPr>
        <w:t xml:space="preserve"> —南充市人大代表、南充市蜀乌木金丝楠博物馆董事长；</w:t>
      </w:r>
      <w:r>
        <w:rPr>
          <w:rFonts w:ascii="黑体" w:hAnsi="黑体" w:eastAsia="黑体" w:cs="黑体"/>
          <w:sz w:val="20"/>
          <w:szCs w:val="20"/>
        </w:rPr>
        <w:t xml:space="preserve"> </w:t>
      </w:r>
      <w:r>
        <w:rPr>
          <w:rFonts w:ascii="黑体" w:hAnsi="黑体" w:eastAsia="黑体" w:cs="黑体"/>
          <w:spacing w:val="9"/>
          <w:sz w:val="20"/>
          <w:szCs w:val="20"/>
        </w:rPr>
        <w:t>南充市蜀乌木金丝楠博物馆副馆长。(主营：博物馆、生态农业等</w:t>
      </w:r>
      <w:r>
        <w:rPr>
          <w:rFonts w:ascii="黑体" w:hAnsi="黑体" w:eastAsia="黑体" w:cs="黑体"/>
          <w:spacing w:val="8"/>
          <w:sz w:val="20"/>
          <w:szCs w:val="20"/>
        </w:rPr>
        <w:t>)</w:t>
      </w:r>
    </w:p>
    <w:p>
      <w:pPr>
        <w:spacing w:before="125" w:line="228" w:lineRule="auto"/>
        <w:ind w:left="8"/>
        <w:rPr>
          <w:rFonts w:ascii="宋体" w:hAnsi="宋体" w:eastAsia="宋体" w:cs="宋体"/>
          <w:sz w:val="20"/>
          <w:szCs w:val="20"/>
        </w:rPr>
      </w:pPr>
      <w:r>
        <w:rPr>
          <w:rFonts w:ascii="宋体" w:hAnsi="宋体" w:eastAsia="宋体" w:cs="宋体"/>
          <w:color w:val="0070C0"/>
          <w:spacing w:val="14"/>
          <w:sz w:val="20"/>
          <w:szCs w:val="20"/>
          <w:u w:val="single" w:color="auto"/>
          <w14:textOutline w14:w="3795" w14:cap="sq" w14:cmpd="sng">
            <w14:solidFill>
              <w14:srgbClr w14:val="0070C0"/>
            </w14:solidFill>
            <w14:prstDash w14:val="solid"/>
            <w14:bevel/>
          </w14:textOutline>
        </w:rPr>
        <w:t>项</w:t>
      </w:r>
      <w:r>
        <w:rPr>
          <w:rFonts w:ascii="宋体" w:hAnsi="宋体" w:eastAsia="宋体" w:cs="宋体"/>
          <w:color w:val="0070C0"/>
          <w:spacing w:val="12"/>
          <w:sz w:val="20"/>
          <w:szCs w:val="20"/>
          <w:u w:val="single" w:color="auto"/>
          <w14:textOutline w14:w="3795" w14:cap="sq" w14:cmpd="sng">
            <w14:solidFill>
              <w14:srgbClr w14:val="0070C0"/>
            </w14:solidFill>
            <w14:prstDash w14:val="solid"/>
            <w14:bevel/>
          </w14:textOutline>
        </w:rPr>
        <w:t>目</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口号：企业跨行交流，降低决策成本</w:t>
      </w:r>
      <w:r>
        <w:rPr>
          <w:rFonts w:ascii="宋体" w:hAnsi="宋体" w:eastAsia="宋体" w:cs="宋体"/>
          <w:color w:val="0070C0"/>
          <w:spacing w:val="7"/>
          <w:sz w:val="20"/>
          <w:szCs w:val="20"/>
        </w:rPr>
        <w:t xml:space="preserve">    </w:t>
      </w:r>
      <w:r>
        <w:rPr>
          <w:rFonts w:ascii="宋体" w:hAnsi="宋体" w:eastAsia="宋体" w:cs="宋体"/>
          <w:color w:val="0070C0"/>
          <w:spacing w:val="7"/>
          <w:sz w:val="20"/>
          <w:szCs w:val="20"/>
          <w:u w:val="single" w:color="auto"/>
        </w:rPr>
        <w:t xml:space="preserve"> </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特色：可自愿选择申领欧洲名校硕士学位证</w:t>
      </w:r>
    </w:p>
    <w:p>
      <w:pPr>
        <w:sectPr>
          <w:pgSz w:w="11906" w:h="16839"/>
          <w:pgMar w:top="859" w:right="1623" w:bottom="400" w:left="1704" w:header="0" w:footer="0" w:gutter="0"/>
          <w:cols w:space="720" w:num="1"/>
        </w:sectPr>
      </w:pPr>
    </w:p>
    <w:p>
      <w:pPr>
        <w:spacing w:before="42" w:line="228" w:lineRule="auto"/>
        <w:ind w:left="8"/>
        <w:rPr>
          <w:rFonts w:ascii="宋体" w:hAnsi="宋体" w:eastAsia="宋体" w:cs="宋体"/>
          <w:sz w:val="20"/>
          <w:szCs w:val="20"/>
        </w:rPr>
      </w:pPr>
      <w:r>
        <w:rPr>
          <w:rFonts w:ascii="宋体" w:hAnsi="宋体" w:eastAsia="宋体" w:cs="宋体"/>
          <w:color w:val="0070C0"/>
          <w:spacing w:val="14"/>
          <w:sz w:val="20"/>
          <w:szCs w:val="20"/>
          <w:u w:val="single" w:color="auto"/>
          <w14:textOutline w14:w="3795" w14:cap="sq" w14:cmpd="sng">
            <w14:solidFill>
              <w14:srgbClr w14:val="0070C0"/>
            </w14:solidFill>
            <w14:prstDash w14:val="solid"/>
            <w14:bevel/>
          </w14:textOutline>
        </w:rPr>
        <w:t>项</w:t>
      </w:r>
      <w:r>
        <w:rPr>
          <w:rFonts w:ascii="宋体" w:hAnsi="宋体" w:eastAsia="宋体" w:cs="宋体"/>
          <w:color w:val="0070C0"/>
          <w:spacing w:val="12"/>
          <w:sz w:val="20"/>
          <w:szCs w:val="20"/>
          <w:u w:val="single" w:color="auto"/>
          <w14:textOutline w14:w="3795" w14:cap="sq" w14:cmpd="sng">
            <w14:solidFill>
              <w14:srgbClr w14:val="0070C0"/>
            </w14:solidFill>
            <w14:prstDash w14:val="solid"/>
            <w14:bevel/>
          </w14:textOutline>
        </w:rPr>
        <w:t>目</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口号：企业跨行交流，降低决策成本</w:t>
      </w:r>
      <w:r>
        <w:rPr>
          <w:rFonts w:ascii="宋体" w:hAnsi="宋体" w:eastAsia="宋体" w:cs="宋体"/>
          <w:color w:val="0070C0"/>
          <w:spacing w:val="7"/>
          <w:sz w:val="20"/>
          <w:szCs w:val="20"/>
        </w:rPr>
        <w:t xml:space="preserve">    </w:t>
      </w:r>
      <w:r>
        <w:rPr>
          <w:rFonts w:ascii="宋体" w:hAnsi="宋体" w:eastAsia="宋体" w:cs="宋体"/>
          <w:color w:val="0070C0"/>
          <w:spacing w:val="7"/>
          <w:sz w:val="20"/>
          <w:szCs w:val="20"/>
          <w:u w:val="single" w:color="auto"/>
        </w:rPr>
        <w:t xml:space="preserve"> </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特色：可自愿选择申领欧洲名校硕士学位证</w:t>
      </w:r>
    </w:p>
    <w:p>
      <w:pPr>
        <w:spacing w:before="93" w:line="259" w:lineRule="auto"/>
        <w:ind w:left="15" w:right="77" w:hanging="10"/>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3</w:t>
      </w:r>
      <w:r>
        <w:rPr>
          <w:rFonts w:ascii="黑体" w:hAnsi="黑体" w:eastAsia="黑体" w:cs="黑体"/>
          <w:spacing w:val="17"/>
          <w:sz w:val="20"/>
          <w:szCs w:val="20"/>
          <w14:textOutline w14:w="3795" w14:cap="sq" w14:cmpd="sng">
            <w14:solidFill>
              <w14:srgbClr w14:val="000000"/>
            </w14:solidFill>
            <w14:prstDash w14:val="solid"/>
            <w14:bevel/>
          </w14:textOutline>
        </w:rPr>
        <w:t>0</w:t>
      </w:r>
      <w:r>
        <w:rPr>
          <w:rFonts w:ascii="黑体" w:hAnsi="黑体" w:eastAsia="黑体" w:cs="黑体"/>
          <w:spacing w:val="9"/>
          <w:sz w:val="20"/>
          <w:szCs w:val="20"/>
          <w14:textOutline w14:w="3795" w14:cap="sq" w14:cmpd="sng">
            <w14:solidFill>
              <w14:srgbClr w14:val="000000"/>
            </w14:solidFill>
            <w14:prstDash w14:val="solid"/>
            <w14:bevel/>
          </w14:textOutline>
        </w:rPr>
        <w:t>、王勤</w:t>
      </w:r>
      <w:r>
        <w:rPr>
          <w:rFonts w:ascii="黑体" w:hAnsi="黑体" w:eastAsia="黑体" w:cs="黑体"/>
          <w:spacing w:val="9"/>
          <w:sz w:val="20"/>
          <w:szCs w:val="20"/>
        </w:rPr>
        <w:t>—轻奢侈品牌安娜凯瑟莉服饰集团有限公司副董事长，核心创始人。(主营：轻奢侈</w:t>
      </w:r>
      <w:r>
        <w:rPr>
          <w:rFonts w:ascii="黑体" w:hAnsi="黑体" w:eastAsia="黑体" w:cs="黑体"/>
          <w:sz w:val="20"/>
          <w:szCs w:val="20"/>
        </w:rPr>
        <w:t xml:space="preserve"> </w:t>
      </w:r>
      <w:r>
        <w:rPr>
          <w:rFonts w:ascii="黑体" w:hAnsi="黑体" w:eastAsia="黑体" w:cs="黑体"/>
          <w:spacing w:val="12"/>
          <w:sz w:val="20"/>
          <w:szCs w:val="20"/>
        </w:rPr>
        <w:t>品</w:t>
      </w:r>
      <w:r>
        <w:rPr>
          <w:rFonts w:ascii="黑体" w:hAnsi="黑体" w:eastAsia="黑体" w:cs="黑体"/>
          <w:spacing w:val="9"/>
          <w:sz w:val="20"/>
          <w:szCs w:val="20"/>
        </w:rPr>
        <w:t>女装设计、轻奢侈品女装生产、轻奢侈品女装品牌、轻奢侈品女装销售等)</w:t>
      </w:r>
    </w:p>
    <w:p>
      <w:pPr>
        <w:spacing w:before="62" w:line="260" w:lineRule="auto"/>
        <w:ind w:left="7" w:right="77" w:hanging="2"/>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3</w:t>
      </w:r>
      <w:r>
        <w:rPr>
          <w:rFonts w:ascii="黑体" w:hAnsi="黑体" w:eastAsia="黑体" w:cs="黑体"/>
          <w:spacing w:val="17"/>
          <w:sz w:val="20"/>
          <w:szCs w:val="20"/>
          <w14:textOutline w14:w="3795" w14:cap="sq" w14:cmpd="sng">
            <w14:solidFill>
              <w14:srgbClr w14:val="000000"/>
            </w14:solidFill>
            <w14:prstDash w14:val="solid"/>
            <w14:bevel/>
          </w14:textOutline>
        </w:rPr>
        <w:t>1</w:t>
      </w:r>
      <w:r>
        <w:rPr>
          <w:rFonts w:ascii="黑体" w:hAnsi="黑体" w:eastAsia="黑体" w:cs="黑体"/>
          <w:spacing w:val="9"/>
          <w:sz w:val="20"/>
          <w:szCs w:val="20"/>
          <w14:textOutline w14:w="3795" w14:cap="sq" w14:cmpd="sng">
            <w14:solidFill>
              <w14:srgbClr w14:val="000000"/>
            </w14:solidFill>
            <w14:prstDash w14:val="solid"/>
            <w14:bevel/>
          </w14:textOutline>
        </w:rPr>
        <w:t>、郑小平</w:t>
      </w:r>
      <w:r>
        <w:rPr>
          <w:rFonts w:ascii="黑体" w:hAnsi="黑体" w:eastAsia="黑体" w:cs="黑体"/>
          <w:spacing w:val="9"/>
          <w:sz w:val="20"/>
          <w:szCs w:val="20"/>
        </w:rPr>
        <w:t>—四川缔坤建设工程有限公司总经理。(主营：房屋建筑、市政建设总承包商、物</w:t>
      </w:r>
      <w:r>
        <w:rPr>
          <w:rFonts w:ascii="黑体" w:hAnsi="黑体" w:eastAsia="黑体" w:cs="黑体"/>
          <w:sz w:val="20"/>
          <w:szCs w:val="20"/>
        </w:rPr>
        <w:t xml:space="preserve"> </w:t>
      </w:r>
      <w:r>
        <w:rPr>
          <w:rFonts w:ascii="黑体" w:hAnsi="黑体" w:eastAsia="黑体" w:cs="黑体"/>
          <w:spacing w:val="8"/>
          <w:sz w:val="20"/>
          <w:szCs w:val="20"/>
        </w:rPr>
        <w:t>业管理、开办幼儿园等</w:t>
      </w:r>
      <w:r>
        <w:rPr>
          <w:rFonts w:ascii="黑体" w:hAnsi="黑体" w:eastAsia="黑体" w:cs="黑体"/>
          <w:spacing w:val="7"/>
          <w:sz w:val="20"/>
          <w:szCs w:val="20"/>
        </w:rPr>
        <w:t>)</w:t>
      </w:r>
    </w:p>
    <w:p>
      <w:pPr>
        <w:spacing w:before="61" w:line="259" w:lineRule="auto"/>
        <w:ind w:left="5" w:right="77"/>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3</w:t>
      </w:r>
      <w:r>
        <w:rPr>
          <w:rFonts w:ascii="黑体" w:hAnsi="黑体" w:eastAsia="黑体" w:cs="黑体"/>
          <w:spacing w:val="17"/>
          <w:sz w:val="20"/>
          <w:szCs w:val="20"/>
          <w14:textOutline w14:w="3795" w14:cap="sq" w14:cmpd="sng">
            <w14:solidFill>
              <w14:srgbClr w14:val="000000"/>
            </w14:solidFill>
            <w14:prstDash w14:val="solid"/>
            <w14:bevel/>
          </w14:textOutline>
        </w:rPr>
        <w:t>2</w:t>
      </w:r>
      <w:r>
        <w:rPr>
          <w:rFonts w:ascii="黑体" w:hAnsi="黑体" w:eastAsia="黑体" w:cs="黑体"/>
          <w:spacing w:val="9"/>
          <w:sz w:val="20"/>
          <w:szCs w:val="20"/>
          <w14:textOutline w14:w="3795" w14:cap="sq" w14:cmpd="sng">
            <w14:solidFill>
              <w14:srgbClr w14:val="000000"/>
            </w14:solidFill>
            <w14:prstDash w14:val="solid"/>
            <w14:bevel/>
          </w14:textOutline>
        </w:rPr>
        <w:t>、谢新辉</w:t>
      </w:r>
      <w:r>
        <w:rPr>
          <w:rFonts w:ascii="黑体" w:hAnsi="黑体" w:eastAsia="黑体" w:cs="黑体"/>
          <w:spacing w:val="9"/>
          <w:sz w:val="20"/>
          <w:szCs w:val="20"/>
        </w:rPr>
        <w:t>—成都自在租科技有限公司总经理</w:t>
      </w:r>
      <w:r>
        <w:rPr>
          <w:rFonts w:ascii="黑体" w:hAnsi="黑体" w:eastAsia="黑体" w:cs="黑体"/>
          <w:spacing w:val="9"/>
          <w:sz w:val="20"/>
          <w:szCs w:val="20"/>
          <w14:textOutline w14:w="3795" w14:cap="sq" w14:cmpd="sng">
            <w14:solidFill>
              <w14:srgbClr w14:val="000000"/>
            </w14:solidFill>
            <w14:prstDash w14:val="solid"/>
            <w14:bevel/>
          </w14:textOutline>
        </w:rPr>
        <w:t>。</w:t>
      </w:r>
      <w:r>
        <w:rPr>
          <w:rFonts w:ascii="黑体" w:hAnsi="黑体" w:eastAsia="黑体" w:cs="黑体"/>
          <w:spacing w:val="9"/>
          <w:sz w:val="20"/>
          <w:szCs w:val="20"/>
        </w:rPr>
        <w:t>(主营：企业办公电脑集中租赁、企业办公全</w:t>
      </w:r>
      <w:r>
        <w:rPr>
          <w:rFonts w:ascii="黑体" w:hAnsi="黑体" w:eastAsia="黑体" w:cs="黑体"/>
          <w:sz w:val="20"/>
          <w:szCs w:val="20"/>
        </w:rPr>
        <w:t xml:space="preserve"> </w:t>
      </w:r>
      <w:r>
        <w:rPr>
          <w:rFonts w:ascii="黑体" w:hAnsi="黑体" w:eastAsia="黑体" w:cs="黑体"/>
          <w:spacing w:val="9"/>
          <w:sz w:val="20"/>
          <w:szCs w:val="20"/>
        </w:rPr>
        <w:t>设</w:t>
      </w:r>
      <w:r>
        <w:rPr>
          <w:rFonts w:ascii="黑体" w:hAnsi="黑体" w:eastAsia="黑体" w:cs="黑体"/>
          <w:spacing w:val="7"/>
          <w:sz w:val="20"/>
          <w:szCs w:val="20"/>
        </w:rPr>
        <w:t>备租赁等)</w:t>
      </w:r>
    </w:p>
    <w:p>
      <w:pPr>
        <w:spacing w:before="62" w:line="260" w:lineRule="auto"/>
        <w:ind w:left="7" w:right="123" w:hanging="2"/>
        <w:rPr>
          <w:rFonts w:ascii="黑体" w:hAnsi="黑体" w:eastAsia="黑体" w:cs="黑体"/>
          <w:sz w:val="20"/>
          <w:szCs w:val="20"/>
        </w:rPr>
      </w:pPr>
      <w:r>
        <w:rPr>
          <w:rFonts w:ascii="黑体" w:hAnsi="黑体" w:eastAsia="黑体" w:cs="黑体"/>
          <w:spacing w:val="16"/>
          <w:sz w:val="20"/>
          <w:szCs w:val="20"/>
          <w14:textOutline w14:w="3795" w14:cap="sq" w14:cmpd="sng">
            <w14:solidFill>
              <w14:srgbClr w14:val="000000"/>
            </w14:solidFill>
            <w14:prstDash w14:val="solid"/>
            <w14:bevel/>
          </w14:textOutline>
        </w:rPr>
        <w:t>3</w:t>
      </w:r>
      <w:r>
        <w:rPr>
          <w:rFonts w:ascii="黑体" w:hAnsi="黑体" w:eastAsia="黑体" w:cs="黑体"/>
          <w:spacing w:val="12"/>
          <w:sz w:val="20"/>
          <w:szCs w:val="20"/>
          <w14:textOutline w14:w="3795" w14:cap="sq" w14:cmpd="sng">
            <w14:solidFill>
              <w14:srgbClr w14:val="000000"/>
            </w14:solidFill>
            <w14:prstDash w14:val="solid"/>
            <w14:bevel/>
          </w14:textOutline>
        </w:rPr>
        <w:t>3</w:t>
      </w:r>
      <w:r>
        <w:rPr>
          <w:rFonts w:ascii="黑体" w:hAnsi="黑体" w:eastAsia="黑体" w:cs="黑体"/>
          <w:spacing w:val="8"/>
          <w:sz w:val="20"/>
          <w:szCs w:val="20"/>
          <w14:textOutline w14:w="3795" w14:cap="sq" w14:cmpd="sng">
            <w14:solidFill>
              <w14:srgbClr w14:val="000000"/>
            </w14:solidFill>
            <w14:prstDash w14:val="solid"/>
            <w14:bevel/>
          </w14:textOutline>
        </w:rPr>
        <w:t>、张健</w:t>
      </w:r>
      <w:r>
        <w:rPr>
          <w:rFonts w:ascii="黑体" w:hAnsi="黑体" w:eastAsia="黑体" w:cs="黑体"/>
          <w:spacing w:val="8"/>
          <w:sz w:val="20"/>
          <w:szCs w:val="20"/>
        </w:rPr>
        <w:t>—成都拓普壹科技有限公司董事长</w:t>
      </w:r>
      <w:r>
        <w:rPr>
          <w:rFonts w:ascii="黑体" w:hAnsi="黑体" w:eastAsia="黑体" w:cs="黑体"/>
          <w:spacing w:val="8"/>
          <w:sz w:val="20"/>
          <w:szCs w:val="20"/>
          <w14:textOutline w14:w="3795" w14:cap="sq" w14:cmpd="sng">
            <w14:solidFill>
              <w14:srgbClr w14:val="000000"/>
            </w14:solidFill>
            <w14:prstDash w14:val="solid"/>
            <w14:bevel/>
          </w14:textOutline>
        </w:rPr>
        <w:t>。</w:t>
      </w:r>
      <w:r>
        <w:rPr>
          <w:rFonts w:ascii="黑体" w:hAnsi="黑体" w:eastAsia="黑体" w:cs="黑体"/>
          <w:spacing w:val="8"/>
          <w:sz w:val="20"/>
          <w:szCs w:val="20"/>
        </w:rPr>
        <w:t>(主营：家用电器、家居产品线上和电商销售，</w:t>
      </w:r>
      <w:r>
        <w:rPr>
          <w:rFonts w:ascii="黑体" w:hAnsi="黑体" w:eastAsia="黑体" w:cs="黑体"/>
          <w:sz w:val="20"/>
          <w:szCs w:val="20"/>
        </w:rPr>
        <w:t xml:space="preserve"> </w:t>
      </w:r>
      <w:r>
        <w:rPr>
          <w:rFonts w:ascii="黑体" w:hAnsi="黑体" w:eastAsia="黑体" w:cs="黑体"/>
          <w:spacing w:val="11"/>
          <w:sz w:val="20"/>
          <w:szCs w:val="20"/>
        </w:rPr>
        <w:t>苏</w:t>
      </w:r>
      <w:r>
        <w:rPr>
          <w:rFonts w:ascii="黑体" w:hAnsi="黑体" w:eastAsia="黑体" w:cs="黑体"/>
          <w:spacing w:val="8"/>
          <w:sz w:val="20"/>
          <w:szCs w:val="20"/>
        </w:rPr>
        <w:t>泊尔、樱花全国经销商等)</w:t>
      </w:r>
    </w:p>
    <w:p>
      <w:pPr>
        <w:spacing w:before="61" w:line="259" w:lineRule="auto"/>
        <w:ind w:left="7" w:right="105" w:hanging="2"/>
        <w:rPr>
          <w:rFonts w:ascii="黑体" w:hAnsi="黑体" w:eastAsia="黑体" w:cs="黑体"/>
          <w:sz w:val="20"/>
          <w:szCs w:val="20"/>
        </w:rPr>
      </w:pPr>
      <w:r>
        <w:rPr>
          <w:rFonts w:ascii="黑体" w:hAnsi="黑体" w:eastAsia="黑体" w:cs="黑体"/>
          <w:spacing w:val="16"/>
          <w:sz w:val="20"/>
          <w:szCs w:val="20"/>
          <w14:textOutline w14:w="3795" w14:cap="sq" w14:cmpd="sng">
            <w14:solidFill>
              <w14:srgbClr w14:val="000000"/>
            </w14:solidFill>
            <w14:prstDash w14:val="solid"/>
            <w14:bevel/>
          </w14:textOutline>
        </w:rPr>
        <w:t>34、</w:t>
      </w:r>
      <w:r>
        <w:rPr>
          <w:rFonts w:ascii="黑体" w:hAnsi="黑体" w:eastAsia="黑体" w:cs="黑体"/>
          <w:spacing w:val="14"/>
          <w:sz w:val="20"/>
          <w:szCs w:val="20"/>
          <w14:textOutline w14:w="3795" w14:cap="sq" w14:cmpd="sng">
            <w14:solidFill>
              <w14:srgbClr w14:val="000000"/>
            </w14:solidFill>
            <w14:prstDash w14:val="solid"/>
            <w14:bevel/>
          </w14:textOutline>
        </w:rPr>
        <w:t>张</w:t>
      </w:r>
      <w:r>
        <w:rPr>
          <w:rFonts w:ascii="黑体" w:hAnsi="黑体" w:eastAsia="黑体" w:cs="黑体"/>
          <w:spacing w:val="8"/>
          <w:sz w:val="20"/>
          <w:szCs w:val="20"/>
          <w14:textOutline w14:w="3795" w14:cap="sq" w14:cmpd="sng">
            <w14:solidFill>
              <w14:srgbClr w14:val="000000"/>
            </w14:solidFill>
            <w14:prstDash w14:val="solid"/>
            <w14:bevel/>
          </w14:textOutline>
        </w:rPr>
        <w:t>涛</w:t>
      </w:r>
      <w:r>
        <w:rPr>
          <w:rFonts w:ascii="黑体" w:hAnsi="黑体" w:eastAsia="黑体" w:cs="黑体"/>
          <w:spacing w:val="8"/>
          <w:sz w:val="20"/>
          <w:szCs w:val="20"/>
        </w:rPr>
        <w:t>—四川皓缘航建设工程有限公司总经理。(主营：建筑工程、电力工程、机电工程、</w:t>
      </w:r>
      <w:r>
        <w:rPr>
          <w:rFonts w:ascii="黑体" w:hAnsi="黑体" w:eastAsia="黑体" w:cs="黑体"/>
          <w:sz w:val="20"/>
          <w:szCs w:val="20"/>
        </w:rPr>
        <w:t xml:space="preserve"> </w:t>
      </w:r>
      <w:r>
        <w:rPr>
          <w:rFonts w:ascii="黑体" w:hAnsi="黑体" w:eastAsia="黑体" w:cs="黑体"/>
          <w:spacing w:val="10"/>
          <w:sz w:val="20"/>
          <w:szCs w:val="20"/>
        </w:rPr>
        <w:t>市</w:t>
      </w:r>
      <w:r>
        <w:rPr>
          <w:rFonts w:ascii="黑体" w:hAnsi="黑体" w:eastAsia="黑体" w:cs="黑体"/>
          <w:spacing w:val="8"/>
          <w:sz w:val="20"/>
          <w:szCs w:val="20"/>
        </w:rPr>
        <w:t>政工程、输变电工程等)</w:t>
      </w:r>
    </w:p>
    <w:p>
      <w:pPr>
        <w:spacing w:before="63" w:line="229" w:lineRule="auto"/>
        <w:ind w:left="5"/>
        <w:rPr>
          <w:rFonts w:ascii="黑体" w:hAnsi="黑体" w:eastAsia="黑体" w:cs="黑体"/>
          <w:sz w:val="20"/>
          <w:szCs w:val="20"/>
        </w:rPr>
      </w:pPr>
      <w:r>
        <w:rPr>
          <w:rFonts w:ascii="黑体" w:hAnsi="黑体" w:eastAsia="黑体" w:cs="黑体"/>
          <w:spacing w:val="17"/>
          <w:sz w:val="20"/>
          <w:szCs w:val="20"/>
          <w14:textOutline w14:w="3795" w14:cap="sq" w14:cmpd="sng">
            <w14:solidFill>
              <w14:srgbClr w14:val="000000"/>
            </w14:solidFill>
            <w14:prstDash w14:val="solid"/>
            <w14:bevel/>
          </w14:textOutline>
        </w:rPr>
        <w:t>3</w:t>
      </w:r>
      <w:r>
        <w:rPr>
          <w:rFonts w:ascii="黑体" w:hAnsi="黑体" w:eastAsia="黑体" w:cs="黑体"/>
          <w:spacing w:val="9"/>
          <w:sz w:val="20"/>
          <w:szCs w:val="20"/>
          <w14:textOutline w14:w="3795" w14:cap="sq" w14:cmpd="sng">
            <w14:solidFill>
              <w14:srgbClr w14:val="000000"/>
            </w14:solidFill>
            <w14:prstDash w14:val="solid"/>
            <w14:bevel/>
          </w14:textOutline>
        </w:rPr>
        <w:t>5、李虹岭</w:t>
      </w:r>
      <w:r>
        <w:rPr>
          <w:rFonts w:ascii="黑体" w:hAnsi="黑体" w:eastAsia="黑体" w:cs="黑体"/>
          <w:spacing w:val="9"/>
          <w:sz w:val="20"/>
          <w:szCs w:val="20"/>
        </w:rPr>
        <w:t>—成都市新奇之家智能家居有限公司董事长。(主营：智能家居、人工智能等)</w:t>
      </w:r>
    </w:p>
    <w:p>
      <w:pPr>
        <w:spacing w:before="63" w:line="231" w:lineRule="auto"/>
        <w:ind w:left="5"/>
        <w:rPr>
          <w:rFonts w:ascii="黑体" w:hAnsi="黑体" w:eastAsia="黑体" w:cs="黑体"/>
          <w:sz w:val="20"/>
          <w:szCs w:val="20"/>
        </w:rPr>
      </w:pPr>
      <w:r>
        <w:rPr>
          <w:rFonts w:ascii="黑体" w:hAnsi="黑体" w:eastAsia="黑体" w:cs="黑体"/>
          <w:spacing w:val="12"/>
          <w:sz w:val="20"/>
          <w:szCs w:val="20"/>
          <w14:textOutline w14:w="3795" w14:cap="sq" w14:cmpd="sng">
            <w14:solidFill>
              <w14:srgbClr w14:val="000000"/>
            </w14:solidFill>
            <w14:prstDash w14:val="solid"/>
            <w14:bevel/>
          </w14:textOutline>
        </w:rPr>
        <w:t>36</w:t>
      </w:r>
      <w:r>
        <w:rPr>
          <w:rFonts w:ascii="黑体" w:hAnsi="黑体" w:eastAsia="黑体" w:cs="黑体"/>
          <w:spacing w:val="8"/>
          <w:sz w:val="20"/>
          <w:szCs w:val="20"/>
          <w14:textOutline w14:w="3795" w14:cap="sq" w14:cmpd="sng">
            <w14:solidFill>
              <w14:srgbClr w14:val="000000"/>
            </w14:solidFill>
            <w14:prstDash w14:val="solid"/>
            <w14:bevel/>
          </w14:textOutline>
        </w:rPr>
        <w:t>、</w:t>
      </w:r>
      <w:r>
        <w:rPr>
          <w:rFonts w:ascii="黑体" w:hAnsi="黑体" w:eastAsia="黑体" w:cs="黑体"/>
          <w:spacing w:val="6"/>
          <w:sz w:val="20"/>
          <w:szCs w:val="20"/>
          <w14:textOutline w14:w="3795" w14:cap="sq" w14:cmpd="sng">
            <w14:solidFill>
              <w14:srgbClr w14:val="000000"/>
            </w14:solidFill>
            <w14:prstDash w14:val="solid"/>
            <w14:bevel/>
          </w14:textOutline>
        </w:rPr>
        <w:t>杨德曾</w:t>
      </w:r>
      <w:r>
        <w:rPr>
          <w:rFonts w:ascii="黑体" w:hAnsi="黑体" w:eastAsia="黑体" w:cs="黑体"/>
          <w:spacing w:val="6"/>
          <w:sz w:val="20"/>
          <w:szCs w:val="20"/>
        </w:rPr>
        <w:t>—成都固迪建材有限公司总经理</w:t>
      </w:r>
      <w:r>
        <w:rPr>
          <w:rFonts w:ascii="黑体" w:hAnsi="黑体" w:eastAsia="黑体" w:cs="黑体"/>
          <w:spacing w:val="6"/>
          <w:sz w:val="20"/>
          <w:szCs w:val="20"/>
          <w14:textOutline w14:w="3795" w14:cap="sq" w14:cmpd="sng">
            <w14:solidFill>
              <w14:srgbClr w14:val="000000"/>
            </w14:solidFill>
            <w14:prstDash w14:val="solid"/>
            <w14:bevel/>
          </w14:textOutline>
        </w:rPr>
        <w:t>。</w:t>
      </w:r>
      <w:r>
        <w:rPr>
          <w:rFonts w:ascii="黑体" w:hAnsi="黑体" w:eastAsia="黑体" w:cs="黑体"/>
          <w:spacing w:val="6"/>
          <w:sz w:val="20"/>
          <w:szCs w:val="20"/>
        </w:rPr>
        <w:t>(主营：建筑墙体保温材料的生产、制造和销售)</w:t>
      </w:r>
    </w:p>
    <w:p>
      <w:pPr>
        <w:spacing w:before="61" w:line="260" w:lineRule="auto"/>
        <w:ind w:left="10" w:hanging="5"/>
        <w:rPr>
          <w:rFonts w:ascii="黑体" w:hAnsi="黑体" w:eastAsia="黑体" w:cs="黑体"/>
          <w:sz w:val="20"/>
          <w:szCs w:val="20"/>
        </w:rPr>
      </w:pPr>
      <w:r>
        <w:rPr>
          <w:rFonts w:ascii="黑体" w:hAnsi="黑体" w:eastAsia="黑体" w:cs="黑体"/>
          <w:spacing w:val="16"/>
          <w:sz w:val="20"/>
          <w:szCs w:val="20"/>
          <w14:textOutline w14:w="3795" w14:cap="sq" w14:cmpd="sng">
            <w14:solidFill>
              <w14:srgbClr w14:val="000000"/>
            </w14:solidFill>
            <w14:prstDash w14:val="solid"/>
            <w14:bevel/>
          </w14:textOutline>
        </w:rPr>
        <w:t>37、</w:t>
      </w:r>
      <w:r>
        <w:rPr>
          <w:rFonts w:ascii="黑体" w:hAnsi="黑体" w:eastAsia="黑体" w:cs="黑体"/>
          <w:spacing w:val="12"/>
          <w:sz w:val="20"/>
          <w:szCs w:val="20"/>
          <w14:textOutline w14:w="3795" w14:cap="sq" w14:cmpd="sng">
            <w14:solidFill>
              <w14:srgbClr w14:val="000000"/>
            </w14:solidFill>
            <w14:prstDash w14:val="solid"/>
            <w14:bevel/>
          </w14:textOutline>
        </w:rPr>
        <w:t>黄</w:t>
      </w:r>
      <w:r>
        <w:rPr>
          <w:rFonts w:ascii="黑体" w:hAnsi="黑体" w:eastAsia="黑体" w:cs="黑体"/>
          <w:spacing w:val="8"/>
          <w:sz w:val="20"/>
          <w:szCs w:val="20"/>
          <w14:textOutline w14:w="3795" w14:cap="sq" w14:cmpd="sng">
            <w14:solidFill>
              <w14:srgbClr w14:val="000000"/>
            </w14:solidFill>
            <w14:prstDash w14:val="solid"/>
            <w14:bevel/>
          </w14:textOutline>
        </w:rPr>
        <w:t>志</w:t>
      </w:r>
      <w:r>
        <w:rPr>
          <w:rFonts w:ascii="黑体" w:hAnsi="黑体" w:eastAsia="黑体" w:cs="黑体"/>
          <w:spacing w:val="8"/>
          <w:sz w:val="20"/>
          <w:szCs w:val="20"/>
        </w:rPr>
        <w:t>—眉山市青联副主席、东坡区人大常委、四川菜篮子生态农业有限公司 (国有控股)</w:t>
      </w:r>
      <w:r>
        <w:rPr>
          <w:rFonts w:ascii="黑体" w:hAnsi="黑体" w:eastAsia="黑体" w:cs="黑体"/>
          <w:sz w:val="20"/>
          <w:szCs w:val="20"/>
        </w:rPr>
        <w:t xml:space="preserve"> </w:t>
      </w:r>
      <w:r>
        <w:rPr>
          <w:rFonts w:ascii="黑体" w:hAnsi="黑体" w:eastAsia="黑体" w:cs="黑体"/>
          <w:spacing w:val="9"/>
          <w:sz w:val="20"/>
          <w:szCs w:val="20"/>
        </w:rPr>
        <w:t>董事长</w:t>
      </w:r>
      <w:r>
        <w:rPr>
          <w:rFonts w:ascii="黑体" w:hAnsi="黑体" w:eastAsia="黑体" w:cs="黑体"/>
          <w:spacing w:val="9"/>
          <w:sz w:val="20"/>
          <w:szCs w:val="20"/>
          <w14:textOutline w14:w="3795" w14:cap="sq" w14:cmpd="sng">
            <w14:solidFill>
              <w14:srgbClr w14:val="000000"/>
            </w14:solidFill>
            <w14:prstDash w14:val="solid"/>
            <w14:bevel/>
          </w14:textOutline>
        </w:rPr>
        <w:t>。</w:t>
      </w:r>
      <w:r>
        <w:rPr>
          <w:rFonts w:ascii="黑体" w:hAnsi="黑体" w:eastAsia="黑体" w:cs="黑体"/>
          <w:spacing w:val="9"/>
          <w:sz w:val="20"/>
          <w:szCs w:val="20"/>
        </w:rPr>
        <w:t>(主营：大型单位食材配送、农业种植、养殖和农产品销售</w:t>
      </w:r>
      <w:r>
        <w:rPr>
          <w:rFonts w:ascii="黑体" w:hAnsi="黑体" w:eastAsia="黑体" w:cs="黑体"/>
          <w:spacing w:val="8"/>
          <w:sz w:val="20"/>
          <w:szCs w:val="20"/>
        </w:rPr>
        <w:t>)</w:t>
      </w:r>
    </w:p>
    <w:p>
      <w:pPr>
        <w:spacing w:before="61" w:line="259" w:lineRule="auto"/>
        <w:ind w:left="8" w:right="77" w:hanging="3"/>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3</w:t>
      </w:r>
      <w:r>
        <w:rPr>
          <w:rFonts w:ascii="黑体" w:hAnsi="黑体" w:eastAsia="黑体" w:cs="黑体"/>
          <w:spacing w:val="17"/>
          <w:sz w:val="20"/>
          <w:szCs w:val="20"/>
          <w14:textOutline w14:w="3795" w14:cap="sq" w14:cmpd="sng">
            <w14:solidFill>
              <w14:srgbClr w14:val="000000"/>
            </w14:solidFill>
            <w14:prstDash w14:val="solid"/>
            <w14:bevel/>
          </w14:textOutline>
        </w:rPr>
        <w:t>8</w:t>
      </w:r>
      <w:r>
        <w:rPr>
          <w:rFonts w:ascii="黑体" w:hAnsi="黑体" w:eastAsia="黑体" w:cs="黑体"/>
          <w:spacing w:val="9"/>
          <w:sz w:val="20"/>
          <w:szCs w:val="20"/>
          <w14:textOutline w14:w="3795" w14:cap="sq" w14:cmpd="sng">
            <w14:solidFill>
              <w14:srgbClr w14:val="000000"/>
            </w14:solidFill>
            <w14:prstDash w14:val="solid"/>
            <w14:bevel/>
          </w14:textOutline>
        </w:rPr>
        <w:t>、周云</w:t>
      </w:r>
      <w:r>
        <w:rPr>
          <w:rFonts w:ascii="黑体" w:hAnsi="黑体" w:eastAsia="黑体" w:cs="黑体"/>
          <w:spacing w:val="9"/>
          <w:sz w:val="20"/>
          <w:szCs w:val="20"/>
        </w:rPr>
        <w:t>—崇州市党代表、崇州市三八红旗手、四川省创新家具有限公司董事长。(主营：板</w:t>
      </w:r>
      <w:r>
        <w:rPr>
          <w:rFonts w:ascii="黑体" w:hAnsi="黑体" w:eastAsia="黑体" w:cs="黑体"/>
          <w:sz w:val="20"/>
          <w:szCs w:val="20"/>
        </w:rPr>
        <w:t xml:space="preserve"> </w:t>
      </w:r>
      <w:r>
        <w:rPr>
          <w:rFonts w:ascii="黑体" w:hAnsi="黑体" w:eastAsia="黑体" w:cs="黑体"/>
          <w:spacing w:val="9"/>
          <w:sz w:val="20"/>
          <w:szCs w:val="20"/>
        </w:rPr>
        <w:t>式家具、酒店家具、金属家具生产制造和销售</w:t>
      </w:r>
      <w:r>
        <w:rPr>
          <w:rFonts w:ascii="黑体" w:hAnsi="黑体" w:eastAsia="黑体" w:cs="黑体"/>
          <w:spacing w:val="6"/>
          <w:sz w:val="20"/>
          <w:szCs w:val="20"/>
        </w:rPr>
        <w:t>)</w:t>
      </w:r>
    </w:p>
    <w:p>
      <w:pPr>
        <w:spacing w:before="64" w:line="259" w:lineRule="auto"/>
        <w:ind w:left="5"/>
        <w:rPr>
          <w:rFonts w:ascii="黑体" w:hAnsi="黑体" w:eastAsia="黑体" w:cs="黑体"/>
          <w:sz w:val="20"/>
          <w:szCs w:val="20"/>
        </w:rPr>
      </w:pPr>
      <w:r>
        <w:rPr>
          <w:rFonts w:ascii="黑体" w:hAnsi="黑体" w:eastAsia="黑体" w:cs="黑体"/>
          <w:spacing w:val="16"/>
          <w:sz w:val="20"/>
          <w:szCs w:val="20"/>
          <w14:textOutline w14:w="3795" w14:cap="sq" w14:cmpd="sng">
            <w14:solidFill>
              <w14:srgbClr w14:val="000000"/>
            </w14:solidFill>
            <w14:prstDash w14:val="solid"/>
            <w14:bevel/>
          </w14:textOutline>
        </w:rPr>
        <w:t>3</w:t>
      </w:r>
      <w:r>
        <w:rPr>
          <w:rFonts w:ascii="黑体" w:hAnsi="黑体" w:eastAsia="黑体" w:cs="黑体"/>
          <w:spacing w:val="12"/>
          <w:sz w:val="20"/>
          <w:szCs w:val="20"/>
          <w14:textOutline w14:w="3795" w14:cap="sq" w14:cmpd="sng">
            <w14:solidFill>
              <w14:srgbClr w14:val="000000"/>
            </w14:solidFill>
            <w14:prstDash w14:val="solid"/>
            <w14:bevel/>
          </w14:textOutline>
        </w:rPr>
        <w:t>9</w:t>
      </w:r>
      <w:r>
        <w:rPr>
          <w:rFonts w:ascii="黑体" w:hAnsi="黑体" w:eastAsia="黑体" w:cs="黑体"/>
          <w:spacing w:val="8"/>
          <w:sz w:val="20"/>
          <w:szCs w:val="20"/>
          <w14:textOutline w14:w="3795" w14:cap="sq" w14:cmpd="sng">
            <w14:solidFill>
              <w14:srgbClr w14:val="000000"/>
            </w14:solidFill>
            <w14:prstDash w14:val="solid"/>
            <w14:bevel/>
          </w14:textOutline>
        </w:rPr>
        <w:t>、黄龙</w:t>
      </w:r>
      <w:r>
        <w:rPr>
          <w:rFonts w:ascii="黑体" w:hAnsi="黑体" w:eastAsia="黑体" w:cs="黑体"/>
          <w:spacing w:val="8"/>
          <w:sz w:val="20"/>
          <w:szCs w:val="20"/>
        </w:rPr>
        <w:t>—成都市郫都区政协委员、成都市郫都区工商联 (商会) 副会长、智邦高科 (成都)</w:t>
      </w:r>
      <w:r>
        <w:rPr>
          <w:rFonts w:ascii="黑体" w:hAnsi="黑体" w:eastAsia="黑体" w:cs="黑体"/>
          <w:sz w:val="20"/>
          <w:szCs w:val="20"/>
        </w:rPr>
        <w:t xml:space="preserve"> </w:t>
      </w:r>
      <w:r>
        <w:rPr>
          <w:rFonts w:ascii="黑体" w:hAnsi="黑体" w:eastAsia="黑体" w:cs="黑体"/>
          <w:spacing w:val="18"/>
          <w:sz w:val="20"/>
          <w:szCs w:val="20"/>
        </w:rPr>
        <w:t>信</w:t>
      </w:r>
      <w:r>
        <w:rPr>
          <w:rFonts w:ascii="黑体" w:hAnsi="黑体" w:eastAsia="黑体" w:cs="黑体"/>
          <w:spacing w:val="14"/>
          <w:sz w:val="20"/>
          <w:szCs w:val="20"/>
        </w:rPr>
        <w:t>息</w:t>
      </w:r>
      <w:r>
        <w:rPr>
          <w:rFonts w:ascii="黑体" w:hAnsi="黑体" w:eastAsia="黑体" w:cs="黑体"/>
          <w:spacing w:val="9"/>
          <w:sz w:val="20"/>
          <w:szCs w:val="20"/>
        </w:rPr>
        <w:t>技术有限公司党支部书记、总经理。(主营：计算机信息系统集成、电子与智能化工程)</w:t>
      </w:r>
    </w:p>
    <w:p>
      <w:pPr>
        <w:spacing w:before="62" w:line="259" w:lineRule="auto"/>
        <w:ind w:left="3" w:right="105" w:hanging="3"/>
        <w:rPr>
          <w:rFonts w:ascii="黑体" w:hAnsi="黑体" w:eastAsia="黑体" w:cs="黑体"/>
          <w:sz w:val="20"/>
          <w:szCs w:val="20"/>
        </w:rPr>
      </w:pPr>
      <w:r>
        <w:rPr>
          <w:rFonts w:ascii="黑体" w:hAnsi="黑体" w:eastAsia="黑体" w:cs="黑体"/>
          <w:spacing w:val="9"/>
          <w:sz w:val="20"/>
          <w:szCs w:val="20"/>
          <w14:textOutline w14:w="3795" w14:cap="sq" w14:cmpd="sng">
            <w14:solidFill>
              <w14:srgbClr w14:val="000000"/>
            </w14:solidFill>
            <w14:prstDash w14:val="solid"/>
            <w14:bevel/>
          </w14:textOutline>
        </w:rPr>
        <w:t>40、陈红</w:t>
      </w:r>
      <w:r>
        <w:rPr>
          <w:rFonts w:ascii="黑体" w:hAnsi="黑体" w:eastAsia="黑体" w:cs="黑体"/>
          <w:spacing w:val="9"/>
          <w:sz w:val="20"/>
          <w:szCs w:val="20"/>
        </w:rPr>
        <w:t>—成都市梁平商会副会长、成都望江宾馆餐饮部总裁。(主营：酒店、餐饮、住宿</w:t>
      </w:r>
      <w:r>
        <w:rPr>
          <w:rFonts w:ascii="黑体" w:hAnsi="黑体" w:eastAsia="黑体" w:cs="黑体"/>
          <w:spacing w:val="3"/>
          <w:sz w:val="20"/>
          <w:szCs w:val="20"/>
        </w:rPr>
        <w:t>、</w:t>
      </w:r>
      <w:r>
        <w:rPr>
          <w:rFonts w:ascii="黑体" w:hAnsi="黑体" w:eastAsia="黑体" w:cs="黑体"/>
          <w:sz w:val="20"/>
          <w:szCs w:val="20"/>
        </w:rPr>
        <w:t xml:space="preserve"> </w:t>
      </w:r>
      <w:r>
        <w:rPr>
          <w:rFonts w:ascii="黑体" w:hAnsi="黑体" w:eastAsia="黑体" w:cs="黑体"/>
          <w:spacing w:val="10"/>
          <w:sz w:val="20"/>
          <w:szCs w:val="20"/>
        </w:rPr>
        <w:t>会</w:t>
      </w:r>
      <w:r>
        <w:rPr>
          <w:rFonts w:ascii="黑体" w:hAnsi="黑体" w:eastAsia="黑体" w:cs="黑体"/>
          <w:spacing w:val="8"/>
          <w:sz w:val="20"/>
          <w:szCs w:val="20"/>
        </w:rPr>
        <w:t>议、娱乐、休闲等)</w:t>
      </w:r>
    </w:p>
    <w:p>
      <w:pPr>
        <w:spacing w:before="62" w:line="259" w:lineRule="auto"/>
        <w:ind w:left="6" w:right="77" w:hanging="6"/>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41</w:t>
      </w:r>
      <w:r>
        <w:rPr>
          <w:rFonts w:ascii="黑体" w:hAnsi="黑体" w:eastAsia="黑体" w:cs="黑体"/>
          <w:spacing w:val="13"/>
          <w:sz w:val="20"/>
          <w:szCs w:val="20"/>
          <w14:textOutline w14:w="3795" w14:cap="sq" w14:cmpd="sng">
            <w14:solidFill>
              <w14:srgbClr w14:val="000000"/>
            </w14:solidFill>
            <w14:prstDash w14:val="solid"/>
            <w14:bevel/>
          </w14:textOutline>
        </w:rPr>
        <w:t>、</w:t>
      </w:r>
      <w:r>
        <w:rPr>
          <w:rFonts w:ascii="黑体" w:hAnsi="黑体" w:eastAsia="黑体" w:cs="黑体"/>
          <w:spacing w:val="9"/>
          <w:sz w:val="20"/>
          <w:szCs w:val="20"/>
          <w14:textOutline w14:w="3795" w14:cap="sq" w14:cmpd="sng">
            <w14:solidFill>
              <w14:srgbClr w14:val="000000"/>
            </w14:solidFill>
            <w14:prstDash w14:val="solid"/>
            <w14:bevel/>
          </w14:textOutline>
        </w:rPr>
        <w:t>胡瑞</w:t>
      </w:r>
      <w:r>
        <w:rPr>
          <w:rFonts w:ascii="黑体" w:hAnsi="黑体" w:eastAsia="黑体" w:cs="黑体"/>
          <w:spacing w:val="9"/>
          <w:sz w:val="20"/>
          <w:szCs w:val="20"/>
        </w:rPr>
        <w:t>—乐山市宜宾商会副会长、峨嵋山市天韵房地产开发有限公司副总经理。(主营：房</w:t>
      </w:r>
      <w:r>
        <w:rPr>
          <w:rFonts w:ascii="黑体" w:hAnsi="黑体" w:eastAsia="黑体" w:cs="黑体"/>
          <w:sz w:val="20"/>
          <w:szCs w:val="20"/>
        </w:rPr>
        <w:t xml:space="preserve"> </w:t>
      </w:r>
      <w:r>
        <w:rPr>
          <w:rFonts w:ascii="黑体" w:hAnsi="黑体" w:eastAsia="黑体" w:cs="黑体"/>
          <w:spacing w:val="11"/>
          <w:sz w:val="20"/>
          <w:szCs w:val="20"/>
        </w:rPr>
        <w:t>地</w:t>
      </w:r>
      <w:r>
        <w:rPr>
          <w:rFonts w:ascii="黑体" w:hAnsi="黑体" w:eastAsia="黑体" w:cs="黑体"/>
          <w:spacing w:val="8"/>
          <w:sz w:val="20"/>
          <w:szCs w:val="20"/>
        </w:rPr>
        <w:t>产开发、房地产销售等)</w:t>
      </w:r>
    </w:p>
    <w:p>
      <w:pPr>
        <w:spacing w:before="65" w:line="259" w:lineRule="auto"/>
        <w:ind w:left="3" w:right="80" w:hanging="3"/>
        <w:rPr>
          <w:rFonts w:ascii="黑体" w:hAnsi="黑体" w:eastAsia="黑体" w:cs="黑体"/>
          <w:sz w:val="20"/>
          <w:szCs w:val="20"/>
        </w:rPr>
      </w:pPr>
      <w:r>
        <w:rPr>
          <w:rFonts w:ascii="黑体" w:hAnsi="黑体" w:eastAsia="黑体" w:cs="黑体"/>
          <w:spacing w:val="11"/>
          <w:sz w:val="20"/>
          <w:szCs w:val="20"/>
          <w14:textOutline w14:w="3795" w14:cap="sq" w14:cmpd="sng">
            <w14:solidFill>
              <w14:srgbClr w14:val="000000"/>
            </w14:solidFill>
            <w14:prstDash w14:val="solid"/>
            <w14:bevel/>
          </w14:textOutline>
        </w:rPr>
        <w:t>4</w:t>
      </w:r>
      <w:r>
        <w:rPr>
          <w:rFonts w:ascii="黑体" w:hAnsi="黑体" w:eastAsia="黑体" w:cs="黑体"/>
          <w:spacing w:val="9"/>
          <w:sz w:val="20"/>
          <w:szCs w:val="20"/>
          <w14:textOutline w14:w="3795" w14:cap="sq" w14:cmpd="sng">
            <w14:solidFill>
              <w14:srgbClr w14:val="000000"/>
            </w14:solidFill>
            <w14:prstDash w14:val="solid"/>
            <w14:bevel/>
          </w14:textOutline>
        </w:rPr>
        <w:t>2、丁成山</w:t>
      </w:r>
      <w:r>
        <w:rPr>
          <w:rFonts w:ascii="黑体" w:hAnsi="黑体" w:eastAsia="黑体" w:cs="黑体"/>
          <w:spacing w:val="9"/>
          <w:sz w:val="20"/>
          <w:szCs w:val="20"/>
        </w:rPr>
        <w:t>— 四川省宁夏商会副会长、为莱己来文化传媒 (成都) 有限公司总经理，中央电</w:t>
      </w:r>
      <w:r>
        <w:rPr>
          <w:rFonts w:ascii="黑体" w:hAnsi="黑体" w:eastAsia="黑体" w:cs="黑体"/>
          <w:sz w:val="20"/>
          <w:szCs w:val="20"/>
        </w:rPr>
        <w:t xml:space="preserve"> </w:t>
      </w:r>
      <w:r>
        <w:rPr>
          <w:rFonts w:ascii="黑体" w:hAnsi="黑体" w:eastAsia="黑体" w:cs="黑体"/>
          <w:spacing w:val="18"/>
          <w:sz w:val="20"/>
          <w:szCs w:val="20"/>
        </w:rPr>
        <w:t>视</w:t>
      </w:r>
      <w:r>
        <w:rPr>
          <w:rFonts w:ascii="黑体" w:hAnsi="黑体" w:eastAsia="黑体" w:cs="黑体"/>
          <w:spacing w:val="10"/>
          <w:sz w:val="20"/>
          <w:szCs w:val="20"/>
        </w:rPr>
        <w:t>台</w:t>
      </w:r>
      <w:r>
        <w:rPr>
          <w:rFonts w:ascii="黑体" w:hAnsi="黑体" w:eastAsia="黑体" w:cs="黑体"/>
          <w:spacing w:val="9"/>
          <w:sz w:val="20"/>
          <w:szCs w:val="20"/>
        </w:rPr>
        <w:t>《华夏之旅》栏目组西南运营中心主任。(主营：电视广告、央视广告等)</w:t>
      </w:r>
    </w:p>
    <w:p>
      <w:pPr>
        <w:spacing w:before="62" w:line="260" w:lineRule="auto"/>
        <w:ind w:left="10" w:right="79" w:hanging="10"/>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43</w:t>
      </w:r>
      <w:r>
        <w:rPr>
          <w:rFonts w:ascii="黑体" w:hAnsi="黑体" w:eastAsia="黑体" w:cs="黑体"/>
          <w:spacing w:val="11"/>
          <w:sz w:val="20"/>
          <w:szCs w:val="20"/>
          <w14:textOutline w14:w="3795" w14:cap="sq" w14:cmpd="sng">
            <w14:solidFill>
              <w14:srgbClr w14:val="000000"/>
            </w14:solidFill>
            <w14:prstDash w14:val="solid"/>
            <w14:bevel/>
          </w14:textOutline>
        </w:rPr>
        <w:t>、</w:t>
      </w:r>
      <w:r>
        <w:rPr>
          <w:rFonts w:ascii="黑体" w:hAnsi="黑体" w:eastAsia="黑体" w:cs="黑体"/>
          <w:spacing w:val="9"/>
          <w:sz w:val="20"/>
          <w:szCs w:val="20"/>
          <w14:textOutline w14:w="3795" w14:cap="sq" w14:cmpd="sng">
            <w14:solidFill>
              <w14:srgbClr w14:val="000000"/>
            </w14:solidFill>
            <w14:prstDash w14:val="solid"/>
            <w14:bevel/>
          </w14:textOutline>
        </w:rPr>
        <w:t>王小华</w:t>
      </w:r>
      <w:r>
        <w:rPr>
          <w:rFonts w:ascii="黑体" w:hAnsi="黑体" w:eastAsia="黑体" w:cs="黑体"/>
          <w:spacing w:val="9"/>
          <w:sz w:val="20"/>
          <w:szCs w:val="20"/>
        </w:rPr>
        <w:t>—四川紫匣会科技有限公司总经理、成都天博家具有限公司董事。(主营：办公家</w:t>
      </w:r>
      <w:r>
        <w:rPr>
          <w:rFonts w:ascii="黑体" w:hAnsi="黑体" w:eastAsia="黑体" w:cs="黑体"/>
          <w:sz w:val="20"/>
          <w:szCs w:val="20"/>
        </w:rPr>
        <w:t xml:space="preserve"> </w:t>
      </w:r>
      <w:r>
        <w:rPr>
          <w:rFonts w:ascii="黑体" w:hAnsi="黑体" w:eastAsia="黑体" w:cs="黑体"/>
          <w:spacing w:val="15"/>
          <w:sz w:val="20"/>
          <w:szCs w:val="20"/>
        </w:rPr>
        <w:t>具</w:t>
      </w:r>
      <w:r>
        <w:rPr>
          <w:rFonts w:ascii="黑体" w:hAnsi="黑体" w:eastAsia="黑体" w:cs="黑体"/>
          <w:spacing w:val="8"/>
          <w:sz w:val="20"/>
          <w:szCs w:val="20"/>
        </w:rPr>
        <w:t>、酒店家具、学校和医院家具等)</w:t>
      </w:r>
    </w:p>
    <w:p>
      <w:pPr>
        <w:spacing w:before="60" w:line="259" w:lineRule="auto"/>
        <w:ind w:left="8" w:right="105" w:hanging="9"/>
        <w:rPr>
          <w:rFonts w:ascii="黑体" w:hAnsi="黑体" w:eastAsia="黑体" w:cs="黑体"/>
          <w:sz w:val="20"/>
          <w:szCs w:val="20"/>
        </w:rPr>
      </w:pPr>
      <w:r>
        <w:rPr>
          <w:rFonts w:ascii="黑体" w:hAnsi="黑体" w:eastAsia="黑体" w:cs="黑体"/>
          <w:spacing w:val="9"/>
          <w:sz w:val="20"/>
          <w:szCs w:val="20"/>
          <w14:textOutline w14:w="3795" w14:cap="sq" w14:cmpd="sng">
            <w14:solidFill>
              <w14:srgbClr w14:val="000000"/>
            </w14:solidFill>
            <w14:prstDash w14:val="solid"/>
            <w14:bevel/>
          </w14:textOutline>
        </w:rPr>
        <w:t>44、罗明</w:t>
      </w:r>
      <w:r>
        <w:rPr>
          <w:rFonts w:ascii="黑体" w:hAnsi="黑体" w:eastAsia="黑体" w:cs="黑体"/>
          <w:spacing w:val="9"/>
          <w:sz w:val="20"/>
          <w:szCs w:val="20"/>
        </w:rPr>
        <w:t>—四川省中药行业协会副会长、四川百姓药业有限公司董事长。(主营：中药饮片</w:t>
      </w:r>
      <w:r>
        <w:rPr>
          <w:rFonts w:ascii="黑体" w:hAnsi="黑体" w:eastAsia="黑体" w:cs="黑体"/>
          <w:spacing w:val="3"/>
          <w:sz w:val="20"/>
          <w:szCs w:val="20"/>
        </w:rPr>
        <w:t>、</w:t>
      </w:r>
      <w:r>
        <w:rPr>
          <w:rFonts w:ascii="黑体" w:hAnsi="黑体" w:eastAsia="黑体" w:cs="黑体"/>
          <w:sz w:val="20"/>
          <w:szCs w:val="20"/>
        </w:rPr>
        <w:t xml:space="preserve"> </w:t>
      </w:r>
      <w:r>
        <w:rPr>
          <w:rFonts w:ascii="黑体" w:hAnsi="黑体" w:eastAsia="黑体" w:cs="黑体"/>
          <w:spacing w:val="11"/>
          <w:sz w:val="20"/>
          <w:szCs w:val="20"/>
        </w:rPr>
        <w:t>毒</w:t>
      </w:r>
      <w:r>
        <w:rPr>
          <w:rFonts w:ascii="黑体" w:hAnsi="黑体" w:eastAsia="黑体" w:cs="黑体"/>
          <w:spacing w:val="9"/>
          <w:sz w:val="20"/>
          <w:szCs w:val="20"/>
        </w:rPr>
        <w:t>性中药饮片，茶剂制造；中药材种植、销售、进出口等)</w:t>
      </w:r>
    </w:p>
    <w:p>
      <w:pPr>
        <w:spacing w:before="62" w:line="269" w:lineRule="auto"/>
        <w:ind w:left="16" w:right="79" w:hanging="16"/>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45</w:t>
      </w:r>
      <w:r>
        <w:rPr>
          <w:rFonts w:ascii="黑体" w:hAnsi="黑体" w:eastAsia="黑体" w:cs="黑体"/>
          <w:spacing w:val="11"/>
          <w:sz w:val="20"/>
          <w:szCs w:val="20"/>
          <w14:textOutline w14:w="3795" w14:cap="sq" w14:cmpd="sng">
            <w14:solidFill>
              <w14:srgbClr w14:val="000000"/>
            </w14:solidFill>
            <w14:prstDash w14:val="solid"/>
            <w14:bevel/>
          </w14:textOutline>
        </w:rPr>
        <w:t>、</w:t>
      </w:r>
      <w:r>
        <w:rPr>
          <w:rFonts w:ascii="黑体" w:hAnsi="黑体" w:eastAsia="黑体" w:cs="黑体"/>
          <w:spacing w:val="9"/>
          <w:sz w:val="20"/>
          <w:szCs w:val="20"/>
          <w14:textOutline w14:w="3795" w14:cap="sq" w14:cmpd="sng">
            <w14:solidFill>
              <w14:srgbClr w14:val="000000"/>
            </w14:solidFill>
            <w14:prstDash w14:val="solid"/>
            <w14:bevel/>
          </w14:textOutline>
        </w:rPr>
        <w:t>邓长莉</w:t>
      </w:r>
      <w:r>
        <w:rPr>
          <w:rFonts w:ascii="黑体" w:hAnsi="黑体" w:eastAsia="黑体" w:cs="黑体"/>
          <w:spacing w:val="9"/>
          <w:sz w:val="20"/>
          <w:szCs w:val="20"/>
        </w:rPr>
        <w:t>— 中国造币局授权单位、上海黄金交易所会员单位、四川省收藏家协会副会长、</w:t>
      </w:r>
      <w:r>
        <w:rPr>
          <w:rFonts w:ascii="黑体" w:hAnsi="黑体" w:eastAsia="黑体" w:cs="黑体"/>
          <w:sz w:val="20"/>
          <w:szCs w:val="20"/>
        </w:rPr>
        <w:t xml:space="preserve"> </w:t>
      </w:r>
      <w:r>
        <w:rPr>
          <w:rFonts w:ascii="黑体" w:hAnsi="黑体" w:eastAsia="黑体" w:cs="黑体"/>
          <w:spacing w:val="18"/>
          <w:sz w:val="20"/>
          <w:szCs w:val="20"/>
        </w:rPr>
        <w:t>四</w:t>
      </w:r>
      <w:r>
        <w:rPr>
          <w:rFonts w:ascii="黑体" w:hAnsi="黑体" w:eastAsia="黑体" w:cs="黑体"/>
          <w:spacing w:val="13"/>
          <w:sz w:val="20"/>
          <w:szCs w:val="20"/>
        </w:rPr>
        <w:t>川</w:t>
      </w:r>
      <w:r>
        <w:rPr>
          <w:rFonts w:ascii="黑体" w:hAnsi="黑体" w:eastAsia="黑体" w:cs="黑体"/>
          <w:spacing w:val="9"/>
          <w:sz w:val="20"/>
          <w:szCs w:val="20"/>
        </w:rPr>
        <w:t>省川银集币实业有限公司总经理。(主营：黄金、白银、珠宝等销售，工艺美术品及收藏</w:t>
      </w:r>
      <w:r>
        <w:rPr>
          <w:rFonts w:ascii="黑体" w:hAnsi="黑体" w:eastAsia="黑体" w:cs="黑体"/>
          <w:sz w:val="20"/>
          <w:szCs w:val="20"/>
        </w:rPr>
        <w:t xml:space="preserve"> </w:t>
      </w:r>
      <w:r>
        <w:rPr>
          <w:rFonts w:ascii="黑体" w:hAnsi="黑体" w:eastAsia="黑体" w:cs="黑体"/>
          <w:spacing w:val="6"/>
          <w:sz w:val="20"/>
          <w:szCs w:val="20"/>
        </w:rPr>
        <w:t>品</w:t>
      </w:r>
      <w:r>
        <w:rPr>
          <w:rFonts w:ascii="黑体" w:hAnsi="黑体" w:eastAsia="黑体" w:cs="黑体"/>
          <w:spacing w:val="3"/>
          <w:sz w:val="20"/>
          <w:szCs w:val="20"/>
        </w:rPr>
        <w:t>销售等)</w:t>
      </w:r>
    </w:p>
    <w:p>
      <w:pPr>
        <w:spacing w:before="63" w:line="262" w:lineRule="auto"/>
        <w:ind w:left="3" w:right="77" w:hanging="3"/>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46</w:t>
      </w:r>
      <w:r>
        <w:rPr>
          <w:rFonts w:ascii="黑体" w:hAnsi="黑体" w:eastAsia="黑体" w:cs="黑体"/>
          <w:spacing w:val="13"/>
          <w:sz w:val="20"/>
          <w:szCs w:val="20"/>
          <w14:textOutline w14:w="3795" w14:cap="sq" w14:cmpd="sng">
            <w14:solidFill>
              <w14:srgbClr w14:val="000000"/>
            </w14:solidFill>
            <w14:prstDash w14:val="solid"/>
            <w14:bevel/>
          </w14:textOutline>
        </w:rPr>
        <w:t>、</w:t>
      </w:r>
      <w:r>
        <w:rPr>
          <w:rFonts w:ascii="黑体" w:hAnsi="黑体" w:eastAsia="黑体" w:cs="黑体"/>
          <w:spacing w:val="9"/>
          <w:sz w:val="20"/>
          <w:szCs w:val="20"/>
          <w14:textOutline w14:w="3795" w14:cap="sq" w14:cmpd="sng">
            <w14:solidFill>
              <w14:srgbClr w14:val="000000"/>
            </w14:solidFill>
            <w14:prstDash w14:val="solid"/>
            <w14:bevel/>
          </w14:textOutline>
        </w:rPr>
        <w:t>叶莉蓉</w:t>
      </w:r>
      <w:r>
        <w:rPr>
          <w:rFonts w:ascii="黑体" w:hAnsi="黑体" w:eastAsia="黑体" w:cs="黑体"/>
          <w:spacing w:val="9"/>
          <w:sz w:val="20"/>
          <w:szCs w:val="20"/>
        </w:rPr>
        <w:t>—四川凯锐人力资源管理有限公司总经理。(主营：招聘服务、劳务派遣、业务外</w:t>
      </w:r>
      <w:r>
        <w:rPr>
          <w:rFonts w:ascii="黑体" w:hAnsi="黑体" w:eastAsia="黑体" w:cs="黑体"/>
          <w:sz w:val="20"/>
          <w:szCs w:val="20"/>
        </w:rPr>
        <w:t xml:space="preserve"> </w:t>
      </w:r>
      <w:r>
        <w:rPr>
          <w:rFonts w:ascii="黑体" w:hAnsi="黑体" w:eastAsia="黑体" w:cs="黑体"/>
          <w:spacing w:val="15"/>
          <w:sz w:val="20"/>
          <w:szCs w:val="20"/>
        </w:rPr>
        <w:t>包</w:t>
      </w:r>
      <w:r>
        <w:rPr>
          <w:rFonts w:ascii="黑体" w:hAnsi="黑体" w:eastAsia="黑体" w:cs="黑体"/>
          <w:spacing w:val="8"/>
          <w:sz w:val="20"/>
          <w:szCs w:val="20"/>
        </w:rPr>
        <w:t>、灵活用工、背景调查等)</w:t>
      </w:r>
    </w:p>
    <w:p>
      <w:pPr>
        <w:spacing w:before="55" w:line="259" w:lineRule="auto"/>
        <w:ind w:left="8" w:right="77" w:hanging="8"/>
        <w:rPr>
          <w:rFonts w:ascii="黑体" w:hAnsi="黑体" w:eastAsia="黑体" w:cs="黑体"/>
          <w:sz w:val="20"/>
          <w:szCs w:val="20"/>
        </w:rPr>
      </w:pPr>
      <w:r>
        <w:rPr>
          <w:rFonts w:ascii="黑体" w:hAnsi="黑体" w:eastAsia="黑体" w:cs="黑体"/>
          <w:spacing w:val="13"/>
          <w:sz w:val="20"/>
          <w:szCs w:val="20"/>
          <w14:textOutline w14:w="3795" w14:cap="sq" w14:cmpd="sng">
            <w14:solidFill>
              <w14:srgbClr w14:val="000000"/>
            </w14:solidFill>
            <w14:prstDash w14:val="solid"/>
            <w14:bevel/>
          </w14:textOutline>
        </w:rPr>
        <w:t>4</w:t>
      </w:r>
      <w:r>
        <w:rPr>
          <w:rFonts w:ascii="黑体" w:hAnsi="黑体" w:eastAsia="黑体" w:cs="黑体"/>
          <w:spacing w:val="9"/>
          <w:sz w:val="20"/>
          <w:szCs w:val="20"/>
          <w14:textOutline w14:w="3795" w14:cap="sq" w14:cmpd="sng">
            <w14:solidFill>
              <w14:srgbClr w14:val="000000"/>
            </w14:solidFill>
            <w14:prstDash w14:val="solid"/>
            <w14:bevel/>
          </w14:textOutline>
        </w:rPr>
        <w:t>7、蒲跃秋</w:t>
      </w:r>
      <w:r>
        <w:rPr>
          <w:rFonts w:ascii="黑体" w:hAnsi="黑体" w:eastAsia="黑体" w:cs="黑体"/>
          <w:spacing w:val="9"/>
          <w:sz w:val="20"/>
          <w:szCs w:val="20"/>
        </w:rPr>
        <w:t>—四川方胜人力资源服务有限公司 (国有控股) 副总经理。(主营：人事代理、劳</w:t>
      </w:r>
      <w:r>
        <w:rPr>
          <w:rFonts w:ascii="黑体" w:hAnsi="黑体" w:eastAsia="黑体" w:cs="黑体"/>
          <w:sz w:val="20"/>
          <w:szCs w:val="20"/>
        </w:rPr>
        <w:t xml:space="preserve"> </w:t>
      </w:r>
      <w:r>
        <w:rPr>
          <w:rFonts w:ascii="黑体" w:hAnsi="黑体" w:eastAsia="黑体" w:cs="黑体"/>
          <w:spacing w:val="16"/>
          <w:sz w:val="20"/>
          <w:szCs w:val="20"/>
        </w:rPr>
        <w:t>务派</w:t>
      </w:r>
      <w:r>
        <w:rPr>
          <w:rFonts w:ascii="黑体" w:hAnsi="黑体" w:eastAsia="黑体" w:cs="黑体"/>
          <w:spacing w:val="8"/>
          <w:sz w:val="20"/>
          <w:szCs w:val="20"/>
        </w:rPr>
        <w:t>遣、业务外包、猎头招聘、人才培训等)。</w:t>
      </w:r>
    </w:p>
    <w:p>
      <w:pPr>
        <w:spacing w:before="63" w:line="260" w:lineRule="auto"/>
        <w:ind w:left="3" w:right="79" w:hanging="3"/>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48</w:t>
      </w:r>
      <w:r>
        <w:rPr>
          <w:rFonts w:ascii="黑体" w:hAnsi="黑体" w:eastAsia="黑体" w:cs="黑体"/>
          <w:spacing w:val="11"/>
          <w:sz w:val="20"/>
          <w:szCs w:val="20"/>
          <w14:textOutline w14:w="3795" w14:cap="sq" w14:cmpd="sng">
            <w14:solidFill>
              <w14:srgbClr w14:val="000000"/>
            </w14:solidFill>
            <w14:prstDash w14:val="solid"/>
            <w14:bevel/>
          </w14:textOutline>
        </w:rPr>
        <w:t>、</w:t>
      </w:r>
      <w:r>
        <w:rPr>
          <w:rFonts w:ascii="黑体" w:hAnsi="黑体" w:eastAsia="黑体" w:cs="黑体"/>
          <w:spacing w:val="9"/>
          <w:sz w:val="20"/>
          <w:szCs w:val="20"/>
          <w14:textOutline w14:w="3795" w14:cap="sq" w14:cmpd="sng">
            <w14:solidFill>
              <w14:srgbClr w14:val="000000"/>
            </w14:solidFill>
            <w14:prstDash w14:val="solid"/>
            <w14:bevel/>
          </w14:textOutline>
        </w:rPr>
        <w:t>余毅</w:t>
      </w:r>
      <w:r>
        <w:rPr>
          <w:rFonts w:ascii="黑体" w:hAnsi="黑体" w:eastAsia="黑体" w:cs="黑体"/>
          <w:spacing w:val="9"/>
          <w:sz w:val="20"/>
          <w:szCs w:val="20"/>
        </w:rPr>
        <w:t>—四川省杰濠保安服务有限公司总经理。(主营：门卫、巡逻、守护、随身护卫、安</w:t>
      </w:r>
      <w:r>
        <w:rPr>
          <w:rFonts w:ascii="黑体" w:hAnsi="黑体" w:eastAsia="黑体" w:cs="黑体"/>
          <w:sz w:val="20"/>
          <w:szCs w:val="20"/>
        </w:rPr>
        <w:t xml:space="preserve"> </w:t>
      </w:r>
      <w:r>
        <w:rPr>
          <w:rFonts w:ascii="黑体" w:hAnsi="黑体" w:eastAsia="黑体" w:cs="黑体"/>
          <w:spacing w:val="16"/>
          <w:sz w:val="20"/>
          <w:szCs w:val="20"/>
        </w:rPr>
        <w:t>检</w:t>
      </w:r>
      <w:r>
        <w:rPr>
          <w:rFonts w:ascii="黑体" w:hAnsi="黑体" w:eastAsia="黑体" w:cs="黑体"/>
          <w:spacing w:val="8"/>
          <w:sz w:val="20"/>
          <w:szCs w:val="20"/>
        </w:rPr>
        <w:t>、物业管理、家政服务等)</w:t>
      </w:r>
    </w:p>
    <w:p>
      <w:pPr>
        <w:spacing w:before="61" w:line="260" w:lineRule="auto"/>
        <w:ind w:left="3" w:right="79" w:hanging="3"/>
        <w:rPr>
          <w:rFonts w:ascii="黑体" w:hAnsi="黑体" w:eastAsia="黑体" w:cs="黑体"/>
          <w:sz w:val="20"/>
          <w:szCs w:val="20"/>
        </w:rPr>
      </w:pPr>
      <w:r>
        <w:rPr>
          <w:rFonts w:ascii="黑体" w:hAnsi="黑体" w:eastAsia="黑体" w:cs="黑体"/>
          <w:spacing w:val="7"/>
          <w:sz w:val="20"/>
          <w:szCs w:val="20"/>
          <w14:textOutline w14:w="3795" w14:cap="sq" w14:cmpd="sng">
            <w14:solidFill>
              <w14:srgbClr w14:val="000000"/>
            </w14:solidFill>
            <w14:prstDash w14:val="solid"/>
            <w14:bevel/>
          </w14:textOutline>
        </w:rPr>
        <w:t>49、张琦</w:t>
      </w:r>
      <w:r>
        <w:rPr>
          <w:rFonts w:ascii="黑体" w:hAnsi="黑体" w:eastAsia="黑体" w:cs="黑体"/>
          <w:spacing w:val="7"/>
          <w:sz w:val="20"/>
          <w:szCs w:val="20"/>
        </w:rPr>
        <w:t>— 中信银行成都天府支行副行长。(主营：银行业、财富管理、企业融资、出国留</w:t>
      </w:r>
      <w:r>
        <w:rPr>
          <w:rFonts w:ascii="黑体" w:hAnsi="黑体" w:eastAsia="黑体" w:cs="黑体"/>
          <w:spacing w:val="4"/>
          <w:sz w:val="20"/>
          <w:szCs w:val="20"/>
        </w:rPr>
        <w:t>学</w:t>
      </w:r>
      <w:r>
        <w:rPr>
          <w:rFonts w:ascii="黑体" w:hAnsi="黑体" w:eastAsia="黑体" w:cs="黑体"/>
          <w:sz w:val="20"/>
          <w:szCs w:val="20"/>
        </w:rPr>
        <w:t xml:space="preserve"> </w:t>
      </w:r>
      <w:r>
        <w:rPr>
          <w:rFonts w:ascii="黑体" w:hAnsi="黑体" w:eastAsia="黑体" w:cs="黑体"/>
          <w:spacing w:val="1"/>
          <w:sz w:val="20"/>
          <w:szCs w:val="20"/>
        </w:rPr>
        <w:t>等)</w:t>
      </w:r>
    </w:p>
    <w:p>
      <w:pPr>
        <w:spacing w:before="61" w:line="260" w:lineRule="auto"/>
        <w:ind w:left="12" w:right="178" w:hanging="12"/>
        <w:rPr>
          <w:rFonts w:ascii="黑体" w:hAnsi="黑体" w:eastAsia="黑体" w:cs="黑体"/>
          <w:sz w:val="20"/>
          <w:szCs w:val="20"/>
        </w:rPr>
      </w:pPr>
      <w:r>
        <w:rPr>
          <w:rFonts w:ascii="黑体" w:hAnsi="黑体" w:eastAsia="黑体" w:cs="黑体"/>
          <w:spacing w:val="18"/>
          <w:sz w:val="20"/>
          <w:szCs w:val="20"/>
          <w14:textOutline w14:w="3795" w14:cap="sq" w14:cmpd="sng">
            <w14:solidFill>
              <w14:srgbClr w14:val="000000"/>
            </w14:solidFill>
            <w14:prstDash w14:val="solid"/>
            <w14:bevel/>
          </w14:textOutline>
        </w:rPr>
        <w:t>5</w:t>
      </w:r>
      <w:r>
        <w:rPr>
          <w:rFonts w:ascii="黑体" w:hAnsi="黑体" w:eastAsia="黑体" w:cs="黑体"/>
          <w:spacing w:val="11"/>
          <w:sz w:val="20"/>
          <w:szCs w:val="20"/>
          <w14:textOutline w14:w="3795" w14:cap="sq" w14:cmpd="sng">
            <w14:solidFill>
              <w14:srgbClr w14:val="000000"/>
            </w14:solidFill>
            <w14:prstDash w14:val="solid"/>
            <w14:bevel/>
          </w14:textOutline>
        </w:rPr>
        <w:t>0</w:t>
      </w:r>
      <w:r>
        <w:rPr>
          <w:rFonts w:ascii="黑体" w:hAnsi="黑体" w:eastAsia="黑体" w:cs="黑体"/>
          <w:spacing w:val="9"/>
          <w:sz w:val="20"/>
          <w:szCs w:val="20"/>
          <w14:textOutline w14:w="3795" w14:cap="sq" w14:cmpd="sng">
            <w14:solidFill>
              <w14:srgbClr w14:val="000000"/>
            </w14:solidFill>
            <w14:prstDash w14:val="solid"/>
            <w14:bevel/>
          </w14:textOutline>
        </w:rPr>
        <w:t>、惠丹</w:t>
      </w:r>
      <w:r>
        <w:rPr>
          <w:rFonts w:ascii="黑体" w:hAnsi="黑体" w:eastAsia="黑体" w:cs="黑体"/>
          <w:spacing w:val="9"/>
          <w:sz w:val="20"/>
          <w:szCs w:val="20"/>
        </w:rPr>
        <w:t>—成都建工工业设备安装有限公司 (国有控股) 项目总经理；成都市蜀平石油设备</w:t>
      </w:r>
      <w:r>
        <w:rPr>
          <w:rFonts w:ascii="黑体" w:hAnsi="黑体" w:eastAsia="黑体" w:cs="黑体"/>
          <w:sz w:val="20"/>
          <w:szCs w:val="20"/>
        </w:rPr>
        <w:t xml:space="preserve"> </w:t>
      </w:r>
      <w:r>
        <w:rPr>
          <w:rFonts w:ascii="黑体" w:hAnsi="黑体" w:eastAsia="黑体" w:cs="黑体"/>
          <w:spacing w:val="13"/>
          <w:sz w:val="20"/>
          <w:szCs w:val="20"/>
        </w:rPr>
        <w:t>安</w:t>
      </w:r>
      <w:r>
        <w:rPr>
          <w:rFonts w:ascii="黑体" w:hAnsi="黑体" w:eastAsia="黑体" w:cs="黑体"/>
          <w:spacing w:val="9"/>
          <w:sz w:val="20"/>
          <w:szCs w:val="20"/>
        </w:rPr>
        <w:t>装有限公司法人、总经理。(主营：建筑安装、石油设备安装、管道安装、机械租赁等)</w:t>
      </w: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5" w:line="228" w:lineRule="auto"/>
        <w:ind w:left="8"/>
        <w:rPr>
          <w:rFonts w:ascii="宋体" w:hAnsi="宋体" w:eastAsia="宋体" w:cs="宋体"/>
          <w:sz w:val="20"/>
          <w:szCs w:val="20"/>
        </w:rPr>
      </w:pPr>
      <w:r>
        <w:rPr>
          <w:rFonts w:ascii="宋体" w:hAnsi="宋体" w:eastAsia="宋体" w:cs="宋体"/>
          <w:color w:val="0070C0"/>
          <w:spacing w:val="14"/>
          <w:sz w:val="20"/>
          <w:szCs w:val="20"/>
          <w:u w:val="single" w:color="auto"/>
          <w14:textOutline w14:w="3795" w14:cap="sq" w14:cmpd="sng">
            <w14:solidFill>
              <w14:srgbClr w14:val="0070C0"/>
            </w14:solidFill>
            <w14:prstDash w14:val="solid"/>
            <w14:bevel/>
          </w14:textOutline>
        </w:rPr>
        <w:t>项</w:t>
      </w:r>
      <w:r>
        <w:rPr>
          <w:rFonts w:ascii="宋体" w:hAnsi="宋体" w:eastAsia="宋体" w:cs="宋体"/>
          <w:color w:val="0070C0"/>
          <w:spacing w:val="12"/>
          <w:sz w:val="20"/>
          <w:szCs w:val="20"/>
          <w:u w:val="single" w:color="auto"/>
          <w14:textOutline w14:w="3795" w14:cap="sq" w14:cmpd="sng">
            <w14:solidFill>
              <w14:srgbClr w14:val="0070C0"/>
            </w14:solidFill>
            <w14:prstDash w14:val="solid"/>
            <w14:bevel/>
          </w14:textOutline>
        </w:rPr>
        <w:t>目</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口号：企业跨行交流，降低决策成本</w:t>
      </w:r>
      <w:r>
        <w:rPr>
          <w:rFonts w:ascii="宋体" w:hAnsi="宋体" w:eastAsia="宋体" w:cs="宋体"/>
          <w:color w:val="0070C0"/>
          <w:spacing w:val="7"/>
          <w:sz w:val="20"/>
          <w:szCs w:val="20"/>
        </w:rPr>
        <w:t xml:space="preserve">    </w:t>
      </w:r>
      <w:r>
        <w:rPr>
          <w:rFonts w:ascii="宋体" w:hAnsi="宋体" w:eastAsia="宋体" w:cs="宋体"/>
          <w:color w:val="0070C0"/>
          <w:spacing w:val="7"/>
          <w:sz w:val="20"/>
          <w:szCs w:val="20"/>
          <w:u w:val="single" w:color="auto"/>
        </w:rPr>
        <w:t xml:space="preserve"> </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特色：可自愿选择申领欧洲名校硕士学位证</w:t>
      </w:r>
    </w:p>
    <w:sectPr>
      <w:pgSz w:w="11906" w:h="16839"/>
      <w:pgMar w:top="859" w:right="1623" w:bottom="400" w:left="170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1"/>
      <w:rPr>
        <w:rFonts w:ascii="宋体" w:hAnsi="宋体" w:eastAsia="宋体" w:cs="宋体"/>
        <w:sz w:val="20"/>
        <w:szCs w:val="20"/>
      </w:rPr>
    </w:pPr>
    <w:r>
      <w:rPr>
        <w:rFonts w:ascii="宋体" w:hAnsi="宋体" w:eastAsia="宋体" w:cs="宋体"/>
        <w:color w:val="0070C0"/>
        <w:spacing w:val="14"/>
        <w:sz w:val="20"/>
        <w:szCs w:val="20"/>
        <w:u w:val="single" w:color="auto"/>
        <w14:textOutline w14:w="3795" w14:cap="sq" w14:cmpd="sng">
          <w14:solidFill>
            <w14:srgbClr w14:val="0070C0"/>
          </w14:solidFill>
          <w14:prstDash w14:val="solid"/>
          <w14:bevel/>
        </w14:textOutline>
      </w:rPr>
      <w:t>项</w:t>
    </w:r>
    <w:r>
      <w:rPr>
        <w:rFonts w:ascii="宋体" w:hAnsi="宋体" w:eastAsia="宋体" w:cs="宋体"/>
        <w:color w:val="0070C0"/>
        <w:spacing w:val="12"/>
        <w:sz w:val="20"/>
        <w:szCs w:val="20"/>
        <w:u w:val="single" w:color="auto"/>
        <w14:textOutline w14:w="3795" w14:cap="sq" w14:cmpd="sng">
          <w14:solidFill>
            <w14:srgbClr w14:val="0070C0"/>
          </w14:solidFill>
          <w14:prstDash w14:val="solid"/>
          <w14:bevel/>
        </w14:textOutline>
      </w:rPr>
      <w:t>目</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口号：企业跨行交流，降低决策成本</w:t>
    </w:r>
    <w:r>
      <w:rPr>
        <w:rFonts w:ascii="宋体" w:hAnsi="宋体" w:eastAsia="宋体" w:cs="宋体"/>
        <w:color w:val="0070C0"/>
        <w:spacing w:val="7"/>
        <w:sz w:val="20"/>
        <w:szCs w:val="20"/>
      </w:rPr>
      <w:t xml:space="preserve">    </w:t>
    </w:r>
    <w:r>
      <w:rPr>
        <w:rFonts w:ascii="宋体" w:hAnsi="宋体" w:eastAsia="宋体" w:cs="宋体"/>
        <w:color w:val="0070C0"/>
        <w:spacing w:val="7"/>
        <w:sz w:val="20"/>
        <w:szCs w:val="20"/>
        <w:u w:val="single" w:color="auto"/>
      </w:rPr>
      <w:t xml:space="preserve"> </w:t>
    </w:r>
    <w:r>
      <w:rPr>
        <w:rFonts w:ascii="宋体" w:hAnsi="宋体" w:eastAsia="宋体" w:cs="宋体"/>
        <w:color w:val="0070C0"/>
        <w:spacing w:val="7"/>
        <w:sz w:val="20"/>
        <w:szCs w:val="20"/>
        <w:u w:val="single" w:color="auto"/>
        <w14:textOutline w14:w="3795" w14:cap="sq" w14:cmpd="sng">
          <w14:solidFill>
            <w14:srgbClr w14:val="0070C0"/>
          </w14:solidFill>
          <w14:prstDash w14:val="solid"/>
          <w14:bevel/>
        </w14:textOutline>
      </w:rPr>
      <w:t>特色：可自愿选择申领欧洲名校硕士学位证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YyYWU3OWJmMjVhYWExMDJhYTQwZDkyZTU5MDY5NGIifQ=="/>
  </w:docVars>
  <w:rsids>
    <w:rsidRoot w:val="00000000"/>
    <w:rsid w:val="185E0501"/>
    <w:rsid w:val="427615F3"/>
    <w:rsid w:val="49525F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6229</Words>
  <Characters>6422</Characters>
  <TotalTime>10</TotalTime>
  <ScaleCrop>false</ScaleCrop>
  <LinksUpToDate>false</LinksUpToDate>
  <CharactersWithSpaces>6780</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2022-06-10T18:28:00Z</dcterms:created>
  <dc:creator>唐念白</dc:creator>
  <cp:lastModifiedBy>冰冰⊙▽⊙＊</cp:lastModifiedBy>
  <dcterms:modified xsi:type="dcterms:W3CDTF">2022-06-29T03:38:30Z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2022-06-29T09:51:19Z</vt:filetime>
  </property>
  <property fmtid="{D5CDD505-2E9C-101B-9397-08002B2CF9AE}" pid="4" name="KSOProductBuildVer">
    <vt:lpwstr>2052-11.1.0.11830</vt:lpwstr>
  </property>
  <property fmtid="{D5CDD505-2E9C-101B-9397-08002B2CF9AE}" pid="5" name="ICV">
    <vt:lpwstr>9157189E7A70452D979C2A4A203403D1</vt:lpwstr>
  </property>
</Properties>
</file>