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360" w:firstLineChars="1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销售谈判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</w:t>
      </w:r>
      <w:bookmarkStart w:id="0" w:name="_GoBack"/>
      <w:r>
        <w:rPr>
          <w:rFonts w:hint="eastAsia"/>
          <w:sz w:val="28"/>
          <w:szCs w:val="28"/>
          <w:lang w:val="en-US" w:eastAsia="zh-CN"/>
        </w:rPr>
        <w:t>15</w:t>
      </w:r>
      <w:r>
        <w:rPr>
          <w:rFonts w:hint="eastAsia"/>
          <w:sz w:val="28"/>
          <w:szCs w:val="28"/>
        </w:rPr>
        <w:t>课时</w:t>
      </w:r>
      <w:bookmarkEnd w:id="0"/>
      <w:r>
        <w:rPr>
          <w:rFonts w:hint="eastAsia"/>
          <w:sz w:val="28"/>
          <w:szCs w:val="28"/>
        </w:rPr>
        <w:t xml:space="preserve"> 学费：详询</w:t>
      </w:r>
    </w:p>
    <w:p>
      <w:pPr>
        <w:ind w:firstLine="1120" w:firstLineChars="400"/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渴望进一步突破业绩和提升销售专业素质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掌握销售谈判技巧、实现业绩突破、实现团队高效管理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9521CA"/>
    <w:rsid w:val="489521CA"/>
    <w:rsid w:val="5578156E"/>
    <w:rsid w:val="685B666C"/>
    <w:rsid w:val="6D57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470</Characters>
  <Lines>0</Lines>
  <Paragraphs>0</Paragraphs>
  <TotalTime>2</TotalTime>
  <ScaleCrop>false</ScaleCrop>
  <LinksUpToDate>false</LinksUpToDate>
  <CharactersWithSpaces>473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2022-03-15T07:09:00Z</dcterms:created>
  <dc:creator>冰冰⊙▽⊙＊</dc:creator>
  <cp:lastModifiedBy>冰冰⊙▽⊙＊</cp:lastModifiedBy>
  <dcterms:modified xsi:type="dcterms:W3CDTF">2022-03-24T13:24:53Z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759D4DB3762F4F2695D8DC8D9D2CAEEA</vt:lpwstr>
  </property>
</Properties>
</file>