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360" w:firstLineChars="12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企业内训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r>
        <w:rPr>
          <w:rFonts w:hint="eastAsia"/>
          <w:sz w:val="28"/>
          <w:szCs w:val="28"/>
          <w:lang w:val="en-US" w:eastAsia="zh-CN"/>
        </w:rPr>
        <w:t>个人定制</w:t>
      </w:r>
      <w:r>
        <w:rPr>
          <w:rFonts w:hint="eastAsia"/>
          <w:sz w:val="28"/>
          <w:szCs w:val="28"/>
        </w:rPr>
        <w:t xml:space="preserve">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需要从口才、社交、礼仪、心态、潜能等方面帮助员工或管理层突破的企业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结合企业的个性化需求定制培训方案，实现企业的高效管理和团队优化，享受与企业共赢成长的喜悦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009C"/>
    <w:rsid w:val="55CC009C"/>
    <w:rsid w:val="7CD7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502</Characters>
  <Lines>0</Lines>
  <Paragraphs>0</Paragraphs>
  <TotalTime>1</TotalTime>
  <ScaleCrop>false</ScaleCrop>
  <LinksUpToDate>false</LinksUpToDate>
  <CharactersWithSpaces>505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2022-03-15T07:13:00Z</dcterms:created>
  <dc:creator>冰冰⊙▽⊙＊</dc:creator>
  <cp:lastModifiedBy>冰冰⊙▽⊙＊</cp:lastModifiedBy>
  <dcterms:modified xsi:type="dcterms:W3CDTF">2022-03-24T13:18:24Z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A3B840F962DE4E0FB3F86C8C22EB9429</vt:lpwstr>
  </property>
</Properties>
</file>