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0" w:line="1167" w:lineRule="exact"/>
        <w:ind w:firstLine="779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8057515</wp:posOffset>
            </wp:positionH>
            <wp:positionV relativeFrom="page">
              <wp:posOffset>0</wp:posOffset>
            </wp:positionV>
            <wp:extent cx="3585845" cy="193548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5833" cy="193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3"/>
        </w:rPr>
        <w:drawing>
          <wp:inline distT="0" distB="0" distL="0" distR="0">
            <wp:extent cx="744855" cy="7410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018" cy="7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3" w:lineRule="auto"/>
        <w:rPr>
          <w:rFonts w:ascii="Arial"/>
          <w:sz w:val="21"/>
        </w:rPr>
      </w:pPr>
    </w:p>
    <w:p>
      <w:pPr>
        <w:pStyle w:val="2"/>
        <w:spacing w:before="202" w:line="213" w:lineRule="auto"/>
        <w:ind w:left="613"/>
        <w:rPr>
          <w:sz w:val="47"/>
          <w:szCs w:val="47"/>
        </w:rPr>
      </w:pP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b/>
          <w:bCs/>
          <w:color w:val="030B47"/>
          <w:spacing w:val="60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华营实战工作坊</w:t>
      </w:r>
      <w:r>
        <w:rPr>
          <w:b/>
          <w:bCs/>
          <w:color w:val="030B47"/>
          <w:spacing w:val="-8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】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pStyle w:val="2"/>
        <w:spacing w:before="398" w:line="937" w:lineRule="exact"/>
        <w:ind w:left="3468"/>
        <w:outlineLvl w:val="0"/>
        <w:rPr>
          <w:sz w:val="93"/>
          <w:szCs w:val="93"/>
        </w:rPr>
      </w:pPr>
      <w:r>
        <w:rPr>
          <w:color w:val="000002"/>
          <w:spacing w:val="-21"/>
          <w:w w:val="97"/>
          <w:position w:val="-5"/>
          <w:sz w:val="93"/>
          <w:szCs w:val="93"/>
        </w:rPr>
        <w:t>人才规划与获取</w:t>
      </w:r>
      <w:r>
        <w:rPr>
          <w:position w:val="-6"/>
          <w:sz w:val="93"/>
          <w:szCs w:val="93"/>
        </w:rPr>
        <w:drawing>
          <wp:inline distT="0" distB="0" distL="0" distR="0">
            <wp:extent cx="139065" cy="21971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172" cy="21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2"/>
          <w:spacing w:val="67"/>
          <w:position w:val="-5"/>
          <w:sz w:val="93"/>
          <w:szCs w:val="93"/>
        </w:rPr>
        <w:t xml:space="preserve">  </w:t>
      </w:r>
      <w:r>
        <w:rPr>
          <w:color w:val="000003"/>
          <w:spacing w:val="-21"/>
          <w:w w:val="97"/>
          <w:position w:val="-5"/>
          <w:sz w:val="93"/>
          <w:szCs w:val="93"/>
        </w:rPr>
        <w:t>保障人才质量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pStyle w:val="2"/>
        <w:spacing w:before="150" w:line="215" w:lineRule="auto"/>
        <w:ind w:left="7206"/>
        <w:rPr>
          <w:sz w:val="35"/>
          <w:szCs w:val="35"/>
        </w:rPr>
      </w:pPr>
      <w:r>
        <w:rPr>
          <w:b/>
          <w:bCs/>
          <w:color w:val="C00000"/>
          <w:spacing w:val="34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合理规划，</w:t>
      </w:r>
      <w:r>
        <w:rPr>
          <w:b/>
          <w:bCs/>
          <w:color w:val="C00000"/>
          <w:spacing w:val="34"/>
          <w:sz w:val="35"/>
          <w:szCs w:val="35"/>
        </w:rPr>
        <w:t xml:space="preserve"> </w:t>
      </w:r>
      <w:r>
        <w:rPr>
          <w:b/>
          <w:bCs/>
          <w:color w:val="C00000"/>
          <w:spacing w:val="34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打赢人才争夺战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pStyle w:val="2"/>
        <w:spacing w:before="120" w:line="179" w:lineRule="auto"/>
        <w:ind w:left="15296"/>
        <w:rPr>
          <w:sz w:val="28"/>
          <w:szCs w:val="28"/>
        </w:rPr>
      </w:pPr>
      <w:bookmarkStart w:id="0" w:name="_GoBack"/>
      <w:bookmarkEnd w:id="0"/>
      <w:r>
        <w:pict>
          <v:shape id="_x0000_s1026" o:spid="_x0000_s1026" o:spt="202" type="#_x0000_t202" style="position:absolute;left:0pt;margin-left:38.5pt;margin-top:6.25pt;height:45.15pt;width:145.6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9" w:lineRule="auto"/>
                    <w:ind w:left="50"/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>2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天</w:t>
                  </w: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 xml:space="preserve">1 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晚沉浸式学习</w:t>
                  </w:r>
                </w:p>
                <w:p>
                  <w:pPr>
                    <w:pStyle w:val="2"/>
                    <w:spacing w:before="86" w:line="209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学理念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学逻辑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学方法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color w:val="FFFFFF"/>
          <w:spacing w:val="9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2024</w:t>
      </w:r>
      <w:r>
        <w:rPr>
          <w:b/>
          <w:bCs/>
          <w:color w:val="FFFFFF"/>
          <w:spacing w:val="9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FFFFFF"/>
          <w:spacing w:val="9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3</w:t>
      </w:r>
      <w:r>
        <w:rPr>
          <w:b/>
          <w:bCs/>
          <w:color w:val="FFFFFF"/>
          <w:spacing w:val="9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月</w:t>
      </w:r>
      <w:r>
        <w:rPr>
          <w:rFonts w:ascii="Arial" w:hAnsi="Arial" w:eastAsia="Arial" w:cs="Arial"/>
          <w:color w:val="FFFFFF"/>
          <w:spacing w:val="9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1</w:t>
      </w:r>
      <w:r>
        <w:rPr>
          <w:rFonts w:ascii="Arial" w:hAnsi="Arial" w:eastAsia="Arial" w:cs="Arial"/>
          <w:color w:val="FFFFFF"/>
          <w:spacing w:val="68"/>
          <w:sz w:val="28"/>
          <w:szCs w:val="28"/>
        </w:rPr>
        <w:t xml:space="preserve"> </w:t>
      </w:r>
      <w:r>
        <w:rPr>
          <w:b/>
          <w:bCs/>
          <w:color w:val="FFFFFF"/>
          <w:spacing w:val="9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  <w:r>
        <w:rPr>
          <w:b/>
          <w:bCs/>
          <w:color w:val="FFFFFF"/>
          <w:spacing w:val="56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9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—</w:t>
      </w:r>
      <w:r>
        <w:rPr>
          <w:rFonts w:ascii="Arial" w:hAnsi="Arial" w:eastAsia="Arial" w:cs="Arial"/>
          <w:color w:val="FFFFFF"/>
          <w:spacing w:val="75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9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</w:t>
      </w:r>
      <w:r>
        <w:rPr>
          <w:b/>
          <w:bCs/>
          <w:color w:val="FFFFFF"/>
          <w:spacing w:val="9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</w:p>
    <w:p>
      <w:pPr>
        <w:pStyle w:val="2"/>
        <w:spacing w:before="265" w:line="207" w:lineRule="auto"/>
        <w:ind w:left="14811"/>
      </w:pP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开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课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地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点</w:t>
      </w:r>
      <w:r>
        <w:rPr>
          <w:b/>
          <w:bCs/>
          <w:color w:val="FFFFFF"/>
          <w:spacing w:val="-17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：</w:t>
      </w:r>
      <w:r>
        <w:rPr>
          <w:b/>
          <w:bCs/>
          <w:color w:val="FFFFFF"/>
          <w:spacing w:val="29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北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京</w:t>
      </w:r>
      <w:r>
        <w:rPr>
          <w:b/>
          <w:bCs/>
          <w:color w:val="FFFFFF"/>
        </w:rPr>
        <w:t xml:space="preserve"> </w:t>
      </w:r>
      <w:r>
        <w:rPr>
          <w:rFonts w:ascii="Arial" w:hAnsi="Arial" w:eastAsia="Arial" w:cs="Arial"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/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上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海</w:t>
      </w:r>
      <w:r>
        <w:rPr>
          <w:b/>
          <w:bCs/>
          <w:color w:val="FFFFFF"/>
        </w:rPr>
        <w:t xml:space="preserve"> </w:t>
      </w:r>
      <w:r>
        <w:rPr>
          <w:rFonts w:ascii="Arial" w:hAnsi="Arial" w:eastAsia="Arial" w:cs="Arial"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/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深</w:t>
      </w:r>
      <w:r>
        <w:rPr>
          <w:b/>
          <w:bCs/>
          <w:color w:val="FFFFFF"/>
          <w:spacing w:val="-2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圳</w:t>
      </w:r>
    </w:p>
    <w:p>
      <w:pPr>
        <w:spacing w:line="207" w:lineRule="auto"/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pStyle w:val="2"/>
        <w:spacing w:before="309" w:line="183" w:lineRule="auto"/>
        <w:ind w:left="166"/>
        <w:rPr>
          <w:sz w:val="31"/>
          <w:szCs w:val="31"/>
        </w:rPr>
      </w:pPr>
      <w:r>
        <w:pict>
          <v:rect id="_x0000_s1027" o:spid="_x0000_s1027" o:spt="1" style="position:absolute;left:0pt;margin-left:464.35pt;margin-top:147.15pt;height:5.15pt;width:4pt;mso-position-horizontal-relative:page;mso-position-vertical-relative:page;z-index:251671552;mso-width-relative:page;mso-height-relative:page;" fillcolor="#A6A6A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8" o:spid="_x0000_s1028" o:spt="1" style="position:absolute;left:0pt;margin-left:446pt;margin-top:102pt;height:386.5pt;width:0.65pt;mso-position-horizontal-relative:page;mso-position-vertical-relative:page;z-index:251669504;mso-width-relative:page;mso-height-relative:page;" fillcolor="#BFBFB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6312535</wp:posOffset>
            </wp:positionH>
            <wp:positionV relativeFrom="page">
              <wp:posOffset>1499870</wp:posOffset>
            </wp:positionV>
            <wp:extent cx="229235" cy="762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23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5977255</wp:posOffset>
            </wp:positionH>
            <wp:positionV relativeFrom="page">
              <wp:posOffset>1499870</wp:posOffset>
            </wp:positionV>
            <wp:extent cx="313055" cy="762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5969635</wp:posOffset>
            </wp:positionH>
            <wp:positionV relativeFrom="page">
              <wp:posOffset>1925955</wp:posOffset>
            </wp:positionV>
            <wp:extent cx="313055" cy="762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6304915</wp:posOffset>
            </wp:positionH>
            <wp:positionV relativeFrom="page">
              <wp:posOffset>1925955</wp:posOffset>
            </wp:positionV>
            <wp:extent cx="313055" cy="762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5897245</wp:posOffset>
            </wp:positionH>
            <wp:positionV relativeFrom="page">
              <wp:posOffset>1617345</wp:posOffset>
            </wp:positionV>
            <wp:extent cx="7620" cy="22923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37" cy="2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o:spid="_x0000_s1029" o:spt="203" style="position:absolute;left:0pt;margin-left:464.6pt;margin-top:115.3pt;height:235.95pt;width:441.6pt;mso-position-horizontal-relative:page;mso-position-vertical-relative:page;z-index:251661312;mso-width-relative:page;mso-height-relative:page;" coordsize="8832,4718" o:allowincell="f">
            <o:lock v:ext="edit"/>
            <v:shape id="_x0000_s1030" o:spid="_x0000_s1030" o:spt="75" type="#_x0000_t75" style="position:absolute;left:0;top:4;height:4713;width:8832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31" o:spid="_x0000_s1031" o:spt="202" type="#_x0000_t202" style="position:absolute;left:380;top:36;height:3927;width:64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7" w:lineRule="exact"/>
                      <w:ind w:firstLine="663"/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266065" cy="125095"/>
                          <wp:effectExtent l="0" t="0" r="0" b="0"/>
                          <wp:docPr id="24" name="IM 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IM 24"/>
                                  <pic:cNvPicPr/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572" cy="1255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2"/>
                      <w:spacing w:before="16" w:line="177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5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定任务</w:t>
                    </w:r>
                    <w:r>
                      <w:rPr>
                        <w:b/>
                        <w:bCs/>
                        <w:color w:val="FFFFFF"/>
                        <w:spacing w:val="9"/>
                        <w:sz w:val="21"/>
                        <w:szCs w:val="21"/>
                      </w:rPr>
                      <w:t xml:space="preserve">      </w:t>
                    </w:r>
                    <w:r>
                      <w:rPr>
                        <w:position w:val="2"/>
                        <w:sz w:val="21"/>
                        <w:szCs w:val="21"/>
                      </w:rPr>
                      <w:drawing>
                        <wp:inline distT="0" distB="0" distL="0" distR="0">
                          <wp:extent cx="86360" cy="107950"/>
                          <wp:effectExtent l="0" t="0" r="0" b="0"/>
                          <wp:docPr id="26" name="IM 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IM 26"/>
                                  <pic:cNvPicPr/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576" cy="108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tabs>
                        <w:tab w:val="left" w:pos="880"/>
                      </w:tabs>
                      <w:spacing w:line="241" w:lineRule="exact"/>
                      <w:ind w:left="784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u w:val="single" w:color="auto"/>
                      </w:rPr>
                      <w:tab/>
                    </w:r>
                  </w:p>
                  <w:p>
                    <w:pPr>
                      <w:pStyle w:val="2"/>
                      <w:spacing w:before="98" w:line="183" w:lineRule="auto"/>
                      <w:ind w:left="594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5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战略管理</w:t>
                    </w:r>
                  </w:p>
                  <w:p>
                    <w:pPr>
                      <w:pStyle w:val="2"/>
                      <w:spacing w:before="109" w:line="188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 战略洞察</w:t>
                    </w:r>
                  </w:p>
                  <w:p>
                    <w:pPr>
                      <w:pStyle w:val="2"/>
                      <w:spacing w:before="105" w:line="187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3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经营计划</w:t>
                    </w:r>
                  </w:p>
                  <w:p>
                    <w:pPr>
                      <w:pStyle w:val="2"/>
                      <w:spacing w:before="105" w:line="188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3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 战略解码</w:t>
                    </w:r>
                  </w:p>
                  <w:p>
                    <w:pPr>
                      <w:pStyle w:val="2"/>
                      <w:spacing w:before="103" w:line="190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4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全面预算</w:t>
                    </w: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1" w:line="211" w:lineRule="auto"/>
                      <w:ind w:right="2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5"/>
                        <w:sz w:val="28"/>
                        <w:szCs w:val="28"/>
                      </w:rPr>
                      <w:t>聚焦关键业务场景，</w:t>
                    </w:r>
                    <w:r>
                      <w:rPr>
                        <w:spacing w:val="-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>团队共创解决方案</w:t>
                    </w:r>
                  </w:p>
                </w:txbxContent>
              </v:textbox>
            </v:shape>
            <v:shape id="_x0000_s1032" o:spid="_x0000_s1032" o:spt="202" type="#_x0000_t202" style="position:absolute;left:6137;top:963;height:1551;width:21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209" w:lineRule="auto"/>
                      <w:ind w:left="407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人才</w:t>
                    </w:r>
                    <w:r>
                      <w:rPr>
                        <w:rFonts w:ascii="Arial" w:hAnsi="Arial" w:eastAsia="Arial" w:cs="Arial"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干部管理</w:t>
                    </w:r>
                  </w:p>
                  <w:p>
                    <w:pPr>
                      <w:pStyle w:val="2"/>
                      <w:spacing w:before="205" w:line="188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b/>
                        <w:bCs/>
                        <w:color w:val="C00000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7</w:t>
                    </w:r>
                    <w:r>
                      <w:rPr>
                        <w:b/>
                        <w:bCs/>
                        <w:color w:val="C00000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b/>
                        <w:bCs/>
                        <w:color w:val="C00000"/>
                        <w:spacing w:val="-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b/>
                        <w:bCs/>
                        <w:color w:val="C00000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人才规划与获取</w:t>
                    </w:r>
                  </w:p>
                  <w:p>
                    <w:pPr>
                      <w:pStyle w:val="2"/>
                      <w:spacing w:before="103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8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后备干部储备</w:t>
                    </w:r>
                  </w:p>
                  <w:p>
                    <w:pPr>
                      <w:pStyle w:val="2"/>
                      <w:spacing w:before="104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9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在岗干部管理</w:t>
                    </w:r>
                  </w:p>
                </w:txbxContent>
              </v:textbox>
            </v:shape>
            <v:shape id="_x0000_s1033" o:spid="_x0000_s1033" o:spt="75" type="#_x0000_t75" style="position:absolute;left:5842;top:0;height:683;width:1623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34" o:spid="_x0000_s1034" o:spt="202" type="#_x0000_t202" style="position:absolute;left:3540;top:1613;height:659;width:15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3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5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绩效管理</w:t>
                    </w:r>
                  </w:p>
                  <w:p>
                    <w:pPr>
                      <w:pStyle w:val="2"/>
                      <w:spacing w:before="104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4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6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薪酬管理</w:t>
                    </w:r>
                  </w:p>
                </w:txbxContent>
              </v:textbox>
            </v:shape>
            <v:shape id="_x0000_s1035" o:spid="_x0000_s1035" o:spt="202" type="#_x0000_t202" style="position:absolute;left:3605;top:1080;height:367;width:1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208" w:lineRule="auto"/>
                      <w:ind w:left="20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绩效</w:t>
                    </w:r>
                    <w:r>
                      <w:rPr>
                        <w:rFonts w:ascii="Arial" w:hAnsi="Arial" w:eastAsia="Arial" w:cs="Arial"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薪酬管理</w:t>
                    </w:r>
                  </w:p>
                </w:txbxContent>
              </v:textbox>
            </v:shape>
            <v:shape id="_x0000_s1036" o:spid="_x0000_s1036" o:spt="75" type="#_x0000_t75" style="position:absolute;left:4289;top:65;height:637;width:330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7" o:spid="_x0000_s1037" o:spt="202" type="#_x0000_t202" style="position:absolute;left:3380;top:250;height:316;width:6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4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6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分好钱</w:t>
                    </w:r>
                  </w:p>
                </w:txbxContent>
              </v:textbox>
            </v:shape>
            <v:shape id="_x0000_s1038" o:spid="_x0000_s1038" o:spt="75" type="#_x0000_t75" style="position:absolute;left:2997;top:37;height:683;width:91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39" o:spid="_x0000_s1039" o:spt="75" type="#_x0000_t75" style="position:absolute;left:1378;top:456;height:171;width:171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40" o:spid="_x0000_s1040" o:spt="75" type="#_x0000_t75" style="position:absolute;left:3124;top:37;height:12;width:1156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41" o:spid="_x0000_s1041" o:spt="75" type="#_x0000_t75" style="position:absolute;left:3112;top:708;height:12;width:1151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42" o:spid="_x0000_s1042" o:spt="75" type="#_x0000_t75" style="position:absolute;left:1285;top:643;height:78;width:78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</v:group>
        </w:pict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5897245</wp:posOffset>
            </wp:positionH>
            <wp:positionV relativeFrom="page">
              <wp:posOffset>1499870</wp:posOffset>
            </wp:positionV>
            <wp:extent cx="57785" cy="9525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02" cy="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11405235</wp:posOffset>
            </wp:positionH>
            <wp:positionV relativeFrom="page">
              <wp:posOffset>2345055</wp:posOffset>
            </wp:positionV>
            <wp:extent cx="345440" cy="24511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448" cy="24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3" o:spid="_x0000_s1043" o:spt="203" style="position:absolute;left:0pt;margin-left:464.5pt;margin-top:351.55pt;height:115.5pt;width:136.75pt;mso-position-horizontal-relative:page;mso-position-vertical-relative:page;z-index:251663360;mso-width-relative:page;mso-height-relative:page;" coordsize="2735,2310" o:allowincell="f">
            <o:lock v:ext="edit"/>
            <v:shape id="_x0000_s1044" o:spid="_x0000_s1044" o:spt="75" type="#_x0000_t75" style="position:absolute;left:6;top:0;height:2301;width:2727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45" o:spid="_x0000_s1045" o:spt="202" type="#_x0000_t202" style="position:absolute;left:269;top:357;height:1801;width:22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2" w:lineRule="auto"/>
                      <w:ind w:left="752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产品管理</w:t>
                    </w:r>
                  </w:p>
                  <w:p>
                    <w:pPr>
                      <w:pStyle w:val="2"/>
                      <w:spacing w:before="110" w:line="188" w:lineRule="auto"/>
                      <w:ind w:left="5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0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集成产品开发</w:t>
                    </w:r>
                  </w:p>
                  <w:p>
                    <w:pPr>
                      <w:pStyle w:val="2"/>
                      <w:spacing w:before="105" w:line="187" w:lineRule="auto"/>
                      <w:ind w:left="5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2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端到端成本领先</w:t>
                    </w:r>
                  </w:p>
                  <w:p>
                    <w:pPr>
                      <w:spacing w:line="37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0" w:line="186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8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做好产品</w:t>
                    </w:r>
                  </w:p>
                </w:txbxContent>
              </v:textbox>
            </v:shape>
            <v:shape id="_x0000_s1046" o:spid="_x0000_s1046" o:spt="75" type="#_x0000_t75" style="position:absolute;left:1291;top:1653;height:637;width:330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47" o:spid="_x0000_s1047" o:spt="75" type="#_x0000_t75" style="position:absolute;left:0;top:1626;height:684;width:91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48" o:spid="_x0000_s1048" o:spt="75" type="#_x0000_t75" style="position:absolute;left:126;top:1626;height:12;width:1156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49" o:spid="_x0000_s1049" o:spt="75" type="#_x0000_t75" style="position:absolute;left:115;top:2297;height:12;width:1151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</v:group>
        </w:pict>
      </w:r>
      <w:r>
        <w:pict>
          <v:group id="_x0000_s1050" o:spid="_x0000_s1050" o:spt="203" style="position:absolute;left:0pt;margin-left:756.75pt;margin-top:351.55pt;height:115.1pt;width:143.05pt;mso-position-horizontal-relative:page;mso-position-vertical-relative:page;z-index:251662336;mso-width-relative:page;mso-height-relative:page;" coordsize="2861,2301" o:allowincell="f">
            <o:lock v:ext="edit"/>
            <v:shape id="_x0000_s1051" o:spid="_x0000_s1051" o:spt="75" type="#_x0000_t75" style="position:absolute;left:6;top:0;height:2295;width:2855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52" o:spid="_x0000_s1052" o:spt="202" type="#_x0000_t202" style="position:absolute;left:279;top:361;height:1781;width:22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5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2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业务流程建设</w:t>
                    </w:r>
                  </w:p>
                  <w:p>
                    <w:pPr>
                      <w:pStyle w:val="2"/>
                      <w:spacing w:before="107" w:line="222" w:lineRule="auto"/>
                      <w:ind w:left="183" w:right="20" w:hanging="4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5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数字化供应链</w:t>
                    </w: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6"/>
                        <w:sz w:val="19"/>
                        <w:szCs w:val="19"/>
                      </w:rPr>
                      <w:t>与采购</w:t>
                    </w:r>
                  </w:p>
                  <w:p>
                    <w:pPr>
                      <w:spacing w:line="41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0" w:line="181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5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专项主题</w:t>
                    </w:r>
                  </w:p>
                </w:txbxContent>
              </v:textbox>
            </v:shape>
            <v:shape id="_x0000_s1053" o:spid="_x0000_s1053" o:spt="75" type="#_x0000_t75" style="position:absolute;left:1291;top:1645;height:637;width:330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54" o:spid="_x0000_s1054" o:spt="75" type="#_x0000_t75" style="position:absolute;left:0;top:1618;height:684;width:91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55" o:spid="_x0000_s1055" o:spt="75" type="#_x0000_t75" style="position:absolute;left:126;top:1618;height:12;width:1156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56" o:spid="_x0000_s1056" o:spt="75" type="#_x0000_t75" style="position:absolute;left:115;top:2289;height:12;width:1151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</v:group>
        </w:pict>
      </w:r>
      <w:r>
        <w:pict>
          <v:group id="_x0000_s1057" o:spid="_x0000_s1057" o:spt="203" style="position:absolute;left:0pt;margin-left:612.8pt;margin-top:352pt;height:114.2pt;width:132.9pt;mso-position-horizontal-relative:page;mso-position-vertical-relative:page;z-index:251664384;mso-width-relative:page;mso-height-relative:page;" coordsize="2657,2283" o:allowincell="f">
            <o:lock v:ext="edit"/>
            <v:shape id="_x0000_s1058" o:spid="_x0000_s1058" o:spt="75" type="#_x0000_t75" style="position:absolute;left:4;top:0;height:2276;width:2652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59" o:spid="_x0000_s1059" o:spt="202" type="#_x0000_t202" style="position:absolute;left:383;top:344;height:1786;width:17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3" w:lineRule="auto"/>
                      <w:ind w:left="653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2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营销管理</w:t>
                    </w:r>
                  </w:p>
                  <w:p>
                    <w:pPr>
                      <w:pStyle w:val="2"/>
                      <w:spacing w:before="109" w:line="187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作战体系</w:t>
                    </w:r>
                  </w:p>
                  <w:p>
                    <w:pPr>
                      <w:pStyle w:val="2"/>
                      <w:spacing w:before="105" w:line="187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3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作战能力</w:t>
                    </w:r>
                  </w:p>
                  <w:p>
                    <w:pPr>
                      <w:spacing w:line="36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1" w:line="186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6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打胜仗</w:t>
                    </w:r>
                  </w:p>
                </w:txbxContent>
              </v:textbox>
            </v:shape>
            <v:shape id="_x0000_s1060" o:spid="_x0000_s1060" o:spt="75" type="#_x0000_t75" style="position:absolute;left:1291;top:1627;height:637;width:330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61" o:spid="_x0000_s1061" o:spt="75" type="#_x0000_t75" style="position:absolute;left:0;top:1600;height:683;width:91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062" o:spid="_x0000_s1062" o:spt="75" type="#_x0000_t75" style="position:absolute;left:127;top:1600;height:12;width:1156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63" o:spid="_x0000_s1063" o:spt="75" type="#_x0000_t75" style="position:absolute;left:115;top:2271;height:12;width:1153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</v:group>
        </w:pict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华营</w:t>
      </w:r>
      <w:r>
        <w:rPr>
          <w:rFonts w:ascii="Arial" w:hAnsi="Arial" w:eastAsia="Arial" w:cs="Arial"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系列主题实战工作坊</w:t>
      </w:r>
      <w:r>
        <w:rPr>
          <w:b/>
          <w:bCs/>
          <w:color w:val="030B47"/>
          <w:spacing w:val="-41"/>
          <w:position w:val="-1"/>
          <w:sz w:val="55"/>
          <w:szCs w:val="55"/>
        </w:rPr>
        <w:t xml:space="preserve"> </w:t>
      </w:r>
      <w:r>
        <w:rPr>
          <w:rFonts w:ascii="Arial" w:hAnsi="Arial" w:eastAsia="Arial" w:cs="Arial"/>
          <w:color w:val="030B47"/>
          <w:spacing w:val="5"/>
          <w:position w:val="1"/>
          <w:sz w:val="25"/>
          <w:szCs w:val="25"/>
          <w14:textOutline w14:w="4612" w14:cap="sq" w14:cmpd="sng">
            <w14:solidFill>
              <w14:srgbClr w14:val="030B47"/>
            </w14:solidFill>
            <w14:prstDash w14:val="solid"/>
            <w14:bevel/>
          </w14:textOutline>
        </w:rPr>
        <w:t>——</w:t>
      </w:r>
      <w:r>
        <w:rPr>
          <w:rFonts w:ascii="Arial" w:hAnsi="Arial" w:eastAsia="Arial" w:cs="Arial"/>
          <w:color w:val="030B47"/>
          <w:spacing w:val="-43"/>
          <w:position w:val="1"/>
          <w:sz w:val="25"/>
          <w:szCs w:val="25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陪伴式训战，</w:t>
      </w:r>
      <w:r>
        <w:rPr>
          <w:b/>
          <w:bCs/>
          <w:color w:val="030B47"/>
          <w:spacing w:val="-29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聚焦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关键业务场景，</w:t>
      </w:r>
      <w:r>
        <w:rPr>
          <w:b/>
          <w:bCs/>
          <w:color w:val="030B47"/>
          <w:spacing w:val="4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团队共创解决方案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2"/>
        <w:spacing w:before="107" w:line="468" w:lineRule="exact"/>
        <w:ind w:left="364"/>
        <w:rPr>
          <w:sz w:val="25"/>
          <w:szCs w:val="25"/>
        </w:rPr>
      </w:pPr>
      <w:r>
        <w:pict>
          <v:shape id="_x0000_s1064" o:spid="_x0000_s1064" o:spt="202" type="#_x0000_t202" style="position:absolute;left:0pt;margin-left:725.1pt;margin-top:8.2pt;height:15.65pt;width:34.3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2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FFFFFF"/>
                      <w:spacing w:val="5"/>
                      <w:sz w:val="21"/>
                      <w:szCs w:val="21"/>
                      <w14:textOutline w14:w="3959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用好人</w:t>
                  </w:r>
                </w:p>
              </w:txbxContent>
            </v:textbox>
          </v:shape>
        </w:pict>
      </w:r>
      <w:r>
        <w:rPr>
          <w:spacing w:val="9"/>
          <w:position w:val="13"/>
          <w:sz w:val="25"/>
          <w:szCs w:val="25"/>
        </w:rPr>
        <w:t>华营作为输出华为管理实践的平台，</w:t>
      </w:r>
      <w:r>
        <w:rPr>
          <w:spacing w:val="-8"/>
          <w:position w:val="13"/>
          <w:sz w:val="25"/>
          <w:szCs w:val="25"/>
        </w:rPr>
        <w:t xml:space="preserve"> </w:t>
      </w:r>
      <w:r>
        <w:rPr>
          <w:spacing w:val="9"/>
          <w:position w:val="13"/>
          <w:sz w:val="25"/>
          <w:szCs w:val="25"/>
        </w:rPr>
        <w:t>成立</w:t>
      </w:r>
      <w:r>
        <w:rPr>
          <w:rFonts w:ascii="Arial" w:hAnsi="Arial" w:eastAsia="Arial" w:cs="Arial"/>
          <w:spacing w:val="9"/>
          <w:position w:val="13"/>
          <w:sz w:val="25"/>
          <w:szCs w:val="25"/>
        </w:rPr>
        <w:t>1 0</w:t>
      </w:r>
      <w:r>
        <w:rPr>
          <w:spacing w:val="9"/>
          <w:position w:val="13"/>
          <w:sz w:val="25"/>
          <w:szCs w:val="25"/>
        </w:rPr>
        <w:t>年以来， 已为</w:t>
      </w:r>
    </w:p>
    <w:p>
      <w:pPr>
        <w:pStyle w:val="2"/>
        <w:spacing w:before="1" w:line="215" w:lineRule="auto"/>
        <w:ind w:left="358"/>
        <w:rPr>
          <w:sz w:val="25"/>
          <w:szCs w:val="25"/>
        </w:rPr>
      </w:pPr>
      <w:r>
        <w:rPr>
          <w:rFonts w:ascii="Arial" w:hAnsi="Arial" w:eastAsia="Arial" w:cs="Arial"/>
          <w:spacing w:val="7"/>
          <w:sz w:val="25"/>
          <w:szCs w:val="25"/>
        </w:rPr>
        <w:t>4000</w:t>
      </w:r>
      <w:r>
        <w:rPr>
          <w:spacing w:val="7"/>
          <w:sz w:val="25"/>
          <w:szCs w:val="25"/>
        </w:rPr>
        <w:t>家企业提供专业的管理服务</w:t>
      </w:r>
      <w:r>
        <w:rPr>
          <w:spacing w:val="-25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。在为企业服务的过程中，</w:t>
      </w:r>
    </w:p>
    <w:p>
      <w:pPr>
        <w:pStyle w:val="2"/>
        <w:spacing w:before="69" w:line="216" w:lineRule="auto"/>
        <w:ind w:left="364"/>
        <w:rPr>
          <w:sz w:val="25"/>
          <w:szCs w:val="25"/>
        </w:rPr>
      </w:pPr>
      <w:r>
        <w:rPr>
          <w:spacing w:val="7"/>
          <w:sz w:val="25"/>
          <w:szCs w:val="25"/>
        </w:rPr>
        <w:t>华营发现：</w:t>
      </w:r>
      <w:r>
        <w:rPr>
          <w:spacing w:val="-21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很多企业在业务场景上存在着诸多困惑和挑战，</w:t>
      </w:r>
    </w:p>
    <w:p>
      <w:pPr>
        <w:pStyle w:val="2"/>
        <w:spacing w:before="81" w:line="188" w:lineRule="auto"/>
        <w:ind w:left="367"/>
        <w:rPr>
          <w:sz w:val="25"/>
          <w:szCs w:val="25"/>
        </w:rPr>
      </w:pPr>
      <w:r>
        <w:rPr>
          <w:spacing w:val="10"/>
          <w:sz w:val="25"/>
          <w:szCs w:val="25"/>
        </w:rPr>
        <w:t>却没有</w:t>
      </w:r>
      <w:r>
        <w:rPr>
          <w:b/>
          <w:bCs/>
          <w:color w:val="C00000"/>
          <w:spacing w:val="10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行之有效的解决方法。</w:t>
      </w:r>
    </w:p>
    <w:p>
      <w:pPr>
        <w:pStyle w:val="2"/>
        <w:spacing w:before="146" w:line="455" w:lineRule="exact"/>
        <w:ind w:left="357"/>
        <w:rPr>
          <w:sz w:val="25"/>
          <w:szCs w:val="25"/>
        </w:rPr>
      </w:pPr>
      <w:r>
        <w:rPr>
          <w:spacing w:val="13"/>
          <w:position w:val="12"/>
          <w:sz w:val="25"/>
          <w:szCs w:val="25"/>
        </w:rPr>
        <w:t>基于此，</w:t>
      </w:r>
      <w:r>
        <w:rPr>
          <w:spacing w:val="-24"/>
          <w:position w:val="12"/>
          <w:sz w:val="25"/>
          <w:szCs w:val="25"/>
        </w:rPr>
        <w:t xml:space="preserve"> </w:t>
      </w:r>
      <w:r>
        <w:rPr>
          <w:spacing w:val="13"/>
          <w:position w:val="12"/>
          <w:sz w:val="25"/>
          <w:szCs w:val="25"/>
        </w:rPr>
        <w:t>华营于</w:t>
      </w:r>
      <w:r>
        <w:rPr>
          <w:rFonts w:ascii="Arial" w:hAnsi="Arial" w:eastAsia="Arial" w:cs="Arial"/>
          <w:spacing w:val="13"/>
          <w:position w:val="12"/>
          <w:sz w:val="25"/>
          <w:szCs w:val="25"/>
        </w:rPr>
        <w:t>2022</w:t>
      </w:r>
      <w:r>
        <w:rPr>
          <w:spacing w:val="13"/>
          <w:position w:val="12"/>
          <w:sz w:val="25"/>
          <w:szCs w:val="25"/>
        </w:rPr>
        <w:t>年全新推出落地实战工</w:t>
      </w:r>
      <w:r>
        <w:rPr>
          <w:spacing w:val="12"/>
          <w:position w:val="12"/>
          <w:sz w:val="25"/>
          <w:szCs w:val="25"/>
        </w:rPr>
        <w:t>作坊，</w:t>
      </w:r>
      <w:r>
        <w:rPr>
          <w:spacing w:val="-29"/>
          <w:position w:val="12"/>
          <w:sz w:val="25"/>
          <w:szCs w:val="25"/>
        </w:rPr>
        <w:t xml:space="preserve"> </w:t>
      </w:r>
      <w:r>
        <w:rPr>
          <w:spacing w:val="12"/>
          <w:position w:val="12"/>
          <w:sz w:val="25"/>
          <w:szCs w:val="25"/>
        </w:rPr>
        <w:t>提倡创</w:t>
      </w:r>
    </w:p>
    <w:p>
      <w:pPr>
        <w:pStyle w:val="2"/>
        <w:spacing w:line="216" w:lineRule="auto"/>
        <w:ind w:left="357"/>
        <w:rPr>
          <w:sz w:val="25"/>
          <w:szCs w:val="25"/>
        </w:rPr>
      </w:pPr>
      <w:r>
        <w:rPr>
          <w:spacing w:val="15"/>
          <w:sz w:val="25"/>
          <w:szCs w:val="25"/>
        </w:rPr>
        <w:t>始人及管理团队共同学习，</w:t>
      </w:r>
      <w:r>
        <w:rPr>
          <w:spacing w:val="-2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在课程现场通过研讨演练</w:t>
      </w:r>
      <w:r>
        <w:rPr>
          <w:spacing w:val="-23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、</w:t>
      </w:r>
      <w:r>
        <w:rPr>
          <w:spacing w:val="-3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团</w:t>
      </w:r>
    </w:p>
    <w:p>
      <w:pPr>
        <w:pStyle w:val="2"/>
        <w:spacing w:before="82" w:line="216" w:lineRule="auto"/>
        <w:ind w:left="384"/>
        <w:rPr>
          <w:sz w:val="25"/>
          <w:szCs w:val="25"/>
        </w:rPr>
      </w:pPr>
      <w:r>
        <w:rPr>
          <w:spacing w:val="16"/>
          <w:sz w:val="25"/>
          <w:szCs w:val="25"/>
        </w:rPr>
        <w:t>队共创的方式，</w:t>
      </w:r>
      <w:r>
        <w:rPr>
          <w:spacing w:val="-5"/>
          <w:sz w:val="25"/>
          <w:szCs w:val="25"/>
        </w:rPr>
        <w:t xml:space="preserve"> </w:t>
      </w:r>
      <w:r>
        <w:rPr>
          <w:spacing w:val="16"/>
          <w:sz w:val="25"/>
          <w:szCs w:val="25"/>
        </w:rPr>
        <w:t>帮助创始人和核心管理团队从理念和方法</w:t>
      </w:r>
    </w:p>
    <w:p>
      <w:pPr>
        <w:pStyle w:val="2"/>
        <w:spacing w:before="81" w:line="216" w:lineRule="auto"/>
        <w:ind w:left="357"/>
        <w:rPr>
          <w:sz w:val="25"/>
          <w:szCs w:val="25"/>
        </w:rPr>
      </w:pPr>
      <w:r>
        <w:rPr>
          <w:spacing w:val="6"/>
          <w:sz w:val="25"/>
          <w:szCs w:val="25"/>
        </w:rPr>
        <w:t>上对齐认知</w:t>
      </w:r>
      <w:r>
        <w:rPr>
          <w:spacing w:val="-1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、达成共识，</w:t>
      </w:r>
      <w:r>
        <w:rPr>
          <w:spacing w:val="-3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共创</w:t>
      </w:r>
      <w:r>
        <w:rPr>
          <w:b/>
          <w:bCs/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系统化解决方案</w:t>
      </w:r>
      <w:r>
        <w:rPr>
          <w:spacing w:val="6"/>
          <w:sz w:val="25"/>
          <w:szCs w:val="25"/>
        </w:rPr>
        <w:t>。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2"/>
        <w:spacing w:before="1" w:line="3313" w:lineRule="exact"/>
        <w:ind w:firstLine="6"/>
      </w:pPr>
      <w:r>
        <w:rPr>
          <w:position w:val="-66"/>
        </w:rPr>
        <w:pict>
          <v:group id="_x0000_s1065" o:spid="_x0000_s1065" o:spt="203" style="height:165.7pt;width:373.15pt;" coordsize="7462,3313">
            <o:lock v:ext="edit"/>
            <v:shape id="_x0000_s1066" o:spid="_x0000_s1066" o:spt="75" type="#_x0000_t75" style="position:absolute;left:0;top:0;height:3313;width:7462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67" o:spid="_x0000_s1067" o:spt="202" type="#_x0000_t202" style="position:absolute;left:-20;top:-20;height:3353;width:75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5" w:line="210" w:lineRule="auto"/>
                      <w:ind w:left="174"/>
                      <w:outlineLvl w:val="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大核心主题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、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共计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</w:p>
                  <w:p>
                    <w:pPr>
                      <w:spacing w:line="3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8" w:line="277" w:lineRule="auto"/>
                      <w:ind w:left="777" w:right="350" w:firstLine="2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华营实战工作坊，</w:t>
                    </w:r>
                    <w:r>
                      <w:rPr>
                        <w:rFonts w:ascii="微软雅黑" w:hAnsi="微软雅黑" w:eastAsia="微软雅黑" w:cs="微软雅黑"/>
                        <w:spacing w:val="-18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包括战略管理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、绩效薪酬管理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、人才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/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干部管理</w:t>
                    </w:r>
                    <w:r>
                      <w:rPr>
                        <w:rFonts w:ascii="微软雅黑" w:hAnsi="微软雅黑" w:eastAsia="微软雅黑" w:cs="微软雅黑"/>
                        <w:spacing w:val="-27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、营销管理和产品管理</w:t>
                    </w:r>
                    <w:r>
                      <w:rPr>
                        <w:rFonts w:ascii="Arial" w:hAnsi="Arial" w:eastAsia="Arial" w:cs="Arial"/>
                        <w:spacing w:val="5"/>
                        <w:sz w:val="25"/>
                        <w:szCs w:val="25"/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大核心主题，</w:t>
                    </w:r>
                    <w:r>
                      <w:rPr>
                        <w:rFonts w:ascii="微软雅黑" w:hAnsi="微软雅黑" w:eastAsia="微软雅黑" w:cs="微软雅黑"/>
                        <w:spacing w:val="-1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以及数字</w:t>
                    </w:r>
                    <w:r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化供应链与采购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、流程化组织建设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共计</w:t>
                    </w:r>
                  </w:p>
                  <w:p>
                    <w:pPr>
                      <w:spacing w:before="1" w:line="202" w:lineRule="auto"/>
                      <w:ind w:left="781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-2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每门课程是为期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天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 xml:space="preserve">1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晚的实战辅导。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67" w:lineRule="auto"/>
        <w:rPr>
          <w:rFonts w:ascii="Arial"/>
          <w:sz w:val="21"/>
        </w:rPr>
      </w:pPr>
    </w:p>
    <w:p>
      <w:pPr>
        <w:pStyle w:val="2"/>
        <w:spacing w:before="104" w:line="181" w:lineRule="auto"/>
        <w:ind w:left="7090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headerReference r:id="rId6" w:type="default"/>
          <w:pgSz w:w="19200" w:h="10800"/>
          <w:pgMar w:top="400" w:right="0" w:bottom="0" w:left="1020" w:header="0" w:footer="0" w:gutter="0"/>
          <w:cols w:space="720" w:num="1"/>
        </w:sectPr>
      </w:pPr>
    </w:p>
    <w:p>
      <w:pPr>
        <w:pStyle w:val="2"/>
        <w:spacing w:before="307" w:line="180" w:lineRule="auto"/>
        <w:rPr>
          <w:sz w:val="55"/>
          <w:szCs w:val="55"/>
        </w:rPr>
      </w:pP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8" o:spid="_x0000_s1068" o:spt="202" type="#_x0000_t202" style="position:absolute;left:0pt;margin-left:475.8pt;margin-top:126.3pt;height:45.1pt;width:420pt;mso-position-horizontal-relative:page;mso-position-vertical-relative:page;z-index:251678720;mso-width-relative:page;mso-height-relative:page;" fillcolor="#D9E2F3" filled="t" stroked="f" coordsize="21600,21600" o:allowincell="f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40" w:line="179" w:lineRule="auto"/>
                    <w:ind w:left="3533"/>
                    <w:rPr>
                      <w:sz w:val="40"/>
                      <w:szCs w:val="40"/>
                    </w:rPr>
                  </w:pPr>
                  <w:r>
                    <w:rPr>
                      <w:color w:val="C00000"/>
                      <w:spacing w:val="-4"/>
                      <w:sz w:val="40"/>
                      <w:szCs w:val="40"/>
                      <w14:textOutline w14:w="7282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原因分析</w:t>
                  </w:r>
                </w:p>
              </w:txbxContent>
            </v:textbox>
          </v:shape>
        </w:pict>
      </w:r>
      <w:r>
        <w:pict>
          <v:shape id="_x0000_s1069" o:spid="_x0000_s1069" o:spt="202" type="#_x0000_t202" style="position:absolute;left:0pt;margin-left:71.6pt;margin-top:182.7pt;height:264.95pt;width:372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7389" w:type="dxa"/>
                    <w:tblInd w:w="25" w:type="dxa"/>
                    <w:tblBorders>
                      <w:top w:val="single" w:color="A6A6A6" w:sz="4" w:space="0"/>
                      <w:left w:val="single" w:color="A6A6A6" w:sz="4" w:space="0"/>
                      <w:bottom w:val="single" w:color="A6A6A6" w:sz="4" w:space="0"/>
                      <w:right w:val="single" w:color="A6A6A6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7389"/>
                  </w:tblGrid>
                  <w:tr>
                    <w:tblPrEx>
                      <w:tblBorders>
                        <w:top w:val="single" w:color="A6A6A6" w:sz="4" w:space="0"/>
                        <w:left w:val="single" w:color="A6A6A6" w:sz="4" w:space="0"/>
                        <w:bottom w:val="single" w:color="A6A6A6" w:sz="4" w:space="0"/>
                        <w:right w:val="single" w:color="A6A6A6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38" w:hRule="atLeast"/>
                    </w:trPr>
                    <w:tc>
                      <w:tcPr>
                        <w:tcW w:w="7389" w:type="dxa"/>
                        <w:vAlign w:val="top"/>
                      </w:tcPr>
                      <w:p>
                        <w:pPr>
                          <w:spacing w:line="29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649" w:lineRule="exact"/>
                          <w:ind w:firstLine="2872"/>
                        </w:pPr>
                        <w:r>
                          <w:rPr>
                            <w:position w:val="-12"/>
                          </w:rPr>
                          <w:drawing>
                            <wp:inline distT="0" distB="0" distL="0" distR="0">
                              <wp:extent cx="902335" cy="411480"/>
                              <wp:effectExtent l="0" t="0" r="0" b="0"/>
                              <wp:docPr id="36" name="IM 3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 36"/>
                                      <pic:cNvPicPr/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2389" cy="4118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28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223" w:line="173" w:lineRule="auto"/>
                          <w:ind w:left="2918"/>
                          <w:rPr>
                            <w:rFonts w:ascii="微软雅黑" w:hAnsi="微软雅黑" w:eastAsia="微软雅黑" w:cs="微软雅黑"/>
                            <w:sz w:val="52"/>
                            <w:szCs w:val="5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2227"/>
                            <w:spacing w:val="1"/>
                            <w:sz w:val="52"/>
                            <w:szCs w:val="52"/>
                          </w:rPr>
                          <w:t>留不律</w:t>
                        </w: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641" w:lineRule="exact"/>
                          <w:ind w:firstLine="2881"/>
                        </w:pPr>
                        <w:r>
                          <w:rPr>
                            <w:position w:val="-12"/>
                          </w:rPr>
                          <w:drawing>
                            <wp:inline distT="0" distB="0" distL="0" distR="0">
                              <wp:extent cx="904240" cy="406400"/>
                              <wp:effectExtent l="0" t="0" r="0" b="0"/>
                              <wp:docPr id="38" name="IM 3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 38"/>
                                      <pic:cNvPicPr/>
                                    </pic:nvPicPr>
                                    <pic:blipFill>
                                      <a:blip r:embed="rId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464" cy="4066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653" w:lineRule="exact"/>
                          <w:ind w:firstLine="1435"/>
                        </w:pPr>
                        <w:r>
                          <w:rPr>
                            <w:position w:val="-13"/>
                          </w:rPr>
                          <w:drawing>
                            <wp:inline distT="0" distB="0" distL="0" distR="0">
                              <wp:extent cx="2730500" cy="414655"/>
                              <wp:effectExtent l="0" t="0" r="0" b="0"/>
                              <wp:docPr id="40" name="IM 4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 40"/>
                                      <pic:cNvPicPr/>
                                    </pic:nvPicPr>
                                    <pic:blipFill>
                                      <a:blip r:embed="rId4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30817" cy="4149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课程背景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line="902" w:lineRule="exact"/>
        <w:ind w:firstLine="2"/>
      </w:pPr>
      <w:r>
        <w:rPr>
          <w:position w:val="-18"/>
        </w:rPr>
        <w:pict>
          <v:shape id="_x0000_s1070" o:spid="_x0000_s1070" o:spt="202" type="#_x0000_t202" style="height:45.1pt;width:384.35pt;" fillcolor="#DAE2F3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36" w:line="181" w:lineRule="auto"/>
                    <w:ind w:left="779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color w:val="C00000"/>
                      <w:spacing w:val="-1"/>
                      <w:sz w:val="40"/>
                      <w:szCs w:val="40"/>
                      <w14:textOutline w14:w="7282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大多数企业在人才管理上的核心痛点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line="5322" w:lineRule="exact"/>
        <w:ind w:firstLine="7913"/>
      </w:pPr>
      <w:r>
        <w:rPr>
          <w:position w:val="-106"/>
        </w:rPr>
        <w:pict>
          <v:group id="_x0000_s1071" o:spid="_x0000_s1071" o:spt="203" style="height:266.1pt;width:442.7pt;" coordsize="8854,5322">
            <o:lock v:ext="edit"/>
            <v:rect id="_x0000_s1072" o:spid="_x0000_s1072" o:spt="1" style="position:absolute;left:678;top:0;height:5322;width:8175;" fillcolor="#F1F1F1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73" o:spid="_x0000_s1073" o:spt="202" type="#_x0000_t202" style="position:absolute;left:817;top:447;height:4592;width:7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596" w:lineRule="exact"/>
                      <w:ind w:left="25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position w:val="24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6"/>
                        <w:position w:val="2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4"/>
                        <w:position w:val="24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.</w:t>
                    </w:r>
                    <w:r>
                      <w:rPr>
                        <w:rFonts w:ascii="Arial" w:hAnsi="Arial" w:eastAsia="Arial" w:cs="Arial"/>
                        <w:spacing w:val="-4"/>
                        <w:position w:val="24"/>
                        <w:sz w:val="28"/>
                        <w:szCs w:val="28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spacing w:val="-4"/>
                        <w:position w:val="24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position w:val="24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人才画像不清晰</w:t>
                    </w:r>
                    <w:r>
                      <w:rPr>
                        <w:position w:val="14"/>
                        <w:sz w:val="28"/>
                        <w:szCs w:val="28"/>
                      </w:rPr>
                      <w:drawing>
                        <wp:inline distT="0" distB="0" distL="0" distR="0">
                          <wp:extent cx="109220" cy="215265"/>
                          <wp:effectExtent l="0" t="0" r="0" b="0"/>
                          <wp:docPr id="44" name="IM 4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IM 44"/>
                                  <pic:cNvPicPr/>
                                </pic:nvPicPr>
                                <pic:blipFill>
                                  <a:blip r:embed="rId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559" cy="215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spacing w:val="21"/>
                        <w:w w:val="101"/>
                        <w:position w:val="24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position w:val="24"/>
                        <w:sz w:val="28"/>
                        <w:szCs w:val="28"/>
                      </w:rPr>
                      <w:t>导致人力资源招来的人，</w:t>
                    </w:r>
                    <w:r>
                      <w:rPr>
                        <w:rFonts w:ascii="微软雅黑" w:hAnsi="微软雅黑" w:eastAsia="微软雅黑" w:cs="微软雅黑"/>
                        <w:spacing w:val="-47"/>
                        <w:position w:val="2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position w:val="24"/>
                        <w:sz w:val="28"/>
                        <w:szCs w:val="28"/>
                      </w:rPr>
                      <w:t>不能很好的匹</w:t>
                    </w:r>
                  </w:p>
                  <w:p>
                    <w:pPr>
                      <w:spacing w:before="1" w:line="210" w:lineRule="auto"/>
                      <w:ind w:left="564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5"/>
                        <w:sz w:val="28"/>
                        <w:szCs w:val="28"/>
                      </w:rPr>
                      <w:t>配业务部门的需求，</w:t>
                    </w:r>
                    <w:r>
                      <w:rPr>
                        <w:rFonts w:ascii="微软雅黑" w:hAnsi="微软雅黑" w:eastAsia="微软雅黑" w:cs="微软雅黑"/>
                        <w:spacing w:val="-2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8"/>
                        <w:szCs w:val="28"/>
                      </w:rPr>
                      <w:t>留存率低；</w:t>
                    </w:r>
                  </w:p>
                  <w:p>
                    <w:pPr>
                      <w:spacing w:before="197" w:line="589" w:lineRule="exact"/>
                      <w:ind w:left="28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position w:val="2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2.</w:t>
                    </w:r>
                    <w:r>
                      <w:rPr>
                        <w:rFonts w:ascii="Arial" w:hAnsi="Arial" w:eastAsia="Arial" w:cs="Arial"/>
                        <w:position w:val="21"/>
                        <w:sz w:val="28"/>
                        <w:szCs w:val="28"/>
                      </w:rPr>
                      <w:t xml:space="preserve">    </w:t>
                    </w:r>
                    <w:r>
                      <w:rPr>
                        <w:rFonts w:ascii="微软雅黑" w:hAnsi="微软雅黑" w:eastAsia="微软雅黑" w:cs="微软雅黑"/>
                        <w:position w:val="2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到底应该由哪个部门来主导人力规划？</w:t>
                    </w:r>
                    <w:r>
                      <w:rPr>
                        <w:rFonts w:ascii="Arial" w:hAnsi="Arial" w:eastAsia="Arial" w:cs="Arial"/>
                        <w:position w:val="21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Arial" w:hAnsi="Arial" w:eastAsia="Arial" w:cs="Arial"/>
                        <w:spacing w:val="-1"/>
                        <w:position w:val="21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position w:val="21"/>
                        <w:sz w:val="28"/>
                        <w:szCs w:val="28"/>
                      </w:rPr>
                      <w:t xml:space="preserve">人力  </w:t>
                    </w:r>
                    <w:r>
                      <w:rPr>
                        <w:rFonts w:ascii="Arial" w:hAnsi="Arial" w:eastAsia="Arial" w:cs="Arial"/>
                        <w:spacing w:val="-1"/>
                        <w:position w:val="21"/>
                        <w:sz w:val="28"/>
                        <w:szCs w:val="28"/>
                      </w:rPr>
                      <w:t xml:space="preserve">or 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position w:val="21"/>
                        <w:sz w:val="28"/>
                        <w:szCs w:val="28"/>
                      </w:rPr>
                      <w:t>业务</w:t>
                    </w:r>
                  </w:p>
                  <w:p>
                    <w:pPr>
                      <w:spacing w:line="211" w:lineRule="auto"/>
                      <w:ind w:left="564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</w:rPr>
                      <w:t>部门？部门之间如何分工？</w:t>
                    </w:r>
                  </w:p>
                  <w:p>
                    <w:pPr>
                      <w:spacing w:before="181" w:line="604" w:lineRule="exact"/>
                      <w:ind w:left="25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position w:val="2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3.</w:t>
                    </w:r>
                    <w:r>
                      <w:rPr>
                        <w:rFonts w:ascii="Arial" w:hAnsi="Arial" w:eastAsia="Arial" w:cs="Arial"/>
                        <w:spacing w:val="-2"/>
                        <w:position w:val="22"/>
                        <w:sz w:val="28"/>
                        <w:szCs w:val="28"/>
                      </w:rPr>
                      <w:t xml:space="preserve">   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position w:val="2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业务主管缺乏人才规划的概念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position w:val="22"/>
                        <w:sz w:val="28"/>
                        <w:szCs w:val="28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47"/>
                        <w:position w:val="2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position w:val="22"/>
                        <w:sz w:val="28"/>
                        <w:szCs w:val="28"/>
                      </w:rPr>
                      <w:t>不知道应该用多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position w:val="22"/>
                        <w:sz w:val="28"/>
                        <w:szCs w:val="28"/>
                      </w:rPr>
                      <w:t>少人，</w:t>
                    </w:r>
                    <w:r>
                      <w:rPr>
                        <w:rFonts w:ascii="微软雅黑" w:hAnsi="微软雅黑" w:eastAsia="微软雅黑" w:cs="微软雅黑"/>
                        <w:spacing w:val="-49"/>
                        <w:position w:val="2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position w:val="22"/>
                        <w:sz w:val="28"/>
                        <w:szCs w:val="28"/>
                      </w:rPr>
                      <w:t>招</w:t>
                    </w:r>
                  </w:p>
                  <w:p>
                    <w:pPr>
                      <w:spacing w:before="1" w:line="210" w:lineRule="auto"/>
                      <w:ind w:left="569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8"/>
                        <w:szCs w:val="28"/>
                      </w:rPr>
                      <w:t>多少人，</w:t>
                    </w:r>
                    <w:r>
                      <w:rPr>
                        <w:rFonts w:ascii="微软雅黑" w:hAnsi="微软雅黑" w:eastAsia="微软雅黑" w:cs="微软雅黑"/>
                        <w:spacing w:val="-3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8"/>
                        <w:szCs w:val="28"/>
                      </w:rPr>
                      <w:t>更多的是凭个人感觉而言；</w:t>
                    </w:r>
                  </w:p>
                  <w:p>
                    <w:pPr>
                      <w:spacing w:before="182" w:line="604" w:lineRule="exact"/>
                      <w:ind w:left="2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position w:val="2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4.</w:t>
                    </w:r>
                    <w:r>
                      <w:rPr>
                        <w:rFonts w:ascii="Arial" w:hAnsi="Arial" w:eastAsia="Arial" w:cs="Arial"/>
                        <w:spacing w:val="-6"/>
                        <w:position w:val="22"/>
                        <w:sz w:val="28"/>
                        <w:szCs w:val="28"/>
                      </w:rPr>
                      <w:t xml:space="preserve">   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position w:val="2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缺乏科学的识人</w:t>
                    </w:r>
                    <w:r>
                      <w:rPr>
                        <w:rFonts w:ascii="微软雅黑" w:hAnsi="微软雅黑" w:eastAsia="微软雅黑" w:cs="微软雅黑"/>
                        <w:spacing w:val="-33"/>
                        <w:position w:val="2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position w:val="2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、用人方法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position w:val="22"/>
                        <w:sz w:val="28"/>
                        <w:szCs w:val="28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50"/>
                        <w:position w:val="2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position w:val="22"/>
                        <w:sz w:val="28"/>
                        <w:szCs w:val="28"/>
                      </w:rPr>
                      <w:t>招不来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position w:val="2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position w:val="22"/>
                        <w:sz w:val="28"/>
                        <w:szCs w:val="28"/>
                      </w:rPr>
                      <w:t>、</w:t>
                    </w:r>
                    <w:r>
                      <w:rPr>
                        <w:rFonts w:ascii="微软雅黑" w:hAnsi="微软雅黑" w:eastAsia="微软雅黑" w:cs="微软雅黑"/>
                        <w:spacing w:val="-56"/>
                        <w:position w:val="2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position w:val="22"/>
                        <w:sz w:val="28"/>
                        <w:szCs w:val="28"/>
                      </w:rPr>
                      <w:t>留不住，</w:t>
                    </w:r>
                    <w:r>
                      <w:rPr>
                        <w:rFonts w:ascii="微软雅黑" w:hAnsi="微软雅黑" w:eastAsia="微软雅黑" w:cs="微软雅黑"/>
                        <w:spacing w:val="-47"/>
                        <w:position w:val="2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position w:val="22"/>
                        <w:sz w:val="28"/>
                        <w:szCs w:val="28"/>
                      </w:rPr>
                      <w:t>试错成本</w:t>
                    </w:r>
                  </w:p>
                  <w:p>
                    <w:pPr>
                      <w:spacing w:before="1" w:line="210" w:lineRule="auto"/>
                      <w:ind w:left="562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</w:rPr>
                      <w:t>较大，</w:t>
                    </w:r>
                    <w:r>
                      <w:rPr>
                        <w:rFonts w:ascii="微软雅黑" w:hAnsi="微软雅黑" w:eastAsia="微软雅黑" w:cs="微软雅黑"/>
                        <w:spacing w:val="-4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</w:rPr>
                      <w:t>人才梯队建不起来。</w:t>
                    </w:r>
                  </w:p>
                </w:txbxContent>
              </v:textbox>
            </v:shape>
            <v:shape id="_x0000_s1074" o:spid="_x0000_s1074" style="position:absolute;left:0;top:1804;height:1308;width:362;" fillcolor="#A6A6A6" filled="t" stroked="f" coordsize="362,1308" path="m362,981l182,981,182,1307,0,652,182,0,182,326,362,326,362,981e"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3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304" w:line="182" w:lineRule="auto"/>
        <w:rPr>
          <w:sz w:val="55"/>
          <w:szCs w:val="55"/>
        </w:rPr>
      </w:pPr>
      <w:r>
        <w:pict>
          <v:rect id="_x0000_s1075" o:spid="_x0000_s1075" o:spt="1" style="position:absolute;left:0pt;margin-left:404.55pt;margin-top:277pt;height:92.8pt;width:0.8pt;mso-position-horizontal-relative:page;mso-position-vertical-relative:page;z-index:251698176;mso-width-relative:page;mso-height-relative:page;" fillcolor="#C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6" o:spid="_x0000_s1076" o:spt="1" style="position:absolute;left:0pt;margin-left:403.05pt;margin-top:432.05pt;height:39.3pt;width:0.8pt;mso-position-horizontal-relative:page;mso-position-vertical-relative:page;z-index:251700224;mso-width-relative:page;mso-height-relative:page;" fillcolor="#C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7" o:spid="_x0000_s1077" o:spt="203" style="position:absolute;left:0pt;margin-left:123.8pt;margin-top:165.2pt;height:32.3pt;width:30.15pt;mso-position-horizontal-relative:page;mso-position-vertical-relative:page;z-index:251689984;mso-width-relative:page;mso-height-relative:page;" coordsize="602,645" o:allowincell="f">
            <o:lock v:ext="edit"/>
            <v:shape id="_x0000_s1078" o:spid="_x0000_s1078" style="position:absolute;left:0;top:0;height:645;width:602;" fillcolor="#C00000" filled="t" stroked="f" coordsize="602,645" path="m0,322c0,144,134,0,301,0c467,0,602,144,602,322c602,501,467,645,301,645c134,645,0,501,0,322e">
              <v:fill on="t" focussize="0,0"/>
              <v:stroke on="f"/>
              <v:imagedata o:title=""/>
              <o:lock v:ext="edit"/>
            </v:shape>
            <v:shape id="_x0000_s1079" o:spid="_x0000_s1079" o:spt="202" type="#_x0000_t202" style="position:absolute;left:-20;top:-20;height:745;width:6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42" w:line="196" w:lineRule="auto"/>
                      <w:ind w:left="253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</w:p>
                </w:txbxContent>
              </v:textbox>
            </v:shape>
          </v:group>
        </w:pict>
      </w:r>
      <w:r>
        <w:pict>
          <v:group id="_x0000_s1080" o:spid="_x0000_s1080" o:spt="203" style="position:absolute;left:0pt;margin-left:814.65pt;margin-top:166.3pt;height:32.3pt;width:30.15pt;mso-position-horizontal-relative:page;mso-position-vertical-relative:page;z-index:251691008;mso-width-relative:page;mso-height-relative:page;" coordsize="602,645" o:allowincell="f">
            <o:lock v:ext="edit"/>
            <v:shape id="_x0000_s1081" o:spid="_x0000_s1081" style="position:absolute;left:0;top:0;height:645;width:602;" fillcolor="#C00000" filled="t" stroked="f" coordsize="602,645" path="m0,324c0,144,134,0,301,0c467,0,602,144,602,322c602,501,467,645,301,645c134,645,0,501,0,324e">
              <v:fill on="t" focussize="0,0"/>
              <v:stroke on="f"/>
              <v:imagedata o:title=""/>
              <o:lock v:ext="edit"/>
            </v:shape>
            <v:shape id="_x0000_s1082" o:spid="_x0000_s1082" o:spt="202" type="#_x0000_t202" style="position:absolute;left:-20;top:-20;height:741;width:6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43" w:line="196" w:lineRule="auto"/>
                      <w:ind w:left="253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1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</w:p>
                </w:txbxContent>
              </v:textbox>
            </v:shape>
          </v:group>
        </w:pict>
      </w:r>
      <w:r>
        <w:pict>
          <v:group id="_x0000_s1083" o:spid="_x0000_s1083" o:spt="203" style="position:absolute;left:0pt;margin-left:298.35pt;margin-top:167.4pt;height:32.3pt;width:30.15pt;mso-position-horizontal-relative:page;mso-position-vertical-relative:page;z-index:251707392;mso-width-relative:page;mso-height-relative:page;" coordsize="602,645" o:allowincell="f">
            <o:lock v:ext="edit"/>
            <v:shape id="_x0000_s1084" o:spid="_x0000_s1084" style="position:absolute;left:0;top:0;height:645;width:602;" fillcolor="#C00000" filled="t" stroked="f" coordsize="602,645" path="m1,323c0,144,134,0,301,0c467,0,602,144,602,322c602,501,467,645,301,645c134,645,0,501,1,323e">
              <v:fill on="t" focussize="0,0"/>
              <v:stroke on="f"/>
              <v:imagedata o:title=""/>
              <o:lock v:ext="edit"/>
            </v:shape>
            <v:shape id="_x0000_s1085" o:spid="_x0000_s1085" o:spt="202" type="#_x0000_t202" style="position:absolute;left:-20;top:-20;height:745;width:6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38" w:line="199" w:lineRule="auto"/>
                      <w:ind w:left="256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group id="_x0000_s1086" o:spid="_x0000_s1086" o:spt="203" style="position:absolute;left:0pt;margin-left:650.25pt;margin-top:167.4pt;height:32.3pt;width:30.15pt;mso-position-horizontal-relative:page;mso-position-vertical-relative:page;z-index:251706368;mso-width-relative:page;mso-height-relative:page;" coordsize="602,645" o:allowincell="f">
            <o:lock v:ext="edit"/>
            <v:shape id="_x0000_s1087" o:spid="_x0000_s1087" style="position:absolute;left:0;top:0;height:645;width:602;" fillcolor="#C00000" filled="t" stroked="f" coordsize="602,645" path="m0,323c0,144,134,0,301,0c467,0,602,144,602,322c602,501,467,645,301,645c134,645,0,501,0,323e">
              <v:fill on="t" focussize="0,0"/>
              <v:stroke on="f"/>
              <v:imagedata o:title=""/>
              <o:lock v:ext="edit"/>
            </v:shape>
            <v:shape id="_x0000_s1088" o:spid="_x0000_s1088" o:spt="202" type="#_x0000_t202" style="position:absolute;left:-20;top:-20;height:745;width:6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42" w:line="196" w:lineRule="auto"/>
                      <w:ind w:left="247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4</w:t>
                    </w:r>
                  </w:p>
                </w:txbxContent>
              </v:textbox>
            </v:shape>
          </v:group>
        </w:pict>
      </w:r>
      <w:r>
        <w:pict>
          <v:group id="_x0000_s1089" o:spid="_x0000_s1089" o:spt="203" style="position:absolute;left:0pt;margin-left:489.35pt;margin-top:168.05pt;height:32.3pt;width:30.15pt;mso-position-horizontal-relative:page;mso-position-vertical-relative:page;z-index:251705344;mso-width-relative:page;mso-height-relative:page;" coordsize="602,645" o:allowincell="f">
            <o:lock v:ext="edit"/>
            <v:shape id="_x0000_s1090" o:spid="_x0000_s1090" style="position:absolute;left:0;top:0;height:645;width:602;" fillcolor="#C00000" filled="t" stroked="f" coordsize="602,645" path="m0,322c0,144,135,0,301,0c467,0,602,144,602,322c602,501,467,645,301,645c135,645,0,501,0,322e">
              <v:fill on="t" focussize="0,0"/>
              <v:stroke on="f"/>
              <v:imagedata o:title=""/>
              <o:lock v:ext="edit"/>
            </v:shape>
            <v:shape id="_x0000_s1091" o:spid="_x0000_s1091" o:spt="202" type="#_x0000_t202" style="position:absolute;left:-20;top:-20;height:741;width:6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39" w:line="199" w:lineRule="auto"/>
                      <w:ind w:left="253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1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group id="_x0000_s1092" o:spid="_x0000_s1092" o:spt="203" style="position:absolute;left:0pt;margin-left:774.95pt;margin-top:189.35pt;height:58.45pt;width:109.45pt;mso-position-horizontal-relative:page;mso-position-vertical-relative:page;z-index:251683840;mso-width-relative:page;mso-height-relative:page;" coordsize="2188,1169" o:allowincell="f">
            <o:lock v:ext="edit"/>
            <v:shape id="_x0000_s1093" o:spid="_x0000_s1093" style="position:absolute;left:0;top:0;height:1169;width:2188;" fillcolor="#BFBFBF" filled="t" stroked="f" coordsize="2188,1169" path="m0,583l1094,0,2188,583,1094,1168,0,583e">
              <v:fill on="t" focussize="0,0"/>
              <v:stroke on="f"/>
              <v:imagedata o:title=""/>
              <o:lock v:ext="edit"/>
            </v:shape>
            <v:shape id="_x0000_s1094" o:spid="_x0000_s1094" o:spt="202" type="#_x0000_t202" style="position:absolute;left:-20;top:-20;height:1301;width:222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2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0" w:line="178" w:lineRule="auto"/>
                      <w:ind w:left="564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人才工程</w:t>
                    </w:r>
                  </w:p>
                </w:txbxContent>
              </v:textbox>
            </v:shape>
          </v:group>
        </w:pict>
      </w:r>
      <w:r>
        <w:pict>
          <v:group id="_x0000_s1095" o:spid="_x0000_s1095" o:spt="203" style="position:absolute;left:0pt;margin-left:84.8pt;margin-top:192pt;height:53.2pt;width:106.95pt;mso-position-horizontal-relative:page;mso-position-vertical-relative:page;z-index:251684864;mso-width-relative:page;mso-height-relative:page;" coordsize="2138,1064" o:allowincell="f">
            <o:lock v:ext="edit"/>
            <v:shape id="_x0000_s1096" o:spid="_x0000_s1096" style="position:absolute;left:0;top:0;height:1064;width:2138;" fillcolor="#BFBFBF" filled="t" stroked="f" coordsize="2138,1064" path="m0,530l1070,0,2138,530,1070,1063,0,530e">
              <v:fill on="t" focussize="0,0"/>
              <v:stroke on="f"/>
              <v:imagedata o:title=""/>
              <o:lock v:ext="edit"/>
            </v:shape>
            <v:shape id="_x0000_s1097" o:spid="_x0000_s1097" o:spt="202" type="#_x0000_t202" style="position:absolute;left:-20;top:-20;height:1193;width:21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0" w:line="181" w:lineRule="auto"/>
                      <w:ind w:left="552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业务战略</w:t>
                    </w:r>
                  </w:p>
                </w:txbxContent>
              </v:textbox>
            </v:shape>
          </v:group>
        </w:pict>
      </w:r>
      <w:r>
        <w:pict>
          <v:group id="_x0000_s1098" o:spid="_x0000_s1098" o:spt="203" style="position:absolute;left:0pt;margin-left:592.4pt;margin-top:200.75pt;height:42.75pt;width:152.65pt;mso-position-horizontal-relative:page;mso-position-vertical-relative:page;z-index:251709440;mso-width-relative:page;mso-height-relative:page;" coordsize="3052,855" o:allowincell="f">
            <o:lock v:ext="edit"/>
            <v:shape id="_x0000_s1099" o:spid="_x0000_s1099" style="position:absolute;left:0;top:0;height:855;width:3052;" fillcolor="#C00000" filled="t" stroked="f" coordsize="3052,855" path="m0,0l2623,0,3052,427,2623,854,0,854,427,427,0,0e">
              <v:fill on="t" focussize="0,0"/>
              <v:stroke on="f"/>
              <v:imagedata o:title=""/>
              <o:lock v:ext="edit"/>
            </v:shape>
            <v:shape id="_x0000_s1100" o:spid="_x0000_s1100" o:spt="202" type="#_x0000_t202" style="position:absolute;left:-20;top:-20;height:986;width:30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39" w:line="168" w:lineRule="auto"/>
                      <w:ind w:left="722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关键人才获取</w:t>
                    </w:r>
                  </w:p>
                  <w:p>
                    <w:pPr>
                      <w:pStyle w:val="2"/>
                      <w:spacing w:line="180" w:lineRule="auto"/>
                      <w:ind w:left="1275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策略</w:t>
                    </w:r>
                  </w:p>
                </w:txbxContent>
              </v:textbox>
            </v:shape>
          </v:group>
        </w:pict>
      </w:r>
      <w:r>
        <w:pict>
          <v:group id="_x0000_s1101" o:spid="_x0000_s1101" o:spt="203" style="position:absolute;left:0pt;margin-left:391.9pt;margin-top:201.1pt;height:42.85pt;width:216.05pt;mso-position-horizontal-relative:page;mso-position-vertical-relative:page;z-index:251708416;mso-width-relative:page;mso-height-relative:page;" coordsize="4321,856" o:allowincell="f">
            <o:lock v:ext="edit"/>
            <v:shape id="_x0000_s1102" o:spid="_x0000_s1102" style="position:absolute;left:0;top:0;height:856;width:4321;" fillcolor="#C00000" filled="t" stroked="f" coordsize="4321,856" path="m0,0l3890,0,4320,429,3890,856,0,856,429,429,0,0e">
              <v:fill on="t" focussize="0,0"/>
              <v:stroke on="f"/>
              <v:imagedata o:title=""/>
              <o:lock v:ext="edit"/>
            </v:shape>
            <v:shape id="_x0000_s1103" o:spid="_x0000_s1103" o:spt="202" type="#_x0000_t202" style="position:absolute;left:-20;top:-20;height:985;width:43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38" w:line="168" w:lineRule="auto"/>
                      <w:ind w:left="1355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关键人才盘点</w:t>
                    </w:r>
                  </w:p>
                  <w:p>
                    <w:pPr>
                      <w:pStyle w:val="2"/>
                      <w:spacing w:before="1" w:line="180" w:lineRule="auto"/>
                      <w:ind w:left="923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质量与数量差距分析</w:t>
                    </w:r>
                  </w:p>
                </w:txbxContent>
              </v:textbox>
            </v:shape>
          </v:group>
        </w:pict>
      </w:r>
      <w:r>
        <w:pict>
          <v:shape id="_x0000_s1104" o:spid="_x0000_s1104" style="position:absolute;left:0pt;margin-left:199.65pt;margin-top:198.6pt;height:35.65pt;width:14.9pt;mso-position-horizontal-relative:page;mso-position-vertical-relative:page;z-index:251693056;mso-width-relative:page;mso-height-relative:page;" fillcolor="#BFBFBF" filled="t" stroked="f" coordsize="297,713" o:allowincell="f" path="m0,177l148,177,148,0,297,357,148,712,148,535,0,535,0,177e">
            <v:fill on="t" focussize="0,0"/>
            <v:stroke on="f"/>
            <v:imagedata o:title=""/>
            <o:lock v:ext="edit"/>
          </v:shape>
        </w:pict>
      </w:r>
      <w:r>
        <w:pict>
          <v:shape id="_x0000_s1105" o:spid="_x0000_s1105" style="position:absolute;left:0pt;margin-left:759.45pt;margin-top:197.5pt;height:35.65pt;width:14.9pt;mso-position-horizontal-relative:page;mso-position-vertical-relative:page;z-index:251694080;mso-width-relative:page;mso-height-relative:page;" fillcolor="#BFBFBF" filled="t" stroked="f" coordsize="297,713" o:allowincell="f" path="m0,177l148,177,148,0,297,357,148,712,148,535,0,535,0,177e">
            <v:fill on="t" focussize="0,0"/>
            <v:stroke on="f"/>
            <v:imagedata o:title=""/>
            <o:lock v:ext="edit"/>
          </v:shape>
        </w:pict>
      </w:r>
      <w:r>
        <w:pict>
          <v:group id="_x0000_s1106" o:spid="_x0000_s1106" o:spt="203" style="position:absolute;left:0pt;margin-left:68.7pt;margin-top:262.45pt;height:154.15pt;width:185.6pt;mso-position-horizontal-relative:page;mso-position-vertical-relative:page;z-index:251681792;mso-width-relative:page;mso-height-relative:page;" coordsize="3712,3082" o:allowincell="f">
            <o:lock v:ext="edit"/>
            <v:shape id="_x0000_s1107" o:spid="_x0000_s1107" o:spt="75" type="#_x0000_t75" style="position:absolute;left:0;top:0;height:3082;width:3712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108" o:spid="_x0000_s1108" o:spt="202" type="#_x0000_t202" style="position:absolute;left:-20;top:-20;height:3202;width:37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03" w:line="181" w:lineRule="auto"/>
                      <w:ind w:left="180"/>
                    </w:pPr>
                    <w:r>
                      <w:rPr>
                        <w:spacing w:val="2"/>
                      </w:rPr>
                      <w:t>人才是应对未来关键业务挑战和</w:t>
                    </w:r>
                  </w:p>
                  <w:p>
                    <w:pPr>
                      <w:pStyle w:val="2"/>
                      <w:spacing w:before="119" w:line="216" w:lineRule="auto"/>
                      <w:ind w:left="175" w:right="170" w:firstLine="1"/>
                    </w:pPr>
                    <w:r>
                      <w:rPr>
                        <w:spacing w:val="-2"/>
                      </w:rPr>
                      <w:t>差距，</w:t>
                    </w:r>
                    <w:r>
                      <w:rPr>
                        <w:spacing w:val="-3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特别是应对不确定性，</w:t>
                    </w:r>
                    <w:r>
                      <w:rPr>
                        <w:spacing w:val="-3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建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立公司未来持续竞争力的核心。</w:t>
                    </w:r>
                  </w:p>
                  <w:p>
                    <w:pPr>
                      <w:pStyle w:val="2"/>
                      <w:spacing w:before="130" w:line="185" w:lineRule="auto"/>
                      <w:ind w:left="200"/>
                    </w:pPr>
                    <w:r>
                      <w:rPr>
                        <w:spacing w:val="7"/>
                      </w:rPr>
                      <w:t xml:space="preserve">因此我们必须首先回答： </w:t>
                    </w:r>
                    <w:r>
                      <w:rPr>
                        <w:rFonts w:ascii="Arial" w:hAnsi="Arial" w:eastAsia="Arial" w:cs="Arial"/>
                        <w:spacing w:val="7"/>
                      </w:rPr>
                      <w:t>“</w:t>
                    </w:r>
                    <w:r>
                      <w:rPr>
                        <w:spacing w:val="7"/>
                      </w:rPr>
                      <w:t>谁是</w:t>
                    </w:r>
                  </w:p>
                  <w:p>
                    <w:pPr>
                      <w:pStyle w:val="2"/>
                      <w:spacing w:before="113" w:line="185" w:lineRule="auto"/>
                      <w:ind w:left="178"/>
                      <w:rPr>
                        <w:rFonts w:ascii="Arial" w:hAnsi="Arial" w:eastAsia="Arial" w:cs="Arial"/>
                      </w:rPr>
                    </w:pPr>
                    <w:r>
                      <w:rPr>
                        <w:spacing w:val="13"/>
                      </w:rPr>
                      <w:t>我们的人才</w:t>
                    </w:r>
                    <w:r>
                      <w:rPr>
                        <w:rFonts w:ascii="Arial" w:hAnsi="Arial" w:eastAsia="Arial" w:cs="Arial"/>
                        <w:spacing w:val="13"/>
                      </w:rPr>
                      <w:t>”</w:t>
                    </w:r>
                  </w:p>
                </w:txbxContent>
              </v:textbox>
            </v:shape>
          </v:group>
        </w:pict>
      </w:r>
      <w:r>
        <w:pict>
          <v:shape id="_x0000_s1109" o:spid="_x0000_s1109" o:spt="202" type="#_x0000_t202" style="position:absolute;left:0pt;margin-left:314.2pt;margin-top:287.3pt;height:20.1pt;width:57.65pt;mso-position-horizontal-relative:page;mso-position-vertical-relative:page;z-index:25169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0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spacing w:val="-2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人力规划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5144135</wp:posOffset>
            </wp:positionH>
            <wp:positionV relativeFrom="page">
              <wp:posOffset>3469005</wp:posOffset>
            </wp:positionV>
            <wp:extent cx="330835" cy="9652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0974" cy="9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0" o:spid="_x0000_s1110" o:spt="203" style="position:absolute;left:0pt;margin-left:293.1pt;margin-top:307.35pt;height:22.05pt;width:108.7pt;mso-position-horizontal-relative:page;mso-position-vertical-relative:page;z-index:251685888;mso-width-relative:page;mso-height-relative:page;" coordsize="2173,440" o:allowincell="f">
            <o:lock v:ext="edit"/>
            <v:shape id="_x0000_s1111" o:spid="_x0000_s1111" o:spt="75" type="#_x0000_t75" style="position:absolute;left:0;top:0;height:440;width:2173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112" o:spid="_x0000_s1112" o:spt="202" type="#_x0000_t202" style="position:absolute;left:-20;top:-20;height:540;width:22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0" w:line="196" w:lineRule="auto"/>
                      <w:ind w:left="74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WFP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3481705</wp:posOffset>
            </wp:positionH>
            <wp:positionV relativeFrom="page">
              <wp:posOffset>4003040</wp:posOffset>
            </wp:positionV>
            <wp:extent cx="268605" cy="9652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8312" cy="9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5160010</wp:posOffset>
            </wp:positionH>
            <wp:positionV relativeFrom="page">
              <wp:posOffset>3855085</wp:posOffset>
            </wp:positionV>
            <wp:extent cx="330835" cy="9652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0961" cy="9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5169535</wp:posOffset>
            </wp:positionH>
            <wp:positionV relativeFrom="page">
              <wp:posOffset>4229735</wp:posOffset>
            </wp:positionV>
            <wp:extent cx="330835" cy="9652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0961" cy="9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3" o:spid="_x0000_s1113" o:spt="203" style="position:absolute;left:0pt;margin-left:573.35pt;margin-top:361.35pt;height:91.4pt;width:210.3pt;mso-position-horizontal-relative:page;mso-position-vertical-relative:page;z-index:251704320;mso-width-relative:page;mso-height-relative:page;" coordsize="4206,1828" o:allowincell="f">
            <o:lock v:ext="edit"/>
            <v:shape id="_x0000_s1114" o:spid="_x0000_s1114" o:spt="75" type="#_x0000_t75" style="position:absolute;left:0;top:0;height:1828;width:4206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115" o:spid="_x0000_s1115" o:spt="202" type="#_x0000_t202" style="position:absolute;left:-20;top:-20;height:1946;width:42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3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03" w:line="226" w:lineRule="auto"/>
                      <w:ind w:left="1061" w:right="207" w:firstLine="20"/>
                      <w:jc w:val="both"/>
                    </w:pPr>
                    <w:r>
                      <w:rPr>
                        <w:spacing w:val="-5"/>
                      </w:rPr>
                      <w:t>以</w:t>
                    </w:r>
                    <w:r>
                      <w:rPr>
                        <w:rFonts w:ascii="Arial" w:hAnsi="Arial" w:eastAsia="Arial" w:cs="Arial"/>
                        <w:spacing w:val="-5"/>
                      </w:rPr>
                      <w:t>WFP</w:t>
                    </w:r>
                    <w:r>
                      <w:rPr>
                        <w:spacing w:val="-5"/>
                      </w:rPr>
                      <w:t>为基准，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预测年度岗</w:t>
                    </w:r>
                    <w:r>
                      <w:t xml:space="preserve">  </w:t>
                    </w:r>
                    <w:r>
                      <w:rPr>
                        <w:spacing w:val="-6"/>
                      </w:rPr>
                      <w:t>位空缺，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形成年度</w:t>
                    </w:r>
                    <w:r>
                      <w:rPr>
                        <w:rFonts w:ascii="Arial" w:hAnsi="Arial" w:eastAsia="Arial" w:cs="Arial"/>
                        <w:spacing w:val="-6"/>
                      </w:rPr>
                      <w:t>HC</w:t>
                    </w:r>
                    <w:r>
                      <w:rPr>
                        <w:spacing w:val="-6"/>
                      </w:rPr>
                      <w:t>，</w:t>
                    </w:r>
                    <w:r>
                      <w:rPr>
                        <w:spacing w:val="-39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作为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人才供应工作开展的依据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5156835</wp:posOffset>
            </wp:positionH>
            <wp:positionV relativeFrom="page">
              <wp:posOffset>4647565</wp:posOffset>
            </wp:positionV>
            <wp:extent cx="330835" cy="9652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0962" cy="9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6" o:spid="_x0000_s1116" o:spt="202" type="#_x0000_t202" style="position:absolute;left:0pt;margin-left:303.45pt;margin-top:416.4pt;height:20.25pt;width:84.45pt;mso-position-horizontal-relative:page;mso-position-vertical-relative:page;z-index:251688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2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spacing w:val="-6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岗位空缺需求</w:t>
                  </w:r>
                </w:p>
              </w:txbxContent>
            </v:textbox>
          </v:shape>
        </w:pict>
      </w:r>
      <w:r>
        <w:pict>
          <v:group id="_x0000_s1117" o:spid="_x0000_s1117" o:spt="203" style="position:absolute;left:0pt;margin-left:293.1pt;margin-top:437.8pt;height:22.05pt;width:108.7pt;mso-position-horizontal-relative:page;mso-position-vertical-relative:page;z-index:251686912;mso-width-relative:page;mso-height-relative:page;" coordsize="2173,440" o:allowincell="f">
            <o:lock v:ext="edit"/>
            <v:shape id="_x0000_s1118" o:spid="_x0000_s1118" o:spt="75" type="#_x0000_t75" style="position:absolute;left:0;top:0;height:440;width:2173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119" o:spid="_x0000_s1119" o:spt="202" type="#_x0000_t202" style="position:absolute;left:-20;top:-20;height:537;width:22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6" w:line="199" w:lineRule="auto"/>
                      <w:ind w:left="868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8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HC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5122545</wp:posOffset>
            </wp:positionH>
            <wp:positionV relativeFrom="page">
              <wp:posOffset>5429885</wp:posOffset>
            </wp:positionV>
            <wp:extent cx="330835" cy="9652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0961" cy="9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5140325</wp:posOffset>
            </wp:positionH>
            <wp:positionV relativeFrom="page">
              <wp:posOffset>5938520</wp:posOffset>
            </wp:positionV>
            <wp:extent cx="330835" cy="9652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0961" cy="9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课程逻辑</w:t>
      </w:r>
    </w:p>
    <w:p>
      <w:pPr>
        <w:pStyle w:val="2"/>
        <w:spacing w:before="367" w:line="157" w:lineRule="auto"/>
        <w:ind w:left="3092"/>
        <w:rPr>
          <w:sz w:val="44"/>
          <w:szCs w:val="44"/>
        </w:rPr>
      </w:pPr>
      <w:r>
        <w:rPr>
          <w:spacing w:val="3"/>
          <w:sz w:val="44"/>
          <w:szCs w:val="44"/>
        </w:rPr>
        <w:t>人才规划来自于业务战略</w:t>
      </w:r>
      <w:r>
        <w:rPr>
          <w:spacing w:val="-25"/>
          <w:sz w:val="44"/>
          <w:szCs w:val="44"/>
        </w:rPr>
        <w:t xml:space="preserve"> </w:t>
      </w:r>
      <w:r>
        <w:rPr>
          <w:rFonts w:ascii="Arial" w:hAnsi="Arial" w:eastAsia="Arial" w:cs="Arial"/>
          <w:spacing w:val="3"/>
          <w:sz w:val="44"/>
          <w:szCs w:val="44"/>
        </w:rPr>
        <w:t xml:space="preserve">, </w:t>
      </w:r>
      <w:r>
        <w:rPr>
          <w:spacing w:val="3"/>
          <w:sz w:val="44"/>
          <w:szCs w:val="44"/>
        </w:rPr>
        <w:t>识人用人取决于业务主官</w:t>
      </w:r>
    </w:p>
    <w:p>
      <w:pPr>
        <w:spacing w:line="326" w:lineRule="auto"/>
        <w:rPr>
          <w:rFonts w:ascii="Arial"/>
          <w:sz w:val="21"/>
        </w:rPr>
      </w:pPr>
    </w:p>
    <w:p>
      <w:pPr>
        <w:pStyle w:val="2"/>
        <w:spacing w:before="133" w:line="185" w:lineRule="auto"/>
        <w:ind w:left="7389"/>
        <w:rPr>
          <w:sz w:val="31"/>
          <w:szCs w:val="31"/>
        </w:rPr>
      </w:pPr>
      <w:r>
        <w:rPr>
          <w:color w:val="C00000"/>
          <w:spacing w:val="8"/>
          <w:sz w:val="31"/>
          <w:szCs w:val="31"/>
          <w14:textOutline w14:w="5793" w14:cap="sq" w14:cmpd="sng">
            <w14:solidFill>
              <w14:srgbClr w14:val="C00000"/>
            </w14:solidFill>
            <w14:prstDash w14:val="solid"/>
            <w14:bevel/>
          </w14:textOutline>
        </w:rPr>
        <w:t>人才规划与获取</w:t>
      </w:r>
    </w:p>
    <w:p>
      <w:pPr>
        <w:pStyle w:val="2"/>
        <w:spacing w:before="164" w:line="1737" w:lineRule="exact"/>
        <w:ind w:firstLine="3296"/>
      </w:pPr>
      <w:r>
        <w:rPr>
          <w:position w:val="-34"/>
        </w:rPr>
        <w:pict>
          <v:group id="_x0000_s1120" o:spid="_x0000_s1120" o:spt="203" style="height:86.85pt;width:526.9pt;" coordsize="10538,1736">
            <o:lock v:ext="edit"/>
            <v:rect id="_x0000_s1121" o:spid="_x0000_s1121" o:spt="1" style="position:absolute;left:11;top:10;height:1716;width:10516;" fillcolor="#D7DBE6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22" o:spid="_x0000_s1122" style="position:absolute;left:128;top:706;height:856;width:3573;" fillcolor="#C00000" filled="t" stroked="f" coordsize="3573,856" path="m0,0l3143,0,3573,429,3143,856,0,856,0,0e">
              <v:fill on="t" focussize="0,0"/>
              <v:stroke on="f"/>
              <v:imagedata o:title=""/>
              <o:lock v:ext="edit"/>
            </v:shape>
            <v:shape id="_x0000_s1123" o:spid="_x0000_s1123" o:spt="202" type="#_x0000_t202" style="position:absolute;left:-20;top:-20;height:1776;width:105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46" w:lineRule="exact"/>
                      <w:ind w:firstLine="20"/>
                    </w:pPr>
                    <w:r>
                      <w:drawing>
                        <wp:inline distT="0" distB="0" distL="0" distR="0">
                          <wp:extent cx="6690995" cy="29210"/>
                          <wp:effectExtent l="0" t="0" r="0" b="0"/>
                          <wp:docPr id="64" name="IM 6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4" name="IM 64"/>
                                  <pic:cNvPicPr/>
                                </pic:nvPicPr>
                                <pic:blipFill>
                                  <a:blip r:embed="rId6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91262" cy="296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32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2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0" w:line="168" w:lineRule="auto"/>
                      <w:ind w:left="993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确定关键人才</w:t>
                    </w:r>
                  </w:p>
                  <w:p>
                    <w:pPr>
                      <w:spacing w:before="1" w:line="180" w:lineRule="auto"/>
                      <w:ind w:left="1134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类型及要求</w:t>
                    </w:r>
                  </w:p>
                  <w:p>
                    <w:pPr>
                      <w:spacing w:before="113" w:line="101" w:lineRule="exact"/>
                      <w:ind w:firstLine="20"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6690995" cy="63500"/>
                          <wp:effectExtent l="0" t="0" r="0" b="0"/>
                          <wp:docPr id="66" name="IM 6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 66"/>
                                  <pic:cNvPicPr/>
                                </pic:nvPicPr>
                                <pic:blipFill>
                                  <a:blip r:embed="rId6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91262" cy="640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24" o:spid="_x0000_s1124" o:spt="75" type="#_x0000_t75" style="position:absolute;left:0;top:106;height:1480;width:20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125" o:spid="_x0000_s1125" o:spt="75" type="#_x0000_t75" style="position:absolute;left:10517;top:95;height:1480;width:20;" filled="f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w10:wrap type="none"/>
            <w10:anchorlock/>
          </v:group>
        </w:pict>
      </w:r>
    </w:p>
    <w:p>
      <w:pPr>
        <w:spacing w:line="146" w:lineRule="exact"/>
      </w:pPr>
    </w:p>
    <w:tbl>
      <w:tblPr>
        <w:tblStyle w:val="5"/>
        <w:tblW w:w="2831" w:type="dxa"/>
        <w:tblInd w:w="7513" w:type="dxa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1"/>
      </w:tblGrid>
      <w:tr>
        <w:tblPrEx>
          <w:tblBorders>
            <w:top w:val="single" w:color="C00000" w:sz="4" w:space="0"/>
            <w:left w:val="single" w:color="C00000" w:sz="4" w:space="0"/>
            <w:bottom w:val="single" w:color="C00000" w:sz="4" w:space="0"/>
            <w:right w:val="single" w:color="C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2831" w:type="dxa"/>
            <w:vAlign w:val="top"/>
          </w:tcPr>
          <w:p>
            <w:pPr>
              <w:spacing w:before="195" w:line="180" w:lineRule="auto"/>
              <w:ind w:left="1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数量</w:t>
            </w:r>
          </w:p>
        </w:tc>
      </w:tr>
      <w:tr>
        <w:tblPrEx>
          <w:tblBorders>
            <w:top w:val="single" w:color="C00000" w:sz="4" w:space="0"/>
            <w:left w:val="single" w:color="C00000" w:sz="4" w:space="0"/>
            <w:bottom w:val="single" w:color="C00000" w:sz="4" w:space="0"/>
            <w:right w:val="single" w:color="C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831" w:type="dxa"/>
            <w:vAlign w:val="top"/>
          </w:tcPr>
          <w:p>
            <w:pPr>
              <w:spacing w:before="165" w:line="181" w:lineRule="auto"/>
              <w:ind w:left="1176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结构</w:t>
            </w:r>
          </w:p>
        </w:tc>
      </w:tr>
      <w:tr>
        <w:tblPrEx>
          <w:tblBorders>
            <w:top w:val="single" w:color="C00000" w:sz="4" w:space="0"/>
            <w:left w:val="single" w:color="C00000" w:sz="4" w:space="0"/>
            <w:bottom w:val="single" w:color="C00000" w:sz="4" w:space="0"/>
            <w:right w:val="single" w:color="C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2831" w:type="dxa"/>
            <w:vAlign w:val="top"/>
          </w:tcPr>
          <w:p>
            <w:pPr>
              <w:spacing w:before="165" w:line="181" w:lineRule="auto"/>
              <w:ind w:left="1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节奏</w:t>
            </w:r>
          </w:p>
        </w:tc>
      </w:tr>
    </w:tbl>
    <w:p>
      <w:pPr>
        <w:spacing w:line="57" w:lineRule="exact"/>
      </w:pPr>
    </w:p>
    <w:tbl>
      <w:tblPr>
        <w:tblStyle w:val="5"/>
        <w:tblW w:w="2831" w:type="dxa"/>
        <w:tblInd w:w="7513" w:type="dxa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1"/>
      </w:tblGrid>
      <w:tr>
        <w:tblPrEx>
          <w:tblBorders>
            <w:top w:val="single" w:color="C00000" w:sz="4" w:space="0"/>
            <w:left w:val="single" w:color="C00000" w:sz="4" w:space="0"/>
            <w:bottom w:val="single" w:color="C00000" w:sz="4" w:space="0"/>
            <w:right w:val="single" w:color="C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831" w:type="dxa"/>
            <w:vAlign w:val="top"/>
          </w:tcPr>
          <w:p>
            <w:pPr>
              <w:spacing w:before="194" w:line="181" w:lineRule="auto"/>
              <w:ind w:left="93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供应方式</w:t>
            </w:r>
          </w:p>
        </w:tc>
      </w:tr>
    </w:tbl>
    <w:p>
      <w:pPr>
        <w:spacing w:line="315" w:lineRule="auto"/>
        <w:rPr>
          <w:rFonts w:ascii="Arial"/>
          <w:sz w:val="21"/>
        </w:rPr>
      </w:pPr>
    </w:p>
    <w:p>
      <w:pPr>
        <w:spacing w:before="1" w:line="285" w:lineRule="exact"/>
        <w:ind w:firstLine="8563"/>
      </w:pPr>
      <w:r>
        <w:rPr>
          <w:position w:val="-5"/>
        </w:rPr>
        <w:pict>
          <v:shape id="_x0000_s1126" o:spid="_x0000_s1126" style="height:14.3pt;width:33.5pt;" fillcolor="#D08081" filled="t" stroked="f" coordsize="670,286" path="m0,141l167,141,167,0,501,0,501,141,669,141,333,285,0,141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175" w:lineRule="exact"/>
      </w:pPr>
    </w:p>
    <w:tbl>
      <w:tblPr>
        <w:tblStyle w:val="5"/>
        <w:tblW w:w="2831" w:type="dxa"/>
        <w:tblInd w:w="7486" w:type="dxa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1"/>
      </w:tblGrid>
      <w:tr>
        <w:tblPrEx>
          <w:tblBorders>
            <w:top w:val="single" w:color="C00000" w:sz="4" w:space="0"/>
            <w:left w:val="single" w:color="C00000" w:sz="4" w:space="0"/>
            <w:bottom w:val="single" w:color="C00000" w:sz="4" w:space="0"/>
            <w:right w:val="single" w:color="C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2831" w:type="dxa"/>
            <w:vAlign w:val="top"/>
          </w:tcPr>
          <w:p>
            <w:pPr>
              <w:spacing w:before="97" w:line="182" w:lineRule="auto"/>
              <w:ind w:left="95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pacing w:val="-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岗位职责</w:t>
            </w:r>
          </w:p>
        </w:tc>
      </w:tr>
    </w:tbl>
    <w:p>
      <w:pPr>
        <w:spacing w:line="91" w:lineRule="exact"/>
      </w:pPr>
    </w:p>
    <w:tbl>
      <w:tblPr>
        <w:tblStyle w:val="5"/>
        <w:tblW w:w="2831" w:type="dxa"/>
        <w:tblInd w:w="7486" w:type="dxa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1"/>
      </w:tblGrid>
      <w:tr>
        <w:tblPrEx>
          <w:tblBorders>
            <w:top w:val="single" w:color="C00000" w:sz="4" w:space="0"/>
            <w:left w:val="single" w:color="C00000" w:sz="4" w:space="0"/>
            <w:bottom w:val="single" w:color="C00000" w:sz="4" w:space="0"/>
            <w:right w:val="single" w:color="C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2831" w:type="dxa"/>
            <w:vAlign w:val="top"/>
          </w:tcPr>
          <w:p>
            <w:pPr>
              <w:spacing w:before="98" w:line="181" w:lineRule="auto"/>
              <w:ind w:left="95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pacing w:val="-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岗位要求</w:t>
            </w:r>
          </w:p>
        </w:tc>
      </w:tr>
    </w:tbl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3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295" w:line="186" w:lineRule="auto"/>
        <w:rPr>
          <w:sz w:val="55"/>
          <w:szCs w:val="55"/>
        </w:rPr>
      </w:pP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5556250</wp:posOffset>
            </wp:positionH>
            <wp:positionV relativeFrom="page">
              <wp:posOffset>4126865</wp:posOffset>
            </wp:positionV>
            <wp:extent cx="5582285" cy="164465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82411" cy="16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课程价值</w:t>
      </w:r>
    </w:p>
    <w:p>
      <w:pPr>
        <w:spacing w:line="321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pStyle w:val="2"/>
        <w:spacing w:line="3150" w:lineRule="exact"/>
        <w:ind w:firstLine="192"/>
      </w:pPr>
      <w:r>
        <w:rPr>
          <w:position w:val="-63"/>
        </w:rPr>
        <w:pict>
          <v:group id="_x0000_s1127" o:spid="_x0000_s1127" o:spt="203" style="height:157.55pt;width:808.9pt;" coordsize="16178,3151">
            <o:lock v:ext="edit"/>
            <v:shape id="_x0000_s1128" o:spid="_x0000_s1128" o:spt="75" type="#_x0000_t75" style="position:absolute;left:0;top:0;height:3151;width:16178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129" o:spid="_x0000_s1129" o:spt="202" type="#_x0000_t202" style="position:absolute;left:313;top:556;height:2121;width:1531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1" w:lineRule="auto"/>
                      <w:ind w:left="2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Wingdings" w:hAnsi="Wingdings" w:eastAsia="Wingdings" w:cs="Wingdings"/>
                        <w:spacing w:val="-2"/>
                        <w:sz w:val="28"/>
                        <w:szCs w:val="28"/>
                      </w:rPr>
                      <w:t xml:space="preserve">&gt;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</w:rPr>
                      <w:t>帮助企业创始人和管理团队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清晰业务主官是人力资源管理的第一责任人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把人力规划当成战略规划来对待；</w:t>
                    </w:r>
                  </w:p>
                  <w:p>
                    <w:pPr>
                      <w:spacing w:before="129" w:line="253" w:lineRule="auto"/>
                      <w:ind w:left="450" w:right="20" w:hanging="431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Wingdings" w:hAnsi="Wingdings" w:eastAsia="Wingdings" w:cs="Wingdings"/>
                        <w:spacing w:val="-6"/>
                        <w:sz w:val="28"/>
                        <w:szCs w:val="28"/>
                      </w:rPr>
                      <w:t xml:space="preserve">&gt;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帮助业务主官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6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提升人力规划的能力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4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基于业务战略需求，</w:t>
                    </w:r>
                    <w:r>
                      <w:rPr>
                        <w:rFonts w:ascii="微软雅黑" w:hAnsi="微软雅黑" w:eastAsia="微软雅黑" w:cs="微软雅黑"/>
                        <w:spacing w:val="-4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识别本企业人才缺口，</w:t>
                    </w:r>
                    <w:r>
                      <w:rPr>
                        <w:rFonts w:ascii="微软雅黑" w:hAnsi="微软雅黑" w:eastAsia="微软雅黑" w:cs="微软雅黑"/>
                        <w:spacing w:val="-4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形成人才规划，</w:t>
                    </w:r>
                    <w:r>
                      <w:rPr>
                        <w:rFonts w:ascii="微软雅黑" w:hAnsi="微软雅黑" w:eastAsia="微软雅黑" w:cs="微软雅黑"/>
                        <w:spacing w:val="-4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指导人才选拔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、流动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8"/>
                        <w:szCs w:val="28"/>
                      </w:rPr>
                      <w:t>、发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</w:rPr>
                      <w:t>展；</w:t>
                    </w:r>
                  </w:p>
                  <w:p>
                    <w:pPr>
                      <w:spacing w:before="143" w:line="221" w:lineRule="auto"/>
                      <w:ind w:left="2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Wingdings" w:hAnsi="Wingdings" w:eastAsia="Wingdings" w:cs="Wingdings"/>
                        <w:spacing w:val="-4"/>
                        <w:sz w:val="28"/>
                        <w:szCs w:val="28"/>
                      </w:rPr>
                      <w:t xml:space="preserve">&gt;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8"/>
                        <w:szCs w:val="28"/>
                      </w:rPr>
                      <w:t>帮助业务主官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4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提升识人用人的能力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8"/>
                        <w:szCs w:val="28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4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清晰人才画像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8"/>
                        <w:szCs w:val="28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5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8"/>
                        <w:szCs w:val="28"/>
                      </w:rPr>
                      <w:t>让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8"/>
                        <w:szCs w:val="28"/>
                      </w:rPr>
                      <w:t>优秀人才</w:t>
                    </w:r>
                    <w:r>
                      <w:rPr>
                        <w:rFonts w:ascii="微软雅黑" w:hAnsi="微软雅黑" w:eastAsia="微软雅黑" w:cs="微软雅黑"/>
                        <w:spacing w:val="-5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5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5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找得到，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3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5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用得好，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1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5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留得住</w:t>
                    </w:r>
                    <w:r>
                      <w:rPr>
                        <w:rFonts w:ascii="Arial" w:hAnsi="Arial" w:eastAsia="Arial" w:cs="Arial"/>
                        <w:spacing w:val="-5"/>
                        <w:sz w:val="28"/>
                        <w:szCs w:val="28"/>
                      </w:rPr>
                      <w:t>”</w:t>
                    </w:r>
                  </w:p>
                </w:txbxContent>
              </v:textbox>
            </v:shape>
            <v:rect id="_x0000_s1130" o:spid="_x0000_s1130" o:spt="1" style="position:absolute;left:746;top:6;height:140;width:1028;" fillcolor="#C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2"/>
        <w:spacing w:before="150" w:line="183" w:lineRule="auto"/>
        <w:ind w:left="360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rFonts w:ascii="Arial" w:hAnsi="Arial" w:eastAsia="Arial" w:cs="Arial"/>
          <w:color w:val="030B47"/>
          <w:spacing w:val="-43"/>
          <w:sz w:val="35"/>
          <w:szCs w:val="35"/>
        </w:rPr>
        <w:t xml:space="preserve"> </w:t>
      </w:r>
      <w:r>
        <w:rPr>
          <w:b/>
          <w:bCs/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学习方式</w:t>
      </w:r>
      <w:r>
        <w:rPr>
          <w:b/>
          <w:bCs/>
          <w:color w:val="030B47"/>
          <w:spacing w:val="56"/>
          <w:sz w:val="35"/>
          <w:szCs w:val="35"/>
        </w:rPr>
        <w:t xml:space="preserve"> </w:t>
      </w:r>
      <w:r>
        <w:rPr>
          <w:rFonts w:ascii="Arial" w:hAnsi="Arial" w:eastAsia="Arial" w:cs="Arial"/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2"/>
        <w:spacing w:before="120" w:line="181" w:lineRule="auto"/>
        <w:ind w:left="356"/>
        <w:rPr>
          <w:sz w:val="28"/>
          <w:szCs w:val="28"/>
        </w:rPr>
      </w:pPr>
      <w:r>
        <w:rPr>
          <w:spacing w:val="-2"/>
          <w:sz w:val="28"/>
          <w:szCs w:val="28"/>
        </w:rPr>
        <w:t>华营实战工作坊学习三步法</w:t>
      </w:r>
    </w:p>
    <w:p>
      <w:pPr>
        <w:pStyle w:val="2"/>
        <w:spacing w:before="286" w:line="221" w:lineRule="auto"/>
        <w:ind w:left="366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第一步：</w:t>
      </w:r>
      <w:r>
        <w:rPr>
          <w:spacing w:val="-31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对标华为最佳实践，</w:t>
      </w:r>
      <w:r>
        <w:rPr>
          <w:spacing w:val="-49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分析自身差距</w:t>
      </w:r>
    </w:p>
    <w:p>
      <w:pPr>
        <w:pStyle w:val="2"/>
        <w:spacing w:before="230" w:line="221" w:lineRule="auto"/>
        <w:ind w:left="366"/>
        <w:rPr>
          <w:sz w:val="28"/>
          <w:szCs w:val="28"/>
        </w:rPr>
      </w:pPr>
      <w:r>
        <w:rPr>
          <w:rFonts w:ascii="Wingdings" w:hAnsi="Wingdings" w:eastAsia="Wingdings" w:cs="Wingdings"/>
          <w:spacing w:val="-10"/>
          <w:sz w:val="28"/>
          <w:szCs w:val="28"/>
        </w:rPr>
        <w:t xml:space="preserve">&gt; </w:t>
      </w:r>
      <w:r>
        <w:rPr>
          <w:spacing w:val="-10"/>
          <w:sz w:val="28"/>
          <w:szCs w:val="28"/>
        </w:rPr>
        <w:t>第二步：</w:t>
      </w:r>
      <w:r>
        <w:rPr>
          <w:spacing w:val="-33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现场习得方法，</w:t>
      </w:r>
      <w:r>
        <w:rPr>
          <w:spacing w:val="-26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团队共创解决方案</w:t>
      </w:r>
    </w:p>
    <w:p>
      <w:pPr>
        <w:pStyle w:val="2"/>
        <w:spacing w:before="230" w:line="221" w:lineRule="auto"/>
        <w:ind w:left="366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第三步：</w:t>
      </w:r>
      <w:r>
        <w:rPr>
          <w:spacing w:val="-34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撰写行动计划，</w:t>
      </w:r>
      <w:r>
        <w:rPr>
          <w:spacing w:val="-46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推进输出成果落地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3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297" w:line="212" w:lineRule="auto"/>
        <w:rPr>
          <w:sz w:val="55"/>
          <w:szCs w:val="55"/>
        </w:rPr>
      </w:pP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-12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学</w:t>
      </w:r>
      <w:r>
        <w:rPr>
          <w:b/>
          <w:bCs/>
          <w:color w:val="030B47"/>
          <w:spacing w:val="-68"/>
          <w:sz w:val="55"/>
          <w:szCs w:val="55"/>
        </w:rPr>
        <w:t xml:space="preserve"> </w:t>
      </w:r>
      <w:r>
        <w:rPr>
          <w:b/>
          <w:bCs/>
          <w:color w:val="030B47"/>
          <w:spacing w:val="-12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</w:t>
      </w:r>
      <w:r>
        <w:rPr>
          <w:b/>
          <w:bCs/>
          <w:color w:val="030B47"/>
          <w:spacing w:val="-140"/>
          <w:sz w:val="55"/>
          <w:szCs w:val="55"/>
        </w:rPr>
        <w:t xml:space="preserve"> </w:t>
      </w:r>
      <w:r>
        <w:rPr>
          <w:b/>
          <w:bCs/>
          <w:color w:val="030B47"/>
          <w:spacing w:val="-12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教</w:t>
      </w:r>
      <w:r>
        <w:rPr>
          <w:b/>
          <w:bCs/>
          <w:color w:val="030B47"/>
          <w:spacing w:val="-77"/>
          <w:sz w:val="55"/>
          <w:szCs w:val="55"/>
        </w:rPr>
        <w:t xml:space="preserve"> </w:t>
      </w:r>
      <w:r>
        <w:rPr>
          <w:b/>
          <w:bCs/>
          <w:color w:val="030B47"/>
          <w:spacing w:val="-12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</w:t>
      </w:r>
      <w:r>
        <w:rPr>
          <w:b/>
          <w:bCs/>
          <w:color w:val="030B47"/>
          <w:spacing w:val="-126"/>
          <w:sz w:val="55"/>
          <w:szCs w:val="55"/>
        </w:rPr>
        <w:t xml:space="preserve"> </w:t>
      </w:r>
      <w:r>
        <w:rPr>
          <w:b/>
          <w:bCs/>
          <w:color w:val="030B47"/>
          <w:spacing w:val="-12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练相结合，</w:t>
      </w:r>
      <w:r>
        <w:rPr>
          <w:b/>
          <w:bCs/>
          <w:color w:val="030B47"/>
          <w:spacing w:val="-78"/>
          <w:sz w:val="55"/>
          <w:szCs w:val="55"/>
        </w:rPr>
        <w:t xml:space="preserve"> </w:t>
      </w:r>
      <w:r>
        <w:rPr>
          <w:b/>
          <w:bCs/>
          <w:color w:val="030B47"/>
          <w:spacing w:val="-12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促进实践落地</w:t>
      </w:r>
    </w:p>
    <w:p>
      <w:pPr>
        <w:spacing w:before="120"/>
      </w:pPr>
    </w:p>
    <w:p>
      <w:pPr>
        <w:spacing w:before="119"/>
      </w:pPr>
    </w:p>
    <w:p>
      <w:pPr>
        <w:sectPr>
          <w:pgSz w:w="19200" w:h="10800"/>
          <w:pgMar w:top="400" w:right="0" w:bottom="0" w:left="1173" w:header="0" w:footer="0" w:gutter="0"/>
          <w:cols w:equalWidth="0" w:num="1">
            <w:col w:w="18027"/>
          </w:cols>
        </w:sectPr>
      </w:pPr>
    </w:p>
    <w:p>
      <w:pPr>
        <w:spacing w:line="348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pStyle w:val="2"/>
        <w:spacing w:before="150" w:line="183" w:lineRule="auto"/>
        <w:ind w:left="1951"/>
        <w:rPr>
          <w:sz w:val="35"/>
          <w:szCs w:val="35"/>
        </w:rPr>
      </w:pPr>
      <w: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-445135</wp:posOffset>
            </wp:positionV>
            <wp:extent cx="3276600" cy="448119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76637" cy="448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C00000"/>
          <w:spacing w:val="6"/>
          <w:sz w:val="35"/>
          <w:szCs w:val="35"/>
          <w:u w:val="single" w:color="C00000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应知应会</w:t>
      </w:r>
    </w:p>
    <w:p>
      <w:pPr>
        <w:pStyle w:val="2"/>
        <w:spacing w:before="219" w:line="185" w:lineRule="auto"/>
        <w:ind w:left="1667"/>
        <w:rPr>
          <w:rFonts w:ascii="Arial" w:hAnsi="Arial" w:eastAsia="Arial" w:cs="Arial"/>
          <w:sz w:val="40"/>
          <w:szCs w:val="40"/>
        </w:rPr>
      </w:pP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我讲你学</w:t>
      </w: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”</w:t>
      </w:r>
    </w:p>
    <w:p>
      <w:pPr>
        <w:spacing w:before="177" w:line="189" w:lineRule="auto"/>
        <w:ind w:left="3775"/>
        <w:rPr>
          <w:rFonts w:ascii="Arial" w:hAnsi="Arial" w:eastAsia="Arial" w:cs="Arial"/>
          <w:sz w:val="46"/>
          <w:szCs w:val="46"/>
        </w:rPr>
      </w:pPr>
      <w:r>
        <w:rPr>
          <w:rFonts w:ascii="Arial" w:hAnsi="Arial" w:eastAsia="Arial" w:cs="Arial"/>
          <w:color w:val="FFFFFF"/>
          <w:sz w:val="46"/>
          <w:szCs w:val="46"/>
        </w:rPr>
        <w:t>1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102" w:line="229" w:lineRule="auto"/>
        <w:ind w:left="1084" w:right="1137" w:hanging="263"/>
      </w:pPr>
      <w:r>
        <w:rPr>
          <w:rFonts w:ascii="Arial" w:hAnsi="Arial" w:eastAsia="Arial" w:cs="Arial"/>
          <w:spacing w:val="-8"/>
        </w:rPr>
        <w:t xml:space="preserve">•   </w:t>
      </w:r>
      <w:r>
        <w:rPr>
          <w:b/>
          <w:bCs/>
          <w:spacing w:val="-8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现状调研：</w:t>
      </w:r>
      <w:r>
        <w:rPr>
          <w:b/>
          <w:bCs/>
          <w:spacing w:val="-17"/>
        </w:rPr>
        <w:t xml:space="preserve"> </w:t>
      </w:r>
      <w:r>
        <w:rPr>
          <w:spacing w:val="-8"/>
        </w:rPr>
        <w:t>通过问卷或访谈形式，</w:t>
      </w:r>
      <w:r>
        <w:t xml:space="preserve"> </w:t>
      </w:r>
      <w:r>
        <w:rPr>
          <w:spacing w:val="-3"/>
        </w:rPr>
        <w:t>提前了解</w:t>
      </w:r>
      <w:r>
        <w:rPr>
          <w:b/>
          <w:bCs/>
          <w:spacing w:val="-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人才管理</w:t>
      </w:r>
      <w:r>
        <w:rPr>
          <w:b/>
          <w:bCs/>
          <w:spacing w:val="-29"/>
        </w:rPr>
        <w:t xml:space="preserve"> </w:t>
      </w:r>
      <w:r>
        <w:rPr>
          <w:b/>
          <w:bCs/>
          <w:spacing w:val="-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、人才规划</w:t>
      </w:r>
      <w:r>
        <w:rPr>
          <w:b/>
          <w:bCs/>
          <w:spacing w:val="-34"/>
        </w:rPr>
        <w:t xml:space="preserve"> </w:t>
      </w:r>
      <w:r>
        <w:rPr>
          <w:b/>
          <w:bCs/>
          <w:spacing w:val="-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b/>
          <w:bCs/>
        </w:rPr>
        <w:t xml:space="preserve">   </w:t>
      </w:r>
      <w:r>
        <w:rPr>
          <w:b/>
          <w:bCs/>
          <w:spacing w:val="-1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人才获取等</w:t>
      </w:r>
      <w:r>
        <w:rPr>
          <w:spacing w:val="-1"/>
        </w:rPr>
        <w:t>相关管理问题</w:t>
      </w:r>
    </w:p>
    <w:p>
      <w:pPr>
        <w:spacing w:line="450" w:lineRule="auto"/>
        <w:rPr>
          <w:rFonts w:ascii="Arial"/>
          <w:sz w:val="21"/>
        </w:rPr>
      </w:pPr>
    </w:p>
    <w:p>
      <w:pPr>
        <w:pStyle w:val="2"/>
        <w:spacing w:before="104" w:line="233" w:lineRule="auto"/>
        <w:ind w:left="1086" w:right="1145" w:hanging="265"/>
      </w:pPr>
      <w:r>
        <w:rPr>
          <w:rFonts w:ascii="Arial" w:hAnsi="Arial" w:eastAsia="Arial" w:cs="Arial"/>
          <w:spacing w:val="-6"/>
        </w:rPr>
        <w:t>•</w:t>
      </w:r>
      <w:r>
        <w:rPr>
          <w:rFonts w:ascii="Arial" w:hAnsi="Arial" w:eastAsia="Arial" w:cs="Arial"/>
          <w:spacing w:val="37"/>
          <w:w w:val="101"/>
        </w:rPr>
        <w:t xml:space="preserve">  </w:t>
      </w:r>
      <w:r>
        <w:rPr>
          <w:b/>
          <w:bCs/>
          <w:spacing w:val="-6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预习：</w:t>
      </w:r>
      <w:r>
        <w:rPr>
          <w:b/>
          <w:bCs/>
          <w:spacing w:val="-31"/>
        </w:rPr>
        <w:t xml:space="preserve"> </w:t>
      </w:r>
      <w:r>
        <w:rPr>
          <w:spacing w:val="-6"/>
        </w:rPr>
        <w:t>课前线上学习</w:t>
      </w:r>
      <w:r>
        <w:rPr>
          <w:spacing w:val="-43"/>
        </w:rPr>
        <w:t xml:space="preserve"> </w:t>
      </w:r>
      <w:r>
        <w:rPr>
          <w:rFonts w:ascii="Arial" w:hAnsi="Arial" w:eastAsia="Arial" w:cs="Arial"/>
          <w:spacing w:val="-6"/>
        </w:rPr>
        <w:t>“</w:t>
      </w:r>
      <w:r>
        <w:rPr>
          <w:spacing w:val="-6"/>
        </w:rPr>
        <w:t>应知应会</w:t>
      </w:r>
      <w:r>
        <w:rPr>
          <w:rFonts w:ascii="Arial" w:hAnsi="Arial" w:eastAsia="Arial" w:cs="Arial"/>
          <w:spacing w:val="-6"/>
        </w:rPr>
        <w:t>”</w:t>
      </w:r>
      <w:r>
        <w:rPr>
          <w:spacing w:val="-6"/>
        </w:rPr>
        <w:t>知</w:t>
      </w:r>
      <w:r>
        <w:t xml:space="preserve"> </w:t>
      </w:r>
      <w:r>
        <w:rPr>
          <w:spacing w:val="-3"/>
        </w:rPr>
        <w:t>识</w:t>
      </w:r>
      <w:r>
        <w:rPr>
          <w:spacing w:val="-9"/>
        </w:rPr>
        <w:t xml:space="preserve"> </w:t>
      </w:r>
      <w:r>
        <w:rPr>
          <w:spacing w:val="-3"/>
        </w:rPr>
        <w:t>，</w:t>
      </w:r>
      <w:r>
        <w:rPr>
          <w:spacing w:val="-43"/>
        </w:rPr>
        <w:t xml:space="preserve"> </w:t>
      </w:r>
      <w:r>
        <w:rPr>
          <w:spacing w:val="-3"/>
        </w:rPr>
        <w:t>提高企业学习准备度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92" w:line="7015" w:lineRule="exact"/>
      </w:pPr>
      <w:r>
        <w:rPr>
          <w:position w:val="-140"/>
        </w:rPr>
        <w:pict>
          <v:group id="_x0000_s1131" o:spid="_x0000_s1131" o:spt="203" style="height:350.8pt;width:258.05pt;" coordsize="5160,7015">
            <o:lock v:ext="edit"/>
            <v:shape id="_x0000_s1132" o:spid="_x0000_s1132" o:spt="75" type="#_x0000_t75" style="position:absolute;left:0;top:0;height:7015;width:5160;" filled="f" stroked="f" coordsize="21600,21600">
              <v:path/>
              <v:fill on="f" focussize="0,0"/>
              <v:stroke on="f"/>
              <v:imagedata r:id="rId69" o:title=""/>
              <o:lock v:ext="edit" aspectratio="t"/>
            </v:shape>
            <v:shape id="_x0000_s1133" o:spid="_x0000_s1133" o:spt="202" type="#_x0000_t202" style="position:absolute;left:543;top:467;height:6060;width:3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3" w:lineRule="auto"/>
                      <w:ind w:left="1322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-2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问题剖析</w:t>
                    </w:r>
                  </w:p>
                  <w:p>
                    <w:pPr>
                      <w:spacing w:before="193" w:line="182" w:lineRule="auto"/>
                      <w:ind w:left="1286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7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共识共创</w:t>
                    </w:r>
                  </w:p>
                  <w:p>
                    <w:pPr>
                      <w:spacing w:before="219" w:line="364" w:lineRule="exact"/>
                      <w:ind w:left="1005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你做我看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1" w:line="172" w:lineRule="auto"/>
                      <w:ind w:left="3227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2</w:t>
                    </w: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8" w:lineRule="auto"/>
                      <w:ind w:left="283" w:right="22" w:hanging="264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关键管理矛盾讨论：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聚焦管理矛盾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进行讨论，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在碰撞中洞察本质，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统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一思想，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凝聚共识</w:t>
                    </w:r>
                  </w:p>
                  <w:p>
                    <w:pPr>
                      <w:spacing w:line="39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4" w:line="228" w:lineRule="auto"/>
                      <w:ind w:left="290" w:right="20" w:hanging="27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关键业务场景实战演练：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针对企业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关键业务场景，</w:t>
                    </w:r>
                    <w:r>
                      <w:rPr>
                        <w:rFonts w:ascii="微软雅黑" w:hAnsi="微软雅黑" w:eastAsia="微软雅黑" w:cs="微软雅黑"/>
                        <w:spacing w:val="-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共创输出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人才规划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与获取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相关解决方案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1091"/>
      </w:pPr>
      <w:r>
        <w:rPr>
          <w:color w:val="A6A6A6"/>
          <w:spacing w:val="-2"/>
        </w:rPr>
        <w:t>陪伴企业家成长  为组织赋能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line="7107" w:lineRule="exact"/>
      </w:pPr>
      <w:r>
        <w:rPr>
          <w:position w:val="-142"/>
        </w:rPr>
        <w:pict>
          <v:group id="_x0000_s1134" o:spid="_x0000_s1134" o:spt="203" style="height:355.45pt;width:258.05pt;" coordsize="5160,7109">
            <o:lock v:ext="edit"/>
            <v:shape id="_x0000_s1135" o:spid="_x0000_s1135" o:spt="75" type="#_x0000_t75" style="position:absolute;left:0;top:0;height:7109;width:5160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  <v:shape id="_x0000_s1136" o:spid="_x0000_s1136" o:spt="202" type="#_x0000_t202" style="position:absolute;left:316;top:696;height:5087;width:44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3" w:lineRule="auto"/>
                      <w:ind w:left="1558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6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实践指导</w:t>
                    </w:r>
                  </w:p>
                  <w:p>
                    <w:pPr>
                      <w:spacing w:before="219" w:line="186" w:lineRule="auto"/>
                      <w:ind w:left="872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扶上马送一程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8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311" w:line="188" w:lineRule="auto"/>
                      <w:ind w:left="3448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3</w:t>
                    </w: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7" w:lineRule="auto"/>
                      <w:ind w:left="355" w:right="20" w:hanging="335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 xml:space="preserve">•   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实践指导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5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（线上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1h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10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）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24"/>
                        <w:szCs w:val="24"/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课程结束</w:t>
                    </w: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个月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内，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企业组织线上研讨会，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华营顾问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参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与并就企业实践进行专项辅导，</w:t>
                    </w:r>
                    <w:r>
                      <w:rPr>
                        <w:rFonts w:ascii="微软雅黑" w:hAnsi="微软雅黑" w:eastAsia="微软雅黑" w:cs="微软雅黑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</w:rPr>
                      <w:t>共创问题解决方案。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7" w:line="958" w:lineRule="exact"/>
        <w:ind w:firstLine="5079"/>
      </w:pPr>
      <w:r>
        <w:rPr>
          <w:position w:val="-19"/>
        </w:rPr>
        <w:drawing>
          <wp:inline distT="0" distB="0" distL="0" distR="0">
            <wp:extent cx="612775" cy="60769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58" w:lineRule="exact"/>
        <w:sectPr>
          <w:type w:val="continuous"/>
          <w:pgSz w:w="19200" w:h="10800"/>
          <w:pgMar w:top="400" w:right="0" w:bottom="0" w:left="1173" w:header="0" w:footer="0" w:gutter="0"/>
          <w:cols w:equalWidth="0" w:num="3">
            <w:col w:w="5747" w:space="100"/>
            <w:col w:w="5641" w:space="100"/>
            <w:col w:w="6440"/>
          </w:cols>
        </w:sectPr>
      </w:pPr>
    </w:p>
    <w:p>
      <w:pPr>
        <w:pStyle w:val="2"/>
        <w:spacing w:before="313" w:line="183" w:lineRule="auto"/>
        <w:rPr>
          <w:sz w:val="55"/>
          <w:szCs w:val="55"/>
        </w:rPr>
      </w:pP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2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标杆实践</w:t>
      </w:r>
      <w:r>
        <w:rPr>
          <w:rFonts w:ascii="Arial" w:hAnsi="Arial" w:eastAsia="Arial" w:cs="Arial"/>
          <w:color w:val="030B47"/>
          <w:spacing w:val="2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1</w:t>
      </w:r>
      <w:r>
        <w:rPr>
          <w:color w:val="030B47"/>
          <w:spacing w:val="2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：</w:t>
      </w:r>
      <w:r>
        <w:rPr>
          <w:color w:val="030B47"/>
          <w:spacing w:val="-67"/>
          <w:sz w:val="55"/>
          <w:szCs w:val="55"/>
        </w:rPr>
        <w:t xml:space="preserve"> </w:t>
      </w:r>
      <w:r>
        <w:rPr>
          <w:color w:val="030B47"/>
          <w:spacing w:val="2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人才规划整体框架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2"/>
        <w:spacing w:line="1168" w:lineRule="exact"/>
        <w:ind w:firstLine="621"/>
      </w:pPr>
      <w:r>
        <w:rPr>
          <w:position w:val="-23"/>
        </w:rPr>
        <w:pict>
          <v:group id="_x0000_s1137" o:spid="_x0000_s1137" o:spt="203" style="height:58.45pt;width:763pt;" coordsize="15260,1169">
            <o:lock v:ext="edit"/>
            <v:shape id="_x0000_s1138" o:spid="_x0000_s1138" style="position:absolute;left:0;top:0;height:1169;width:15260;" fillcolor="#C00000" filled="t" stroked="f" coordsize="15260,1169" path="m0,1168l7629,0,15259,1168,0,1168e">
              <v:fill on="t" focussize="0,0"/>
              <v:stroke on="f"/>
              <v:imagedata o:title=""/>
              <o:lock v:ext="edit"/>
            </v:shape>
            <v:shape id="_x0000_s1139" o:spid="_x0000_s1139" o:spt="202" type="#_x0000_t202" style="position:absolute;left:-20;top:-20;height:1209;width:153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215" w:lineRule="auto"/>
                      <w:ind w:left="5132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面向战略，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3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面向对象，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面向结果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30" w:lineRule="exact"/>
      </w:pPr>
    </w:p>
    <w:p>
      <w:pPr>
        <w:spacing w:line="230" w:lineRule="exact"/>
        <w:sectPr>
          <w:pgSz w:w="19200" w:h="10800"/>
          <w:pgMar w:top="400" w:right="0" w:bottom="0" w:left="1183" w:header="0" w:footer="0" w:gutter="0"/>
          <w:cols w:equalWidth="0" w:num="1">
            <w:col w:w="18017"/>
          </w:cols>
        </w:sectPr>
      </w:pPr>
    </w:p>
    <w:p>
      <w:pPr>
        <w:pStyle w:val="2"/>
        <w:spacing w:line="623" w:lineRule="exact"/>
        <w:ind w:firstLine="957"/>
      </w:pPr>
      <w:r>
        <w:rPr>
          <w:position w:val="-12"/>
        </w:rPr>
        <w:pict>
          <v:shape id="_x0000_s1140" o:spid="_x0000_s1140" o:spt="202" type="#_x0000_t202" style="height:31.2pt;width:164.05pt;" fillcolor="#7F7F7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8" w:line="181" w:lineRule="auto"/>
                    <w:ind w:left="806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业务战略导入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10" w:line="3572" w:lineRule="exact"/>
        <w:ind w:firstLine="969"/>
      </w:pPr>
      <w:r>
        <w:rPr>
          <w:position w:val="-71"/>
        </w:rPr>
        <w:pict>
          <v:shape id="_x0000_s1141" o:spid="_x0000_s1141" o:spt="202" type="#_x0000_t202" style="height:178.6pt;width:164.2pt;" fillcolor="#D9D9D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6" w:line="181" w:lineRule="auto"/>
                    <w:ind w:left="155"/>
                    <w:outlineLvl w:val="1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13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1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3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.1</w:t>
                  </w:r>
                  <w:r>
                    <w:rPr>
                      <w:rFonts w:ascii="Arial" w:hAnsi="Arial" w:eastAsia="Arial" w:cs="Arial"/>
                      <w:spacing w:val="51"/>
                      <w:w w:val="10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3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业务战略目标</w:t>
                  </w:r>
                </w:p>
                <w:p>
                  <w:pPr>
                    <w:spacing w:before="58" w:line="203" w:lineRule="auto"/>
                    <w:ind w:left="605" w:right="167" w:hanging="446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6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spacing w:val="12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28"/>
                      <w:szCs w:val="28"/>
                    </w:rPr>
                    <w:t>本领域业务战略，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28"/>
                      <w:szCs w:val="28"/>
                    </w:rPr>
                    <w:t>未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2"/>
                      <w:sz w:val="28"/>
                      <w:szCs w:val="28"/>
                    </w:rPr>
                    <w:t>来</w:t>
                  </w:r>
                  <w:r>
                    <w:rPr>
                      <w:rFonts w:ascii="Arial" w:hAnsi="Arial" w:eastAsia="Arial" w:cs="Arial"/>
                      <w:spacing w:val="-2"/>
                      <w:sz w:val="28"/>
                      <w:szCs w:val="28"/>
                    </w:rPr>
                    <w:t>3-5</w:t>
                  </w:r>
                  <w:r>
                    <w:rPr>
                      <w:rFonts w:ascii="微软雅黑" w:hAnsi="微软雅黑" w:eastAsia="微软雅黑" w:cs="微软雅黑"/>
                      <w:spacing w:val="-2"/>
                      <w:sz w:val="28"/>
                      <w:szCs w:val="28"/>
                    </w:rPr>
                    <w:t>年目标</w:t>
                  </w:r>
                </w:p>
                <w:p>
                  <w:pPr>
                    <w:spacing w:before="62" w:line="198" w:lineRule="auto"/>
                    <w:ind w:left="606" w:right="167" w:hanging="44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3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spacing w:val="13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28"/>
                      <w:szCs w:val="28"/>
                    </w:rPr>
                    <w:t>达成业务战略面临的</w:t>
                  </w:r>
                  <w:r>
                    <w:rPr>
                      <w:rFonts w:ascii="微软雅黑" w:hAnsi="微软雅黑" w:eastAsia="微软雅黑" w:cs="微软雅黑"/>
                      <w:spacing w:val="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28"/>
                      <w:szCs w:val="28"/>
                    </w:rPr>
                    <w:t>主要挑战</w:t>
                  </w:r>
                </w:p>
                <w:p>
                  <w:pPr>
                    <w:spacing w:before="214" w:line="196" w:lineRule="auto"/>
                    <w:ind w:left="152" w:right="418" w:firstLine="3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5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1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5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.2</w:t>
                  </w:r>
                  <w:r>
                    <w:rPr>
                      <w:rFonts w:ascii="Arial" w:hAnsi="Arial" w:eastAsia="Arial" w:cs="Arial"/>
                      <w:spacing w:val="-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业务战略对组织能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2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力需求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line="622" w:lineRule="exact"/>
      </w:pPr>
      <w:r>
        <w:rPr>
          <w:position w:val="-12"/>
        </w:rPr>
        <w:pict>
          <v:shape id="_x0000_s1142" o:spid="_x0000_s1142" o:spt="202" type="#_x0000_t202" style="height:31.2pt;width:136.2pt;" fillcolor="#7F7F7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2" w:line="181" w:lineRule="auto"/>
                    <w:ind w:left="54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人才类型及要求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84" w:line="3597" w:lineRule="exact"/>
        <w:ind w:firstLine="19"/>
      </w:pPr>
      <w:r>
        <w:rPr>
          <w:position w:val="-71"/>
        </w:rPr>
        <w:pict>
          <v:shape id="_x0000_s1143" o:spid="_x0000_s1143" o:spt="202" type="#_x0000_t202" style="height:179.9pt;width:136pt;" fillcolor="#D9D9D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7" w:line="186" w:lineRule="auto"/>
                    <w:ind w:left="154" w:right="416" w:firstLine="4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7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2.1</w:t>
                  </w:r>
                  <w:r>
                    <w:rPr>
                      <w:rFonts w:ascii="Arial" w:hAnsi="Arial" w:eastAsia="Arial" w:cs="Arial"/>
                      <w:spacing w:val="5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确定关键人才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类型</w:t>
                  </w:r>
                </w:p>
                <w:p>
                  <w:pPr>
                    <w:spacing w:before="48" w:line="182" w:lineRule="auto"/>
                    <w:ind w:left="159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11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28"/>
                      <w:szCs w:val="28"/>
                    </w:rPr>
                    <w:t>内部人才</w:t>
                  </w:r>
                </w:p>
                <w:p>
                  <w:pPr>
                    <w:spacing w:before="35" w:line="204" w:lineRule="auto"/>
                    <w:ind w:left="605" w:right="163" w:hanging="446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4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spacing w:val="14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28"/>
                      <w:szCs w:val="28"/>
                    </w:rPr>
                    <w:t>外部人才（合作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28"/>
                      <w:szCs w:val="28"/>
                    </w:rPr>
                    <w:t>人才）</w:t>
                  </w:r>
                </w:p>
                <w:p>
                  <w:pPr>
                    <w:spacing w:before="8" w:line="187" w:lineRule="auto"/>
                    <w:ind w:left="153" w:right="416" w:firstLine="5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2.2</w:t>
                  </w:r>
                  <w:r>
                    <w:rPr>
                      <w:rFonts w:ascii="Arial" w:hAnsi="Arial" w:eastAsia="Arial" w:cs="Arial"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确定关键岗位</w:t>
                  </w:r>
                  <w:r>
                    <w:rPr>
                      <w:rFonts w:ascii="微软雅黑" w:hAnsi="微软雅黑" w:eastAsia="微软雅黑" w:cs="微软雅黑"/>
                      <w:spacing w:val="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要求</w:t>
                  </w:r>
                </w:p>
                <w:p>
                  <w:pPr>
                    <w:spacing w:before="126" w:line="180" w:lineRule="auto"/>
                    <w:ind w:left="159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6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spacing w:val="13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28"/>
                      <w:szCs w:val="28"/>
                    </w:rPr>
                    <w:t>人才要求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line="622" w:lineRule="exact"/>
      </w:pPr>
      <w:r>
        <w:rPr>
          <w:position w:val="-12"/>
        </w:rPr>
        <w:pict>
          <v:shape id="_x0000_s1144" o:spid="_x0000_s1144" o:spt="202" type="#_x0000_t202" style="height:31.2pt;width:125.65pt;" fillcolor="#7F7F7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4" w:line="180" w:lineRule="auto"/>
                    <w:ind w:left="781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差距分析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10" w:line="3598" w:lineRule="exact"/>
        <w:ind w:firstLine="12"/>
      </w:pPr>
      <w:r>
        <w:rPr>
          <w:position w:val="-71"/>
        </w:rPr>
        <w:pict>
          <v:shape id="_x0000_s1145" o:spid="_x0000_s1145" o:spt="202" type="#_x0000_t202" style="height:179.9pt;width:125.65pt;" fillcolor="#D9D9D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54" w:line="180" w:lineRule="auto"/>
                    <w:ind w:left="155"/>
                    <w:outlineLvl w:val="2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8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3.1</w:t>
                  </w:r>
                  <w:r>
                    <w:rPr>
                      <w:rFonts w:ascii="Arial" w:hAnsi="Arial" w:eastAsia="Arial" w:cs="Arial"/>
                      <w:spacing w:val="5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差距分析</w:t>
                  </w:r>
                </w:p>
                <w:p>
                  <w:pPr>
                    <w:spacing w:before="126" w:line="181" w:lineRule="auto"/>
                    <w:ind w:left="159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5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spacing w:val="12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28"/>
                      <w:szCs w:val="28"/>
                    </w:rPr>
                    <w:t>数量差距</w:t>
                  </w:r>
                </w:p>
                <w:p>
                  <w:pPr>
                    <w:spacing w:before="145" w:line="176" w:lineRule="auto"/>
                    <w:ind w:left="159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5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spacing w:val="12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28"/>
                      <w:szCs w:val="28"/>
                    </w:rPr>
                    <w:t>质量差距</w:t>
                  </w:r>
                </w:p>
                <w:p>
                  <w:pPr>
                    <w:spacing w:before="148" w:line="182" w:lineRule="auto"/>
                    <w:ind w:left="159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5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spacing w:val="12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28"/>
                      <w:szCs w:val="28"/>
                    </w:rPr>
                    <w:t>结构差距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20" w:line="624" w:lineRule="exact"/>
      </w:pPr>
      <w:r>
        <w:rPr>
          <w:position w:val="-12"/>
        </w:rPr>
        <w:pict>
          <v:shape id="_x0000_s1146" o:spid="_x0000_s1146" o:spt="202" type="#_x0000_t202" style="height:31.2pt;width:130pt;" fillcolor="#7F7F7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4" w:line="182" w:lineRule="auto"/>
                    <w:ind w:left="398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供应观察与策略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88" w:line="3598" w:lineRule="exact"/>
        <w:ind w:firstLine="43"/>
      </w:pPr>
      <w:r>
        <w:rPr>
          <w:position w:val="-71"/>
        </w:rPr>
        <w:pict>
          <v:shape id="_x0000_s1147" o:spid="_x0000_s1147" o:spt="202" type="#_x0000_t202" style="height:179.9pt;width:125.65pt;" fillcolor="#D9D9D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0" w:line="187" w:lineRule="auto"/>
                    <w:ind w:left="152" w:right="288" w:hanging="2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6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4.1</w:t>
                  </w:r>
                  <w:r>
                    <w:rPr>
                      <w:rFonts w:ascii="Arial" w:hAnsi="Arial" w:eastAsia="Arial" w:cs="Arial"/>
                      <w:spacing w:val="-2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才供应观察与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分析</w:t>
                  </w:r>
                </w:p>
                <w:p>
                  <w:pPr>
                    <w:spacing w:before="46" w:line="190" w:lineRule="auto"/>
                    <w:ind w:left="610" w:right="236" w:hanging="451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10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spacing w:val="13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sz w:val="28"/>
                      <w:szCs w:val="28"/>
                    </w:rPr>
                    <w:t>人才地图</w:t>
                  </w:r>
                  <w:r>
                    <w:rPr>
                      <w:rFonts w:ascii="微软雅黑" w:hAnsi="微软雅黑" w:eastAsia="微软雅黑" w:cs="微软雅黑"/>
                      <w:spacing w:val="-3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sz w:val="28"/>
                      <w:szCs w:val="28"/>
                    </w:rPr>
                    <w:t>、人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28"/>
                      <w:szCs w:val="28"/>
                    </w:rPr>
                    <w:t>才分布</w:t>
                  </w:r>
                </w:p>
                <w:p>
                  <w:pPr>
                    <w:spacing w:before="38" w:line="192" w:lineRule="auto"/>
                    <w:ind w:left="606" w:right="236" w:hanging="44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5"/>
                      <w:sz w:val="28"/>
                      <w:szCs w:val="28"/>
                    </w:rPr>
                    <w:t xml:space="preserve">•    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28"/>
                      <w:szCs w:val="28"/>
                    </w:rPr>
                    <w:t>内外部人才供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28"/>
                      <w:szCs w:val="28"/>
                    </w:rPr>
                    <w:t>应策略</w:t>
                  </w:r>
                </w:p>
                <w:p>
                  <w:pPr>
                    <w:spacing w:before="174" w:line="188" w:lineRule="auto"/>
                    <w:ind w:left="146" w:right="288" w:firstLine="3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4.2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人力供应计划</w:t>
                  </w:r>
                  <w:r>
                    <w:rPr>
                      <w:rFonts w:ascii="微软雅黑" w:hAnsi="微软雅黑" w:eastAsia="微软雅黑" w:cs="微软雅黑"/>
                      <w:spacing w:val="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7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WFP</w:t>
                  </w:r>
                  <w:r>
                    <w:rPr>
                      <w:rFonts w:ascii="Arial" w:hAnsi="Arial" w:eastAsia="Arial" w:cs="Arial"/>
                      <w:spacing w:val="-3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、</w:t>
                  </w:r>
                  <w:r>
                    <w:rPr>
                      <w:rFonts w:ascii="Arial" w:hAnsi="Arial" w:eastAsia="Arial" w:cs="Arial"/>
                      <w:spacing w:val="-7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HC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20" w:line="624" w:lineRule="exact"/>
      </w:pPr>
      <w:r>
        <w:rPr>
          <w:position w:val="-12"/>
        </w:rPr>
        <w:pict>
          <v:shape id="_x0000_s1148" o:spid="_x0000_s1148" o:spt="202" type="#_x0000_t202" style="height:31.2pt;width:148pt;" fillcolor="#7F7F7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3" w:line="178" w:lineRule="auto"/>
                    <w:ind w:left="928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人才工程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25" w:line="209" w:lineRule="auto"/>
        <w:ind w:left="156"/>
        <w:rPr>
          <w:sz w:val="28"/>
          <w:szCs w:val="28"/>
        </w:rPr>
      </w:pPr>
      <w:r>
        <w:rPr>
          <w:rFonts w:ascii="Arial" w:hAnsi="Arial" w:eastAsia="Arial" w:cs="Arial"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5.1</w:t>
      </w:r>
      <w:r>
        <w:rPr>
          <w:rFonts w:ascii="Arial" w:hAnsi="Arial" w:eastAsia="Arial" w:cs="Arial"/>
          <w:spacing w:val="61"/>
          <w:sz w:val="28"/>
          <w:szCs w:val="28"/>
        </w:rPr>
        <w:t xml:space="preserve"> </w:t>
      </w:r>
      <w:r>
        <w:rPr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沿着人才管理</w:t>
      </w:r>
    </w:p>
    <w:p>
      <w:pPr>
        <w:pStyle w:val="2"/>
        <w:spacing w:before="1" w:line="210" w:lineRule="auto"/>
        <w:ind w:left="159"/>
        <w:rPr>
          <w:sz w:val="28"/>
          <w:szCs w:val="28"/>
        </w:rPr>
      </w:pPr>
      <w:r>
        <w:rPr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流程，</w:t>
      </w:r>
      <w:r>
        <w:rPr>
          <w:spacing w:val="-36"/>
          <w:sz w:val="28"/>
          <w:szCs w:val="28"/>
        </w:rPr>
        <w:t xml:space="preserve"> </w:t>
      </w:r>
      <w:r>
        <w:rPr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关闭差距</w:t>
      </w:r>
    </w:p>
    <w:p>
      <w:pPr>
        <w:spacing w:before="65" w:line="2529" w:lineRule="exact"/>
      </w:pPr>
      <w:r>
        <w:rPr>
          <w:position w:val="-50"/>
        </w:rPr>
        <w:drawing>
          <wp:inline distT="0" distB="0" distL="0" distR="0">
            <wp:extent cx="1877060" cy="160591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77567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9" w:lineRule="exact"/>
        <w:sectPr>
          <w:type w:val="continuous"/>
          <w:pgSz w:w="19200" w:h="10800"/>
          <w:pgMar w:top="400" w:right="0" w:bottom="0" w:left="1183" w:header="0" w:footer="0" w:gutter="0"/>
          <w:cols w:equalWidth="0" w:num="5">
            <w:col w:w="4415" w:space="100"/>
            <w:col w:w="2836" w:space="100"/>
            <w:col w:w="2608" w:space="100"/>
            <w:col w:w="2665" w:space="100"/>
            <w:col w:w="5096"/>
          </w:cols>
        </w:sectPr>
      </w:pPr>
    </w:p>
    <w:p>
      <w:pPr>
        <w:pStyle w:val="2"/>
        <w:spacing w:before="144" w:line="621" w:lineRule="exact"/>
        <w:ind w:firstLine="969"/>
      </w:pPr>
      <w:r>
        <w:rPr>
          <w:position w:val="-12"/>
        </w:rPr>
        <w:pict>
          <v:shape id="_x0000_s1149" o:spid="_x0000_s1149" o:spt="202" type="#_x0000_t202" style="height:31.1pt;width:745.6pt;" fillcolor="#C0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27" w:line="186" w:lineRule="auto"/>
                    <w:ind w:left="5845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9"/>
                      <w:sz w:val="35"/>
                      <w:szCs w:val="35"/>
                      <w14:textOutline w14:w="6537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人才管理政策与流程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pStyle w:val="2"/>
        <w:spacing w:before="104" w:line="233" w:lineRule="exact"/>
        <w:ind w:left="6928"/>
      </w:pPr>
      <w:r>
        <w:rPr>
          <w:color w:val="A6A6A6"/>
          <w:spacing w:val="-2"/>
          <w:position w:val="-1"/>
        </w:rPr>
        <w:t>陪伴企业家成长  为组织赋能</w:t>
      </w:r>
    </w:p>
    <w:p>
      <w:pPr>
        <w:spacing w:line="233" w:lineRule="exact"/>
        <w:sectPr>
          <w:type w:val="continuous"/>
          <w:pgSz w:w="19200" w:h="10800"/>
          <w:pgMar w:top="400" w:right="0" w:bottom="0" w:left="1183" w:header="0" w:footer="0" w:gutter="0"/>
          <w:cols w:equalWidth="0" w:num="1">
            <w:col w:w="18017"/>
          </w:cols>
        </w:sectPr>
      </w:pPr>
    </w:p>
    <w:p>
      <w:pPr>
        <w:pStyle w:val="2"/>
        <w:spacing w:before="309" w:line="182" w:lineRule="auto"/>
        <w:rPr>
          <w:sz w:val="55"/>
          <w:szCs w:val="55"/>
        </w:rPr>
      </w:pP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0" o:spid="_x0000_s1150" o:spt="203" style="position:absolute;left:0pt;margin-left:202.7pt;margin-top:113.25pt;height:375.75pt;width:567.3pt;mso-position-horizontal-relative:page;mso-position-vertical-relative:page;z-index:251717632;mso-width-relative:page;mso-height-relative:page;" coordsize="11345,7515" o:allowincell="f">
            <o:lock v:ext="edit"/>
            <v:shape id="_x0000_s1151" o:spid="_x0000_s1151" o:spt="75" type="#_x0000_t75" style="position:absolute;left:0;top:0;height:7515;width:11240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152" o:spid="_x0000_s1152" style="position:absolute;left:42;top:19;height:1096;width:10615;" fillcolor="#203864" filled="t" stroked="f" coordsize="10615,1096" path="m0,1096l5352,0,10615,1096,0,1096e">
              <v:fill on="t" focussize="0,0"/>
              <v:stroke on="f"/>
              <v:imagedata o:title=""/>
              <o:lock v:ext="edit"/>
            </v:shape>
            <v:shape id="_x0000_s1153" o:spid="_x0000_s1153" o:spt="202" type="#_x0000_t202" style="position:absolute;left:3601;top:417;height:6970;width:66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69" w:lineRule="auto"/>
                      <w:ind w:left="153"/>
                    </w:pPr>
                    <w:r>
                      <w:rPr>
                        <w:b/>
                        <w:bCs/>
                        <w:color w:val="FFFFFF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对人才供应的效率和效度负责，</w:t>
                    </w:r>
                  </w:p>
                  <w:p>
                    <w:pPr>
                      <w:pStyle w:val="2"/>
                      <w:spacing w:before="1" w:line="179" w:lineRule="auto"/>
                      <w:ind w:left="883"/>
                    </w:pPr>
                    <w:r>
                      <w:rPr>
                        <w:b/>
                        <w:bCs/>
                        <w:color w:val="FFFFFF"/>
                        <w:spacing w:val="-1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支撑业务战略实现</w:t>
                    </w: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0" w:line="184" w:lineRule="auto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4"/>
                        <w:sz w:val="28"/>
                        <w:szCs w:val="28"/>
                      </w:rPr>
                      <w:t>中低端          专项人才</w:t>
                    </w:r>
                  </w:p>
                  <w:p>
                    <w:pPr>
                      <w:spacing w:line="3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73" w:lineRule="exact"/>
                      <w:ind w:left="3953"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220980" cy="46355"/>
                          <wp:effectExtent l="0" t="0" r="0" b="0"/>
                          <wp:docPr id="88" name="IM 8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" name="IM 88"/>
                                  <pic:cNvPicPr/>
                                </pic:nvPicPr>
                                <pic:blipFill>
                                  <a:blip r:embed="rId8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1360" cy="464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2" w:line="70" w:lineRule="exact"/>
                      <w:ind w:left="1602"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252730" cy="43815"/>
                          <wp:effectExtent l="0" t="0" r="0" b="0"/>
                          <wp:docPr id="90" name="IM 9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0" name="IM 90"/>
                                  <pic:cNvPicPr/>
                                </pic:nvPicPr>
                                <pic:blipFill>
                                  <a:blip r:embed="rId8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250" cy="438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2" w:line="48" w:lineRule="exact"/>
                      <w:ind w:left="1196"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786765" cy="29845"/>
                          <wp:effectExtent l="0" t="0" r="0" b="0"/>
                          <wp:docPr id="92" name="IM 9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2" name="IM 92"/>
                                  <pic:cNvPicPr/>
                                </pic:nvPicPr>
                                <pic:blipFill>
                                  <a:blip r:embed="rId8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7132" cy="30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2"/>
                      <w:spacing w:before="88" w:line="168" w:lineRule="auto"/>
                      <w:ind w:left="683"/>
                    </w:pPr>
                    <w:r>
                      <w:rPr>
                        <w:position w:val="5"/>
                      </w:rPr>
                      <w:drawing>
                        <wp:inline distT="0" distB="0" distL="0" distR="0">
                          <wp:extent cx="15875" cy="25400"/>
                          <wp:effectExtent l="0" t="0" r="0" b="0"/>
                          <wp:docPr id="94" name="IM 9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4" name="IM 94"/>
                                  <pic:cNvPicPr/>
                                </pic:nvPicPr>
                                <pic:blipFill>
                                  <a:blip r:embed="rId8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07" cy="25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16"/>
                      </w:rPr>
                      <w:t xml:space="preserve">    </w:t>
                    </w:r>
                    <w:r>
                      <w:rPr>
                        <w:spacing w:val="-9"/>
                      </w:rPr>
                      <w:t>内部人才</w:t>
                    </w:r>
                    <w:r>
                      <w:rPr>
                        <w:spacing w:val="6"/>
                      </w:rPr>
                      <w:t xml:space="preserve">       </w:t>
                    </w: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52705" cy="50165"/>
                          <wp:effectExtent l="0" t="0" r="0" b="0"/>
                          <wp:docPr id="96" name="IM 9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6" name="IM 96"/>
                                  <pic:cNvPicPr/>
                                </pic:nvPicPr>
                                <pic:blipFill>
                                  <a:blip r:embed="rId8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819" cy="50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2"/>
                      <w:spacing w:before="1" w:line="182" w:lineRule="auto"/>
                      <w:ind w:left="600"/>
                    </w:pPr>
                    <w:r>
                      <w:rPr>
                        <w:position w:val="6"/>
                      </w:rPr>
                      <w:drawing>
                        <wp:inline distT="0" distB="0" distL="0" distR="0">
                          <wp:extent cx="82550" cy="22225"/>
                          <wp:effectExtent l="0" t="0" r="0" b="0"/>
                          <wp:docPr id="98" name="IM 9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" name="IM 98"/>
                                  <pic:cNvPicPr/>
                                </pic:nvPicPr>
                                <pic:blipFill>
                                  <a:blip r:embed="rId8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969" cy="224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6"/>
                      </w:rPr>
                      <w:t xml:space="preserve">       </w:t>
                    </w:r>
                    <w:r>
                      <w:rPr>
                        <w:spacing w:val="-4"/>
                      </w:rPr>
                      <w:t>市场</w:t>
                    </w:r>
                  </w:p>
                  <w:p>
                    <w:pPr>
                      <w:spacing w:before="23" w:line="56" w:lineRule="exact"/>
                      <w:ind w:left="787"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741045" cy="34925"/>
                          <wp:effectExtent l="0" t="0" r="0" b="0"/>
                          <wp:docPr id="100" name="IM 1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" name="IM 100"/>
                                  <pic:cNvPicPr/>
                                </pic:nvPicPr>
                                <pic:blipFill>
                                  <a:blip r:embed="rId8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1121" cy="350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11" w:line="53" w:lineRule="exact"/>
                      <w:ind w:left="1284"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28575" cy="33655"/>
                          <wp:effectExtent l="0" t="0" r="0" b="0"/>
                          <wp:docPr id="102" name="IM 10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" name="IM 102"/>
                                  <pic:cNvPicPr/>
                                </pic:nvPicPr>
                                <pic:blipFill>
                                  <a:blip r:embed="rId8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955" cy="339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7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04" w:line="181" w:lineRule="auto"/>
                      <w:ind w:left="5855" w:right="20" w:hanging="278"/>
                    </w:pPr>
                    <w:r>
                      <w:rPr>
                        <w:b/>
                        <w:bCs/>
                        <w:color w:val="FFFFFF"/>
                        <w:spacing w:val="-2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离职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b/>
                        <w:bCs/>
                        <w:color w:val="FFFFFF"/>
                        <w:spacing w:val="-2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主动</w:t>
                    </w:r>
                    <w:r>
                      <w:rPr>
                        <w:b/>
                        <w:bCs/>
                        <w:color w:val="FFFFFF"/>
                        <w:spacing w:val="3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7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清理</w:t>
                    </w:r>
                  </w:p>
                  <w:p>
                    <w:pPr>
                      <w:spacing w:line="30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0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0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0" w:line="209" w:lineRule="auto"/>
                      <w:ind w:left="885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1"/>
                        <w:sz w:val="28"/>
                        <w:szCs w:val="28"/>
                      </w:rPr>
                      <w:t>工具</w:t>
                    </w:r>
                    <w:r>
                      <w:rPr>
                        <w:rFonts w:ascii="Arial" w:hAnsi="Arial" w:eastAsia="Arial" w:cs="Arial"/>
                        <w:spacing w:val="-1"/>
                        <w:sz w:val="28"/>
                        <w:szCs w:val="28"/>
                      </w:rPr>
                      <w:t>/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方法</w:t>
                    </w:r>
                    <w:r>
                      <w:rPr>
                        <w:rFonts w:ascii="Arial" w:hAnsi="Arial" w:eastAsia="Arial" w:cs="Arial"/>
                        <w:spacing w:val="-1"/>
                        <w:sz w:val="28"/>
                        <w:szCs w:val="28"/>
                      </w:rPr>
                      <w:t>/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操作指导书</w:t>
                    </w:r>
                  </w:p>
                  <w:p>
                    <w:pPr>
                      <w:pStyle w:val="2"/>
                      <w:spacing w:before="213" w:line="208" w:lineRule="auto"/>
                      <w:ind w:left="1555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2"/>
                        <w:sz w:val="28"/>
                        <w:szCs w:val="28"/>
                      </w:rPr>
                      <w:t>氛围</w:t>
                    </w:r>
                    <w:r>
                      <w:rPr>
                        <w:rFonts w:ascii="Arial" w:hAnsi="Arial" w:eastAsia="Arial" w:cs="Arial"/>
                        <w:spacing w:val="-2"/>
                        <w:sz w:val="28"/>
                        <w:szCs w:val="28"/>
                      </w:rPr>
                      <w:t>/</w:t>
                    </w:r>
                    <w:r>
                      <w:rPr>
                        <w:spacing w:val="-2"/>
                        <w:sz w:val="28"/>
                        <w:szCs w:val="28"/>
                      </w:rPr>
                      <w:t>雇主品牌</w:t>
                    </w:r>
                  </w:p>
                </w:txbxContent>
              </v:textbox>
            </v:shape>
            <v:rect id="_x0000_s1154" o:spid="_x0000_s1154" o:spt="1" style="position:absolute;left:1446;top:5440;height:475;width:9215;" fillcolor="#53535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55" o:spid="_x0000_s1155" o:spt="202" type="#_x0000_t202" style="position:absolute;left:7856;top:4629;height:656;width:63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0" w:lineRule="auto"/>
                      <w:ind w:left="27" w:right="20" w:hanging="8"/>
                    </w:pPr>
                    <w:r>
                      <w:rPr>
                        <w:b/>
                        <w:bCs/>
                        <w:color w:val="FFFFFF"/>
                        <w:spacing w:val="17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调配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7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rFonts w:ascii="Arial" w:hAnsi="Arial" w:eastAsia="Arial" w:cs="Arial"/>
                        <w:color w:val="FFFFFF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6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流动</w:t>
                    </w:r>
                  </w:p>
                </w:txbxContent>
              </v:textbox>
            </v:shape>
            <v:shape id="_x0000_s1156" o:spid="_x0000_s1156" o:spt="202" type="#_x0000_t202" style="position:absolute;left:6631;top:4641;height:656;width:63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8" w:line="180" w:lineRule="auto"/>
                      <w:ind w:left="59" w:right="20" w:hanging="39"/>
                    </w:pPr>
                    <w:r>
                      <w:rPr>
                        <w:b/>
                        <w:bCs/>
                        <w:color w:val="FFFFFF"/>
                        <w:spacing w:val="16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入职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6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5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融入</w:t>
                    </w:r>
                  </w:p>
                </w:txbxContent>
              </v:textbox>
            </v:shape>
            <v:shape id="_x0000_s1157" o:spid="_x0000_s1157" o:spt="202" type="#_x0000_t202" style="position:absolute;left:1872;top:4637;height:607;width:6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47" w:lineRule="auto"/>
                      <w:ind w:left="162" w:right="20" w:hanging="143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13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WFP/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HC</w:t>
                    </w:r>
                  </w:p>
                </w:txbxContent>
              </v:textbox>
            </v:shape>
            <v:shape id="_x0000_s1158" o:spid="_x0000_s1158" o:spt="202" type="#_x0000_t202" style="position:absolute;left:5344;top:5516;height:402;width:14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1" w:lineRule="auto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FFFF"/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人才供应链</w:t>
                    </w:r>
                  </w:p>
                </w:txbxContent>
              </v:textbox>
            </v:shape>
            <v:shape id="_x0000_s1159" o:spid="_x0000_s1159" o:spt="202" type="#_x0000_t202" style="position:absolute;left:3460;top:4660;height:632;width:5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1" w:line="172" w:lineRule="auto"/>
                      <w:ind w:left="20" w:right="20" w:firstLine="4"/>
                    </w:pPr>
                    <w:r>
                      <w:rPr>
                        <w:b/>
                        <w:bCs/>
                        <w:color w:val="FFFFFF"/>
                        <w:spacing w:val="-5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人才</w:t>
                    </w:r>
                    <w:r>
                      <w:rPr>
                        <w:b/>
                        <w:bCs/>
                        <w:color w:val="FFFFFF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3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寻源</w:t>
                    </w:r>
                  </w:p>
                </w:txbxContent>
              </v:textbox>
            </v:shape>
            <v:shape id="_x0000_s1160" o:spid="_x0000_s1160" o:spt="202" type="#_x0000_t202" style="position:absolute;left:4803;top:4661;height:640;width:9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8" w:line="175" w:lineRule="auto"/>
                      <w:ind w:left="20" w:right="20"/>
                    </w:pPr>
                    <w:r>
                      <w:rPr>
                        <w:b/>
                        <w:bCs/>
                        <w:color w:val="FFFFFF"/>
                        <w:spacing w:val="-1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招聘质量</w:t>
                    </w:r>
                    <w:r>
                      <w:rPr>
                        <w:b/>
                        <w:bCs/>
                        <w:color w:val="FFFFFF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pacing w:val="-2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渠道效率</w:t>
                    </w:r>
                  </w:p>
                </w:txbxContent>
              </v:textbox>
            </v:shape>
            <v:shape id="_x0000_s1161" o:spid="_x0000_s1161" o:spt="75" type="#_x0000_t75" style="position:absolute;left:861;top:4310;height:1925;width:10484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162" o:spid="_x0000_s1162" o:spt="202" type="#_x0000_t202" style="position:absolute;left:8334;top:3211;height:653;width:219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61" w:lineRule="auto"/>
                      <w:ind w:left="20"/>
                    </w:pPr>
                    <w:r>
                      <w:rPr>
                        <w:position w:val="1"/>
                      </w:rPr>
                      <w:drawing>
                        <wp:inline distT="0" distB="0" distL="0" distR="0">
                          <wp:extent cx="46990" cy="52705"/>
                          <wp:effectExtent l="0" t="0" r="0" b="0"/>
                          <wp:docPr id="104" name="IM 10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" name="IM 104"/>
                                  <pic:cNvPicPr/>
                                </pic:nvPicPr>
                                <pic:blipFill>
                                  <a:blip r:embed="rId8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344" cy="530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3"/>
                      </w:rPr>
                      <w:t xml:space="preserve">   </w:t>
                    </w:r>
                    <w:r>
                      <w:rPr>
                        <w:spacing w:val="-7"/>
                      </w:rPr>
                      <w:t>租</w:t>
                    </w:r>
                    <w:r>
                      <w:rPr>
                        <w:spacing w:val="15"/>
                      </w:rPr>
                      <w:t xml:space="preserve">   </w:t>
                    </w:r>
                    <w:r>
                      <w:rPr>
                        <w:spacing w:val="-7"/>
                      </w:rPr>
                      <w:t>顾</w:t>
                    </w:r>
                    <w:r>
                      <w:rPr>
                        <w:spacing w:val="9"/>
                      </w:rPr>
                      <w:t xml:space="preserve">   </w:t>
                    </w:r>
                    <w:r>
                      <w:rPr>
                        <w:spacing w:val="-7"/>
                        <w:position w:val="-1"/>
                      </w:rPr>
                      <w:t>开</w:t>
                    </w:r>
                  </w:p>
                  <w:p>
                    <w:pPr>
                      <w:pStyle w:val="2"/>
                      <w:spacing w:line="326" w:lineRule="exact"/>
                      <w:jc w:val="right"/>
                      <w:rPr>
                        <w:rFonts w:ascii="Arial" w:hAnsi="Arial" w:eastAsia="Arial" w:cs="Arial"/>
                      </w:rPr>
                    </w:pPr>
                    <w:r>
                      <w:rPr>
                        <w:spacing w:val="-11"/>
                        <w:position w:val="2"/>
                      </w:rPr>
                      <w:t>赁</w:t>
                    </w:r>
                    <w:r>
                      <w:rPr>
                        <w:spacing w:val="23"/>
                        <w:w w:val="101"/>
                        <w:position w:val="2"/>
                      </w:rPr>
                      <w:t xml:space="preserve">   </w:t>
                    </w:r>
                    <w:r>
                      <w:rPr>
                        <w:spacing w:val="-11"/>
                        <w:position w:val="2"/>
                      </w:rPr>
                      <w:t>问</w:t>
                    </w:r>
                    <w:r>
                      <w:rPr>
                        <w:spacing w:val="7"/>
                        <w:position w:val="2"/>
                      </w:rPr>
                      <w:t xml:space="preserve">   </w:t>
                    </w:r>
                    <w:r>
                      <w:rPr>
                        <w:spacing w:val="-11"/>
                        <w:position w:val="1"/>
                      </w:rPr>
                      <w:t xml:space="preserve">源       </w:t>
                    </w:r>
                    <w:r>
                      <w:rPr>
                        <w:rFonts w:ascii="Arial" w:hAnsi="Arial" w:eastAsia="Arial" w:cs="Arial"/>
                        <w:spacing w:val="-11"/>
                        <w:position w:val="16"/>
                      </w:rPr>
                      <w:t>…</w:t>
                    </w:r>
                  </w:p>
                </w:txbxContent>
              </v:textbox>
            </v:shape>
            <v:shape id="_x0000_s1163" o:spid="_x0000_s1163" o:spt="202" type="#_x0000_t202" style="position:absolute;left:2000;top:3239;height:641;width:16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68" w:lineRule="auto"/>
                      <w:ind w:left="20"/>
                    </w:pPr>
                    <w:r>
                      <w:rPr>
                        <w:spacing w:val="-3"/>
                      </w:rPr>
                      <w:t>外部人才</w:t>
                    </w:r>
                    <w:r>
                      <w:rPr>
                        <w:spacing w:val="7"/>
                      </w:rPr>
                      <w:t xml:space="preserve">       </w:t>
                    </w: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52705" cy="50165"/>
                          <wp:effectExtent l="0" t="0" r="0" b="0"/>
                          <wp:docPr id="106" name="IM 10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" name="IM 106"/>
                                  <pic:cNvPicPr/>
                                </pic:nvPicPr>
                                <pic:blipFill>
                                  <a:blip r:embed="rId9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3238" cy="502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2"/>
                      <w:spacing w:before="1" w:line="182" w:lineRule="auto"/>
                      <w:ind w:left="257"/>
                    </w:pPr>
                    <w:r>
                      <w:rPr>
                        <w:spacing w:val="-4"/>
                      </w:rPr>
                      <w:t>市场</w:t>
                    </w:r>
                  </w:p>
                </w:txbxContent>
              </v:textbox>
            </v:shape>
            <v:shape id="_x0000_s1164" o:spid="_x0000_s1164" o:spt="202" type="#_x0000_t202" style="position:absolute;left:1844;top:6301;height:457;width:18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209" w:lineRule="auto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1"/>
                        <w:sz w:val="28"/>
                        <w:szCs w:val="28"/>
                      </w:rPr>
                      <w:t>政策</w:t>
                    </w:r>
                    <w:r>
                      <w:rPr>
                        <w:rFonts w:ascii="Arial" w:hAnsi="Arial" w:eastAsia="Arial" w:cs="Arial"/>
                        <w:spacing w:val="-1"/>
                        <w:sz w:val="28"/>
                        <w:szCs w:val="28"/>
                      </w:rPr>
                      <w:t>/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制度</w:t>
                    </w:r>
                    <w:r>
                      <w:rPr>
                        <w:rFonts w:ascii="Arial" w:hAnsi="Arial" w:eastAsia="Arial" w:cs="Arial"/>
                        <w:spacing w:val="-1"/>
                        <w:sz w:val="28"/>
                        <w:szCs w:val="28"/>
                      </w:rPr>
                      <w:t>/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流程</w:t>
                    </w:r>
                  </w:p>
                </w:txbxContent>
              </v:textbox>
            </v:shape>
            <v:shape id="_x0000_s1165" o:spid="_x0000_s1165" o:spt="202" type="#_x0000_t202" style="position:absolute;left:6737;top:3202;height:637;width:11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8" w:line="174" w:lineRule="auto"/>
                      <w:ind w:left="542" w:right="20" w:hanging="523"/>
                    </w:pPr>
                    <w:r>
                      <w:rPr>
                        <w:position w:val="7"/>
                      </w:rPr>
                      <w:drawing>
                        <wp:inline distT="0" distB="0" distL="0" distR="0">
                          <wp:extent cx="15240" cy="26670"/>
                          <wp:effectExtent l="0" t="0" r="0" b="0"/>
                          <wp:docPr id="108" name="IM 10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8" name="IM 108"/>
                                  <pic:cNvPicPr/>
                                </pic:nvPicPr>
                                <pic:blipFill>
                                  <a:blip r:embed="rId9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493" cy="272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6"/>
                      </w:rPr>
                      <w:t xml:space="preserve">     </w:t>
                    </w:r>
                    <w:r>
                      <w:rPr>
                        <w:spacing w:val="-4"/>
                      </w:rPr>
                      <w:t>指令性</w:t>
                    </w:r>
                    <w:r>
                      <w:t xml:space="preserve"> </w:t>
                    </w:r>
                    <w:r>
                      <w:rPr>
                        <w:spacing w:val="-3"/>
                      </w:rPr>
                      <w:t>调配</w:t>
                    </w:r>
                  </w:p>
                </w:txbxContent>
              </v:textbox>
            </v:shape>
            <v:shape id="_x0000_s1166" o:spid="_x0000_s1166" o:spt="202" type="#_x0000_t202" style="position:absolute;left:313;top:3281;height:739;width:5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8" w:line="175" w:lineRule="auto"/>
                      <w:ind w:left="22" w:right="20" w:hanging="3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2"/>
                        <w:sz w:val="28"/>
                        <w:szCs w:val="28"/>
                      </w:rPr>
                      <w:t>供应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  <w:szCs w:val="28"/>
                      </w:rPr>
                      <w:t>方式</w:t>
                    </w:r>
                  </w:p>
                </w:txbxContent>
              </v:textbox>
            </v:shape>
            <v:shape id="_x0000_s1167" o:spid="_x0000_s1167" o:spt="202" type="#_x0000_t202" style="position:absolute;left:288;top:6338;height:739;width:5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1" w:line="174" w:lineRule="auto"/>
                      <w:ind w:left="29" w:right="20" w:hanging="9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2"/>
                        <w:sz w:val="28"/>
                        <w:szCs w:val="28"/>
                      </w:rPr>
                      <w:t>供应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  <w:szCs w:val="28"/>
                      </w:rPr>
                      <w:t>支撑</w:t>
                    </w:r>
                  </w:p>
                </w:txbxContent>
              </v:textbox>
            </v:shape>
            <v:shape id="_x0000_s1168" o:spid="_x0000_s1168" o:spt="202" type="#_x0000_t202" style="position:absolute;left:316;top:4831;height:739;width:5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8" w:line="175" w:lineRule="auto"/>
                      <w:ind w:left="32" w:right="20" w:hanging="13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2"/>
                        <w:sz w:val="28"/>
                        <w:szCs w:val="28"/>
                      </w:rPr>
                      <w:t>供应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9"/>
                        <w:sz w:val="28"/>
                        <w:szCs w:val="28"/>
                      </w:rPr>
                      <w:t>能力</w:t>
                    </w:r>
                  </w:p>
                </w:txbxContent>
              </v:textbox>
            </v:shape>
            <v:shape id="_x0000_s1169" o:spid="_x0000_s1169" o:spt="202" type="#_x0000_t202" style="position:absolute;left:310;top:1731;height:738;width:5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1" w:line="174" w:lineRule="auto"/>
                      <w:ind w:left="20" w:right="20" w:hanging="1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2"/>
                        <w:sz w:val="28"/>
                        <w:szCs w:val="28"/>
                      </w:rPr>
                      <w:t>供应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  <w:szCs w:val="28"/>
                      </w:rPr>
                      <w:t>对象</w:t>
                    </w:r>
                  </w:p>
                </w:txbxContent>
              </v:textbox>
            </v:shape>
            <v:shape id="_x0000_s1170" o:spid="_x0000_s1170" o:spt="202" type="#_x0000_t202" style="position:absolute;left:9119;top:1888;height:399;width:8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79" w:lineRule="auto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6"/>
                        <w:sz w:val="28"/>
                        <w:szCs w:val="28"/>
                      </w:rPr>
                      <w:t>非雇员</w:t>
                    </w:r>
                  </w:p>
                </w:txbxContent>
              </v:textbox>
            </v:shape>
            <v:shape id="_x0000_s1171" o:spid="_x0000_s1171" o:spt="202" type="#_x0000_t202" style="position:absolute;left:1849;top:1877;height:397;width:86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78" w:lineRule="auto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4"/>
                        <w:sz w:val="28"/>
                        <w:szCs w:val="28"/>
                      </w:rPr>
                      <w:t>应届生</w:t>
                    </w:r>
                  </w:p>
                </w:txbxContent>
              </v:textbox>
            </v:shape>
            <v:shape id="_x0000_s1172" o:spid="_x0000_s1172" o:spt="202" type="#_x0000_t202" style="position:absolute;left:7218;top:1882;height:409;width:5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4" w:lineRule="auto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4"/>
                        <w:sz w:val="28"/>
                        <w:szCs w:val="28"/>
                      </w:rPr>
                      <w:t>高端</w:t>
                    </w:r>
                  </w:p>
                </w:txbxContent>
              </v:textbox>
            </v:shape>
            <v:shape id="_x0000_s1173" o:spid="_x0000_s1173" o:spt="75" type="#_x0000_t75" style="position:absolute;left:1766;top:3884;height:120;width:1179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shape id="_x0000_s1174" o:spid="_x0000_s1174" o:spt="75" type="#_x0000_t75" style="position:absolute;left:2179;top:3123;height:48;width:1251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  <v:shape id="_x0000_s1175" o:spid="_x0000_s1175" o:spt="75" type="#_x0000_t75" style="position:absolute;left:6847;top:3866;height:59;width:1015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  <v:shape id="_x0000_s1176" o:spid="_x0000_s1176" o:spt="202" type="#_x0000_t202" style="position:absolute;left:8903;top:6365;height:303;width:2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6" w:lineRule="auto"/>
                      <w:ind w:left="2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10"/>
                        <w:sz w:val="28"/>
                        <w:szCs w:val="28"/>
                      </w:rPr>
                      <w:t>IT</w:t>
                    </w:r>
                  </w:p>
                </w:txbxContent>
              </v:textbox>
            </v:shape>
            <v:shape id="_x0000_s1177" o:spid="_x0000_s1177" o:spt="75" type="#_x0000_t75" style="position:absolute;left:2589;top:3051;height:70;width:402;" filled="f" stroked="f" coordsize="21600,21600">
              <v:path/>
              <v:fill on="f" focussize="0,0"/>
              <v:stroke on="f"/>
              <v:imagedata r:id="rId77" o:title=""/>
              <o:lock v:ext="edit" aspectratio="t"/>
            </v:shape>
            <v:shape id="_x0000_s1178" o:spid="_x0000_s1178" o:spt="75" type="#_x0000_t75" style="position:absolute;left:7203;top:3043;height:50;width:65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179" o:spid="_x0000_s1179" o:spt="75" type="#_x0000_t75" style="position:absolute;left:7279;top:3938;height:55;width:43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rect id="_x0000_s1180" o:spid="_x0000_s1180" o:spt="1" style="position:absolute;left:1661;top:3363;height:40;width:25;" fillcolor="#604A7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81" o:spid="_x0000_s1181" o:spt="75" type="#_x0000_t75" style="position:absolute;left:8263;top:3055;height:37;width:18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</v:group>
        </w:pict>
      </w:r>
      <w:r>
        <w:pict>
          <v:group id="_x0000_s1182" o:spid="_x0000_s1182" o:spt="203" style="position:absolute;left:0pt;margin-left:770.3pt;margin-top:113.25pt;height:375.75pt;width:87pt;mso-position-horizontal-relative:page;mso-position-vertical-relative:page;z-index:251718656;mso-width-relative:page;mso-height-relative:page;" coordsize="1740,7515" o:allowincell="f">
            <o:lock v:ext="edit"/>
            <v:shape id="_x0000_s1183" o:spid="_x0000_s1183" o:spt="75" type="#_x0000_t75" style="position:absolute;left:0;top:0;height:7515;width:1740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184" o:spid="_x0000_s1184" o:spt="202" type="#_x0000_t202" style="position:absolute;left:248;top:1890;height:5150;width:11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1" w:lineRule="auto"/>
                      <w:ind w:left="22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3"/>
                        <w:sz w:val="28"/>
                        <w:szCs w:val="28"/>
                      </w:rPr>
                      <w:t>外部洞察</w:t>
                    </w:r>
                  </w:p>
                  <w:p>
                    <w:pPr>
                      <w:spacing w:line="27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0" w:line="183" w:lineRule="auto"/>
                      <w:ind w:left="30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10"/>
                        <w:sz w:val="28"/>
                        <w:szCs w:val="28"/>
                      </w:rPr>
                      <w:t>内部盘点</w:t>
                    </w:r>
                  </w:p>
                  <w:p>
                    <w:pPr>
                      <w:spacing w:line="27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0" w:line="174" w:lineRule="auto"/>
                      <w:ind w:left="20" w:right="40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3"/>
                        <w:sz w:val="28"/>
                        <w:szCs w:val="28"/>
                      </w:rPr>
                      <w:t>人才地图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  <w:szCs w:val="28"/>
                      </w:rPr>
                      <w:t>人才清单</w:t>
                    </w:r>
                  </w:p>
                  <w:p>
                    <w:pPr>
                      <w:spacing w:line="34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0" w:line="175" w:lineRule="auto"/>
                      <w:ind w:left="320" w:right="20" w:hanging="280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3"/>
                        <w:sz w:val="28"/>
                        <w:szCs w:val="28"/>
                      </w:rPr>
                      <w:t>人才关系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  <w:szCs w:val="28"/>
                      </w:rPr>
                      <w:t>管理</w:t>
                    </w:r>
                  </w:p>
                </w:txbxContent>
              </v:textbox>
            </v:shape>
            <v:rect id="_x0000_s1185" o:spid="_x0000_s1185" o:spt="1" style="position:absolute;left:162;top:182;height:824;width:1385;" fillcolor="#E6E0E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86" o:spid="_x0000_s1186" o:spt="202" type="#_x0000_t202" style="position:absolute;left:562;top:263;height:735;width:5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74" w:lineRule="auto"/>
                      <w:ind w:left="22" w:right="20" w:hanging="3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4"/>
                        <w:sz w:val="28"/>
                        <w:szCs w:val="28"/>
                      </w:rPr>
                      <w:t>联接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  <w:szCs w:val="28"/>
                      </w:rPr>
                      <w:t>人才</w:t>
                    </w:r>
                  </w:p>
                </w:txbxContent>
              </v:textbox>
            </v:shape>
          </v:group>
        </w:pict>
      </w:r>
      <w:r>
        <w:pict>
          <v:shape id="_x0000_s1187" o:spid="_x0000_s1187" style="position:absolute;left:0pt;margin-left:181.65pt;margin-top:224pt;height:155.9pt;width:15.75pt;mso-position-horizontal-relative:page;mso-position-vertical-relative:page;z-index:251720704;mso-width-relative:page;mso-height-relative:page;" fillcolor="#BFBFBF" filled="t" stroked="f" coordsize="315,3117" o:allowincell="f" path="m0,780l158,780,158,0,314,1560,158,3117,158,2340,0,2340,0,780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标杆实践</w:t>
      </w:r>
      <w:r>
        <w:rPr>
          <w:rFonts w:ascii="Arial" w:hAnsi="Arial" w:eastAsia="Arial" w:cs="Arial"/>
          <w:color w:val="030B47"/>
          <w:spacing w:val="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2</w:t>
      </w:r>
      <w:r>
        <w:rPr>
          <w:b/>
          <w:bCs/>
          <w:color w:val="030B47"/>
          <w:spacing w:val="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：</w:t>
      </w:r>
      <w:r>
        <w:rPr>
          <w:b/>
          <w:bCs/>
          <w:color w:val="030B47"/>
          <w:spacing w:val="-54"/>
          <w:sz w:val="55"/>
          <w:szCs w:val="55"/>
        </w:rPr>
        <w:t xml:space="preserve"> </w:t>
      </w:r>
      <w:r>
        <w:rPr>
          <w:b/>
          <w:bCs/>
          <w:color w:val="030B47"/>
          <w:spacing w:val="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人才供应链全景图</w:t>
      </w:r>
    </w:p>
    <w:p>
      <w:pPr>
        <w:spacing w:before="38"/>
      </w:pPr>
    </w:p>
    <w:p>
      <w:pPr>
        <w:spacing w:before="37"/>
      </w:pPr>
    </w:p>
    <w:p>
      <w:pPr>
        <w:spacing w:before="37"/>
      </w:pPr>
    </w:p>
    <w:tbl>
      <w:tblPr>
        <w:tblStyle w:val="5"/>
        <w:tblW w:w="1817" w:type="dxa"/>
        <w:tblInd w:w="498" w:type="dxa"/>
        <w:tblBorders>
          <w:top w:val="single" w:color="385D8A" w:sz="4" w:space="0"/>
          <w:left w:val="single" w:color="385D8A" w:sz="4" w:space="0"/>
          <w:bottom w:val="single" w:color="385D8A" w:sz="4" w:space="0"/>
          <w:right w:val="single" w:color="385D8A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7"/>
      </w:tblGrid>
      <w:tr>
        <w:tblPrEx>
          <w:tblBorders>
            <w:top w:val="single" w:color="385D8A" w:sz="4" w:space="0"/>
            <w:left w:val="single" w:color="385D8A" w:sz="4" w:space="0"/>
            <w:bottom w:val="single" w:color="385D8A" w:sz="4" w:space="0"/>
            <w:right w:val="single" w:color="385D8A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6" w:hRule="atLeast"/>
        </w:trPr>
        <w:tc>
          <w:tcPr>
            <w:tcW w:w="1817" w:type="dxa"/>
            <w:vAlign w:val="top"/>
          </w:tcPr>
          <w:p>
            <w:pPr>
              <w:pStyle w:val="6"/>
              <w:spacing w:before="228" w:line="824" w:lineRule="exact"/>
              <w:ind w:firstLine="130"/>
            </w:pPr>
            <w:r>
              <w:rPr>
                <w:position w:val="-16"/>
              </w:rPr>
              <w:pict>
                <v:shape id="_x0000_s1188" o:spid="_x0000_s1188" o:spt="202" type="#_x0000_t202" style="height:41.2pt;width:75.6pt;" fillcolor="#E6E0EC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1" w:line="166" w:lineRule="auto"/>
                          <w:ind w:left="483"/>
                          <w:rPr>
                            <w:rFonts w:ascii="微软雅黑" w:hAnsi="微软雅黑" w:eastAsia="微软雅黑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-4"/>
                            <w:sz w:val="28"/>
                            <w:szCs w:val="28"/>
                          </w:rPr>
                          <w:t>联接</w:t>
                        </w:r>
                      </w:p>
                      <w:p>
                        <w:pPr>
                          <w:spacing w:before="1" w:line="181" w:lineRule="auto"/>
                          <w:ind w:left="506"/>
                          <w:rPr>
                            <w:rFonts w:ascii="微软雅黑" w:hAnsi="微软雅黑" w:eastAsia="微软雅黑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-2"/>
                            <w:w w:val="95"/>
                            <w:sz w:val="28"/>
                            <w:szCs w:val="28"/>
                          </w:rPr>
                          <w:t>战略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before="146" w:line="480" w:lineRule="exact"/>
              <w:ind w:firstLine="600"/>
            </w:pPr>
            <w:r>
              <w:rPr>
                <w:position w:val="-9"/>
              </w:rPr>
              <w:pict>
                <v:shape id="_x0000_s1189" o:spid="_x0000_s1189" style="height:24pt;width:28.6pt;" fillcolor="#BFBFBF" filled="t" stroked="f" coordsize="572,480" path="m429,0l429,220,571,220,285,480,0,220,141,220,141,0,429,0e"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6"/>
              <w:spacing w:before="180" w:line="190" w:lineRule="auto"/>
              <w:ind w:left="292" w:right="248" w:firstLine="81"/>
            </w:pPr>
            <w:r>
              <w:rPr>
                <w:spacing w:val="-2"/>
              </w:rPr>
              <w:t>业务战略</w:t>
            </w:r>
            <w:r>
              <w:t xml:space="preserve">  </w:t>
            </w:r>
            <w:r>
              <w:rPr>
                <w:spacing w:val="-17"/>
              </w:rPr>
              <w:t>（</w:t>
            </w:r>
            <w:r>
              <w:rPr>
                <w:rFonts w:ascii="Arial" w:hAnsi="Arial" w:eastAsia="Arial" w:cs="Arial"/>
                <w:spacing w:val="-17"/>
              </w:rPr>
              <w:t>SP/BP</w:t>
            </w:r>
            <w:r>
              <w:rPr>
                <w:spacing w:val="-17"/>
              </w:rPr>
              <w:t>）</w:t>
            </w:r>
          </w:p>
          <w:p>
            <w:pPr>
              <w:spacing w:before="52" w:line="480" w:lineRule="exact"/>
              <w:ind w:firstLine="629"/>
            </w:pPr>
            <w:r>
              <w:rPr>
                <w:position w:val="-9"/>
              </w:rPr>
              <w:pict>
                <v:shape id="_x0000_s1190" o:spid="_x0000_s1190" style="height:24pt;width:28.6pt;" fillcolor="#BFBFBF" filled="t" stroked="f" coordsize="572,480" path="m429,0l429,223,571,223,285,480,0,223,141,223,141,0,429,0e"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6"/>
              <w:spacing w:before="315" w:line="179" w:lineRule="auto"/>
              <w:ind w:left="330"/>
            </w:pPr>
            <w:r>
              <w:rPr>
                <w:spacing w:val="-3"/>
              </w:rPr>
              <w:t>组织能力</w:t>
            </w: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477" w:lineRule="exact"/>
              <w:ind w:firstLine="622"/>
            </w:pPr>
            <w:r>
              <w:rPr>
                <w:position w:val="-9"/>
              </w:rPr>
              <w:pict>
                <v:shape id="_x0000_s1191" o:spid="_x0000_s1191" style="height:23.9pt;width:28.7pt;" fillcolor="#BFBFBF" filled="t" stroked="f" coordsize="574,477" path="m429,0l429,220,573,220,287,477,0,220,143,220,143,0,429,0e"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6"/>
              <w:spacing w:before="333" w:line="182" w:lineRule="auto"/>
              <w:ind w:left="315"/>
            </w:pPr>
            <w:r>
              <w:rPr>
                <w:spacing w:val="-3"/>
              </w:rPr>
              <w:t>人才需求</w:t>
            </w: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1" w:line="485" w:lineRule="exact"/>
              <w:ind w:firstLine="619"/>
            </w:pPr>
            <w:r>
              <w:rPr>
                <w:position w:val="-9"/>
              </w:rPr>
              <w:pict>
                <v:shape id="_x0000_s1192" o:spid="_x0000_s1192" style="height:24.25pt;width:28.7pt;" fillcolor="#BFBFBF" filled="t" stroked="f" coordsize="574,485" path="m134,472l143,252,0,247,297,0,573,271,429,263,420,484,134,472e"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  <w:p>
            <w:pPr>
              <w:pStyle w:val="6"/>
              <w:spacing w:before="304" w:line="176" w:lineRule="auto"/>
              <w:ind w:left="677" w:right="300" w:hanging="280"/>
            </w:pPr>
            <w:r>
              <w:rPr>
                <w:spacing w:val="-3"/>
              </w:rPr>
              <w:t>人力预算</w:t>
            </w:r>
            <w:r>
              <w:t xml:space="preserve"> </w:t>
            </w:r>
            <w:r>
              <w:rPr>
                <w:spacing w:val="-6"/>
              </w:rPr>
              <w:t>管控</w:t>
            </w:r>
          </w:p>
        </w:tc>
      </w:tr>
    </w:tbl>
    <w:p>
      <w:pPr>
        <w:spacing w:line="270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28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83" w:header="0" w:footer="0" w:gutter="0"/>
          <w:cols w:space="720" w:num="1"/>
        </w:sectPr>
      </w:pPr>
    </w:p>
    <w:p>
      <w:pPr>
        <w:pStyle w:val="2"/>
        <w:spacing w:before="247" w:line="181" w:lineRule="auto"/>
        <w:ind w:left="128"/>
        <w:rPr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727872" behindDoc="0" locked="0" layoutInCell="0" allowOverlap="1">
                <wp:simplePos x="0" y="0"/>
                <wp:positionH relativeFrom="page">
                  <wp:posOffset>9520555</wp:posOffset>
                </wp:positionH>
                <wp:positionV relativeFrom="page">
                  <wp:posOffset>2340610</wp:posOffset>
                </wp:positionV>
                <wp:extent cx="441960" cy="361950"/>
                <wp:effectExtent l="0" t="0" r="0" b="0"/>
                <wp:wrapNone/>
                <wp:docPr id="112" name="Text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9521084" y="2340996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26" o:spt="202" type="#_x0000_t202" style="position:absolute;left:0pt;margin-left:749.65pt;margin-top:184.3pt;height:28.5pt;width:34.8pt;mso-position-horizontal-relative:page;mso-position-vertical-relative:page;rotation:2162688f;z-index:251727872;mso-width-relative:page;mso-height-relative:page;" filled="f" stroked="f" coordsize="21600,21600" o:allowincell="f" o:gfxdata="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KGNeA/aAAAADQEAAA8AAAAAAAAAAQAgAAAAIgAAAGRycy9kb3ducmV2&#10;LnhtbFBLAQIUABQAAAAIAIdO4kAlv+ZRMwIAAG4EAAAOAAAAAAAAAAEAIAAAACk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9920" behindDoc="0" locked="0" layoutInCell="0" allowOverlap="1">
                <wp:simplePos x="0" y="0"/>
                <wp:positionH relativeFrom="page">
                  <wp:posOffset>9700260</wp:posOffset>
                </wp:positionH>
                <wp:positionV relativeFrom="page">
                  <wp:posOffset>3981450</wp:posOffset>
                </wp:positionV>
                <wp:extent cx="218440" cy="361950"/>
                <wp:effectExtent l="0" t="0" r="0" b="0"/>
                <wp:wrapNone/>
                <wp:docPr id="114" name="Text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9700792" y="3982061"/>
                          <a:ext cx="218440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jc w:val="right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pacing w:val="-8"/>
                                <w:w w:val="94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" o:spid="_x0000_s1026" o:spt="202" type="#_x0000_t202" style="position:absolute;left:0pt;margin-left:763.8pt;margin-top:313.5pt;height:28.5pt;width:17.2pt;mso-position-horizontal-relative:page;mso-position-vertical-relative:page;rotation:2162688f;z-index:251729920;mso-width-relative:page;mso-height-relative:page;" filled="f" stroked="f" coordsize="21600,21600" o:allowincell="f" o:gfxdata="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HJeiHZAAAADQEAAA8AAAAAAAAAAQAgAAAAIgAAAGRycy9kb3ducmV2&#10;LnhtbFBLAQIUABQAAAAIAIdO4kDXivVhNAIAAG4EAAAOAAAAAAAAAAEAIAAAACg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jc w:val="right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pacing w:val="-8"/>
                          <w:w w:val="94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8896" behindDoc="0" locked="0" layoutInCell="0" allowOverlap="1">
                <wp:simplePos x="0" y="0"/>
                <wp:positionH relativeFrom="page">
                  <wp:posOffset>9511030</wp:posOffset>
                </wp:positionH>
                <wp:positionV relativeFrom="page">
                  <wp:posOffset>3863340</wp:posOffset>
                </wp:positionV>
                <wp:extent cx="230505" cy="363220"/>
                <wp:effectExtent l="0" t="0" r="0" b="0"/>
                <wp:wrapNone/>
                <wp:docPr id="116" name="Text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9511646" y="3863503"/>
                          <a:ext cx="230504" cy="3632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34" w:line="177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026" o:spt="202" type="#_x0000_t202" style="position:absolute;left:0pt;margin-left:748.9pt;margin-top:304.2pt;height:28.6pt;width:18.15pt;mso-position-horizontal-relative:page;mso-position-vertical-relative:page;rotation:2162688f;z-index:251728896;mso-width-relative:page;mso-height-relative:page;" filled="f" stroked="f" coordsize="21600,21600" o:allowincell="f" o:gfxdata="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d2JmnNkAAAANAQAADwAAAAAAAAABACAAAAAiAAAAZHJzL2Rvd25yZXYu&#10;eG1sUEsBAhQAFAAAAAgAh07iQIFVp0kzAgAAbgQAAA4AAAAAAAAAAQAgAAAAKA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34" w:line="177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6848" behindDoc="0" locked="0" layoutInCell="0" allowOverlap="1">
                <wp:simplePos x="0" y="0"/>
                <wp:positionH relativeFrom="page">
                  <wp:posOffset>9467850</wp:posOffset>
                </wp:positionH>
                <wp:positionV relativeFrom="page">
                  <wp:posOffset>5441315</wp:posOffset>
                </wp:positionV>
                <wp:extent cx="441960" cy="361950"/>
                <wp:effectExtent l="0" t="0" r="0" b="0"/>
                <wp:wrapNone/>
                <wp:docPr id="118" name="Text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9468099" y="5441384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026" o:spt="202" type="#_x0000_t202" style="position:absolute;left:0pt;margin-left:745.5pt;margin-top:428.45pt;height:28.5pt;width:34.8pt;mso-position-horizontal-relative:page;mso-position-vertical-relative:page;rotation:2162688f;z-index:251726848;mso-width-relative:page;mso-height-relative:page;" filled="f" stroked="f" coordsize="21600,21600" o:allowincell="f" o:gfxdata="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ugjdL2QAAAA0BAAAPAAAAAAAAAAEAIAAAACIAAABkcnMvZG93bnJldi54&#10;bWxQSwECFAAUAAAACACHTuJAlA2mDDICAABuBAAADgAAAAAAAAABACAAAAAo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93" o:spid="_x0000_s1193" o:spt="202" type="#_x0000_t202" style="position:absolute;left:0pt;margin-left:625.8pt;margin-top:76.65pt;height:31.5pt;width:275.95pt;mso-position-horizontal-relative:page;mso-position-vertical-relative:page;z-index:251725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468" w:type="dxa"/>
                    <w:tblInd w:w="25" w:type="dxa"/>
                    <w:tblBorders>
                      <w:top w:val="single" w:color="A6A6A6" w:sz="4" w:space="0"/>
                      <w:left w:val="single" w:color="A6A6A6" w:sz="4" w:space="0"/>
                      <w:bottom w:val="single" w:color="A6A6A6" w:sz="4" w:space="0"/>
                      <w:right w:val="single" w:color="A6A6A6" w:sz="4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C00000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468"/>
                  </w:tblGrid>
                  <w:tr>
                    <w:tblPrEx>
                      <w:tblBorders>
                        <w:top w:val="single" w:color="A6A6A6" w:sz="4" w:space="0"/>
                        <w:left w:val="single" w:color="A6A6A6" w:sz="4" w:space="0"/>
                        <w:bottom w:val="single" w:color="A6A6A6" w:sz="4" w:space="0"/>
                        <w:right w:val="single" w:color="A6A6A6" w:sz="4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C00000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468" w:type="dxa"/>
                        <w:shd w:val="clear" w:color="auto" w:fill="C00000"/>
                        <w:vAlign w:val="top"/>
                      </w:tcPr>
                      <w:p>
                        <w:pPr>
                          <w:pStyle w:val="6"/>
                          <w:spacing w:before="163" w:line="181" w:lineRule="auto"/>
                          <w:ind w:left="190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  <w:szCs w:val="24"/>
                            <w14:textOutline w14:w="4358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关键输出物展示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group id="_x0000_s1194" o:spid="_x0000_s1194" o:spt="203" style="position:absolute;left:0pt;margin-left:627.8pt;margin-top:112.25pt;height:385.9pt;width:272.95pt;mso-position-horizontal-relative:page;mso-position-vertical-relative:page;z-index:251723776;mso-width-relative:page;mso-height-relative:page;" coordsize="5459,7717" o:allowincell="f">
            <o:lock v:ext="edit"/>
            <v:shape id="_x0000_s1195" o:spid="_x0000_s1195" o:spt="75" type="#_x0000_t75" style="position:absolute;left:0;top:0;height:7717;width:5459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196" o:spid="_x0000_s1196" o:spt="202" type="#_x0000_t202" style="position:absolute;left:411;top:88;height:7489;width:47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4639" w:type="dxa"/>
                      <w:tblInd w:w="48" w:type="dxa"/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single" w:color="FFFFFF" w:sz="8" w:space="0"/>
                        <w:insideV w:val="single" w:color="FFFFFF" w:sz="8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477"/>
                      <w:gridCol w:w="538"/>
                      <w:gridCol w:w="651"/>
                      <w:gridCol w:w="598"/>
                      <w:gridCol w:w="406"/>
                      <w:gridCol w:w="442"/>
                      <w:gridCol w:w="405"/>
                      <w:gridCol w:w="1122"/>
                    </w:tblGrid>
                    <w:tr>
                      <w:tblPrEx>
                        <w:tblBorders>
                          <w:top w:val="single" w:color="FFFFFF" w:sz="8" w:space="0"/>
                          <w:left w:val="single" w:color="FFFFFF" w:sz="8" w:space="0"/>
                          <w:bottom w:val="single" w:color="FFFFFF" w:sz="8" w:space="0"/>
                          <w:right w:val="single" w:color="FFFFFF" w:sz="8" w:space="0"/>
                          <w:insideH w:val="single" w:color="FFFFFF" w:sz="8" w:space="0"/>
                          <w:insideV w:val="single" w:color="FFFFFF" w:sz="8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31" w:hRule="atLeast"/>
                      </w:trPr>
                      <w:tc>
                        <w:tcPr>
                          <w:tcW w:w="1015" w:type="dxa"/>
                          <w:gridSpan w:val="2"/>
                          <w:vMerge w:val="restart"/>
                          <w:tcBorders>
                            <w:bottom w:val="nil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261" w:line="188" w:lineRule="auto"/>
                            <w:ind w:left="217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9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人才类型</w:t>
                          </w:r>
                        </w:p>
                      </w:tc>
                      <w:tc>
                        <w:tcPr>
                          <w:tcW w:w="651" w:type="dxa"/>
                          <w:vMerge w:val="restart"/>
                          <w:tcBorders>
                            <w:bottom w:val="nil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179" w:line="184" w:lineRule="auto"/>
                            <w:ind w:left="175" w:right="39" w:hanging="137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8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关键岗位</w:t>
                          </w:r>
                          <w:r>
                            <w:rPr>
                              <w:color w:val="FFFFFF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6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定义</w:t>
                          </w:r>
                        </w:p>
                      </w:tc>
                      <w:tc>
                        <w:tcPr>
                          <w:tcW w:w="598" w:type="dxa"/>
                          <w:vMerge w:val="restart"/>
                          <w:tcBorders>
                            <w:bottom w:val="nil"/>
                            <w:right w:val="nil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179" w:line="185" w:lineRule="auto"/>
                            <w:ind w:left="149" w:right="10" w:hanging="139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9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人才质量</w:t>
                          </w:r>
                          <w:r>
                            <w:rPr>
                              <w:color w:val="FFFFFF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差距</w:t>
                          </w:r>
                        </w:p>
                      </w:tc>
                      <w:tc>
                        <w:tcPr>
                          <w:tcW w:w="1253" w:type="dxa"/>
                          <w:gridSpan w:val="3"/>
                          <w:tcBorders>
                            <w:bottom w:val="single" w:color="FFFFFF" w:sz="24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92" w:line="190" w:lineRule="auto"/>
                            <w:ind w:left="200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9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人才数量差距</w:t>
                          </w:r>
                        </w:p>
                      </w:tc>
                      <w:tc>
                        <w:tcPr>
                          <w:tcW w:w="1122" w:type="dxa"/>
                          <w:vMerge w:val="restart"/>
                          <w:tcBorders>
                            <w:left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261" w:line="191" w:lineRule="auto"/>
                            <w:ind w:left="272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供应策略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FFFFFF" w:sz="8" w:space="0"/>
                          <w:left w:val="single" w:color="FFFFFF" w:sz="8" w:space="0"/>
                          <w:bottom w:val="single" w:color="FFFFFF" w:sz="8" w:space="0"/>
                          <w:right w:val="single" w:color="FFFFFF" w:sz="8" w:space="0"/>
                          <w:insideH w:val="single" w:color="FFFFFF" w:sz="8" w:space="0"/>
                          <w:insideV w:val="single" w:color="FFFFFF" w:sz="8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6" w:hRule="atLeast"/>
                      </w:trPr>
                      <w:tc>
                        <w:tcPr>
                          <w:tcW w:w="1015" w:type="dxa"/>
                          <w:gridSpan w:val="2"/>
                          <w:vMerge w:val="continue"/>
                          <w:tcBorders>
                            <w:top w:val="nil"/>
                            <w:bottom w:val="single" w:color="FFFFFF" w:sz="24" w:space="0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651" w:type="dxa"/>
                          <w:vMerge w:val="continue"/>
                          <w:tcBorders>
                            <w:top w:val="nil"/>
                            <w:bottom w:val="single" w:color="FFFFFF" w:sz="24" w:space="0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598" w:type="dxa"/>
                          <w:vMerge w:val="continue"/>
                          <w:tcBorders>
                            <w:top w:val="nil"/>
                            <w:bottom w:val="single" w:color="FFFFFF" w:sz="24" w:space="0"/>
                            <w:right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06" w:type="dxa"/>
                          <w:tcBorders>
                            <w:top w:val="single" w:color="FFFFFF" w:sz="24" w:space="0"/>
                            <w:left w:val="nil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45" w:line="188" w:lineRule="auto"/>
                            <w:ind w:left="74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pacing w:val="3"/>
                              <w:sz w:val="13"/>
                              <w:szCs w:val="13"/>
                            </w:rPr>
                            <w:t>当前</w:t>
                          </w:r>
                        </w:p>
                      </w:tc>
                      <w:tc>
                        <w:tcPr>
                          <w:tcW w:w="442" w:type="dxa"/>
                          <w:tcBorders>
                            <w:top w:val="single" w:color="FFFFFF" w:sz="24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43" w:line="190" w:lineRule="auto"/>
                            <w:ind w:left="100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pacing w:val="-5"/>
                              <w:sz w:val="13"/>
                              <w:szCs w:val="13"/>
                            </w:rPr>
                            <w:t>目标</w:t>
                          </w:r>
                        </w:p>
                      </w:tc>
                      <w:tc>
                        <w:tcPr>
                          <w:tcW w:w="405" w:type="dxa"/>
                          <w:tcBorders>
                            <w:top w:val="single" w:color="FFFFFF" w:sz="24" w:space="0"/>
                            <w:right w:val="nil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45" w:line="188" w:lineRule="auto"/>
                            <w:ind w:left="60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pacing w:val="7"/>
                              <w:sz w:val="13"/>
                              <w:szCs w:val="13"/>
                            </w:rPr>
                            <w:t>差距</w:t>
                          </w:r>
                        </w:p>
                      </w:tc>
                      <w:tc>
                        <w:tcPr>
                          <w:tcW w:w="1122" w:type="dxa"/>
                          <w:vMerge w:val="continue"/>
                          <w:tcBorders>
                            <w:top w:val="nil"/>
                            <w:left w:val="nil"/>
                            <w:bottom w:val="single" w:color="FFFFFF" w:sz="24" w:space="0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  <w:tr>
                      <w:tblPrEx>
                        <w:tblBorders>
                          <w:top w:val="single" w:color="FFFFFF" w:sz="8" w:space="0"/>
                          <w:left w:val="single" w:color="FFFFFF" w:sz="8" w:space="0"/>
                          <w:bottom w:val="single" w:color="FFFFFF" w:sz="8" w:space="0"/>
                          <w:right w:val="single" w:color="FFFFFF" w:sz="8" w:space="0"/>
                          <w:insideH w:val="single" w:color="FFFFFF" w:sz="8" w:space="0"/>
                          <w:insideV w:val="single" w:color="FFFFFF" w:sz="8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4" w:hRule="atLeast"/>
                      </w:trPr>
                      <w:tc>
                        <w:tcPr>
                          <w:tcW w:w="477" w:type="dxa"/>
                          <w:vMerge w:val="restart"/>
                          <w:tcBorders>
                            <w:top w:val="single" w:color="FFFFFF" w:sz="24" w:space="0"/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line="32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pStyle w:val="6"/>
                            <w:spacing w:before="56" w:line="192" w:lineRule="auto"/>
                            <w:ind w:left="19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7"/>
                              <w:sz w:val="13"/>
                              <w:szCs w:val="13"/>
                            </w:rPr>
                            <w:t>管理者</w:t>
                          </w:r>
                        </w:p>
                      </w:tc>
                      <w:tc>
                        <w:tcPr>
                          <w:tcW w:w="538" w:type="dxa"/>
                          <w:tcBorders>
                            <w:top w:val="single" w:color="FFFFFF" w:sz="24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line="131" w:lineRule="exact"/>
                            <w:ind w:left="45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8"/>
                              <w:position w:val="-1"/>
                              <w:sz w:val="13"/>
                              <w:szCs w:val="13"/>
                            </w:rPr>
                            <w:t>商业管</w:t>
                          </w:r>
                        </w:p>
                        <w:p>
                          <w:pPr>
                            <w:pStyle w:val="6"/>
                            <w:spacing w:line="132" w:lineRule="exact"/>
                            <w:ind w:left="114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8"/>
                              <w:position w:val="-1"/>
                              <w:sz w:val="13"/>
                              <w:szCs w:val="13"/>
                            </w:rPr>
                            <w:t>理者</w:t>
                          </w:r>
                        </w:p>
                      </w:tc>
                      <w:tc>
                        <w:tcPr>
                          <w:tcW w:w="651" w:type="dxa"/>
                          <w:tcBorders>
                            <w:top w:val="single" w:color="FFFFFF" w:sz="24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53" w:line="190" w:lineRule="auto"/>
                            <w:ind w:left="54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8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8"/>
                              <w:sz w:val="13"/>
                              <w:szCs w:val="13"/>
                            </w:rPr>
                            <w:t>岗位群</w:t>
                          </w:r>
                        </w:p>
                      </w:tc>
                      <w:tc>
                        <w:tcPr>
                          <w:tcW w:w="598" w:type="dxa"/>
                          <w:tcBorders>
                            <w:top w:val="single" w:color="FFFFFF" w:sz="24" w:space="0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0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42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05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1122" w:type="dxa"/>
                          <w:tcBorders>
                            <w:top w:val="single" w:color="FFFFFF" w:sz="24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53" w:line="191" w:lineRule="auto"/>
                            <w:ind w:left="387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z w:val="13"/>
                              <w:szCs w:val="13"/>
                            </w:rPr>
                            <w:t>内生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FFFFFF" w:sz="8" w:space="0"/>
                          <w:left w:val="single" w:color="FFFFFF" w:sz="8" w:space="0"/>
                          <w:bottom w:val="single" w:color="FFFFFF" w:sz="8" w:space="0"/>
                          <w:right w:val="single" w:color="FFFFFF" w:sz="8" w:space="0"/>
                          <w:insideH w:val="single" w:color="FFFFFF" w:sz="8" w:space="0"/>
                          <w:insideV w:val="single" w:color="FFFFFF" w:sz="8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14" w:hRule="atLeast"/>
                      </w:trPr>
                      <w:tc>
                        <w:tcPr>
                          <w:tcW w:w="477" w:type="dxa"/>
                          <w:vMerge w:val="continue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538" w:type="dxa"/>
                          <w:vAlign w:val="top"/>
                        </w:tcPr>
                        <w:p>
                          <w:pPr>
                            <w:pStyle w:val="6"/>
                            <w:spacing w:before="2" w:line="162" w:lineRule="auto"/>
                            <w:ind w:left="113" w:right="56" w:hanging="66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7"/>
                              <w:sz w:val="13"/>
                              <w:szCs w:val="13"/>
                            </w:rPr>
                            <w:t>项目管</w:t>
                          </w: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8"/>
                              <w:sz w:val="13"/>
                              <w:szCs w:val="13"/>
                            </w:rPr>
                            <w:t>理者</w:t>
                          </w:r>
                        </w:p>
                      </w:tc>
                      <w:tc>
                        <w:tcPr>
                          <w:tcW w:w="651" w:type="dxa"/>
                          <w:vAlign w:val="top"/>
                        </w:tcPr>
                        <w:p>
                          <w:pPr>
                            <w:pStyle w:val="6"/>
                            <w:spacing w:before="10" w:line="158" w:lineRule="auto"/>
                            <w:ind w:left="251" w:hanging="251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4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4"/>
                              <w:sz w:val="13"/>
                              <w:szCs w:val="13"/>
                            </w:rPr>
                            <w:t>项目管理</w:t>
                          </w:r>
                          <w:r>
                            <w:rPr>
                              <w:color w:val="404040"/>
                              <w:spacing w:val="3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者</w:t>
                          </w:r>
                        </w:p>
                      </w:tc>
                      <w:tc>
                        <w:tcPr>
                          <w:tcW w:w="598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0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42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05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1122" w:type="dxa"/>
                          <w:vAlign w:val="top"/>
                        </w:tcPr>
                        <w:p>
                          <w:pPr>
                            <w:pStyle w:val="6"/>
                            <w:spacing w:before="92" w:line="222" w:lineRule="auto"/>
                            <w:ind w:left="130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内招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，</w:t>
                          </w:r>
                          <w:r>
                            <w:rPr>
                              <w:color w:val="404040"/>
                              <w:spacing w:val="-9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外招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FFFFFF" w:sz="8" w:space="0"/>
                          <w:left w:val="single" w:color="FFFFFF" w:sz="8" w:space="0"/>
                          <w:bottom w:val="single" w:color="FFFFFF" w:sz="8" w:space="0"/>
                          <w:right w:val="single" w:color="FFFFFF" w:sz="8" w:space="0"/>
                          <w:insideH w:val="single" w:color="FFFFFF" w:sz="8" w:space="0"/>
                          <w:insideV w:val="single" w:color="FFFFFF" w:sz="8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14" w:hRule="atLeast"/>
                      </w:trPr>
                      <w:tc>
                        <w:tcPr>
                          <w:tcW w:w="477" w:type="dxa"/>
                          <w:vMerge w:val="continue"/>
                          <w:tcBorders>
                            <w:top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538" w:type="dxa"/>
                          <w:vAlign w:val="top"/>
                        </w:tcPr>
                        <w:p>
                          <w:pPr>
                            <w:pStyle w:val="6"/>
                            <w:spacing w:before="5" w:line="183" w:lineRule="auto"/>
                            <w:ind w:left="46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8"/>
                              <w:sz w:val="13"/>
                              <w:szCs w:val="13"/>
                            </w:rPr>
                            <w:t>职能管</w:t>
                          </w:r>
                        </w:p>
                        <w:p>
                          <w:pPr>
                            <w:pStyle w:val="6"/>
                            <w:spacing w:line="128" w:lineRule="exact"/>
                            <w:ind w:left="114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8"/>
                              <w:position w:val="-1"/>
                              <w:sz w:val="13"/>
                              <w:szCs w:val="13"/>
                            </w:rPr>
                            <w:t>理者</w:t>
                          </w:r>
                        </w:p>
                      </w:tc>
                      <w:tc>
                        <w:tcPr>
                          <w:tcW w:w="651" w:type="dxa"/>
                          <w:vAlign w:val="top"/>
                        </w:tcPr>
                        <w:p>
                          <w:pPr>
                            <w:pStyle w:val="6"/>
                            <w:spacing w:before="97" w:line="190" w:lineRule="auto"/>
                            <w:ind w:left="54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8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8"/>
                              <w:sz w:val="13"/>
                              <w:szCs w:val="13"/>
                            </w:rPr>
                            <w:t>岗位群</w:t>
                          </w:r>
                        </w:p>
                      </w:tc>
                      <w:tc>
                        <w:tcPr>
                          <w:tcW w:w="598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0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42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05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1122" w:type="dxa"/>
                          <w:vAlign w:val="top"/>
                        </w:tcPr>
                        <w:p>
                          <w:pPr>
                            <w:pStyle w:val="6"/>
                            <w:spacing w:before="94" w:line="222" w:lineRule="auto"/>
                            <w:ind w:left="130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内招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，</w:t>
                          </w:r>
                          <w:r>
                            <w:rPr>
                              <w:color w:val="404040"/>
                              <w:spacing w:val="-9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外招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FFFFFF" w:sz="8" w:space="0"/>
                          <w:left w:val="single" w:color="FFFFFF" w:sz="8" w:space="0"/>
                          <w:bottom w:val="single" w:color="FFFFFF" w:sz="8" w:space="0"/>
                          <w:right w:val="single" w:color="FFFFFF" w:sz="8" w:space="0"/>
                          <w:insideH w:val="single" w:color="FFFFFF" w:sz="8" w:space="0"/>
                          <w:insideV w:val="single" w:color="FFFFFF" w:sz="8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43" w:hRule="atLeast"/>
                      </w:trPr>
                      <w:tc>
                        <w:tcPr>
                          <w:tcW w:w="477" w:type="dxa"/>
                          <w:vMerge w:val="restart"/>
                          <w:tcBorders>
                            <w:bottom w:val="nil"/>
                          </w:tcBorders>
                          <w:vAlign w:val="top"/>
                        </w:tcPr>
                        <w:p>
                          <w:pPr>
                            <w:spacing w:line="38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pStyle w:val="6"/>
                            <w:spacing w:before="56" w:line="186" w:lineRule="auto"/>
                            <w:ind w:left="161" w:right="23" w:hanging="140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7"/>
                              <w:sz w:val="13"/>
                              <w:szCs w:val="13"/>
                            </w:rPr>
                            <w:t>专业人</w:t>
                          </w:r>
                          <w:r>
                            <w:rPr>
                              <w:color w:val="404040"/>
                              <w:sz w:val="13"/>
                              <w:szCs w:val="13"/>
                            </w:rPr>
                            <w:t xml:space="preserve"> 才</w:t>
                          </w:r>
                        </w:p>
                      </w:tc>
                      <w:tc>
                        <w:tcPr>
                          <w:tcW w:w="538" w:type="dxa"/>
                          <w:vMerge w:val="restart"/>
                          <w:tcBorders>
                            <w:bottom w:val="nil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104" w:line="184" w:lineRule="auto"/>
                            <w:ind w:left="49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7"/>
                              <w:sz w:val="13"/>
                              <w:szCs w:val="13"/>
                            </w:rPr>
                            <w:t>专业领</w:t>
                          </w:r>
                        </w:p>
                        <w:p>
                          <w:pPr>
                            <w:pStyle w:val="6"/>
                            <w:spacing w:line="185" w:lineRule="auto"/>
                            <w:ind w:left="118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6"/>
                              <w:sz w:val="13"/>
                              <w:szCs w:val="13"/>
                            </w:rPr>
                            <w:t>军人</w:t>
                          </w:r>
                        </w:p>
                      </w:tc>
                      <w:tc>
                        <w:tcPr>
                          <w:tcW w:w="651" w:type="dxa"/>
                          <w:vAlign w:val="top"/>
                        </w:tcPr>
                        <w:p>
                          <w:pPr>
                            <w:pStyle w:val="6"/>
                            <w:spacing w:before="61" w:line="184" w:lineRule="auto"/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4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4"/>
                              <w:sz w:val="13"/>
                              <w:szCs w:val="13"/>
                            </w:rPr>
                            <w:t>职位子类</w:t>
                          </w:r>
                        </w:p>
                      </w:tc>
                      <w:tc>
                        <w:tcPr>
                          <w:tcW w:w="598" w:type="dxa"/>
                          <w:vAlign w:val="top"/>
                        </w:tcPr>
                        <w:p>
                          <w:pPr>
                            <w:spacing w:line="232" w:lineRule="exact"/>
                            <w:rPr>
                              <w:rFonts w:ascii="Arial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06" w:type="dxa"/>
                          <w:vAlign w:val="top"/>
                        </w:tcPr>
                        <w:p>
                          <w:pPr>
                            <w:spacing w:line="232" w:lineRule="exact"/>
                            <w:rPr>
                              <w:rFonts w:ascii="Arial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42" w:type="dxa"/>
                          <w:vAlign w:val="top"/>
                        </w:tcPr>
                        <w:p>
                          <w:pPr>
                            <w:spacing w:line="232" w:lineRule="exact"/>
                            <w:rPr>
                              <w:rFonts w:ascii="Arial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05" w:type="dxa"/>
                          <w:vAlign w:val="top"/>
                        </w:tcPr>
                        <w:p>
                          <w:pPr>
                            <w:spacing w:line="232" w:lineRule="exact"/>
                            <w:rPr>
                              <w:rFonts w:ascii="Arial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22" w:type="dxa"/>
                          <w:vAlign w:val="top"/>
                        </w:tcPr>
                        <w:p>
                          <w:pPr>
                            <w:pStyle w:val="6"/>
                            <w:spacing w:before="61" w:line="185" w:lineRule="auto"/>
                            <w:ind w:left="130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内生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，</w:t>
                          </w:r>
                          <w:r>
                            <w:rPr>
                              <w:color w:val="404040"/>
                              <w:spacing w:val="-9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外招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FFFFFF" w:sz="8" w:space="0"/>
                          <w:left w:val="single" w:color="FFFFFF" w:sz="8" w:space="0"/>
                          <w:bottom w:val="single" w:color="FFFFFF" w:sz="8" w:space="0"/>
                          <w:right w:val="single" w:color="FFFFFF" w:sz="8" w:space="0"/>
                          <w:insideH w:val="single" w:color="FFFFFF" w:sz="8" w:space="0"/>
                          <w:insideV w:val="single" w:color="FFFFFF" w:sz="8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44" w:hRule="atLeast"/>
                      </w:trPr>
                      <w:tc>
                        <w:tcPr>
                          <w:tcW w:w="477" w:type="dxa"/>
                          <w:vMerge w:val="continue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538" w:type="dxa"/>
                          <w:vMerge w:val="continue"/>
                          <w:tcBorders>
                            <w:top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651" w:type="dxa"/>
                          <w:vAlign w:val="top"/>
                        </w:tcPr>
                        <w:p>
                          <w:pPr>
                            <w:pStyle w:val="6"/>
                            <w:spacing w:before="64" w:line="182" w:lineRule="auto"/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4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4"/>
                              <w:sz w:val="13"/>
                              <w:szCs w:val="13"/>
                            </w:rPr>
                            <w:t>职位子类</w:t>
                          </w:r>
                        </w:p>
                      </w:tc>
                      <w:tc>
                        <w:tcPr>
                          <w:tcW w:w="598" w:type="dxa"/>
                          <w:vAlign w:val="top"/>
                        </w:tcPr>
                        <w:p>
                          <w:pPr>
                            <w:spacing w:line="234" w:lineRule="exact"/>
                            <w:rPr>
                              <w:rFonts w:ascii="Arial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06" w:type="dxa"/>
                          <w:vAlign w:val="top"/>
                        </w:tcPr>
                        <w:p>
                          <w:pPr>
                            <w:spacing w:line="234" w:lineRule="exact"/>
                            <w:rPr>
                              <w:rFonts w:ascii="Arial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42" w:type="dxa"/>
                          <w:vAlign w:val="top"/>
                        </w:tcPr>
                        <w:p>
                          <w:pPr>
                            <w:spacing w:line="234" w:lineRule="exact"/>
                            <w:rPr>
                              <w:rFonts w:ascii="Arial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05" w:type="dxa"/>
                          <w:vAlign w:val="top"/>
                        </w:tcPr>
                        <w:p>
                          <w:pPr>
                            <w:spacing w:line="234" w:lineRule="exact"/>
                            <w:rPr>
                              <w:rFonts w:ascii="Arial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22" w:type="dxa"/>
                          <w:vAlign w:val="top"/>
                        </w:tcPr>
                        <w:p>
                          <w:pPr>
                            <w:pStyle w:val="6"/>
                            <w:spacing w:before="63" w:line="183" w:lineRule="auto"/>
                            <w:ind w:left="130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内生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，</w:t>
                          </w:r>
                          <w:r>
                            <w:rPr>
                              <w:color w:val="404040"/>
                              <w:spacing w:val="-9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外招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1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FFFFFF" w:sz="8" w:space="0"/>
                          <w:left w:val="single" w:color="FFFFFF" w:sz="8" w:space="0"/>
                          <w:bottom w:val="single" w:color="FFFFFF" w:sz="8" w:space="0"/>
                          <w:right w:val="single" w:color="FFFFFF" w:sz="8" w:space="0"/>
                          <w:insideH w:val="single" w:color="FFFFFF" w:sz="8" w:space="0"/>
                          <w:insideV w:val="single" w:color="FFFFFF" w:sz="8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14" w:hRule="atLeast"/>
                      </w:trPr>
                      <w:tc>
                        <w:tcPr>
                          <w:tcW w:w="477" w:type="dxa"/>
                          <w:vMerge w:val="continue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538" w:type="dxa"/>
                          <w:vMerge w:val="restart"/>
                          <w:tcBorders>
                            <w:bottom w:val="nil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180" w:line="184" w:lineRule="auto"/>
                            <w:ind w:left="190" w:right="56" w:hanging="144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8"/>
                              <w:sz w:val="13"/>
                              <w:szCs w:val="13"/>
                            </w:rPr>
                            <w:t>业务专</w:t>
                          </w:r>
                          <w:r>
                            <w:rPr>
                              <w:color w:val="404040"/>
                              <w:sz w:val="13"/>
                              <w:szCs w:val="13"/>
                            </w:rPr>
                            <w:t xml:space="preserve"> 家</w:t>
                          </w:r>
                        </w:p>
                      </w:tc>
                      <w:tc>
                        <w:tcPr>
                          <w:tcW w:w="651" w:type="dxa"/>
                          <w:vAlign w:val="top"/>
                        </w:tcPr>
                        <w:p>
                          <w:pPr>
                            <w:pStyle w:val="6"/>
                            <w:spacing w:before="101" w:line="191" w:lineRule="auto"/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4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4"/>
                              <w:sz w:val="13"/>
                              <w:szCs w:val="13"/>
                            </w:rPr>
                            <w:t>职位子类</w:t>
                          </w:r>
                        </w:p>
                      </w:tc>
                      <w:tc>
                        <w:tcPr>
                          <w:tcW w:w="598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0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42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05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1122" w:type="dxa"/>
                          <w:vAlign w:val="top"/>
                        </w:tcPr>
                        <w:p>
                          <w:pPr>
                            <w:pStyle w:val="6"/>
                            <w:spacing w:before="17" w:line="154" w:lineRule="auto"/>
                            <w:ind w:left="372" w:right="81" w:hanging="312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-4"/>
                              <w:sz w:val="13"/>
                              <w:szCs w:val="13"/>
                            </w:rPr>
                            <w:t>内生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-4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-4"/>
                              <w:sz w:val="13"/>
                              <w:szCs w:val="13"/>
                            </w:rPr>
                            <w:t>， 内招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-4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-4"/>
                              <w:sz w:val="13"/>
                              <w:szCs w:val="13"/>
                            </w:rPr>
                            <w:t>，</w:t>
                          </w:r>
                          <w:r>
                            <w:rPr>
                              <w:color w:val="404040"/>
                              <w:spacing w:val="3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外招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FFFFFF" w:sz="8" w:space="0"/>
                          <w:left w:val="single" w:color="FFFFFF" w:sz="8" w:space="0"/>
                          <w:bottom w:val="single" w:color="FFFFFF" w:sz="8" w:space="0"/>
                          <w:right w:val="single" w:color="FFFFFF" w:sz="8" w:space="0"/>
                          <w:insideH w:val="single" w:color="FFFFFF" w:sz="8" w:space="0"/>
                          <w:insideV w:val="single" w:color="FFFFFF" w:sz="8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23" w:hRule="atLeast"/>
                      </w:trPr>
                      <w:tc>
                        <w:tcPr>
                          <w:tcW w:w="477" w:type="dxa"/>
                          <w:vMerge w:val="continue"/>
                          <w:tcBorders>
                            <w:top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538" w:type="dxa"/>
                          <w:vMerge w:val="continue"/>
                          <w:tcBorders>
                            <w:top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651" w:type="dxa"/>
                          <w:vAlign w:val="top"/>
                        </w:tcPr>
                        <w:p>
                          <w:pPr>
                            <w:pStyle w:val="6"/>
                            <w:spacing w:before="103" w:line="191" w:lineRule="auto"/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4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4"/>
                              <w:sz w:val="13"/>
                              <w:szCs w:val="13"/>
                            </w:rPr>
                            <w:t>职位子类</w:t>
                          </w:r>
                        </w:p>
                      </w:tc>
                      <w:tc>
                        <w:tcPr>
                          <w:tcW w:w="598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0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42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405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1122" w:type="dxa"/>
                          <w:vAlign w:val="top"/>
                        </w:tcPr>
                        <w:p>
                          <w:pPr>
                            <w:pStyle w:val="6"/>
                            <w:spacing w:before="19" w:line="158" w:lineRule="auto"/>
                            <w:ind w:left="372" w:right="81" w:hanging="312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404040"/>
                              <w:spacing w:val="-4"/>
                              <w:sz w:val="13"/>
                              <w:szCs w:val="13"/>
                            </w:rPr>
                            <w:t>内生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-4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-4"/>
                              <w:sz w:val="13"/>
                              <w:szCs w:val="13"/>
                            </w:rPr>
                            <w:t>， 内招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-4"/>
                              <w:sz w:val="13"/>
                              <w:szCs w:val="13"/>
                            </w:rPr>
                            <w:t>X</w:t>
                          </w:r>
                          <w:r>
                            <w:rPr>
                              <w:color w:val="404040"/>
                              <w:spacing w:val="-4"/>
                              <w:sz w:val="13"/>
                              <w:szCs w:val="13"/>
                            </w:rPr>
                            <w:t>，</w:t>
                          </w:r>
                          <w:r>
                            <w:rPr>
                              <w:color w:val="404040"/>
                              <w:spacing w:val="3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外招</w:t>
                          </w: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</w:tr>
                  </w:tbl>
                  <w:p>
                    <w:pPr>
                      <w:spacing w:line="171" w:lineRule="exact"/>
                    </w:pPr>
                  </w:p>
                  <w:tbl>
                    <w:tblPr>
                      <w:tblStyle w:val="5"/>
                      <w:tblW w:w="4641" w:type="dxa"/>
                      <w:tblInd w:w="46" w:type="dxa"/>
                      <w:tblBorders>
                        <w:top w:val="single" w:color="808080" w:sz="6" w:space="0"/>
                        <w:left w:val="single" w:color="808080" w:sz="6" w:space="0"/>
                        <w:bottom w:val="single" w:color="808080" w:sz="6" w:space="0"/>
                        <w:right w:val="single" w:color="808080" w:sz="6" w:space="0"/>
                        <w:insideH w:val="single" w:color="808080" w:sz="6" w:space="0"/>
                        <w:insideV w:val="single" w:color="808080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545"/>
                      <w:gridCol w:w="486"/>
                      <w:gridCol w:w="573"/>
                      <w:gridCol w:w="594"/>
                      <w:gridCol w:w="619"/>
                      <w:gridCol w:w="608"/>
                      <w:gridCol w:w="568"/>
                      <w:gridCol w:w="626"/>
                      <w:gridCol w:w="22"/>
                    </w:tblGrid>
                    <w:tr>
                      <w:tblPrEx>
                        <w:tblBorders>
                          <w:top w:val="single" w:color="808080" w:sz="6" w:space="0"/>
                          <w:left w:val="single" w:color="808080" w:sz="6" w:space="0"/>
                          <w:bottom w:val="single" w:color="808080" w:sz="6" w:space="0"/>
                          <w:right w:val="single" w:color="808080" w:sz="6" w:space="0"/>
                          <w:insideH w:val="single" w:color="808080" w:sz="6" w:space="0"/>
                          <w:insideV w:val="single" w:color="808080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61" w:hRule="atLeast"/>
                      </w:trPr>
                      <w:tc>
                        <w:tcPr>
                          <w:tcW w:w="545" w:type="dxa"/>
                          <w:tcBorders>
                            <w:top w:val="single" w:color="FFFFFF" w:sz="8" w:space="0"/>
                            <w:left w:val="single" w:color="FFFFFF" w:sz="2" w:space="0"/>
                            <w:right w:val="single" w:color="FFFFFF" w:sz="2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211" w:line="185" w:lineRule="auto"/>
                            <w:ind w:left="130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8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层级</w:t>
                          </w:r>
                        </w:p>
                      </w:tc>
                      <w:tc>
                        <w:tcPr>
                          <w:tcW w:w="486" w:type="dxa"/>
                          <w:tcBorders>
                            <w:top w:val="single" w:color="FFFFFF" w:sz="8" w:space="0"/>
                            <w:left w:val="single" w:color="FFFFFF" w:sz="2" w:space="0"/>
                            <w:right w:val="single" w:color="FFFFFF" w:sz="2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124" w:line="182" w:lineRule="auto"/>
                            <w:ind w:left="101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年初</w:t>
                          </w:r>
                        </w:p>
                        <w:p>
                          <w:pPr>
                            <w:pStyle w:val="6"/>
                            <w:spacing w:line="187" w:lineRule="auto"/>
                            <w:ind w:left="101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人力</w:t>
                          </w:r>
                        </w:p>
                      </w:tc>
                      <w:tc>
                        <w:tcPr>
                          <w:tcW w:w="573" w:type="dxa"/>
                          <w:tcBorders>
                            <w:top w:val="single" w:color="FFFFFF" w:sz="8" w:space="0"/>
                            <w:left w:val="single" w:color="FFFFFF" w:sz="2" w:space="0"/>
                            <w:right w:val="single" w:color="FFFFFF" w:sz="2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124" w:line="180" w:lineRule="auto"/>
                            <w:ind w:left="145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8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社招</w:t>
                          </w:r>
                        </w:p>
                        <w:p>
                          <w:pPr>
                            <w:pStyle w:val="6"/>
                            <w:spacing w:line="189" w:lineRule="auto"/>
                            <w:ind w:left="148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人数</w:t>
                          </w:r>
                        </w:p>
                      </w:tc>
                      <w:tc>
                        <w:tcPr>
                          <w:tcW w:w="594" w:type="dxa"/>
                          <w:tcBorders>
                            <w:top w:val="single" w:color="FFFFFF" w:sz="8" w:space="0"/>
                            <w:left w:val="single" w:color="FFFFFF" w:sz="2" w:space="0"/>
                            <w:right w:val="single" w:color="FFFFFF" w:sz="2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124" w:line="180" w:lineRule="auto"/>
                            <w:ind w:left="163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校招</w:t>
                          </w:r>
                        </w:p>
                        <w:p>
                          <w:pPr>
                            <w:pStyle w:val="6"/>
                            <w:spacing w:line="189" w:lineRule="auto"/>
                            <w:ind w:left="163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人数</w:t>
                          </w:r>
                        </w:p>
                      </w:tc>
                      <w:tc>
                        <w:tcPr>
                          <w:tcW w:w="619" w:type="dxa"/>
                          <w:tcBorders>
                            <w:top w:val="single" w:color="FFFFFF" w:sz="8" w:space="0"/>
                            <w:left w:val="single" w:color="FFFFFF" w:sz="2" w:space="0"/>
                            <w:right w:val="single" w:color="FFFFFF" w:sz="2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124" w:line="184" w:lineRule="auto"/>
                            <w:ind w:left="179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离职</w:t>
                          </w:r>
                        </w:p>
                        <w:p>
                          <w:pPr>
                            <w:pStyle w:val="6"/>
                            <w:spacing w:line="184" w:lineRule="auto"/>
                            <w:ind w:left="178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预测</w:t>
                          </w:r>
                        </w:p>
                      </w:tc>
                      <w:tc>
                        <w:tcPr>
                          <w:tcW w:w="608" w:type="dxa"/>
                          <w:tcBorders>
                            <w:top w:val="single" w:color="FFFFFF" w:sz="8" w:space="0"/>
                            <w:left w:val="single" w:color="FFFFFF" w:sz="2" w:space="0"/>
                            <w:right w:val="single" w:color="FFFFFF" w:sz="2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125" w:line="180" w:lineRule="auto"/>
                            <w:ind w:left="179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6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主动</w:t>
                          </w:r>
                        </w:p>
                        <w:p>
                          <w:pPr>
                            <w:pStyle w:val="6"/>
                            <w:spacing w:line="192" w:lineRule="auto"/>
                            <w:ind w:left="178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管理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color="FFFFFF" w:sz="8" w:space="0"/>
                            <w:left w:val="single" w:color="FFFFFF" w:sz="2" w:space="0"/>
                            <w:right w:val="single" w:color="FFFFFF" w:sz="2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125" w:line="181" w:lineRule="auto"/>
                            <w:ind w:left="161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晋升</w:t>
                          </w:r>
                        </w:p>
                        <w:p>
                          <w:pPr>
                            <w:pStyle w:val="6"/>
                            <w:spacing w:line="189" w:lineRule="auto"/>
                            <w:ind w:left="160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8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计划</w:t>
                          </w:r>
                        </w:p>
                      </w:tc>
                      <w:tc>
                        <w:tcPr>
                          <w:tcW w:w="648" w:type="dxa"/>
                          <w:gridSpan w:val="2"/>
                          <w:tcBorders>
                            <w:top w:val="single" w:color="FFFFFF" w:sz="8" w:space="0"/>
                            <w:left w:val="single" w:color="FFFFFF" w:sz="2" w:space="0"/>
                            <w:right w:val="single" w:color="FFFFFF" w:sz="8" w:space="0"/>
                          </w:tcBorders>
                          <w:vAlign w:val="top"/>
                        </w:tcPr>
                        <w:p>
                          <w:pPr>
                            <w:pStyle w:val="6"/>
                            <w:spacing w:before="124" w:line="183" w:lineRule="auto"/>
                            <w:ind w:left="195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年底</w:t>
                          </w:r>
                        </w:p>
                        <w:p>
                          <w:pPr>
                            <w:pStyle w:val="6"/>
                            <w:spacing w:line="187" w:lineRule="auto"/>
                            <w:ind w:left="195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/>
                              <w:spacing w:val="7"/>
                              <w:sz w:val="13"/>
                              <w:szCs w:val="13"/>
                              <w14:textOutline w14:w="2524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人力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808080" w:sz="6" w:space="0"/>
                          <w:left w:val="single" w:color="808080" w:sz="6" w:space="0"/>
                          <w:bottom w:val="single" w:color="808080" w:sz="6" w:space="0"/>
                          <w:right w:val="single" w:color="808080" w:sz="6" w:space="0"/>
                          <w:insideH w:val="single" w:color="808080" w:sz="6" w:space="0"/>
                          <w:insideV w:val="single" w:color="808080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84" w:hRule="atLeast"/>
                      </w:trPr>
                      <w:tc>
                        <w:tcPr>
                          <w:tcW w:w="545" w:type="dxa"/>
                          <w:vAlign w:val="top"/>
                        </w:tcPr>
                        <w:p>
                          <w:pPr>
                            <w:spacing w:before="92" w:line="206" w:lineRule="auto"/>
                            <w:ind w:left="196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-1"/>
                              <w:sz w:val="13"/>
                              <w:szCs w:val="13"/>
                            </w:rPr>
                            <w:t>L1</w:t>
                          </w:r>
                        </w:p>
                      </w:tc>
                      <w:tc>
                        <w:tcPr>
                          <w:tcW w:w="486" w:type="dxa"/>
                          <w:vAlign w:val="top"/>
                        </w:tcPr>
                        <w:p>
                          <w:pPr>
                            <w:spacing w:before="120" w:line="161" w:lineRule="auto"/>
                            <w:ind w:left="197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73" w:type="dxa"/>
                          <w:vAlign w:val="top"/>
                        </w:tcPr>
                        <w:p>
                          <w:pPr>
                            <w:spacing w:before="120" w:line="161" w:lineRule="auto"/>
                            <w:ind w:left="24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94" w:type="dxa"/>
                          <w:vAlign w:val="top"/>
                        </w:tcPr>
                        <w:p>
                          <w:pPr>
                            <w:spacing w:before="120" w:line="161" w:lineRule="auto"/>
                            <w:ind w:left="259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19" w:type="dxa"/>
                          <w:vAlign w:val="top"/>
                        </w:tcPr>
                        <w:p>
                          <w:pPr>
                            <w:spacing w:before="120" w:line="161" w:lineRule="auto"/>
                            <w:ind w:left="275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08" w:type="dxa"/>
                          <w:vAlign w:val="top"/>
                        </w:tcPr>
                        <w:p>
                          <w:pPr>
                            <w:spacing w:before="120" w:line="161" w:lineRule="auto"/>
                            <w:ind w:left="27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right w:val="single" w:color="808080" w:sz="4" w:space="0"/>
                          </w:tcBorders>
                          <w:vAlign w:val="top"/>
                        </w:tcPr>
                        <w:p>
                          <w:pPr>
                            <w:spacing w:before="120" w:line="161" w:lineRule="auto"/>
                            <w:ind w:left="258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26" w:type="dxa"/>
                          <w:tcBorders>
                            <w:left w:val="single" w:color="808080" w:sz="4" w:space="0"/>
                            <w:right w:val="single" w:color="808080" w:sz="4" w:space="0"/>
                          </w:tcBorders>
                          <w:vAlign w:val="top"/>
                        </w:tcPr>
                        <w:p>
                          <w:pPr>
                            <w:spacing w:before="120" w:line="161" w:lineRule="auto"/>
                            <w:ind w:left="29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2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  <w:tr>
                      <w:tblPrEx>
                        <w:tblBorders>
                          <w:top w:val="single" w:color="808080" w:sz="6" w:space="0"/>
                          <w:left w:val="single" w:color="808080" w:sz="6" w:space="0"/>
                          <w:bottom w:val="single" w:color="808080" w:sz="6" w:space="0"/>
                          <w:right w:val="single" w:color="808080" w:sz="6" w:space="0"/>
                          <w:insideH w:val="single" w:color="808080" w:sz="6" w:space="0"/>
                          <w:insideV w:val="single" w:color="808080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87" w:hRule="atLeast"/>
                      </w:trPr>
                      <w:tc>
                        <w:tcPr>
                          <w:tcW w:w="545" w:type="dxa"/>
                          <w:vAlign w:val="top"/>
                        </w:tcPr>
                        <w:p>
                          <w:pPr>
                            <w:spacing w:before="95" w:line="209" w:lineRule="auto"/>
                            <w:ind w:left="196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3"/>
                              <w:sz w:val="13"/>
                              <w:szCs w:val="13"/>
                            </w:rPr>
                            <w:t>L2</w:t>
                          </w:r>
                        </w:p>
                      </w:tc>
                      <w:tc>
                        <w:tcPr>
                          <w:tcW w:w="486" w:type="dxa"/>
                          <w:vAlign w:val="top"/>
                        </w:tcPr>
                        <w:p>
                          <w:pPr>
                            <w:spacing w:before="125" w:line="161" w:lineRule="auto"/>
                            <w:ind w:left="197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73" w:type="dxa"/>
                          <w:vAlign w:val="top"/>
                        </w:tcPr>
                        <w:p>
                          <w:pPr>
                            <w:spacing w:before="125" w:line="161" w:lineRule="auto"/>
                            <w:ind w:left="24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94" w:type="dxa"/>
                          <w:vAlign w:val="top"/>
                        </w:tcPr>
                        <w:p>
                          <w:pPr>
                            <w:spacing w:before="125" w:line="161" w:lineRule="auto"/>
                            <w:ind w:left="259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19" w:type="dxa"/>
                          <w:vAlign w:val="top"/>
                        </w:tcPr>
                        <w:p>
                          <w:pPr>
                            <w:spacing w:before="125" w:line="161" w:lineRule="auto"/>
                            <w:ind w:left="275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08" w:type="dxa"/>
                          <w:vAlign w:val="top"/>
                        </w:tcPr>
                        <w:p>
                          <w:pPr>
                            <w:spacing w:before="125" w:line="161" w:lineRule="auto"/>
                            <w:ind w:left="27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right w:val="single" w:color="808080" w:sz="4" w:space="0"/>
                          </w:tcBorders>
                          <w:vAlign w:val="top"/>
                        </w:tcPr>
                        <w:p>
                          <w:pPr>
                            <w:spacing w:before="125" w:line="161" w:lineRule="auto"/>
                            <w:ind w:left="258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26" w:type="dxa"/>
                          <w:tcBorders>
                            <w:left w:val="single" w:color="808080" w:sz="4" w:space="0"/>
                            <w:right w:val="single" w:color="808080" w:sz="4" w:space="0"/>
                          </w:tcBorders>
                          <w:vAlign w:val="top"/>
                        </w:tcPr>
                        <w:p>
                          <w:pPr>
                            <w:spacing w:before="125" w:line="161" w:lineRule="auto"/>
                            <w:ind w:left="29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22" w:type="dxa"/>
                          <w:tcBorders>
                            <w:top w:val="nil"/>
                            <w:left w:val="single" w:color="808080" w:sz="2" w:space="0"/>
                            <w:bottom w:val="nil"/>
                            <w:right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  <w:tr>
                      <w:tblPrEx>
                        <w:tblBorders>
                          <w:top w:val="single" w:color="808080" w:sz="6" w:space="0"/>
                          <w:left w:val="single" w:color="808080" w:sz="6" w:space="0"/>
                          <w:bottom w:val="single" w:color="808080" w:sz="6" w:space="0"/>
                          <w:right w:val="single" w:color="808080" w:sz="6" w:space="0"/>
                          <w:insideH w:val="single" w:color="808080" w:sz="6" w:space="0"/>
                          <w:insideV w:val="single" w:color="808080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87" w:hRule="atLeast"/>
                      </w:trPr>
                      <w:tc>
                        <w:tcPr>
                          <w:tcW w:w="545" w:type="dxa"/>
                          <w:vAlign w:val="top"/>
                        </w:tcPr>
                        <w:p>
                          <w:pPr>
                            <w:spacing w:before="97" w:line="209" w:lineRule="auto"/>
                            <w:ind w:left="196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3"/>
                              <w:sz w:val="13"/>
                              <w:szCs w:val="13"/>
                            </w:rPr>
                            <w:t>L3</w:t>
                          </w:r>
                        </w:p>
                      </w:tc>
                      <w:tc>
                        <w:tcPr>
                          <w:tcW w:w="486" w:type="dxa"/>
                          <w:vAlign w:val="top"/>
                        </w:tcPr>
                        <w:p>
                          <w:pPr>
                            <w:spacing w:before="127" w:line="161" w:lineRule="auto"/>
                            <w:ind w:left="197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73" w:type="dxa"/>
                          <w:vAlign w:val="top"/>
                        </w:tcPr>
                        <w:p>
                          <w:pPr>
                            <w:spacing w:before="127" w:line="161" w:lineRule="auto"/>
                            <w:ind w:left="24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94" w:type="dxa"/>
                          <w:vAlign w:val="top"/>
                        </w:tcPr>
                        <w:p>
                          <w:pPr>
                            <w:spacing w:before="127" w:line="161" w:lineRule="auto"/>
                            <w:ind w:left="259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19" w:type="dxa"/>
                          <w:vAlign w:val="top"/>
                        </w:tcPr>
                        <w:p>
                          <w:pPr>
                            <w:spacing w:before="127" w:line="161" w:lineRule="auto"/>
                            <w:ind w:left="275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08" w:type="dxa"/>
                          <w:vAlign w:val="top"/>
                        </w:tcPr>
                        <w:p>
                          <w:pPr>
                            <w:spacing w:before="127" w:line="161" w:lineRule="auto"/>
                            <w:ind w:left="27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right w:val="single" w:color="808080" w:sz="4" w:space="0"/>
                          </w:tcBorders>
                          <w:vAlign w:val="top"/>
                        </w:tcPr>
                        <w:p>
                          <w:pPr>
                            <w:spacing w:before="127" w:line="161" w:lineRule="auto"/>
                            <w:ind w:left="258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26" w:type="dxa"/>
                          <w:tcBorders>
                            <w:left w:val="single" w:color="808080" w:sz="4" w:space="0"/>
                            <w:right w:val="single" w:color="808080" w:sz="4" w:space="0"/>
                          </w:tcBorders>
                          <w:vAlign w:val="top"/>
                        </w:tcPr>
                        <w:p>
                          <w:pPr>
                            <w:spacing w:before="127" w:line="161" w:lineRule="auto"/>
                            <w:ind w:left="29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22" w:type="dxa"/>
                          <w:tcBorders>
                            <w:top w:val="nil"/>
                            <w:left w:val="single" w:color="808080" w:sz="2" w:space="0"/>
                            <w:bottom w:val="nil"/>
                            <w:right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  <w:tr>
                      <w:tblPrEx>
                        <w:tblBorders>
                          <w:top w:val="single" w:color="808080" w:sz="6" w:space="0"/>
                          <w:left w:val="single" w:color="808080" w:sz="6" w:space="0"/>
                          <w:bottom w:val="single" w:color="808080" w:sz="6" w:space="0"/>
                          <w:right w:val="single" w:color="808080" w:sz="6" w:space="0"/>
                          <w:insideH w:val="single" w:color="808080" w:sz="6" w:space="0"/>
                          <w:insideV w:val="single" w:color="808080" w:sz="6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95" w:hRule="atLeast"/>
                      </w:trPr>
                      <w:tc>
                        <w:tcPr>
                          <w:tcW w:w="545" w:type="dxa"/>
                          <w:vAlign w:val="top"/>
                        </w:tcPr>
                        <w:p>
                          <w:pPr>
                            <w:spacing w:before="101" w:line="206" w:lineRule="auto"/>
                            <w:ind w:left="196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3"/>
                              <w:sz w:val="13"/>
                              <w:szCs w:val="13"/>
                            </w:rPr>
                            <w:t>L4</w:t>
                          </w:r>
                        </w:p>
                      </w:tc>
                      <w:tc>
                        <w:tcPr>
                          <w:tcW w:w="486" w:type="dxa"/>
                          <w:vAlign w:val="top"/>
                        </w:tcPr>
                        <w:p>
                          <w:pPr>
                            <w:spacing w:before="129" w:line="161" w:lineRule="auto"/>
                            <w:ind w:left="197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73" w:type="dxa"/>
                          <w:vAlign w:val="top"/>
                        </w:tcPr>
                        <w:p>
                          <w:pPr>
                            <w:spacing w:before="129" w:line="161" w:lineRule="auto"/>
                            <w:ind w:left="24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94" w:type="dxa"/>
                          <w:vAlign w:val="top"/>
                        </w:tcPr>
                        <w:p>
                          <w:pPr>
                            <w:spacing w:before="129" w:line="161" w:lineRule="auto"/>
                            <w:ind w:left="259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19" w:type="dxa"/>
                          <w:vAlign w:val="top"/>
                        </w:tcPr>
                        <w:p>
                          <w:pPr>
                            <w:spacing w:before="129" w:line="161" w:lineRule="auto"/>
                            <w:ind w:left="275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08" w:type="dxa"/>
                          <w:vAlign w:val="top"/>
                        </w:tcPr>
                        <w:p>
                          <w:pPr>
                            <w:spacing w:before="129" w:line="161" w:lineRule="auto"/>
                            <w:ind w:left="27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right w:val="single" w:color="808080" w:sz="4" w:space="0"/>
                          </w:tcBorders>
                          <w:vAlign w:val="top"/>
                        </w:tcPr>
                        <w:p>
                          <w:pPr>
                            <w:spacing w:before="129" w:line="161" w:lineRule="auto"/>
                            <w:ind w:left="258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626" w:type="dxa"/>
                          <w:tcBorders>
                            <w:left w:val="single" w:color="808080" w:sz="4" w:space="0"/>
                            <w:right w:val="single" w:color="808080" w:sz="4" w:space="0"/>
                          </w:tcBorders>
                          <w:vAlign w:val="top"/>
                        </w:tcPr>
                        <w:p>
                          <w:pPr>
                            <w:spacing w:before="129" w:line="161" w:lineRule="auto"/>
                            <w:ind w:left="294"/>
                            <w:rPr>
                              <w:rFonts w:ascii="Arial" w:hAnsi="Arial" w:eastAsia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404040"/>
                              <w:spacing w:val="5"/>
                              <w:sz w:val="13"/>
                              <w:szCs w:val="13"/>
                            </w:rPr>
                            <w:t>x</w:t>
                          </w:r>
                        </w:p>
                      </w:tc>
                      <w:tc>
                        <w:tcPr>
                          <w:tcW w:w="22" w:type="dxa"/>
                          <w:tcBorders>
                            <w:top w:val="nil"/>
                            <w:left w:val="single" w:color="808080" w:sz="2" w:space="0"/>
                            <w:bottom w:val="nil"/>
                            <w:right w:val="nil"/>
                          </w:tcBorders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pStyle w:val="2"/>
                      <w:spacing w:before="122" w:line="182" w:lineRule="auto"/>
                      <w:ind w:left="22"/>
                      <w:rPr>
                        <w:sz w:val="18"/>
                        <w:szCs w:val="18"/>
                      </w:rPr>
                    </w:pPr>
                    <w:r>
                      <w:rPr>
                        <w:color w:val="595959"/>
                        <w:sz w:val="18"/>
                        <w:szCs w:val="18"/>
                        <w14:textOutline w14:w="3268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某岗位人才画像</w:t>
                    </w:r>
                  </w:p>
                  <w:p>
                    <w:pPr>
                      <w:spacing w:before="38" w:line="20" w:lineRule="exact"/>
                      <w:ind w:firstLine="20"/>
                    </w:pPr>
                    <w:r>
                      <w:drawing>
                        <wp:inline distT="0" distB="0" distL="0" distR="0">
                          <wp:extent cx="2945765" cy="12700"/>
                          <wp:effectExtent l="0" t="0" r="0" b="0"/>
                          <wp:docPr id="122" name="IM 12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2" name="IM 122"/>
                                  <pic:cNvPicPr/>
                                </pic:nvPicPr>
                                <pic:blipFill>
                                  <a:blip r:embed="rId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46132" cy="12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2"/>
                      <w:spacing w:before="37" w:line="177" w:lineRule="auto"/>
                      <w:ind w:left="868"/>
                      <w:rPr>
                        <w:sz w:val="16"/>
                        <w:szCs w:val="16"/>
                      </w:rPr>
                    </w:pPr>
                    <w:r>
                      <w:rPr>
                        <w:color w:val="595959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硬性要求</w:t>
                    </w:r>
                  </w:p>
                  <w:p>
                    <w:pPr>
                      <w:spacing w:line="21" w:lineRule="exact"/>
                      <w:ind w:firstLine="20"/>
                    </w:pPr>
                    <w:r>
                      <w:drawing>
                        <wp:inline distT="0" distB="0" distL="0" distR="0">
                          <wp:extent cx="2945765" cy="13335"/>
                          <wp:effectExtent l="0" t="0" r="0" b="0"/>
                          <wp:docPr id="124" name="IM 1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" name="IM 124"/>
                                  <pic:cNvPicPr/>
                                </pic:nvPicPr>
                                <pic:blipFill>
                                  <a:blip r:embed="rId9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46132" cy="13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2"/>
                      <w:spacing w:before="18" w:line="183" w:lineRule="auto"/>
                      <w:ind w:left="3315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1"/>
                        <w:sz w:val="16"/>
                        <w:szCs w:val="16"/>
                      </w:rPr>
                      <w:t>创新力</w:t>
                    </w:r>
                  </w:p>
                  <w:p>
                    <w:pPr>
                      <w:pStyle w:val="2"/>
                      <w:spacing w:before="35" w:line="197" w:lineRule="auto"/>
                      <w:ind w:left="3312" w:right="445" w:firstLine="3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1"/>
                        <w:sz w:val="16"/>
                        <w:szCs w:val="16"/>
                      </w:rPr>
                      <w:t>分析与理解力</w:t>
                    </w:r>
                    <w:r>
                      <w:rPr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概念思维</w:t>
                    </w:r>
                  </w:p>
                  <w:p>
                    <w:pPr>
                      <w:pStyle w:val="2"/>
                      <w:spacing w:before="14" w:line="180" w:lineRule="auto"/>
                      <w:ind w:left="3319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3"/>
                        <w:sz w:val="16"/>
                        <w:szCs w:val="16"/>
                      </w:rPr>
                      <w:t>影响力</w:t>
                    </w:r>
                  </w:p>
                  <w:p>
                    <w:pPr>
                      <w:pStyle w:val="2"/>
                      <w:spacing w:before="59" w:line="182" w:lineRule="auto"/>
                      <w:ind w:left="3322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2"/>
                        <w:sz w:val="16"/>
                        <w:szCs w:val="16"/>
                      </w:rPr>
                      <w:t>关系建立与维护</w:t>
                    </w:r>
                  </w:p>
                  <w:p>
                    <w:pPr>
                      <w:pStyle w:val="2"/>
                      <w:spacing w:before="34" w:line="179" w:lineRule="auto"/>
                      <w:ind w:left="3316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2"/>
                        <w:sz w:val="16"/>
                        <w:szCs w:val="16"/>
                      </w:rPr>
                      <w:t>坚韧性</w:t>
                    </w:r>
                  </w:p>
                  <w:p>
                    <w:pPr>
                      <w:pStyle w:val="2"/>
                      <w:spacing w:before="16" w:line="176" w:lineRule="auto"/>
                      <w:ind w:left="3320" w:right="765" w:hanging="6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1"/>
                        <w:sz w:val="16"/>
                        <w:szCs w:val="16"/>
                      </w:rPr>
                      <w:t>学习导向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  <w:szCs w:val="16"/>
                      </w:rPr>
                      <w:t>开放性</w:t>
                    </w:r>
                  </w:p>
                  <w:p>
                    <w:pPr>
                      <w:spacing w:line="20" w:lineRule="exact"/>
                      <w:ind w:firstLine="20"/>
                    </w:pPr>
                    <w:r>
                      <w:drawing>
                        <wp:inline distT="0" distB="0" distL="0" distR="0">
                          <wp:extent cx="2945765" cy="12700"/>
                          <wp:effectExtent l="0" t="0" r="0" b="0"/>
                          <wp:docPr id="126" name="IM 1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" name="IM 126"/>
                                  <pic:cNvPicPr/>
                                </pic:nvPicPr>
                                <pic:blipFill>
                                  <a:blip r:embed="rId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46132" cy="12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97" o:spid="_x0000_s1197" o:spt="202" type="#_x0000_t202" style="position:absolute;left:863;top:5967;height:1593;width:6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93" w:lineRule="auto"/>
                      <w:ind w:left="24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2"/>
                        <w:sz w:val="16"/>
                        <w:szCs w:val="16"/>
                      </w:rPr>
                      <w:t>学历要求</w:t>
                    </w:r>
                  </w:p>
                  <w:p>
                    <w:pPr>
                      <w:pStyle w:val="2"/>
                      <w:spacing w:before="41" w:line="193" w:lineRule="auto"/>
                      <w:ind w:left="22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2"/>
                        <w:sz w:val="16"/>
                        <w:szCs w:val="16"/>
                      </w:rPr>
                      <w:t>语言要求</w:t>
                    </w:r>
                  </w:p>
                  <w:p>
                    <w:pPr>
                      <w:pStyle w:val="2"/>
                      <w:spacing w:before="39" w:line="194" w:lineRule="auto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1"/>
                        <w:sz w:val="16"/>
                        <w:szCs w:val="16"/>
                      </w:rPr>
                      <w:t>人才来源</w:t>
                    </w:r>
                  </w:p>
                  <w:p>
                    <w:pPr>
                      <w:pStyle w:val="2"/>
                      <w:spacing w:before="39" w:line="193" w:lineRule="auto"/>
                      <w:ind w:left="179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2"/>
                        <w:sz w:val="16"/>
                        <w:szCs w:val="16"/>
                      </w:rPr>
                      <w:t>产品</w:t>
                    </w:r>
                  </w:p>
                  <w:p>
                    <w:pPr>
                      <w:pStyle w:val="2"/>
                      <w:spacing w:before="40" w:line="193" w:lineRule="auto"/>
                      <w:ind w:left="180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2"/>
                        <w:sz w:val="16"/>
                        <w:szCs w:val="16"/>
                      </w:rPr>
                      <w:t>场景</w:t>
                    </w:r>
                  </w:p>
                  <w:p>
                    <w:pPr>
                      <w:pStyle w:val="2"/>
                      <w:spacing w:before="65" w:line="193" w:lineRule="auto"/>
                      <w:ind w:left="198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11"/>
                        <w:sz w:val="16"/>
                        <w:szCs w:val="16"/>
                      </w:rPr>
                      <w:t>岗位</w:t>
                    </w:r>
                  </w:p>
                </w:txbxContent>
              </v:textbox>
            </v:shape>
            <v:shape id="_x0000_s1198" o:spid="_x0000_s1198" o:spt="202" type="#_x0000_t202" style="position:absolute;left:470;top:6114;height:1418;width:35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98" w:lineRule="auto"/>
                      <w:ind w:left="24" w:right="20" w:hanging="4"/>
                      <w:rPr>
                        <w:sz w:val="16"/>
                        <w:szCs w:val="16"/>
                      </w:rPr>
                    </w:pPr>
                    <w:r>
                      <w:rPr>
                        <w:color w:val="595959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人才</w:t>
                    </w:r>
                    <w:r>
                      <w:rPr>
                        <w:color w:val="59595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595959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背景</w:t>
                    </w:r>
                  </w:p>
                  <w:p>
                    <w:pPr>
                      <w:pStyle w:val="2"/>
                      <w:spacing w:before="242" w:line="199" w:lineRule="auto"/>
                      <w:ind w:left="21" w:right="20" w:hanging="1"/>
                      <w:jc w:val="both"/>
                      <w:rPr>
                        <w:sz w:val="16"/>
                        <w:szCs w:val="16"/>
                      </w:rPr>
                    </w:pPr>
                    <w:r>
                      <w:rPr>
                        <w:color w:val="595959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知识</w:t>
                    </w:r>
                    <w:r>
                      <w:rPr>
                        <w:color w:val="59595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595959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技术</w:t>
                    </w:r>
                    <w:r>
                      <w:rPr>
                        <w:color w:val="59595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595959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经验</w:t>
                    </w:r>
                  </w:p>
                </w:txbxContent>
              </v:textbox>
            </v:shape>
            <v:shape id="_x0000_s1199" o:spid="_x0000_s1199" o:spt="202" type="#_x0000_t202" style="position:absolute;left:3344;top:5813;height:1099;width:3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98" w:lineRule="auto"/>
                      <w:ind w:left="26" w:right="20" w:hanging="3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3"/>
                        <w:sz w:val="16"/>
                        <w:szCs w:val="16"/>
                      </w:rPr>
                      <w:t>业务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  <w:szCs w:val="16"/>
                      </w:rPr>
                      <w:t>能力</w:t>
                    </w:r>
                  </w:p>
                  <w:p>
                    <w:pPr>
                      <w:pStyle w:val="2"/>
                      <w:spacing w:before="155" w:line="197" w:lineRule="auto"/>
                      <w:ind w:left="25" w:right="20" w:hanging="5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2"/>
                        <w:sz w:val="16"/>
                        <w:szCs w:val="16"/>
                      </w:rPr>
                      <w:t>人际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  <w:szCs w:val="16"/>
                      </w:rPr>
                      <w:t>交往</w:t>
                    </w:r>
                  </w:p>
                </w:txbxContent>
              </v:textbox>
            </v:shape>
            <v:shape id="_x0000_s1200" o:spid="_x0000_s1200" o:spt="202" type="#_x0000_t202" style="position:absolute;left:1563;top:5691;height:260;width:11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92" w:lineRule="auto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1"/>
                        <w:sz w:val="16"/>
                        <w:szCs w:val="16"/>
                      </w:rPr>
                      <w:t>基本项</w:t>
                    </w:r>
                    <w:r>
                      <w:rPr>
                        <w:spacing w:val="21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>优先项</w:t>
                    </w:r>
                  </w:p>
                </w:txbxContent>
              </v:textbox>
            </v:shape>
            <v:shape id="_x0000_s1201" o:spid="_x0000_s1201" o:spt="202" type="#_x0000_t202" style="position:absolute;left:2993;top:7121;height:261;width:67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93" w:lineRule="auto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color w:val="595959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个人素质</w:t>
                    </w:r>
                  </w:p>
                </w:txbxContent>
              </v:textbox>
            </v:shape>
            <v:shape id="_x0000_s1202" o:spid="_x0000_s1202" o:spt="202" type="#_x0000_t202" style="position:absolute;left:3667;top:5436;height:247;width:6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1" w:lineRule="auto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color w:val="595959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软性要求</w:t>
                    </w:r>
                  </w:p>
                </w:txbxContent>
              </v:textbox>
            </v:shape>
            <v:shape id="_x0000_s1203" o:spid="_x0000_s1203" o:spt="202" type="#_x0000_t202" style="position:absolute;left:2957;top:6182;height:262;width:3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95" w:lineRule="auto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color w:val="595959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595959"/>
                          </w14:solidFill>
                          <w14:prstDash w14:val="solid"/>
                          <w14:bevel/>
                        </w14:textOutline>
                      </w:rPr>
                      <w:t>能力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-2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日程安排</w:t>
      </w:r>
    </w:p>
    <w:p>
      <w:pPr>
        <w:spacing w:line="194" w:lineRule="exact"/>
      </w:pPr>
    </w:p>
    <w:p>
      <w:pPr>
        <w:spacing w:line="194" w:lineRule="exact"/>
        <w:sectPr>
          <w:pgSz w:w="19200" w:h="10800"/>
          <w:pgMar w:top="400" w:right="0" w:bottom="0" w:left="1064" w:header="0" w:footer="0" w:gutter="0"/>
          <w:cols w:equalWidth="0" w:num="1">
            <w:col w:w="18136"/>
          </w:cols>
        </w:sectPr>
      </w:pPr>
    </w:p>
    <w:p>
      <w:pPr>
        <w:pStyle w:val="2"/>
        <w:spacing w:line="8398" w:lineRule="exact"/>
        <w:ind w:firstLine="2"/>
      </w:pPr>
      <w:r>
        <w:rPr>
          <w:position w:val="-167"/>
        </w:rPr>
        <w:pict>
          <v:group id="_x0000_s1204" o:spid="_x0000_s1204" o:spt="203" style="height:419.95pt;width:270.9pt;" coordsize="5417,8399">
            <o:lock v:ext="edit"/>
            <v:shape id="_x0000_s1205" o:spid="_x0000_s1205" o:spt="75" type="#_x0000_t75" style="position:absolute;left:0;top:0;height:8399;width:5417;" filled="f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shape id="_x0000_s1206" o:spid="_x0000_s1206" o:spt="202" type="#_x0000_t202" style="position:absolute;left:-20;top:-20;height:8439;width:54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3" w:line="279" w:lineRule="exact"/>
                      <w:ind w:left="1635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DAY1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3"/>
                        <w:position w:val="2"/>
                        <w:sz w:val="24"/>
                        <w:szCs w:val="24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(9:00-21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14"/>
                        <w:position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:00)</w:t>
                    </w:r>
                  </w:p>
                  <w:p>
                    <w:pPr>
                      <w:spacing w:line="41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1" w:line="189" w:lineRule="auto"/>
                      <w:ind w:left="224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9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第一模块</w:t>
                    </w:r>
                    <w:r>
                      <w:rPr>
                        <w:rFonts w:ascii="微软雅黑" w:hAnsi="微软雅黑" w:eastAsia="微软雅黑" w:cs="微软雅黑"/>
                        <w:spacing w:val="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9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人才观与人才管理</w:t>
                    </w:r>
                  </w:p>
                  <w:p>
                    <w:pPr>
                      <w:spacing w:before="140" w:line="187" w:lineRule="auto"/>
                      <w:ind w:left="226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1 .</w:t>
                    </w:r>
                    <w:r>
                      <w:rPr>
                        <w:rFonts w:ascii="Arial" w:hAnsi="Arial" w:eastAsia="Arial" w:cs="Arial"/>
                        <w:spacing w:val="16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19"/>
                        <w:szCs w:val="19"/>
                      </w:rPr>
                      <w:t>华为的人才观</w:t>
                    </w:r>
                  </w:p>
                  <w:p>
                    <w:pPr>
                      <w:spacing w:before="153" w:line="188" w:lineRule="auto"/>
                      <w:ind w:left="230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>2.</w:t>
                    </w:r>
                    <w:r>
                      <w:rPr>
                        <w:rFonts w:ascii="Arial" w:hAnsi="Arial" w:eastAsia="Arial" w:cs="Arial"/>
                        <w:spacing w:val="18"/>
                        <w:w w:val="101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华为的人才管理全景图</w:t>
                    </w:r>
                  </w:p>
                  <w:p>
                    <w:pPr>
                      <w:spacing w:before="153" w:line="188" w:lineRule="auto"/>
                      <w:ind w:left="22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>3.</w:t>
                    </w:r>
                    <w:r>
                      <w:rPr>
                        <w:rFonts w:ascii="Arial" w:hAnsi="Arial" w:eastAsia="Arial" w:cs="Arial"/>
                        <w:spacing w:val="18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华为的人才管理对象</w:t>
                    </w:r>
                  </w:p>
                  <w:p>
                    <w:pPr>
                      <w:spacing w:before="164" w:line="180" w:lineRule="auto"/>
                      <w:ind w:left="211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5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5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5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：明确本公司的人才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5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观</w:t>
                    </w:r>
                  </w:p>
                  <w:p>
                    <w:pPr>
                      <w:spacing w:before="151" w:line="181" w:lineRule="auto"/>
                      <w:ind w:left="211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：输出本公司的人才管理对象模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4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型</w:t>
                    </w:r>
                  </w:p>
                  <w:p>
                    <w:pPr>
                      <w:spacing w:before="149" w:line="188" w:lineRule="auto"/>
                      <w:ind w:left="224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8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第二模块</w:t>
                    </w:r>
                    <w:r>
                      <w:rPr>
                        <w:rFonts w:ascii="微软雅黑" w:hAnsi="微软雅黑" w:eastAsia="微软雅黑" w:cs="微软雅黑"/>
                        <w:spacing w:val="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8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人才规划</w:t>
                    </w:r>
                  </w:p>
                  <w:p>
                    <w:pPr>
                      <w:spacing w:before="142" w:line="186" w:lineRule="auto"/>
                      <w:ind w:left="226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1 .</w:t>
                    </w:r>
                    <w:r>
                      <w:rPr>
                        <w:rFonts w:ascii="Arial" w:hAnsi="Arial" w:eastAsia="Arial" w:cs="Arial"/>
                        <w:spacing w:val="13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19"/>
                        <w:szCs w:val="19"/>
                      </w:rPr>
                      <w:t>人才计委机制</w:t>
                    </w:r>
                  </w:p>
                  <w:p>
                    <w:pPr>
                      <w:spacing w:before="154" w:line="188" w:lineRule="auto"/>
                      <w:ind w:left="230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 xml:space="preserve">2. 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确定关键人才类型及要求</w:t>
                    </w:r>
                  </w:p>
                  <w:p>
                    <w:pPr>
                      <w:spacing w:before="155" w:line="185" w:lineRule="auto"/>
                      <w:ind w:left="22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3.</w:t>
                    </w:r>
                    <w:r>
                      <w:rPr>
                        <w:rFonts w:ascii="Arial" w:hAnsi="Arial" w:eastAsia="Arial" w:cs="Arial"/>
                        <w:spacing w:val="14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人才差距识别</w:t>
                    </w:r>
                  </w:p>
                  <w:p>
                    <w:pPr>
                      <w:spacing w:before="154" w:line="189" w:lineRule="auto"/>
                      <w:ind w:left="22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>4.</w:t>
                    </w:r>
                    <w:r>
                      <w:rPr>
                        <w:rFonts w:ascii="Arial" w:hAnsi="Arial" w:eastAsia="Arial" w:cs="Arial"/>
                        <w:spacing w:val="14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薪酬包管控机制</w:t>
                    </w:r>
                  </w:p>
                  <w:p>
                    <w:pPr>
                      <w:spacing w:before="161" w:line="190" w:lineRule="auto"/>
                      <w:ind w:left="22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 xml:space="preserve">5. 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费用预算</w:t>
                    </w:r>
                    <w:r>
                      <w:rPr>
                        <w:rFonts w:ascii="微软雅黑" w:hAnsi="微软雅黑" w:eastAsia="微软雅黑" w:cs="微软雅黑"/>
                        <w:spacing w:val="-1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、人力预算</w:t>
                    </w:r>
                    <w:r>
                      <w:rPr>
                        <w:rFonts w:ascii="微软雅黑" w:hAnsi="微软雅黑" w:eastAsia="微软雅黑" w:cs="微软雅黑"/>
                        <w:spacing w:val="-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、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</w:rPr>
                      <w:t>WFP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的关系</w:t>
                    </w:r>
                  </w:p>
                  <w:p>
                    <w:pPr>
                      <w:spacing w:before="152" w:line="187" w:lineRule="auto"/>
                      <w:ind w:left="22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 xml:space="preserve">6.  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</w:rPr>
                      <w:t>WFP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19"/>
                        <w:szCs w:val="19"/>
                      </w:rPr>
                      <w:t>与</w:t>
                    </w:r>
                    <w:r>
                      <w:rPr>
                        <w:rFonts w:ascii="Arial" w:hAnsi="Arial" w:eastAsia="Arial" w:cs="Arial"/>
                        <w:sz w:val="19"/>
                        <w:szCs w:val="19"/>
                      </w:rPr>
                      <w:t>HC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19"/>
                        <w:szCs w:val="19"/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19"/>
                        <w:szCs w:val="19"/>
                      </w:rPr>
                      <w:t>数量</w:t>
                    </w:r>
                    <w:r>
                      <w:rPr>
                        <w:rFonts w:ascii="微软雅黑" w:hAnsi="微软雅黑" w:eastAsia="微软雅黑" w:cs="微软雅黑"/>
                        <w:spacing w:val="-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19"/>
                        <w:szCs w:val="19"/>
                      </w:rPr>
                      <w:t>、结构</w:t>
                    </w:r>
                    <w:r>
                      <w:rPr>
                        <w:rFonts w:ascii="微软雅黑" w:hAnsi="微软雅黑" w:eastAsia="微软雅黑" w:cs="微软雅黑"/>
                        <w:spacing w:val="-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19"/>
                        <w:szCs w:val="19"/>
                      </w:rPr>
                      <w:t>、节奏</w:t>
                    </w:r>
                    <w:r>
                      <w:rPr>
                        <w:rFonts w:ascii="微软雅黑" w:hAnsi="微软雅黑" w:eastAsia="微软雅黑" w:cs="微软雅黑"/>
                        <w:spacing w:val="-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19"/>
                        <w:szCs w:val="19"/>
                      </w:rPr>
                      <w:t>、质量要求的载体</w:t>
                    </w:r>
                  </w:p>
                  <w:p>
                    <w:pPr>
                      <w:spacing w:before="154" w:line="180" w:lineRule="auto"/>
                      <w:ind w:left="218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color w:val="C00000"/>
                        <w:spacing w:val="4"/>
                        <w:sz w:val="20"/>
                        <w:szCs w:val="20"/>
                        <w:u w:val="single" w:color="auto"/>
                      </w:rPr>
                      <w:t>案例：华为公司如何确认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color w:val="C00000"/>
                        <w:sz w:val="20"/>
                        <w:szCs w:val="20"/>
                        <w:u w:val="single" w:color="auto"/>
                      </w:rPr>
                      <w:t>H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color w:val="C00000"/>
                        <w:sz w:val="20"/>
                        <w:szCs w:val="20"/>
                      </w:rPr>
                      <w:t>C</w:t>
                    </w:r>
                  </w:p>
                  <w:p>
                    <w:pPr>
                      <w:spacing w:before="151" w:line="179" w:lineRule="auto"/>
                      <w:ind w:left="211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：识别本公司的人才质量、数量、结构差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距</w:t>
                    </w:r>
                  </w:p>
                  <w:p>
                    <w:pPr>
                      <w:spacing w:before="149" w:line="183" w:lineRule="auto"/>
                      <w:ind w:left="211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4-1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：优化人力预算、招聘需求的管理机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制</w:t>
                    </w:r>
                  </w:p>
                  <w:p>
                    <w:pPr>
                      <w:spacing w:before="148" w:line="209" w:lineRule="auto"/>
                      <w:ind w:right="29"/>
                      <w:jc w:val="right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研讨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4-2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：输出完整的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WFP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，可用于指导人才选拔、流动、</w:t>
                    </w:r>
                  </w:p>
                  <w:p>
                    <w:pPr>
                      <w:spacing w:before="101" w:line="177" w:lineRule="auto"/>
                      <w:ind w:left="222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2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发展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11" w:lineRule="auto"/>
        <w:rPr>
          <w:rFonts w:ascii="Arial"/>
          <w:sz w:val="2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tbl>
      <w:tblPr>
        <w:tblStyle w:val="5"/>
        <w:tblW w:w="5593" w:type="dxa"/>
        <w:tblInd w:w="5" w:type="dxa"/>
        <w:tblBorders>
          <w:top w:val="single" w:color="A6A6A6" w:sz="4" w:space="0"/>
          <w:left w:val="single" w:color="A6A6A6" w:sz="4" w:space="0"/>
          <w:bottom w:val="single" w:color="A6A6A6" w:sz="4" w:space="0"/>
          <w:right w:val="single" w:color="A6A6A6" w:sz="4" w:space="0"/>
          <w:insideH w:val="none" w:color="auto" w:sz="0" w:space="0"/>
          <w:insideV w:val="none" w:color="auto" w:sz="0" w:space="0"/>
        </w:tblBorders>
        <w:shd w:val="clear" w:color="auto" w:fill="C00000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93"/>
      </w:tblGrid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none" w:color="auto" w:sz="0" w:space="0"/>
            <w:insideV w:val="none" w:color="auto" w:sz="0" w:space="0"/>
          </w:tblBorders>
          <w:shd w:val="clear" w:color="auto" w:fill="C00000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5593" w:type="dxa"/>
            <w:shd w:val="clear" w:color="auto" w:fill="C00000"/>
            <w:vAlign w:val="top"/>
          </w:tcPr>
          <w:p>
            <w:pPr>
              <w:spacing w:before="142" w:line="279" w:lineRule="exact"/>
              <w:ind w:left="1698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DAY2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</w:rPr>
              <w:t xml:space="preserve">    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(9:00-1</w:t>
            </w:r>
            <w:r>
              <w:rPr>
                <w:rFonts w:ascii="Arial" w:hAnsi="Arial" w:eastAsia="Arial" w:cs="Arial"/>
                <w:color w:val="FFFFFF"/>
                <w:spacing w:val="-18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7:00)</w:t>
            </w:r>
          </w:p>
        </w:tc>
      </w:tr>
    </w:tbl>
    <w:p>
      <w:pPr>
        <w:spacing w:line="271" w:lineRule="auto"/>
        <w:rPr>
          <w:rFonts w:ascii="Arial"/>
          <w:sz w:val="21"/>
        </w:rPr>
      </w:pPr>
    </w:p>
    <w:p>
      <w:pPr>
        <w:pStyle w:val="2"/>
        <w:spacing w:before="81" w:line="188" w:lineRule="auto"/>
        <w:ind w:left="250"/>
        <w:rPr>
          <w:sz w:val="19"/>
          <w:szCs w:val="19"/>
        </w:rPr>
      </w:pPr>
      <w:r>
        <w:rPr>
          <w:spacing w:val="9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第三模块</w:t>
      </w:r>
      <w:r>
        <w:rPr>
          <w:spacing w:val="9"/>
          <w:sz w:val="19"/>
          <w:szCs w:val="19"/>
        </w:rPr>
        <w:t xml:space="preserve"> </w:t>
      </w:r>
      <w:r>
        <w:rPr>
          <w:spacing w:val="9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人才获取策略</w:t>
      </w:r>
    </w:p>
    <w:p>
      <w:pPr>
        <w:pStyle w:val="2"/>
        <w:spacing w:before="189" w:line="456" w:lineRule="exact"/>
        <w:ind w:left="252"/>
        <w:rPr>
          <w:sz w:val="19"/>
          <w:szCs w:val="19"/>
        </w:rPr>
      </w:pPr>
      <w:r>
        <w:rPr>
          <w:rFonts w:ascii="Arial" w:hAnsi="Arial" w:eastAsia="Arial" w:cs="Arial"/>
          <w:spacing w:val="3"/>
          <w:position w:val="20"/>
          <w:sz w:val="19"/>
          <w:szCs w:val="19"/>
        </w:rPr>
        <w:t>1 .</w:t>
      </w:r>
      <w:r>
        <w:rPr>
          <w:rFonts w:ascii="Arial" w:hAnsi="Arial" w:eastAsia="Arial" w:cs="Arial"/>
          <w:spacing w:val="15"/>
          <w:w w:val="101"/>
          <w:position w:val="20"/>
          <w:sz w:val="19"/>
          <w:szCs w:val="19"/>
        </w:rPr>
        <w:t xml:space="preserve">   </w:t>
      </w:r>
      <w:r>
        <w:rPr>
          <w:spacing w:val="3"/>
          <w:position w:val="20"/>
          <w:sz w:val="19"/>
          <w:szCs w:val="19"/>
        </w:rPr>
        <w:t>华为的人才供应总体策略</w:t>
      </w:r>
    </w:p>
    <w:p>
      <w:pPr>
        <w:pStyle w:val="2"/>
        <w:spacing w:before="1" w:line="186" w:lineRule="auto"/>
        <w:ind w:left="256"/>
        <w:rPr>
          <w:sz w:val="19"/>
          <w:szCs w:val="19"/>
        </w:rPr>
      </w:pPr>
      <w:r>
        <w:rPr>
          <w:rFonts w:ascii="Arial" w:hAnsi="Arial" w:eastAsia="Arial" w:cs="Arial"/>
          <w:spacing w:val="6"/>
          <w:sz w:val="19"/>
          <w:szCs w:val="19"/>
        </w:rPr>
        <w:t>2.</w:t>
      </w:r>
      <w:r>
        <w:rPr>
          <w:rFonts w:ascii="Arial" w:hAnsi="Arial" w:eastAsia="Arial" w:cs="Arial"/>
          <w:spacing w:val="16"/>
          <w:sz w:val="19"/>
          <w:szCs w:val="19"/>
        </w:rPr>
        <w:t xml:space="preserve">   </w:t>
      </w:r>
      <w:r>
        <w:rPr>
          <w:spacing w:val="6"/>
          <w:sz w:val="19"/>
          <w:szCs w:val="19"/>
        </w:rPr>
        <w:t>人才供应工作框架</w:t>
      </w:r>
    </w:p>
    <w:p>
      <w:pPr>
        <w:pStyle w:val="2"/>
        <w:spacing w:before="202" w:line="187" w:lineRule="auto"/>
        <w:ind w:left="253"/>
        <w:rPr>
          <w:sz w:val="19"/>
          <w:szCs w:val="19"/>
        </w:rPr>
      </w:pPr>
      <w:r>
        <w:rPr>
          <w:rFonts w:ascii="Arial" w:hAnsi="Arial" w:eastAsia="Arial" w:cs="Arial"/>
          <w:spacing w:val="5"/>
          <w:sz w:val="19"/>
          <w:szCs w:val="19"/>
        </w:rPr>
        <w:t>3.</w:t>
      </w:r>
      <w:r>
        <w:rPr>
          <w:rFonts w:ascii="Arial" w:hAnsi="Arial" w:eastAsia="Arial" w:cs="Arial"/>
          <w:spacing w:val="17"/>
          <w:sz w:val="19"/>
          <w:szCs w:val="19"/>
        </w:rPr>
        <w:t xml:space="preserve">   </w:t>
      </w:r>
      <w:r>
        <w:rPr>
          <w:spacing w:val="5"/>
          <w:sz w:val="19"/>
          <w:szCs w:val="19"/>
        </w:rPr>
        <w:t>外部人才获取</w:t>
      </w:r>
    </w:p>
    <w:p>
      <w:pPr>
        <w:pStyle w:val="2"/>
        <w:spacing w:before="213" w:line="188" w:lineRule="auto"/>
        <w:ind w:left="538"/>
        <w:rPr>
          <w:sz w:val="19"/>
          <w:szCs w:val="19"/>
        </w:rPr>
      </w:pPr>
      <w:r>
        <w:rPr>
          <w:rFonts w:ascii="Arial" w:hAnsi="Arial" w:eastAsia="Arial" w:cs="Arial"/>
          <w:spacing w:val="4"/>
          <w:sz w:val="19"/>
          <w:szCs w:val="19"/>
        </w:rPr>
        <w:t>3.1</w:t>
      </w:r>
      <w:r>
        <w:rPr>
          <w:rFonts w:ascii="Arial" w:hAnsi="Arial" w:eastAsia="Arial" w:cs="Arial"/>
          <w:spacing w:val="51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招什么人</w:t>
      </w:r>
      <w:r>
        <w:rPr>
          <w:rFonts w:ascii="Arial" w:hAnsi="Arial" w:eastAsia="Arial" w:cs="Arial"/>
          <w:spacing w:val="4"/>
          <w:sz w:val="19"/>
          <w:szCs w:val="19"/>
        </w:rPr>
        <w:t>——</w:t>
      </w:r>
      <w:r>
        <w:rPr>
          <w:spacing w:val="4"/>
          <w:sz w:val="19"/>
          <w:szCs w:val="19"/>
        </w:rPr>
        <w:t>用人标准</w:t>
      </w:r>
      <w:r>
        <w:rPr>
          <w:spacing w:val="-25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、人才画像</w:t>
      </w:r>
    </w:p>
    <w:p>
      <w:pPr>
        <w:pStyle w:val="2"/>
        <w:spacing w:before="189" w:line="181" w:lineRule="auto"/>
        <w:ind w:left="529"/>
        <w:rPr>
          <w:sz w:val="20"/>
          <w:szCs w:val="20"/>
        </w:rPr>
      </w:pPr>
      <w:r>
        <w:rPr>
          <w:i/>
          <w:iCs/>
          <w:color w:val="C00000"/>
          <w:spacing w:val="3"/>
          <w:sz w:val="20"/>
          <w:szCs w:val="20"/>
          <w:u w:val="single" w:color="auto"/>
        </w:rPr>
        <w:t>案例：华为公司某岗位人才画</w:t>
      </w:r>
      <w:r>
        <w:rPr>
          <w:i/>
          <w:iCs/>
          <w:color w:val="C00000"/>
          <w:spacing w:val="3"/>
          <w:sz w:val="20"/>
          <w:szCs w:val="20"/>
        </w:rPr>
        <w:t>像</w:t>
      </w:r>
    </w:p>
    <w:p>
      <w:pPr>
        <w:pStyle w:val="2"/>
        <w:spacing w:before="207" w:line="189" w:lineRule="auto"/>
        <w:ind w:left="538"/>
        <w:rPr>
          <w:sz w:val="19"/>
          <w:szCs w:val="19"/>
        </w:rPr>
      </w:pPr>
      <w:r>
        <w:rPr>
          <w:rFonts w:ascii="Arial" w:hAnsi="Arial" w:eastAsia="Arial" w:cs="Arial"/>
          <w:spacing w:val="8"/>
          <w:sz w:val="19"/>
          <w:szCs w:val="19"/>
        </w:rPr>
        <w:t xml:space="preserve">3.2 </w:t>
      </w:r>
      <w:r>
        <w:rPr>
          <w:spacing w:val="8"/>
          <w:sz w:val="19"/>
          <w:szCs w:val="19"/>
        </w:rPr>
        <w:t>用什么样的人去招</w:t>
      </w:r>
      <w:r>
        <w:rPr>
          <w:rFonts w:ascii="Arial" w:hAnsi="Arial" w:eastAsia="Arial" w:cs="Arial"/>
          <w:spacing w:val="8"/>
          <w:sz w:val="19"/>
          <w:szCs w:val="19"/>
        </w:rPr>
        <w:t>——</w:t>
      </w:r>
      <w:r>
        <w:rPr>
          <w:spacing w:val="8"/>
          <w:sz w:val="19"/>
          <w:szCs w:val="19"/>
        </w:rPr>
        <w:t>面试官管理</w:t>
      </w:r>
    </w:p>
    <w:p>
      <w:pPr>
        <w:pStyle w:val="2"/>
        <w:spacing w:before="189" w:line="181" w:lineRule="auto"/>
        <w:ind w:left="529"/>
        <w:rPr>
          <w:sz w:val="20"/>
          <w:szCs w:val="20"/>
        </w:rPr>
      </w:pPr>
      <w:r>
        <w:rPr>
          <w:i/>
          <w:iCs/>
          <w:color w:val="C00000"/>
          <w:spacing w:val="3"/>
          <w:sz w:val="20"/>
          <w:szCs w:val="20"/>
          <w:u w:val="single" w:color="auto"/>
        </w:rPr>
        <w:t>案例：华为公司如何管理面试</w:t>
      </w:r>
      <w:r>
        <w:rPr>
          <w:i/>
          <w:iCs/>
          <w:color w:val="C00000"/>
          <w:spacing w:val="3"/>
          <w:sz w:val="20"/>
          <w:szCs w:val="20"/>
        </w:rPr>
        <w:t>官</w:t>
      </w:r>
    </w:p>
    <w:p>
      <w:pPr>
        <w:pStyle w:val="2"/>
        <w:spacing w:before="210" w:line="187" w:lineRule="auto"/>
        <w:ind w:left="538"/>
        <w:rPr>
          <w:sz w:val="19"/>
          <w:szCs w:val="19"/>
        </w:rPr>
      </w:pPr>
      <w:r>
        <w:rPr>
          <w:rFonts w:ascii="Arial" w:hAnsi="Arial" w:eastAsia="Arial" w:cs="Arial"/>
          <w:spacing w:val="8"/>
          <w:sz w:val="19"/>
          <w:szCs w:val="19"/>
        </w:rPr>
        <w:t xml:space="preserve">3.3 </w:t>
      </w:r>
      <w:r>
        <w:rPr>
          <w:spacing w:val="8"/>
          <w:sz w:val="19"/>
          <w:szCs w:val="19"/>
        </w:rPr>
        <w:t>从哪里招</w:t>
      </w:r>
      <w:r>
        <w:rPr>
          <w:rFonts w:ascii="Arial" w:hAnsi="Arial" w:eastAsia="Arial" w:cs="Arial"/>
          <w:spacing w:val="8"/>
          <w:sz w:val="19"/>
          <w:szCs w:val="19"/>
        </w:rPr>
        <w:t>——</w:t>
      </w:r>
      <w:r>
        <w:rPr>
          <w:spacing w:val="8"/>
          <w:sz w:val="19"/>
          <w:szCs w:val="19"/>
        </w:rPr>
        <w:t>寻源策略与人才地图</w:t>
      </w:r>
    </w:p>
    <w:p>
      <w:pPr>
        <w:pStyle w:val="2"/>
        <w:spacing w:before="201" w:line="430" w:lineRule="exact"/>
        <w:ind w:left="538"/>
        <w:rPr>
          <w:sz w:val="19"/>
          <w:szCs w:val="19"/>
        </w:rPr>
      </w:pPr>
      <w:r>
        <w:rPr>
          <w:rFonts w:ascii="Arial" w:hAnsi="Arial" w:eastAsia="Arial" w:cs="Arial"/>
          <w:spacing w:val="7"/>
          <w:position w:val="18"/>
          <w:sz w:val="19"/>
          <w:szCs w:val="19"/>
        </w:rPr>
        <w:t xml:space="preserve">3.4 </w:t>
      </w:r>
      <w:r>
        <w:rPr>
          <w:spacing w:val="7"/>
          <w:position w:val="18"/>
          <w:sz w:val="19"/>
          <w:szCs w:val="19"/>
        </w:rPr>
        <w:t>怎么吸引</w:t>
      </w:r>
      <w:r>
        <w:rPr>
          <w:rFonts w:ascii="Arial" w:hAnsi="Arial" w:eastAsia="Arial" w:cs="Arial"/>
          <w:spacing w:val="7"/>
          <w:position w:val="18"/>
          <w:sz w:val="19"/>
          <w:szCs w:val="19"/>
        </w:rPr>
        <w:t>——</w:t>
      </w:r>
      <w:r>
        <w:rPr>
          <w:spacing w:val="7"/>
          <w:position w:val="18"/>
          <w:sz w:val="19"/>
          <w:szCs w:val="19"/>
        </w:rPr>
        <w:t>雇主品牌</w:t>
      </w:r>
      <w:r>
        <w:rPr>
          <w:spacing w:val="-14"/>
          <w:position w:val="18"/>
          <w:sz w:val="19"/>
          <w:szCs w:val="19"/>
        </w:rPr>
        <w:t xml:space="preserve"> </w:t>
      </w:r>
      <w:r>
        <w:rPr>
          <w:spacing w:val="7"/>
          <w:position w:val="18"/>
          <w:sz w:val="19"/>
          <w:szCs w:val="19"/>
        </w:rPr>
        <w:t>、候选人体验与基于整体回</w:t>
      </w:r>
    </w:p>
    <w:p>
      <w:pPr>
        <w:pStyle w:val="2"/>
        <w:spacing w:line="216" w:lineRule="auto"/>
        <w:ind w:left="537"/>
        <w:rPr>
          <w:rFonts w:ascii="Arial" w:hAnsi="Arial" w:eastAsia="Arial" w:cs="Arial"/>
          <w:sz w:val="19"/>
          <w:szCs w:val="19"/>
        </w:rPr>
      </w:pPr>
      <w:r>
        <w:rPr>
          <w:spacing w:val="18"/>
          <w:sz w:val="19"/>
          <w:szCs w:val="19"/>
        </w:rPr>
        <w:t>报的</w:t>
      </w:r>
      <w:r>
        <w:rPr>
          <w:rFonts w:ascii="Arial" w:hAnsi="Arial" w:eastAsia="Arial" w:cs="Arial"/>
          <w:sz w:val="19"/>
          <w:szCs w:val="19"/>
        </w:rPr>
        <w:t>offer</w:t>
      </w:r>
    </w:p>
    <w:p>
      <w:pPr>
        <w:pStyle w:val="2"/>
        <w:spacing w:before="188" w:line="188" w:lineRule="auto"/>
        <w:ind w:left="538"/>
        <w:rPr>
          <w:sz w:val="19"/>
          <w:szCs w:val="19"/>
        </w:rPr>
      </w:pPr>
      <w:r>
        <w:rPr>
          <w:rFonts w:ascii="Arial" w:hAnsi="Arial" w:eastAsia="Arial" w:cs="Arial"/>
          <w:spacing w:val="8"/>
          <w:sz w:val="19"/>
          <w:szCs w:val="19"/>
        </w:rPr>
        <w:t xml:space="preserve">3.5 </w:t>
      </w:r>
      <w:r>
        <w:rPr>
          <w:spacing w:val="8"/>
          <w:sz w:val="19"/>
          <w:szCs w:val="19"/>
        </w:rPr>
        <w:t>多元化的用工模式</w:t>
      </w:r>
      <w:r>
        <w:rPr>
          <w:rFonts w:ascii="Arial" w:hAnsi="Arial" w:eastAsia="Arial" w:cs="Arial"/>
          <w:spacing w:val="8"/>
          <w:sz w:val="19"/>
          <w:szCs w:val="19"/>
        </w:rPr>
        <w:t>——</w:t>
      </w:r>
      <w:r>
        <w:rPr>
          <w:spacing w:val="8"/>
          <w:sz w:val="19"/>
          <w:szCs w:val="19"/>
        </w:rPr>
        <w:t>人才生态与合作</w:t>
      </w:r>
    </w:p>
    <w:p>
      <w:pPr>
        <w:pStyle w:val="2"/>
        <w:spacing w:before="201" w:line="180" w:lineRule="auto"/>
        <w:ind w:left="237"/>
        <w:rPr>
          <w:sz w:val="20"/>
          <w:szCs w:val="20"/>
        </w:rPr>
      </w:pPr>
      <w:r>
        <w:rPr>
          <w:i/>
          <w:iCs/>
          <w:spacing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研讨</w:t>
      </w:r>
      <w:r>
        <w:rPr>
          <w:rFonts w:ascii="Arial" w:hAnsi="Arial" w:eastAsia="Arial" w:cs="Arial"/>
          <w:i/>
          <w:iCs/>
          <w:spacing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i/>
          <w:iCs/>
          <w:spacing w:val="4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：输出外部人才获取的总体策</w:t>
      </w:r>
      <w:r>
        <w:rPr>
          <w:i/>
          <w:iCs/>
          <w:spacing w:val="4"/>
          <w:sz w:val="20"/>
          <w:szCs w:val="2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略</w:t>
      </w:r>
    </w:p>
    <w:p>
      <w:pPr>
        <w:pStyle w:val="2"/>
        <w:spacing w:before="198" w:line="209" w:lineRule="auto"/>
        <w:ind w:left="237"/>
        <w:rPr>
          <w:sz w:val="20"/>
          <w:szCs w:val="20"/>
        </w:rPr>
      </w:pPr>
      <w:r>
        <w:rPr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研讨</w:t>
      </w:r>
      <w:r>
        <w:rPr>
          <w:rFonts w:ascii="Arial" w:hAnsi="Arial" w:eastAsia="Arial" w:cs="Arial"/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i/>
          <w:iCs/>
          <w:spacing w:val="3"/>
          <w:sz w:val="20"/>
          <w:szCs w:val="20"/>
          <w:u w:val="single" w:color="00000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：选择一个关键岗位，输出完整的人才画</w:t>
      </w:r>
      <w:r>
        <w:rPr>
          <w:i/>
          <w:iCs/>
          <w:spacing w:val="3"/>
          <w:sz w:val="20"/>
          <w:szCs w:val="20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像</w:t>
      </w:r>
    </w:p>
    <w:p>
      <w:pPr>
        <w:spacing w:line="209" w:lineRule="auto"/>
        <w:rPr>
          <w:sz w:val="20"/>
          <w:szCs w:val="20"/>
        </w:rPr>
        <w:sectPr>
          <w:type w:val="continuous"/>
          <w:pgSz w:w="19200" w:h="10800"/>
          <w:pgMar w:top="400" w:right="0" w:bottom="0" w:left="1064" w:header="0" w:footer="0" w:gutter="0"/>
          <w:cols w:equalWidth="0" w:num="2">
            <w:col w:w="5507" w:space="100"/>
            <w:col w:w="12530"/>
          </w:cols>
        </w:sectPr>
      </w:pPr>
    </w:p>
    <w:p>
      <w:pPr>
        <w:pStyle w:val="2"/>
        <w:spacing w:before="182" w:line="176" w:lineRule="auto"/>
      </w:pPr>
      <w:r>
        <w:rPr>
          <w:spacing w:val="-2"/>
          <w:position w:val="-2"/>
          <w:sz w:val="18"/>
          <w:szCs w:val="18"/>
        </w:rPr>
        <w:t>注：</w:t>
      </w:r>
      <w:r>
        <w:rPr>
          <w:spacing w:val="-15"/>
          <w:position w:val="-2"/>
          <w:sz w:val="18"/>
          <w:szCs w:val="18"/>
        </w:rPr>
        <w:t xml:space="preserve"> </w:t>
      </w:r>
      <w:r>
        <w:rPr>
          <w:spacing w:val="-2"/>
          <w:position w:val="-2"/>
          <w:sz w:val="18"/>
          <w:szCs w:val="18"/>
        </w:rPr>
        <w:t>研讨议题供参考，</w:t>
      </w:r>
      <w:r>
        <w:rPr>
          <w:spacing w:val="-28"/>
          <w:position w:val="-2"/>
          <w:sz w:val="18"/>
          <w:szCs w:val="18"/>
        </w:rPr>
        <w:t xml:space="preserve"> </w:t>
      </w:r>
      <w:r>
        <w:rPr>
          <w:spacing w:val="-2"/>
          <w:position w:val="-2"/>
          <w:sz w:val="18"/>
          <w:szCs w:val="18"/>
        </w:rPr>
        <w:t>实际以现场交付为准；</w:t>
      </w:r>
      <w:r>
        <w:rPr>
          <w:spacing w:val="-30"/>
          <w:position w:val="-2"/>
          <w:sz w:val="18"/>
          <w:szCs w:val="18"/>
        </w:rPr>
        <w:t xml:space="preserve"> </w:t>
      </w:r>
      <w:r>
        <w:rPr>
          <w:spacing w:val="-2"/>
          <w:position w:val="-2"/>
          <w:sz w:val="18"/>
          <w:szCs w:val="18"/>
        </w:rPr>
        <w:t>导师会根据参训企业情况及需求调整研讨议</w:t>
      </w:r>
      <w:r>
        <w:rPr>
          <w:position w:val="-4"/>
          <w:sz w:val="18"/>
          <w:szCs w:val="18"/>
        </w:rPr>
        <w:drawing>
          <wp:inline distT="0" distB="0" distL="0" distR="0">
            <wp:extent cx="162560" cy="18415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2801" cy="1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6A6A6"/>
          <w:spacing w:val="-2"/>
          <w:position w:val="4"/>
        </w:rPr>
        <w:t>伴企业家成长  为组织赋能</w:t>
      </w:r>
    </w:p>
    <w:p>
      <w:pPr>
        <w:spacing w:line="176" w:lineRule="auto"/>
        <w:sectPr>
          <w:type w:val="continuous"/>
          <w:pgSz w:w="19200" w:h="10800"/>
          <w:pgMar w:top="400" w:right="0" w:bottom="0" w:left="1064" w:header="0" w:footer="0" w:gutter="0"/>
          <w:cols w:equalWidth="0" w:num="1">
            <w:col w:w="18136"/>
          </w:cols>
        </w:sectPr>
      </w:pPr>
    </w:p>
    <w:p>
      <w:pPr>
        <w:pStyle w:val="2"/>
        <w:spacing w:before="303" w:line="182" w:lineRule="auto"/>
        <w:rPr>
          <w:sz w:val="55"/>
          <w:szCs w:val="55"/>
        </w:rPr>
      </w:pPr>
      <w:r>
        <w:pict>
          <v:rect id="_x0000_s1207" o:spid="_x0000_s1207" o:spt="1" style="position:absolute;left:0pt;margin-left:223.9pt;margin-top:132.6pt;height:33.55pt;width:0.65pt;mso-position-horizontal-relative:page;mso-position-vertical-relative:page;z-index:251735040;mso-width-relative:page;mso-height-relative:page;" fillcolor="#44546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208" o:spid="_x0000_s1208" o:spt="1" style="position:absolute;left:0pt;margin-left:223.65pt;margin-top:357.25pt;height:33.55pt;width:0.6pt;mso-position-horizontal-relative:page;mso-position-vertical-relative:page;z-index:251732992;mso-width-relative:page;mso-height-relative:page;" fillcolor="#44546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988060</wp:posOffset>
            </wp:positionH>
            <wp:positionV relativeFrom="page">
              <wp:posOffset>1533525</wp:posOffset>
            </wp:positionV>
            <wp:extent cx="1737360" cy="2247265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37170" cy="2247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导师介绍</w:t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pStyle w:val="2"/>
        <w:spacing w:before="150" w:line="186" w:lineRule="auto"/>
        <w:ind w:left="3507"/>
        <w:rPr>
          <w:sz w:val="35"/>
          <w:szCs w:val="35"/>
        </w:rPr>
      </w:pPr>
      <w:r>
        <w:rPr>
          <w:color w:val="030B47"/>
          <w:spacing w:val="9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郑育群</w:t>
      </w:r>
      <w:r>
        <w:rPr>
          <w:color w:val="030B47"/>
          <w:spacing w:val="9"/>
          <w:sz w:val="35"/>
          <w:szCs w:val="35"/>
        </w:rPr>
        <w:t xml:space="preserve">  </w:t>
      </w:r>
      <w:r>
        <w:rPr>
          <w:color w:val="030B47"/>
          <w:spacing w:val="9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华为公司前集团人力资源管理部招聘调配部副部长</w:t>
      </w:r>
    </w:p>
    <w:p>
      <w:pPr>
        <w:spacing w:before="34" w:line="120" w:lineRule="exact"/>
        <w:ind w:firstLine="2263"/>
      </w:pPr>
      <w:r>
        <w:rPr>
          <w:position w:val="-2"/>
        </w:rPr>
        <w:drawing>
          <wp:inline distT="0" distB="0" distL="0" distR="0">
            <wp:extent cx="7329170" cy="7620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32979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05" w:line="232" w:lineRule="auto"/>
        <w:ind w:left="4155" w:right="1992" w:hanging="447"/>
        <w:rPr>
          <w:sz w:val="25"/>
          <w:szCs w:val="25"/>
        </w:rPr>
      </w:pPr>
      <w:r>
        <w:rPr>
          <w:rFonts w:ascii="Arial" w:hAnsi="Arial" w:eastAsia="Arial" w:cs="Arial"/>
          <w:spacing w:val="3"/>
          <w:sz w:val="25"/>
          <w:szCs w:val="25"/>
        </w:rPr>
        <w:t>•     2000</w:t>
      </w:r>
      <w:r>
        <w:rPr>
          <w:spacing w:val="3"/>
          <w:sz w:val="25"/>
          <w:szCs w:val="25"/>
        </w:rPr>
        <w:t>年加入华为公司，</w:t>
      </w:r>
      <w:r>
        <w:rPr>
          <w:spacing w:val="-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从事人力资源管理工作</w:t>
      </w:r>
      <w:r>
        <w:rPr>
          <w:rFonts w:ascii="Arial" w:hAnsi="Arial" w:eastAsia="Arial" w:cs="Arial"/>
          <w:spacing w:val="3"/>
          <w:sz w:val="25"/>
          <w:szCs w:val="25"/>
        </w:rPr>
        <w:t>1</w:t>
      </w:r>
      <w:r>
        <w:rPr>
          <w:rFonts w:ascii="Arial" w:hAnsi="Arial" w:eastAsia="Arial" w:cs="Arial"/>
          <w:spacing w:val="-12"/>
          <w:sz w:val="25"/>
          <w:szCs w:val="25"/>
        </w:rPr>
        <w:t xml:space="preserve"> </w:t>
      </w:r>
      <w:r>
        <w:rPr>
          <w:rFonts w:ascii="Arial" w:hAnsi="Arial" w:eastAsia="Arial" w:cs="Arial"/>
          <w:spacing w:val="3"/>
          <w:sz w:val="25"/>
          <w:szCs w:val="25"/>
        </w:rPr>
        <w:t>2</w:t>
      </w:r>
      <w:r>
        <w:rPr>
          <w:spacing w:val="3"/>
          <w:sz w:val="25"/>
          <w:szCs w:val="25"/>
        </w:rPr>
        <w:t>年，</w:t>
      </w:r>
      <w:r>
        <w:rPr>
          <w:spacing w:val="-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研发工作经验</w:t>
      </w:r>
      <w:r>
        <w:rPr>
          <w:rFonts w:ascii="Arial" w:hAnsi="Arial" w:eastAsia="Arial" w:cs="Arial"/>
          <w:spacing w:val="3"/>
          <w:sz w:val="25"/>
          <w:szCs w:val="25"/>
        </w:rPr>
        <w:t>1</w:t>
      </w:r>
      <w:r>
        <w:rPr>
          <w:rFonts w:ascii="Arial" w:hAnsi="Arial" w:eastAsia="Arial" w:cs="Arial"/>
          <w:spacing w:val="-16"/>
          <w:sz w:val="25"/>
          <w:szCs w:val="25"/>
        </w:rPr>
        <w:t xml:space="preserve"> </w:t>
      </w:r>
      <w:r>
        <w:rPr>
          <w:rFonts w:ascii="Arial" w:hAnsi="Arial" w:eastAsia="Arial" w:cs="Arial"/>
          <w:spacing w:val="3"/>
          <w:sz w:val="25"/>
          <w:szCs w:val="25"/>
        </w:rPr>
        <w:t>0</w:t>
      </w:r>
      <w:r>
        <w:rPr>
          <w:spacing w:val="3"/>
          <w:sz w:val="25"/>
          <w:szCs w:val="25"/>
        </w:rPr>
        <w:t>年，</w:t>
      </w:r>
      <w:r>
        <w:rPr>
          <w:spacing w:val="-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历任华为</w:t>
      </w:r>
      <w:r>
        <w:rPr>
          <w:rFonts w:ascii="Arial" w:hAnsi="Arial" w:eastAsia="Arial" w:cs="Arial"/>
          <w:spacing w:val="3"/>
          <w:sz w:val="25"/>
          <w:szCs w:val="25"/>
        </w:rPr>
        <w:t>2021</w:t>
      </w:r>
      <w:r>
        <w:rPr>
          <w:rFonts w:ascii="Arial" w:hAnsi="Arial" w:eastAsia="Arial" w:cs="Arial"/>
          <w:spacing w:val="-1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实验室中央软件</w:t>
      </w:r>
      <w:r>
        <w:rPr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院开发部长，</w:t>
      </w:r>
      <w:r>
        <w:rPr>
          <w:spacing w:val="-26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产品与解决方案</w:t>
      </w:r>
      <w:r>
        <w:rPr>
          <w:rFonts w:ascii="Arial" w:hAnsi="Arial" w:eastAsia="Arial" w:cs="Arial"/>
          <w:spacing w:val="7"/>
          <w:sz w:val="25"/>
          <w:szCs w:val="25"/>
        </w:rPr>
        <w:t>/</w:t>
      </w:r>
      <w:r>
        <w:rPr>
          <w:spacing w:val="7"/>
          <w:sz w:val="25"/>
          <w:szCs w:val="25"/>
        </w:rPr>
        <w:t>运营商</w:t>
      </w:r>
      <w:r>
        <w:rPr>
          <w:rFonts w:ascii="Arial" w:hAnsi="Arial" w:eastAsia="Arial" w:cs="Arial"/>
          <w:sz w:val="25"/>
          <w:szCs w:val="25"/>
        </w:rPr>
        <w:t>BG</w:t>
      </w:r>
      <w:r>
        <w:rPr>
          <w:spacing w:val="7"/>
          <w:sz w:val="25"/>
          <w:szCs w:val="25"/>
        </w:rPr>
        <w:t>招聘调配部长和人才管理部长</w:t>
      </w:r>
      <w:r>
        <w:rPr>
          <w:spacing w:val="-34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、海思招聘调配部长</w:t>
      </w:r>
      <w:r>
        <w:rPr>
          <w:spacing w:val="-34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、集团人力资</w:t>
      </w:r>
      <w:r>
        <w:rPr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源管理部招聘调配部副部长等岗位</w:t>
      </w:r>
      <w:r>
        <w:rPr>
          <w:spacing w:val="-21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。</w:t>
      </w:r>
      <w:r>
        <w:rPr>
          <w:spacing w:val="-34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曾负责集团全球校招和关键人才获取工作</w:t>
      </w:r>
      <w:r>
        <w:rPr>
          <w:spacing w:val="-34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、公司人才大循环工作。</w:t>
      </w:r>
    </w:p>
    <w:p>
      <w:pPr>
        <w:pStyle w:val="2"/>
        <w:spacing w:before="125" w:line="233" w:lineRule="auto"/>
        <w:ind w:left="4165" w:right="1919" w:hanging="457"/>
        <w:rPr>
          <w:sz w:val="25"/>
          <w:szCs w:val="25"/>
        </w:rPr>
      </w:pPr>
      <w:r>
        <w:rPr>
          <w:rFonts w:ascii="Arial" w:hAnsi="Arial" w:eastAsia="Arial" w:cs="Arial"/>
          <w:spacing w:val="5"/>
          <w:sz w:val="25"/>
          <w:szCs w:val="25"/>
        </w:rPr>
        <w:t xml:space="preserve">•     </w:t>
      </w:r>
      <w:r>
        <w:rPr>
          <w:spacing w:val="5"/>
          <w:sz w:val="25"/>
          <w:szCs w:val="25"/>
        </w:rPr>
        <w:t>所从事业务领域涉及运营商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</w:t>
      </w:r>
      <w:r>
        <w:rPr>
          <w:spacing w:val="4"/>
          <w:sz w:val="25"/>
          <w:szCs w:val="25"/>
        </w:rPr>
        <w:t>消费者</w:t>
      </w:r>
      <w:r>
        <w:rPr>
          <w:spacing w:val="-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、芯片等，</w:t>
      </w:r>
      <w:r>
        <w:rPr>
          <w:spacing w:val="-3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有研发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、人力资源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、管理者经验，</w:t>
      </w:r>
      <w:r>
        <w:rPr>
          <w:spacing w:val="-4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在人才市场洞察与雇主</w:t>
      </w:r>
      <w:r>
        <w:rPr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品牌建设</w:t>
      </w:r>
      <w:r>
        <w:rPr>
          <w:spacing w:val="-3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、人才生态与人才获取</w:t>
      </w:r>
      <w:r>
        <w:rPr>
          <w:spacing w:val="-3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、人才管理</w:t>
      </w:r>
      <w:r>
        <w:rPr>
          <w:spacing w:val="-3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、组织团队运作</w:t>
      </w:r>
      <w:r>
        <w:rPr>
          <w:spacing w:val="-33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、高绩效团队打造及研发流程管理等方面有丰</w:t>
      </w:r>
      <w:r>
        <w:rPr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富的理论和实践经验。</w:t>
      </w:r>
    </w:p>
    <w:p>
      <w:pPr>
        <w:pStyle w:val="2"/>
        <w:spacing w:before="142" w:line="218" w:lineRule="auto"/>
        <w:ind w:left="4152" w:right="1737" w:hanging="444"/>
        <w:rPr>
          <w:sz w:val="25"/>
          <w:szCs w:val="25"/>
        </w:rPr>
      </w:pPr>
      <w:r>
        <w:rPr>
          <w:rFonts w:ascii="Arial" w:hAnsi="Arial" w:eastAsia="Arial" w:cs="Arial"/>
          <w:spacing w:val="2"/>
          <w:sz w:val="25"/>
          <w:szCs w:val="25"/>
        </w:rPr>
        <w:t xml:space="preserve">•     </w:t>
      </w:r>
      <w:r>
        <w:rPr>
          <w:spacing w:val="2"/>
          <w:sz w:val="25"/>
          <w:szCs w:val="25"/>
        </w:rPr>
        <w:t>长期在华为</w:t>
      </w:r>
      <w:r>
        <w:rPr>
          <w:rFonts w:ascii="Arial" w:hAnsi="Arial" w:eastAsia="Arial" w:cs="Arial"/>
          <w:sz w:val="25"/>
          <w:szCs w:val="25"/>
        </w:rPr>
        <w:t>NEO</w:t>
      </w:r>
      <w:r>
        <w:rPr>
          <w:rFonts w:ascii="Arial" w:hAnsi="Arial" w:eastAsia="Arial" w:cs="Arial"/>
          <w:spacing w:val="-27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、干部高级研讨班</w:t>
      </w:r>
      <w:r>
        <w:rPr>
          <w:spacing w:val="-34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、</w:t>
      </w:r>
      <w:r>
        <w:rPr>
          <w:spacing w:val="-46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战略预备队</w:t>
      </w:r>
      <w:r>
        <w:rPr>
          <w:spacing w:val="1"/>
          <w:sz w:val="25"/>
          <w:szCs w:val="25"/>
        </w:rPr>
        <w:t>授课，</w:t>
      </w:r>
      <w:r>
        <w:rPr>
          <w:spacing w:val="-32"/>
          <w:sz w:val="25"/>
          <w:szCs w:val="25"/>
        </w:rPr>
        <w:t xml:space="preserve"> </w:t>
      </w:r>
      <w:r>
        <w:rPr>
          <w:spacing w:val="1"/>
          <w:sz w:val="25"/>
          <w:szCs w:val="25"/>
        </w:rPr>
        <w:t>是华为金牌讲师， 曾在</w:t>
      </w:r>
      <w:r>
        <w:rPr>
          <w:rFonts w:ascii="Arial" w:hAnsi="Arial" w:eastAsia="Arial" w:cs="Arial"/>
          <w:sz w:val="25"/>
          <w:szCs w:val="25"/>
        </w:rPr>
        <w:t>MIT</w:t>
      </w:r>
      <w:r>
        <w:rPr>
          <w:rFonts w:ascii="Arial" w:hAnsi="Arial" w:eastAsia="Arial" w:cs="Arial"/>
          <w:spacing w:val="-32"/>
          <w:sz w:val="25"/>
          <w:szCs w:val="25"/>
        </w:rPr>
        <w:t xml:space="preserve"> </w:t>
      </w:r>
      <w:r>
        <w:rPr>
          <w:spacing w:val="1"/>
          <w:sz w:val="25"/>
          <w:szCs w:val="25"/>
        </w:rPr>
        <w:t>、斯坦福</w:t>
      </w:r>
      <w:r>
        <w:rPr>
          <w:spacing w:val="-34"/>
          <w:sz w:val="25"/>
          <w:szCs w:val="25"/>
        </w:rPr>
        <w:t xml:space="preserve"> </w:t>
      </w:r>
      <w:r>
        <w:rPr>
          <w:spacing w:val="1"/>
          <w:sz w:val="25"/>
          <w:szCs w:val="25"/>
        </w:rPr>
        <w:t>、清华</w:t>
      </w:r>
      <w:r>
        <w:rPr>
          <w:spacing w:val="-34"/>
          <w:sz w:val="25"/>
          <w:szCs w:val="25"/>
        </w:rPr>
        <w:t xml:space="preserve"> </w:t>
      </w:r>
      <w:r>
        <w:rPr>
          <w:spacing w:val="1"/>
          <w:sz w:val="25"/>
          <w:szCs w:val="25"/>
        </w:rPr>
        <w:t>、北大、</w:t>
      </w:r>
      <w:r>
        <w:rPr>
          <w:sz w:val="25"/>
          <w:szCs w:val="25"/>
        </w:rPr>
        <w:t xml:space="preserve"> </w:t>
      </w:r>
      <w:r>
        <w:rPr>
          <w:spacing w:val="10"/>
          <w:sz w:val="25"/>
          <w:szCs w:val="25"/>
        </w:rPr>
        <w:t>港大等多个世界级名校面向大学生演讲。</w:t>
      </w:r>
    </w:p>
    <w:p>
      <w:pPr>
        <w:pStyle w:val="2"/>
        <w:spacing w:before="326" w:line="166" w:lineRule="auto"/>
        <w:ind w:left="3512"/>
        <w:rPr>
          <w:sz w:val="35"/>
          <w:szCs w:val="35"/>
        </w:rPr>
      </w:pPr>
      <w:r>
        <w:rPr>
          <w:color w:val="030B47"/>
          <w:spacing w:val="9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主要课程与项目经验</w:t>
      </w:r>
    </w:p>
    <w:p>
      <w:pPr>
        <w:spacing w:line="120" w:lineRule="exact"/>
        <w:ind w:firstLine="2785"/>
      </w:pPr>
      <w:r>
        <w:rPr>
          <w:position w:val="-2"/>
        </w:rPr>
        <w:drawing>
          <wp:inline distT="0" distB="0" distL="0" distR="0">
            <wp:extent cx="6936740" cy="76200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936968" cy="7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65" w:line="481" w:lineRule="exact"/>
        <w:ind w:left="3660"/>
        <w:rPr>
          <w:sz w:val="25"/>
          <w:szCs w:val="25"/>
        </w:rPr>
      </w:pPr>
      <w:r>
        <w:rPr>
          <w:rFonts w:ascii="Arial" w:hAnsi="Arial" w:eastAsia="Arial" w:cs="Arial"/>
          <w:spacing w:val="7"/>
          <w:position w:val="14"/>
          <w:sz w:val="25"/>
          <w:szCs w:val="25"/>
        </w:rPr>
        <w:t>•</w:t>
      </w:r>
      <w:r>
        <w:rPr>
          <w:rFonts w:ascii="Arial" w:hAnsi="Arial" w:eastAsia="Arial" w:cs="Arial"/>
          <w:spacing w:val="32"/>
          <w:w w:val="101"/>
          <w:position w:val="14"/>
          <w:sz w:val="25"/>
          <w:szCs w:val="25"/>
        </w:rPr>
        <w:t xml:space="preserve">  </w:t>
      </w:r>
      <w:r>
        <w:rPr>
          <w:spacing w:val="7"/>
          <w:position w:val="14"/>
          <w:sz w:val="25"/>
          <w:szCs w:val="25"/>
        </w:rPr>
        <w:t>主要课程：</w:t>
      </w:r>
      <w:r>
        <w:rPr>
          <w:spacing w:val="-40"/>
          <w:position w:val="14"/>
          <w:sz w:val="25"/>
          <w:szCs w:val="25"/>
        </w:rPr>
        <w:t xml:space="preserve"> </w:t>
      </w:r>
      <w:r>
        <w:rPr>
          <w:spacing w:val="7"/>
          <w:position w:val="14"/>
          <w:sz w:val="25"/>
          <w:szCs w:val="25"/>
        </w:rPr>
        <w:t>《华为是如何打赢人才争夺战</w:t>
      </w:r>
      <w:r>
        <w:rPr>
          <w:spacing w:val="6"/>
          <w:position w:val="14"/>
          <w:sz w:val="25"/>
          <w:szCs w:val="25"/>
        </w:rPr>
        <w:t>的》</w:t>
      </w:r>
      <w:r>
        <w:rPr>
          <w:spacing w:val="-24"/>
          <w:position w:val="14"/>
          <w:sz w:val="25"/>
          <w:szCs w:val="25"/>
        </w:rPr>
        <w:t xml:space="preserve"> </w:t>
      </w:r>
      <w:r>
        <w:rPr>
          <w:spacing w:val="6"/>
          <w:position w:val="14"/>
          <w:sz w:val="25"/>
          <w:szCs w:val="25"/>
        </w:rPr>
        <w:t>、《华为人才管理体系建设》</w:t>
      </w:r>
      <w:r>
        <w:rPr>
          <w:spacing w:val="-24"/>
          <w:position w:val="14"/>
          <w:sz w:val="25"/>
          <w:szCs w:val="25"/>
        </w:rPr>
        <w:t xml:space="preserve"> </w:t>
      </w:r>
      <w:r>
        <w:rPr>
          <w:spacing w:val="6"/>
          <w:position w:val="14"/>
          <w:sz w:val="25"/>
          <w:szCs w:val="25"/>
        </w:rPr>
        <w:t>、《华为人力资源管理体系最</w:t>
      </w:r>
    </w:p>
    <w:p>
      <w:pPr>
        <w:pStyle w:val="2"/>
        <w:spacing w:before="2" w:line="215" w:lineRule="auto"/>
        <w:ind w:left="3935"/>
        <w:rPr>
          <w:sz w:val="25"/>
          <w:szCs w:val="25"/>
        </w:rPr>
      </w:pPr>
      <w:r>
        <w:rPr>
          <w:spacing w:val="6"/>
          <w:sz w:val="25"/>
          <w:szCs w:val="25"/>
        </w:rPr>
        <w:t>佳实践》</w:t>
      </w:r>
      <w:r>
        <w:rPr>
          <w:spacing w:val="-2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、《熵减</w:t>
      </w:r>
      <w:r>
        <w:rPr>
          <w:rFonts w:ascii="Arial" w:hAnsi="Arial" w:eastAsia="Arial" w:cs="Arial"/>
          <w:spacing w:val="6"/>
          <w:sz w:val="25"/>
          <w:szCs w:val="25"/>
        </w:rPr>
        <w:t>-</w:t>
      </w:r>
      <w:r>
        <w:rPr>
          <w:spacing w:val="6"/>
          <w:sz w:val="25"/>
          <w:szCs w:val="25"/>
        </w:rPr>
        <w:t>华为活力之源》</w:t>
      </w:r>
      <w:r>
        <w:rPr>
          <w:spacing w:val="-2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、《华为文化与核心价值观分享》</w:t>
      </w:r>
      <w:r>
        <w:rPr>
          <w:spacing w:val="-2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、《以客户为中心的绩效管理》</w:t>
      </w:r>
      <w:r>
        <w:rPr>
          <w:spacing w:val="-40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</w:t>
      </w:r>
    </w:p>
    <w:p>
      <w:pPr>
        <w:pStyle w:val="2"/>
        <w:spacing w:before="69" w:line="216" w:lineRule="auto"/>
        <w:ind w:left="3924"/>
        <w:rPr>
          <w:sz w:val="25"/>
          <w:szCs w:val="25"/>
        </w:rPr>
      </w:pPr>
      <w:r>
        <w:rPr>
          <w:spacing w:val="8"/>
          <w:sz w:val="25"/>
          <w:szCs w:val="25"/>
        </w:rPr>
        <w:t>《牵引员工自我发展的任职资格管理》</w:t>
      </w:r>
      <w:r>
        <w:rPr>
          <w:spacing w:val="-11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、《华为新员工成长之路》等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4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spacing w:line="460" w:lineRule="auto"/>
        <w:rPr>
          <w:rFonts w:ascii="Arial"/>
          <w:sz w:val="21"/>
        </w:rPr>
      </w:pP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6118225</wp:posOffset>
            </wp:positionH>
            <wp:positionV relativeFrom="page">
              <wp:posOffset>1419860</wp:posOffset>
            </wp:positionV>
            <wp:extent cx="7620" cy="429768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619" cy="429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36" w:line="182" w:lineRule="auto"/>
        <w:rPr>
          <w:sz w:val="55"/>
          <w:szCs w:val="55"/>
        </w:rPr>
      </w:pPr>
      <w:r>
        <w:rPr>
          <w:b/>
          <w:bCs/>
          <w:color w:val="030B47"/>
          <w:spacing w:val="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报名须知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pStyle w:val="2"/>
        <w:spacing w:before="171" w:line="211" w:lineRule="auto"/>
        <w:ind w:left="2790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【适用对象】</w:t>
      </w:r>
    </w:p>
    <w:p>
      <w:pPr>
        <w:spacing w:line="466" w:lineRule="auto"/>
        <w:rPr>
          <w:rFonts w:ascii="Arial"/>
          <w:sz w:val="21"/>
        </w:rPr>
      </w:pPr>
    </w:p>
    <w:p>
      <w:pPr>
        <w:pStyle w:val="2"/>
        <w:spacing w:before="120" w:line="20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7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报名形式：</w:t>
      </w:r>
      <w:r>
        <w:rPr>
          <w:b/>
          <w:bCs/>
          <w:spacing w:val="-4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企业以团队形式报名</w:t>
      </w:r>
    </w:p>
    <w:p>
      <w:pPr>
        <w:pStyle w:val="2"/>
        <w:spacing w:before="284" w:line="22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7"/>
          <w:sz w:val="28"/>
          <w:szCs w:val="28"/>
        </w:rPr>
        <w:t></w:t>
      </w:r>
      <w:r>
        <w:rPr>
          <w:rFonts w:ascii="Wingdings" w:hAnsi="Wingdings" w:eastAsia="Wingdings" w:cs="Wingdings"/>
          <w:spacing w:val="-68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学员构成：</w:t>
      </w:r>
      <w:r>
        <w:rPr>
          <w:b/>
          <w:bCs/>
          <w:spacing w:val="-4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企业创始人及核心高管，</w:t>
      </w:r>
      <w:r>
        <w:rPr>
          <w:spacing w:val="33"/>
          <w:sz w:val="28"/>
          <w:szCs w:val="28"/>
        </w:rPr>
        <w:t xml:space="preserve"> </w:t>
      </w:r>
      <w:r>
        <w:rPr>
          <w:rFonts w:ascii="Arial" w:hAnsi="Arial" w:eastAsia="Arial" w:cs="Arial"/>
          <w:spacing w:val="-7"/>
          <w:sz w:val="28"/>
          <w:szCs w:val="28"/>
        </w:rPr>
        <w:t xml:space="preserve">CXO </w:t>
      </w:r>
      <w:r>
        <w:rPr>
          <w:spacing w:val="-7"/>
          <w:sz w:val="28"/>
          <w:szCs w:val="28"/>
        </w:rPr>
        <w:t>，</w:t>
      </w:r>
      <w:r>
        <w:rPr>
          <w:spacing w:val="-56"/>
          <w:sz w:val="28"/>
          <w:szCs w:val="28"/>
        </w:rPr>
        <w:t xml:space="preserve"> </w:t>
      </w:r>
      <w:r>
        <w:rPr>
          <w:rFonts w:ascii="Arial" w:hAnsi="Arial" w:eastAsia="Arial" w:cs="Arial"/>
          <w:spacing w:val="-7"/>
          <w:sz w:val="28"/>
          <w:szCs w:val="28"/>
        </w:rPr>
        <w:t>VP</w:t>
      </w:r>
      <w:r>
        <w:rPr>
          <w:spacing w:val="-7"/>
          <w:sz w:val="28"/>
          <w:szCs w:val="28"/>
        </w:rPr>
        <w:t>，</w:t>
      </w:r>
      <w:r>
        <w:rPr>
          <w:spacing w:val="-51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各业务</w:t>
      </w:r>
    </w:p>
    <w:p>
      <w:pPr>
        <w:pStyle w:val="2"/>
        <w:spacing w:before="236" w:line="666" w:lineRule="exact"/>
        <w:ind w:left="769"/>
        <w:rPr>
          <w:sz w:val="28"/>
          <w:szCs w:val="28"/>
        </w:rPr>
      </w:pPr>
      <w:r>
        <w:rPr>
          <w:spacing w:val="-6"/>
          <w:position w:val="27"/>
          <w:sz w:val="28"/>
          <w:szCs w:val="28"/>
        </w:rPr>
        <w:t>部门一把手，</w:t>
      </w:r>
      <w:r>
        <w:rPr>
          <w:spacing w:val="-10"/>
          <w:position w:val="27"/>
          <w:sz w:val="28"/>
          <w:szCs w:val="28"/>
        </w:rPr>
        <w:t xml:space="preserve"> </w:t>
      </w:r>
      <w:r>
        <w:rPr>
          <w:spacing w:val="-6"/>
          <w:position w:val="27"/>
          <w:sz w:val="28"/>
          <w:szCs w:val="28"/>
        </w:rPr>
        <w:t>战略负责人，</w:t>
      </w:r>
      <w:r>
        <w:rPr>
          <w:spacing w:val="-46"/>
          <w:position w:val="27"/>
          <w:sz w:val="28"/>
          <w:szCs w:val="28"/>
        </w:rPr>
        <w:t xml:space="preserve"> </w:t>
      </w:r>
      <w:r>
        <w:rPr>
          <w:spacing w:val="-6"/>
          <w:position w:val="27"/>
          <w:sz w:val="28"/>
          <w:szCs w:val="28"/>
        </w:rPr>
        <w:t>人力资源负责人等</w:t>
      </w:r>
    </w:p>
    <w:p>
      <w:pPr>
        <w:pStyle w:val="2"/>
        <w:spacing w:before="2" w:line="220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6"/>
          <w:sz w:val="28"/>
          <w:szCs w:val="28"/>
        </w:rPr>
        <w:t></w:t>
      </w:r>
      <w:r>
        <w:rPr>
          <w:rFonts w:ascii="Wingdings" w:hAnsi="Wingdings" w:eastAsia="Wingdings" w:cs="Wingdings"/>
          <w:spacing w:val="-68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学习人数：</w:t>
      </w:r>
      <w:r>
        <w:rPr>
          <w:b/>
          <w:bCs/>
          <w:spacing w:val="-42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每家企业</w:t>
      </w:r>
      <w:r>
        <w:rPr>
          <w:rFonts w:ascii="Arial" w:hAnsi="Arial" w:eastAsia="Arial" w:cs="Arial"/>
          <w:spacing w:val="-6"/>
          <w:sz w:val="28"/>
          <w:szCs w:val="28"/>
        </w:rPr>
        <w:t>5</w:t>
      </w:r>
      <w:r>
        <w:rPr>
          <w:spacing w:val="-6"/>
          <w:sz w:val="28"/>
          <w:szCs w:val="28"/>
        </w:rPr>
        <w:t>人，</w:t>
      </w:r>
      <w:r>
        <w:rPr>
          <w:spacing w:val="-55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每期</w:t>
      </w:r>
      <w:r>
        <w:rPr>
          <w:rFonts w:ascii="Arial" w:hAnsi="Arial" w:eastAsia="Arial" w:cs="Arial"/>
          <w:spacing w:val="-6"/>
          <w:sz w:val="28"/>
          <w:szCs w:val="28"/>
        </w:rPr>
        <w:t>5-6</w:t>
      </w:r>
      <w:r>
        <w:rPr>
          <w:spacing w:val="-6"/>
          <w:sz w:val="28"/>
          <w:szCs w:val="28"/>
        </w:rPr>
        <w:t>家企业</w:t>
      </w:r>
    </w:p>
    <w:p>
      <w:pPr>
        <w:pStyle w:val="2"/>
        <w:spacing w:before="214" w:line="20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78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企业要求：</w:t>
      </w:r>
    </w:p>
    <w:p>
      <w:pPr>
        <w:pStyle w:val="2"/>
        <w:spacing w:before="306" w:line="659" w:lineRule="exact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1"/>
          <w:position w:val="26"/>
          <w:sz w:val="28"/>
          <w:szCs w:val="28"/>
        </w:rPr>
        <w:t xml:space="preserve">.    </w:t>
      </w:r>
      <w:r>
        <w:rPr>
          <w:spacing w:val="-1"/>
          <w:position w:val="26"/>
          <w:sz w:val="28"/>
          <w:szCs w:val="28"/>
        </w:rPr>
        <w:t>企业年营收规模不低于</w:t>
      </w:r>
      <w:r>
        <w:rPr>
          <w:rFonts w:ascii="Arial" w:hAnsi="Arial" w:eastAsia="Arial" w:cs="Arial"/>
          <w:spacing w:val="-1"/>
          <w:position w:val="26"/>
          <w:sz w:val="28"/>
          <w:szCs w:val="28"/>
        </w:rPr>
        <w:t>1</w:t>
      </w:r>
      <w:r>
        <w:rPr>
          <w:rFonts w:ascii="Arial" w:hAnsi="Arial" w:eastAsia="Arial" w:cs="Arial"/>
          <w:spacing w:val="-23"/>
          <w:position w:val="26"/>
          <w:sz w:val="28"/>
          <w:szCs w:val="28"/>
        </w:rPr>
        <w:t xml:space="preserve"> </w:t>
      </w:r>
      <w:r>
        <w:rPr>
          <w:spacing w:val="-1"/>
          <w:position w:val="26"/>
          <w:sz w:val="28"/>
          <w:szCs w:val="28"/>
        </w:rPr>
        <w:t>亿元，</w:t>
      </w:r>
      <w:r>
        <w:rPr>
          <w:spacing w:val="-52"/>
          <w:position w:val="26"/>
          <w:sz w:val="28"/>
          <w:szCs w:val="28"/>
        </w:rPr>
        <w:t xml:space="preserve"> </w:t>
      </w:r>
      <w:r>
        <w:rPr>
          <w:spacing w:val="-1"/>
          <w:position w:val="26"/>
          <w:sz w:val="28"/>
          <w:szCs w:val="28"/>
        </w:rPr>
        <w:t>创立时间不少于</w:t>
      </w:r>
      <w:r>
        <w:rPr>
          <w:rFonts w:ascii="Arial" w:hAnsi="Arial" w:eastAsia="Arial" w:cs="Arial"/>
          <w:spacing w:val="-1"/>
          <w:position w:val="26"/>
          <w:sz w:val="28"/>
          <w:szCs w:val="28"/>
        </w:rPr>
        <w:t>3</w:t>
      </w:r>
      <w:r>
        <w:rPr>
          <w:spacing w:val="-1"/>
          <w:position w:val="26"/>
          <w:sz w:val="28"/>
          <w:szCs w:val="28"/>
        </w:rPr>
        <w:t>年</w:t>
      </w:r>
    </w:p>
    <w:p>
      <w:pPr>
        <w:pStyle w:val="2"/>
        <w:spacing w:before="2" w:line="181" w:lineRule="auto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1"/>
          <w:sz w:val="28"/>
          <w:szCs w:val="28"/>
        </w:rPr>
        <w:t>.</w:t>
      </w:r>
      <w:r>
        <w:rPr>
          <w:rFonts w:ascii="Arial" w:hAnsi="Arial" w:eastAsia="Arial" w:cs="Arial"/>
          <w:spacing w:val="14"/>
          <w:sz w:val="28"/>
          <w:szCs w:val="28"/>
        </w:rPr>
        <w:t xml:space="preserve">    </w:t>
      </w:r>
      <w:r>
        <w:rPr>
          <w:spacing w:val="-1"/>
          <w:sz w:val="28"/>
          <w:szCs w:val="28"/>
        </w:rPr>
        <w:t>非资源依赖型或投资型企业</w:t>
      </w:r>
    </w:p>
    <w:p>
      <w:pPr>
        <w:spacing w:before="49"/>
      </w:pPr>
    </w:p>
    <w:p>
      <w:pPr>
        <w:spacing w:before="49"/>
      </w:pPr>
    </w:p>
    <w:p>
      <w:pPr>
        <w:spacing w:before="49"/>
      </w:pPr>
    </w:p>
    <w:p>
      <w:pPr>
        <w:spacing w:before="49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862" w:lineRule="exact"/>
        <w:ind w:firstLine="5945"/>
      </w:pPr>
      <w:r>
        <w:rPr>
          <w:position w:val="-37"/>
        </w:rPr>
        <w:drawing>
          <wp:inline distT="0" distB="0" distL="0" distR="0">
            <wp:extent cx="1644015" cy="118237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65" w:line="211" w:lineRule="auto"/>
        <w:ind w:left="1235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【学习费用】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121" w:line="656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-12"/>
          <w:position w:val="27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position w:val="27"/>
          <w:sz w:val="28"/>
          <w:szCs w:val="28"/>
        </w:rPr>
        <w:t xml:space="preserve"> </w:t>
      </w:r>
      <w:r>
        <w:rPr>
          <w:b/>
          <w:bCs/>
          <w:spacing w:val="-12"/>
          <w:position w:val="2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开课时间：</w:t>
      </w:r>
      <w:r>
        <w:rPr>
          <w:b/>
          <w:bCs/>
          <w:spacing w:val="-27"/>
          <w:position w:val="27"/>
          <w:sz w:val="28"/>
          <w:szCs w:val="28"/>
        </w:rPr>
        <w:t xml:space="preserve"> </w:t>
      </w:r>
      <w:r>
        <w:rPr>
          <w:rFonts w:ascii="Arial" w:hAnsi="Arial" w:eastAsia="Arial" w:cs="Arial"/>
          <w:color w:val="262626"/>
          <w:spacing w:val="-12"/>
          <w:position w:val="27"/>
          <w:sz w:val="28"/>
          <w:szCs w:val="28"/>
        </w:rPr>
        <w:t>2024</w:t>
      </w:r>
      <w:r>
        <w:rPr>
          <w:color w:val="262626"/>
          <w:spacing w:val="-12"/>
          <w:position w:val="27"/>
          <w:sz w:val="28"/>
          <w:szCs w:val="28"/>
        </w:rPr>
        <w:t>年</w:t>
      </w:r>
      <w:r>
        <w:rPr>
          <w:rFonts w:ascii="Arial" w:hAnsi="Arial" w:eastAsia="Arial" w:cs="Arial"/>
          <w:color w:val="262626"/>
          <w:spacing w:val="-12"/>
          <w:position w:val="27"/>
          <w:sz w:val="28"/>
          <w:szCs w:val="28"/>
        </w:rPr>
        <w:t>3</w:t>
      </w:r>
      <w:r>
        <w:rPr>
          <w:color w:val="262626"/>
          <w:spacing w:val="-12"/>
          <w:position w:val="27"/>
          <w:sz w:val="28"/>
          <w:szCs w:val="28"/>
        </w:rPr>
        <w:t>月</w:t>
      </w:r>
      <w:r>
        <w:rPr>
          <w:rFonts w:ascii="Arial" w:hAnsi="Arial" w:eastAsia="Arial" w:cs="Arial"/>
          <w:color w:val="262626"/>
          <w:spacing w:val="-12"/>
          <w:position w:val="27"/>
          <w:sz w:val="28"/>
          <w:szCs w:val="28"/>
        </w:rPr>
        <w:t>1</w:t>
      </w:r>
      <w:r>
        <w:rPr>
          <w:rFonts w:ascii="Arial" w:hAnsi="Arial" w:eastAsia="Arial" w:cs="Arial"/>
          <w:color w:val="262626"/>
          <w:spacing w:val="34"/>
          <w:position w:val="27"/>
          <w:sz w:val="28"/>
          <w:szCs w:val="28"/>
        </w:rPr>
        <w:t xml:space="preserve"> </w:t>
      </w:r>
      <w:r>
        <w:rPr>
          <w:color w:val="262626"/>
          <w:spacing w:val="-12"/>
          <w:position w:val="27"/>
          <w:sz w:val="28"/>
          <w:szCs w:val="28"/>
        </w:rPr>
        <w:t>日</w:t>
      </w:r>
      <w:r>
        <w:rPr>
          <w:rFonts w:ascii="Arial" w:hAnsi="Arial" w:eastAsia="Arial" w:cs="Arial"/>
          <w:color w:val="262626"/>
          <w:spacing w:val="-12"/>
          <w:position w:val="27"/>
          <w:sz w:val="28"/>
          <w:szCs w:val="28"/>
        </w:rPr>
        <w:t>-2</w:t>
      </w:r>
      <w:r>
        <w:rPr>
          <w:color w:val="262626"/>
          <w:spacing w:val="-12"/>
          <w:position w:val="27"/>
          <w:sz w:val="28"/>
          <w:szCs w:val="28"/>
        </w:rPr>
        <w:t>日</w:t>
      </w:r>
    </w:p>
    <w:p>
      <w:pPr>
        <w:pStyle w:val="2"/>
        <w:spacing w:before="1" w:line="207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59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开课地点：</w:t>
      </w:r>
      <w:r>
        <w:rPr>
          <w:b/>
          <w:bCs/>
          <w:spacing w:val="-3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北京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上海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深圳</w:t>
      </w:r>
    </w:p>
    <w:p>
      <w:pPr>
        <w:pStyle w:val="2"/>
        <w:spacing w:before="235" w:line="712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4"/>
          <w:position w:val="29"/>
          <w:sz w:val="28"/>
          <w:szCs w:val="28"/>
        </w:rPr>
        <w:t></w:t>
      </w:r>
      <w:r>
        <w:rPr>
          <w:rFonts w:ascii="Wingdings" w:hAnsi="Wingdings" w:eastAsia="Wingdings" w:cs="Wingdings"/>
          <w:spacing w:val="-76"/>
          <w:position w:val="29"/>
          <w:sz w:val="28"/>
          <w:szCs w:val="28"/>
        </w:rPr>
        <w:t xml:space="preserve"> </w:t>
      </w:r>
      <w:r>
        <w:rPr>
          <w:b/>
          <w:bCs/>
          <w:spacing w:val="4"/>
          <w:position w:val="2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课程费用：</w:t>
      </w:r>
      <w:r>
        <w:rPr>
          <w:b/>
          <w:bCs/>
          <w:spacing w:val="-18"/>
          <w:position w:val="29"/>
          <w:sz w:val="28"/>
          <w:szCs w:val="28"/>
        </w:rPr>
        <w:t xml:space="preserve"> </w:t>
      </w:r>
      <w:r>
        <w:rPr>
          <w:rFonts w:ascii="Arial" w:hAnsi="Arial" w:eastAsia="Arial" w:cs="Arial"/>
          <w:spacing w:val="4"/>
          <w:position w:val="29"/>
          <w:sz w:val="28"/>
          <w:szCs w:val="28"/>
        </w:rPr>
        <w:t>5</w:t>
      </w:r>
      <w:r>
        <w:rPr>
          <w:spacing w:val="4"/>
          <w:position w:val="29"/>
          <w:sz w:val="28"/>
          <w:szCs w:val="28"/>
        </w:rPr>
        <w:t>万元</w:t>
      </w:r>
      <w:r>
        <w:rPr>
          <w:rFonts w:ascii="Arial" w:hAnsi="Arial" w:eastAsia="Arial" w:cs="Arial"/>
          <w:spacing w:val="4"/>
          <w:position w:val="29"/>
          <w:sz w:val="28"/>
          <w:szCs w:val="28"/>
        </w:rPr>
        <w:t>/</w:t>
      </w:r>
      <w:r>
        <w:rPr>
          <w:spacing w:val="4"/>
          <w:position w:val="29"/>
          <w:sz w:val="28"/>
          <w:szCs w:val="28"/>
        </w:rPr>
        <w:t>企业（包括证书</w:t>
      </w:r>
      <w:r>
        <w:rPr>
          <w:spacing w:val="-25"/>
          <w:position w:val="29"/>
          <w:sz w:val="28"/>
          <w:szCs w:val="28"/>
        </w:rPr>
        <w:t xml:space="preserve"> </w:t>
      </w:r>
      <w:r>
        <w:rPr>
          <w:spacing w:val="4"/>
          <w:position w:val="29"/>
          <w:sz w:val="28"/>
          <w:szCs w:val="28"/>
        </w:rPr>
        <w:t>、讲义</w:t>
      </w:r>
      <w:r>
        <w:rPr>
          <w:spacing w:val="-26"/>
          <w:position w:val="29"/>
          <w:sz w:val="28"/>
          <w:szCs w:val="28"/>
        </w:rPr>
        <w:t xml:space="preserve"> </w:t>
      </w:r>
      <w:r>
        <w:rPr>
          <w:spacing w:val="4"/>
          <w:position w:val="29"/>
          <w:sz w:val="28"/>
          <w:szCs w:val="28"/>
        </w:rPr>
        <w:t>、</w:t>
      </w:r>
      <w:r>
        <w:rPr>
          <w:spacing w:val="-62"/>
          <w:position w:val="29"/>
          <w:sz w:val="28"/>
          <w:szCs w:val="28"/>
        </w:rPr>
        <w:t xml:space="preserve"> </w:t>
      </w:r>
      <w:r>
        <w:rPr>
          <w:spacing w:val="4"/>
          <w:position w:val="29"/>
          <w:sz w:val="28"/>
          <w:szCs w:val="28"/>
        </w:rPr>
        <w:t>茶歇费</w:t>
      </w:r>
    </w:p>
    <w:p>
      <w:pPr>
        <w:pStyle w:val="2"/>
        <w:spacing w:before="1" w:line="206" w:lineRule="auto"/>
        <w:ind w:left="439"/>
        <w:rPr>
          <w:sz w:val="28"/>
          <w:szCs w:val="28"/>
        </w:rPr>
      </w:pPr>
      <w:r>
        <w:rPr>
          <w:spacing w:val="-5"/>
          <w:sz w:val="28"/>
          <w:szCs w:val="28"/>
        </w:rPr>
        <w:t>用</w:t>
      </w:r>
      <w:r>
        <w:rPr>
          <w:spacing w:val="-10"/>
          <w:sz w:val="28"/>
          <w:szCs w:val="28"/>
        </w:rPr>
        <w:t>），</w:t>
      </w:r>
      <w:r>
        <w:rPr>
          <w:spacing w:val="-5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食宿</w:t>
      </w:r>
      <w:r>
        <w:rPr>
          <w:spacing w:val="-42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、交通费用学员自理）</w:t>
      </w:r>
    </w:p>
    <w:p>
      <w:pPr>
        <w:pStyle w:val="2"/>
        <w:spacing w:before="238" w:line="201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报名截止日期：</w:t>
      </w:r>
      <w:r>
        <w:rPr>
          <w:b/>
          <w:bCs/>
          <w:spacing w:val="-2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开课前一周</w:t>
      </w:r>
    </w:p>
    <w:p>
      <w:pPr>
        <w:spacing w:line="201" w:lineRule="auto"/>
        <w:rPr>
          <w:sz w:val="28"/>
          <w:szCs w:val="28"/>
        </w:rPr>
        <w:sectPr>
          <w:pgSz w:w="19200" w:h="10800"/>
          <w:pgMar w:top="1" w:right="0" w:bottom="0" w:left="1185" w:header="0" w:footer="0" w:gutter="0"/>
          <w:cols w:equalWidth="0" w:num="2">
            <w:col w:w="9380" w:space="100"/>
            <w:col w:w="8535"/>
          </w:cols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103" w:line="234" w:lineRule="exact"/>
        <w:ind w:left="6925"/>
      </w:pPr>
      <w:r>
        <w:rPr>
          <w:color w:val="A6A6A6"/>
          <w:spacing w:val="-2"/>
          <w:position w:val="-1"/>
        </w:rPr>
        <w:t>陪伴企业家成长  为组织赋能</w:t>
      </w:r>
    </w:p>
    <w:p>
      <w:pPr>
        <w:spacing w:line="234" w:lineRule="exact"/>
        <w:sectPr>
          <w:type w:val="continuous"/>
          <w:pgSz w:w="19200" w:h="10800"/>
          <w:pgMar w:top="1" w:right="0" w:bottom="0" w:left="1185" w:header="0" w:footer="0" w:gutter="0"/>
          <w:cols w:equalWidth="0" w:num="1">
            <w:col w:w="18015"/>
          </w:cols>
        </w:sectPr>
      </w:pPr>
    </w:p>
    <w:p>
      <w:pPr>
        <w:pStyle w:val="2"/>
        <w:spacing w:before="266" w:line="212" w:lineRule="auto"/>
        <w:ind w:left="4535"/>
        <w:rPr>
          <w:sz w:val="55"/>
          <w:szCs w:val="55"/>
        </w:rPr>
      </w:pPr>
      <w:r>
        <w:drawing>
          <wp:anchor distT="0" distB="0" distL="0" distR="0" simplePos="0" relativeHeight="251738112" behindDoc="1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2024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实战工作坊排期表】</w:t>
      </w:r>
    </w:p>
    <w:p>
      <w:pPr>
        <w:spacing w:line="170" w:lineRule="exact"/>
      </w:pPr>
    </w:p>
    <w:tbl>
      <w:tblPr>
        <w:tblStyle w:val="5"/>
        <w:tblW w:w="17494" w:type="dxa"/>
        <w:tblInd w:w="10" w:type="dxa"/>
        <w:tblBorders>
          <w:top w:val="dashed" w:color="595959" w:sz="8" w:space="0"/>
          <w:left w:val="dashed" w:color="595959" w:sz="8" w:space="0"/>
          <w:bottom w:val="dashed" w:color="595959" w:sz="8" w:space="0"/>
          <w:right w:val="dashed" w:color="595959" w:sz="8" w:space="0"/>
          <w:insideH w:val="dashed" w:color="595959" w:sz="8" w:space="0"/>
          <w:insideV w:val="dashed" w:color="59595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1"/>
        <w:gridCol w:w="1117"/>
        <w:gridCol w:w="1011"/>
        <w:gridCol w:w="1011"/>
        <w:gridCol w:w="1012"/>
        <w:gridCol w:w="1011"/>
        <w:gridCol w:w="1012"/>
        <w:gridCol w:w="1011"/>
        <w:gridCol w:w="1012"/>
        <w:gridCol w:w="1011"/>
        <w:gridCol w:w="1011"/>
        <w:gridCol w:w="1012"/>
        <w:gridCol w:w="1011"/>
        <w:gridCol w:w="1021"/>
      </w:tblGrid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66" w:line="173" w:lineRule="auto"/>
              <w:ind w:left="1872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主题</w:t>
            </w:r>
          </w:p>
        </w:tc>
        <w:tc>
          <w:tcPr>
            <w:tcW w:w="1117" w:type="dxa"/>
            <w:shd w:val="clear" w:color="auto" w:fill="C00000"/>
            <w:vAlign w:val="top"/>
          </w:tcPr>
          <w:p>
            <w:pPr>
              <w:pStyle w:val="6"/>
              <w:spacing w:before="165" w:line="178" w:lineRule="auto"/>
              <w:ind w:left="323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5"/>
                <w:w w:val="97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时长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4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8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2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4</w:t>
            </w:r>
            <w:r>
              <w:rPr>
                <w:b/>
                <w:bCs/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8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22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9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color w:val="FFFFFF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0</w:t>
            </w:r>
            <w:r>
              <w:rPr>
                <w:b/>
                <w:bCs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11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color w:val="FFFFFF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b/>
                <w:bCs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0" w:line="181" w:lineRule="auto"/>
              <w:ind w:left="1094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战略洞察</w:t>
            </w:r>
            <w:r>
              <w:rPr>
                <w:rFonts w:ascii="Arial" w:hAnsi="Arial" w:eastAsia="Arial" w:cs="Arial"/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39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64" w:line="196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4" w:line="180" w:lineRule="auto"/>
              <w:ind w:left="858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年度经营计划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spacing w:before="165" w:line="199" w:lineRule="auto"/>
              <w:ind w:left="34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6"/>
                <w:sz w:val="22"/>
                <w:szCs w:val="22"/>
              </w:rPr>
              <w:t>5-6</w:t>
            </w: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65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0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sz w:val="22"/>
                <w:szCs w:val="22"/>
              </w:rPr>
              <w:t>9-20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6" w:line="181" w:lineRule="auto"/>
              <w:ind w:left="1094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战略解码</w:t>
            </w:r>
            <w:r>
              <w:rPr>
                <w:rFonts w:ascii="Arial" w:hAnsi="Arial" w:eastAsia="Arial" w:cs="Arial"/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5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67" w:line="199" w:lineRule="auto"/>
              <w:ind w:left="29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>9-1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5" w:line="184" w:lineRule="auto"/>
              <w:ind w:left="107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全面预算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7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67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-1 2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0" w:line="181" w:lineRule="auto"/>
              <w:ind w:left="74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人才规划与获取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8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spacing w:before="169" w:line="199" w:lineRule="auto"/>
              <w:ind w:left="34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22"/>
                <w:szCs w:val="22"/>
              </w:rPr>
              <w:t>-2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1" w:line="181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后备干部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9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1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1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6-1</w:t>
            </w:r>
            <w:r>
              <w:rPr>
                <w:rFonts w:ascii="Arial" w:hAnsi="Arial" w:eastAsia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2" w:line="180" w:lineRule="auto"/>
              <w:ind w:left="107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在岗干部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1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72" w:line="199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0-1 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1" w:line="199" w:lineRule="auto"/>
              <w:ind w:left="2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 3-1</w:t>
            </w:r>
            <w:r>
              <w:rPr>
                <w:rFonts w:ascii="Arial" w:hAnsi="Arial" w:eastAsia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2" w:line="183" w:lineRule="auto"/>
              <w:ind w:left="10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绩效管理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2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4" w:line="199" w:lineRule="auto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24-25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4" w:line="199" w:lineRule="auto"/>
              <w:ind w:left="23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20-21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4" w:line="182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薪酬管理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8" w:line="196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75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8-1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9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6" w:line="179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作战体系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spacing w:before="176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5-1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6" w:line="199" w:lineRule="auto"/>
              <w:ind w:left="23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5" w:line="199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22-23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7" w:line="179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作战能力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6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6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2-1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3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6" w:line="199" w:lineRule="auto"/>
              <w:ind w:left="23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23-24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spacing w:before="176" w:line="199" w:lineRule="auto"/>
              <w:ind w:left="23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 3-1</w:t>
            </w:r>
            <w:r>
              <w:rPr>
                <w:rFonts w:ascii="Arial" w:hAnsi="Arial" w:eastAsia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7" w:line="180" w:lineRule="auto"/>
              <w:ind w:left="107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业务流程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7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8" w:line="199" w:lineRule="auto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28-29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spacing w:before="178" w:line="199" w:lineRule="auto"/>
              <w:ind w:left="35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6"/>
                <w:sz w:val="22"/>
                <w:szCs w:val="22"/>
              </w:rPr>
              <w:t>6-7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8" w:line="182" w:lineRule="auto"/>
              <w:ind w:left="855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集成产品管理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8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spacing w:before="178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29-30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9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5-1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50" w:line="181" w:lineRule="auto"/>
              <w:ind w:left="748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端到端成本领先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9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2-1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3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50" w:line="181" w:lineRule="auto"/>
              <w:ind w:left="524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数字化供应链与采购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80" w:line="199" w:lineRule="auto"/>
              <w:ind w:left="10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5.31</w:t>
            </w:r>
            <w:r>
              <w:rPr>
                <w:rFonts w:ascii="Arial" w:hAnsi="Arial" w:eastAsia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-6.1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81" w:line="199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25-26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before="48" w:line="181" w:lineRule="auto"/>
        <w:ind w:left="7104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007" w:header="0" w:footer="0" w:gutter="0"/>
          <w:cols w:space="720" w:num="1"/>
        </w:sectPr>
      </w:pPr>
    </w:p>
    <w:p>
      <w:pPr>
        <w:pStyle w:val="2"/>
        <w:spacing w:before="303" w:line="183" w:lineRule="auto"/>
        <w:ind w:left="34"/>
        <w:rPr>
          <w:sz w:val="55"/>
          <w:szCs w:val="55"/>
        </w:rPr>
      </w:pPr>
      <w:r>
        <w:rPr>
          <w:color w:val="030B47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关于华营</w:t>
      </w:r>
    </w:p>
    <w:p>
      <w:pPr>
        <w:pStyle w:val="2"/>
        <w:spacing w:before="188" w:line="219" w:lineRule="auto"/>
        <w:ind w:left="518"/>
        <w:rPr>
          <w:sz w:val="25"/>
          <w:szCs w:val="25"/>
        </w:rPr>
      </w:pPr>
      <w:r>
        <w:drawing>
          <wp:anchor distT="0" distB="0" distL="0" distR="0" simplePos="0" relativeHeight="251739136" behindDoc="1" locked="0" layoutInCell="1" allowOverlap="1">
            <wp:simplePos x="0" y="0"/>
            <wp:positionH relativeFrom="column">
              <wp:posOffset>9806940</wp:posOffset>
            </wp:positionH>
            <wp:positionV relativeFrom="paragraph">
              <wp:posOffset>-902970</wp:posOffset>
            </wp:positionV>
            <wp:extent cx="1644650" cy="1184275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25"/>
          <w:szCs w:val="25"/>
        </w:rPr>
        <w:t>华营聚焦成长型企业的管理挑战，</w:t>
      </w:r>
      <w:r>
        <w:rPr>
          <w:spacing w:val="-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6"/>
          <w:sz w:val="25"/>
          <w:szCs w:val="25"/>
        </w:rPr>
        <w:t>“</w:t>
      </w:r>
      <w:r>
        <w:rPr>
          <w:spacing w:val="6"/>
          <w:sz w:val="25"/>
          <w:szCs w:val="25"/>
        </w:rPr>
        <w:t>陪伴企业家成长，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为组织赋能</w:t>
      </w:r>
      <w:r>
        <w:rPr>
          <w:rFonts w:ascii="Arial" w:hAnsi="Arial" w:eastAsia="Arial" w:cs="Arial"/>
          <w:spacing w:val="6"/>
          <w:sz w:val="25"/>
          <w:szCs w:val="25"/>
        </w:rPr>
        <w:t>”</w:t>
      </w:r>
      <w:r>
        <w:rPr>
          <w:spacing w:val="6"/>
          <w:sz w:val="25"/>
          <w:szCs w:val="25"/>
        </w:rPr>
        <w:t>为使命，</w:t>
      </w:r>
      <w:r>
        <w:rPr>
          <w:spacing w:val="-33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深度理解总结华为管理背后的管理逻辑及变革管理经验，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为中</w:t>
      </w:r>
    </w:p>
    <w:p>
      <w:pPr>
        <w:pStyle w:val="2"/>
        <w:spacing w:before="85" w:line="246" w:lineRule="auto"/>
        <w:ind w:left="1" w:right="1605" w:firstLine="23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国企业提供适配的管理改进解决方案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。</w:t>
      </w:r>
      <w:r>
        <w:rPr>
          <w:rFonts w:ascii="Arial" w:hAnsi="Arial" w:eastAsia="Arial" w:cs="Arial"/>
          <w:spacing w:val="4"/>
          <w:sz w:val="25"/>
          <w:szCs w:val="25"/>
        </w:rPr>
        <w:t>1</w:t>
      </w:r>
      <w:r>
        <w:rPr>
          <w:rFonts w:ascii="Arial" w:hAnsi="Arial" w:eastAsia="Arial" w:cs="Arial"/>
          <w:spacing w:val="-17"/>
          <w:sz w:val="25"/>
          <w:szCs w:val="25"/>
        </w:rPr>
        <w:t xml:space="preserve"> </w:t>
      </w:r>
      <w:r>
        <w:rPr>
          <w:rFonts w:ascii="Arial" w:hAnsi="Arial" w:eastAsia="Arial" w:cs="Arial"/>
          <w:spacing w:val="4"/>
          <w:sz w:val="25"/>
          <w:szCs w:val="25"/>
        </w:rPr>
        <w:t>1</w:t>
      </w:r>
      <w:r>
        <w:rPr>
          <w:rFonts w:ascii="Arial" w:hAnsi="Arial" w:eastAsia="Arial" w:cs="Arial"/>
          <w:spacing w:val="-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年来专注为企业提供私教坊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、卓越企业家精修班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、卓越组织实训班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、领导力工作坊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、公开课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、实战工作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坊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、过程咨询等系列产品及服务，</w:t>
      </w:r>
      <w:r>
        <w:rPr>
          <w:spacing w:val="-30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现已服务超过</w:t>
      </w:r>
      <w:r>
        <w:rPr>
          <w:rFonts w:ascii="Arial" w:hAnsi="Arial" w:eastAsia="Arial" w:cs="Arial"/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4000</w:t>
      </w:r>
      <w:r>
        <w:rPr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家</w:t>
      </w:r>
      <w:r>
        <w:rPr>
          <w:spacing w:val="5"/>
          <w:sz w:val="25"/>
          <w:szCs w:val="25"/>
        </w:rPr>
        <w:t>企业，</w:t>
      </w:r>
      <w:r>
        <w:rPr>
          <w:spacing w:val="-35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全国超过</w:t>
      </w:r>
      <w:r>
        <w:rPr>
          <w:rFonts w:ascii="Arial" w:hAnsi="Arial" w:eastAsia="Arial" w:cs="Arial"/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30000</w:t>
      </w:r>
      <w:r>
        <w:rPr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人</w:t>
      </w:r>
      <w:r>
        <w:rPr>
          <w:spacing w:val="5"/>
          <w:sz w:val="25"/>
          <w:szCs w:val="25"/>
        </w:rPr>
        <w:t>在华营平台学习华为管理</w:t>
      </w:r>
      <w:r>
        <w:rPr>
          <w:spacing w:val="-36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。华营坚定初心，</w:t>
      </w:r>
      <w:r>
        <w:rPr>
          <w:spacing w:val="-1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5"/>
          <w:sz w:val="25"/>
          <w:szCs w:val="25"/>
        </w:rPr>
        <w:t>“</w:t>
      </w:r>
      <w:r>
        <w:rPr>
          <w:spacing w:val="5"/>
          <w:sz w:val="25"/>
          <w:szCs w:val="25"/>
        </w:rPr>
        <w:t>陪伴企业家</w:t>
      </w:r>
      <w:r>
        <w:rPr>
          <w:spacing w:val="4"/>
          <w:sz w:val="25"/>
          <w:szCs w:val="25"/>
        </w:rPr>
        <w:t>成长、</w:t>
      </w:r>
      <w:r>
        <w:rPr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为组织赋能</w:t>
      </w:r>
      <w:r>
        <w:rPr>
          <w:rFonts w:ascii="Arial" w:hAnsi="Arial" w:eastAsia="Arial" w:cs="Arial"/>
          <w:spacing w:val="8"/>
          <w:sz w:val="25"/>
          <w:szCs w:val="25"/>
        </w:rPr>
        <w:t>”</w:t>
      </w:r>
      <w:r>
        <w:rPr>
          <w:spacing w:val="8"/>
          <w:sz w:val="25"/>
          <w:szCs w:val="25"/>
        </w:rPr>
        <w:t>为使命，</w:t>
      </w:r>
      <w:r>
        <w:rPr>
          <w:spacing w:val="-19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致力成为中国企业可依赖的长期成长伙伴。</w:t>
      </w:r>
    </w:p>
    <w:p>
      <w:pPr>
        <w:spacing w:line="118" w:lineRule="exact"/>
      </w:pPr>
    </w:p>
    <w:tbl>
      <w:tblPr>
        <w:tblStyle w:val="5"/>
        <w:tblW w:w="1763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9463"/>
        <w:gridCol w:w="767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2" w:hRule="atLeast"/>
        </w:trPr>
        <w:tc>
          <w:tcPr>
            <w:tcW w:w="500" w:type="dxa"/>
            <w:textDirection w:val="tbRlV"/>
            <w:vAlign w:val="top"/>
          </w:tcPr>
          <w:p>
            <w:pPr>
              <w:pStyle w:val="6"/>
              <w:spacing w:before="185" w:line="185" w:lineRule="auto"/>
              <w:ind w:left="1789"/>
              <w:rPr>
                <w:sz w:val="31"/>
                <w:szCs w:val="31"/>
              </w:rPr>
            </w:pPr>
            <w:r>
              <w:rPr>
                <w:color w:val="808080"/>
                <w:spacing w:val="63"/>
                <w:sz w:val="31"/>
                <w:szCs w:val="31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企业学习地图</w:t>
            </w:r>
          </w:p>
        </w:tc>
        <w:tc>
          <w:tcPr>
            <w:tcW w:w="946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03" w:line="177" w:lineRule="auto"/>
              <w:ind w:right="21"/>
              <w:jc w:val="right"/>
              <w:rPr>
                <w:sz w:val="24"/>
                <w:szCs w:val="24"/>
              </w:rPr>
            </w:pPr>
            <w:r>
              <w:drawing>
                <wp:anchor distT="0" distB="0" distL="0" distR="0" simplePos="0" relativeHeight="251740160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-4137025</wp:posOffset>
                  </wp:positionV>
                  <wp:extent cx="5417820" cy="4332605"/>
                  <wp:effectExtent l="0" t="0" r="0" b="0"/>
                  <wp:wrapNone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820" cy="433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6A6A6"/>
                <w:spacing w:val="-2"/>
                <w:sz w:val="24"/>
                <w:szCs w:val="24"/>
              </w:rPr>
              <w:t>陪伴企业家成长  为组织赋能</w:t>
            </w:r>
          </w:p>
        </w:tc>
        <w:tc>
          <w:tcPr>
            <w:tcW w:w="7675" w:type="dxa"/>
            <w:textDirection w:val="tbRlV"/>
            <w:vAlign w:val="top"/>
          </w:tcPr>
          <w:p>
            <w:pPr>
              <w:spacing w:line="964" w:lineRule="exact"/>
              <w:ind w:firstLine="5974"/>
            </w:pPr>
            <w:r>
              <w:rPr>
                <w:position w:val="-19"/>
              </w:rPr>
              <w:drawing>
                <wp:inline distT="0" distB="0" distL="0" distR="0">
                  <wp:extent cx="612140" cy="607695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73" cy="60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5840" w:lineRule="exact"/>
            </w:pPr>
            <w:r>
              <w:rPr>
                <w:position w:val="-116"/>
              </w:rPr>
              <w:drawing>
                <wp:inline distT="0" distB="0" distL="0" distR="0">
                  <wp:extent cx="3707765" cy="4258945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891" cy="425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275" w:line="182" w:lineRule="auto"/>
              <w:ind w:left="1785"/>
              <w:rPr>
                <w:sz w:val="31"/>
                <w:szCs w:val="31"/>
              </w:rPr>
            </w:pPr>
            <w:r>
              <w:rPr>
                <w:color w:val="808080"/>
                <w:spacing w:val="62"/>
                <w:sz w:val="31"/>
                <w:szCs w:val="31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部分学员企业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9200" w:h="10800"/>
          <w:pgMar w:top="400" w:right="0" w:bottom="0" w:left="1165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368" w:lineRule="exact"/>
        <w:ind w:firstLine="903"/>
      </w:pPr>
      <w:r>
        <w:rPr>
          <w:position w:val="-27"/>
        </w:rPr>
        <w:drawing>
          <wp:inline distT="0" distB="0" distL="0" distR="0">
            <wp:extent cx="868045" cy="868045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68617" cy="8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407" w:line="188" w:lineRule="auto"/>
        <w:ind w:left="1806"/>
        <w:rPr>
          <w:sz w:val="95"/>
          <w:szCs w:val="95"/>
        </w:rPr>
      </w:pPr>
      <w:r>
        <w:rPr>
          <w:b/>
          <w:bCs/>
          <w:color w:val="C00000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陪伴企业家成长</w:t>
      </w:r>
    </w:p>
    <w:p>
      <w:pPr>
        <w:pStyle w:val="2"/>
        <w:spacing w:line="181" w:lineRule="auto"/>
        <w:ind w:left="1773"/>
        <w:rPr>
          <w:sz w:val="95"/>
          <w:szCs w:val="95"/>
        </w:rPr>
      </w:pPr>
      <w:r>
        <w:rPr>
          <w:b/>
          <w:bCs/>
          <w:color w:val="C00000"/>
          <w:spacing w:val="2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为组织赋能</w:t>
      </w:r>
    </w:p>
    <w:p>
      <w:pPr>
        <w:pStyle w:val="2"/>
        <w:spacing w:before="283" w:line="233" w:lineRule="auto"/>
        <w:ind w:left="1834"/>
        <w:rPr>
          <w:sz w:val="35"/>
          <w:szCs w:val="35"/>
        </w:rPr>
      </w:pPr>
      <w:r>
        <w:rPr>
          <w:rFonts w:ascii="Arial" w:hAnsi="Arial" w:eastAsia="Arial" w:cs="Arial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THANKS</w:t>
      </w:r>
      <w:r>
        <w:rPr>
          <w:rFonts w:ascii="Arial" w:hAnsi="Arial" w:eastAsia="Arial" w:cs="Arial"/>
          <w:spacing w:val="11"/>
          <w:sz w:val="35"/>
          <w:szCs w:val="35"/>
        </w:rPr>
        <w:t xml:space="preserve"> </w:t>
      </w:r>
      <w:r>
        <w:rPr>
          <w:b/>
          <w:bCs/>
          <w:spacing w:val="11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！</w:t>
      </w:r>
    </w:p>
    <w:sectPr>
      <w:headerReference r:id="rId7" w:type="default"/>
      <w:pgSz w:w="19200" w:h="10800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6858000"/>
                      </a:xfrm>
                      <a:prstGeom prst="rect">
                        <a:avLst/>
                      </a:prstGeom>
                      <a:solidFill>
                        <a:srgbClr val="ECF4FF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" o:spid="_x0000_s1026" o:spt="1" style="position:absolute;left:0pt;margin-left:0pt;margin-top:0pt;height:540pt;width:960pt;mso-position-horizontal-relative:page;mso-position-vertical-relative:page;z-index:-251657216;mso-width-relative:page;mso-height-relative:page;" fillcolor="#ECF4FF" filled="t" stroked="f" coordsize="21600,21600" o:allowincell="f" o:gfxdata="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uRyLXV&#10;AAAABwEAAA8AAAAAAAAAAQAgAAAAIgAAAGRycy9kb3ducmV2LnhtbFBLAQIUABQAAAAIAIdO4kA4&#10;AooIIwIAAGQEAAAOAAAAAAAAAAEAIAAAACQBAABkcnMvZTJvRG9jLnhtbFBLBQYAAAAABgAGAFkB&#10;AAC5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2277745</wp:posOffset>
          </wp:positionV>
          <wp:extent cx="12192000" cy="458025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4579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540pt;width:960pt;mso-position-horizontal-relative:page;mso-position-vertical-relative:page;z-index:251661312;mso-width-relative:page;mso-height-relative:page;" fillcolor="#ECF4FF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58" name="IM 1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 1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62820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jpe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theme" Target="theme/theme1.xml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jpeg"/><Relationship Id="rId70" Type="http://schemas.openxmlformats.org/officeDocument/2006/relationships/image" Target="media/image64.png"/><Relationship Id="rId7" Type="http://schemas.openxmlformats.org/officeDocument/2006/relationships/header" Target="header3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header" Target="head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6" Type="http://schemas.openxmlformats.org/officeDocument/2006/relationships/fontTable" Target="fontTable.xml"/><Relationship Id="rId105" Type="http://schemas.openxmlformats.org/officeDocument/2006/relationships/customXml" Target="../customXml/item1.xml"/><Relationship Id="rId104" Type="http://schemas.openxmlformats.org/officeDocument/2006/relationships/image" Target="media/image98.png"/><Relationship Id="rId103" Type="http://schemas.openxmlformats.org/officeDocument/2006/relationships/image" Target="media/image97.jpeg"/><Relationship Id="rId102" Type="http://schemas.openxmlformats.org/officeDocument/2006/relationships/image" Target="media/image96.jpe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1027"/>
    <customShpInfo spid="_x0000_s1028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29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43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0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57"/>
    <customShpInfo spid="_x0000_s1064"/>
    <customShpInfo spid="_x0000_s1066"/>
    <customShpInfo spid="_x0000_s1067"/>
    <customShpInfo spid="_x0000_s1065"/>
    <customShpInfo spid="_x0000_s1068"/>
    <customShpInfo spid="_x0000_s1069"/>
    <customShpInfo spid="_x0000_s1070"/>
    <customShpInfo spid="_x0000_s1072"/>
    <customShpInfo spid="_x0000_s1073"/>
    <customShpInfo spid="_x0000_s1074"/>
    <customShpInfo spid="_x0000_s1071"/>
    <customShpInfo spid="_x0000_s1075"/>
    <customShpInfo spid="_x0000_s1076"/>
    <customShpInfo spid="_x0000_s1078"/>
    <customShpInfo spid="_x0000_s1079"/>
    <customShpInfo spid="_x0000_s1077"/>
    <customShpInfo spid="_x0000_s1081"/>
    <customShpInfo spid="_x0000_s1082"/>
    <customShpInfo spid="_x0000_s1080"/>
    <customShpInfo spid="_x0000_s1084"/>
    <customShpInfo spid="_x0000_s1085"/>
    <customShpInfo spid="_x0000_s1083"/>
    <customShpInfo spid="_x0000_s1087"/>
    <customShpInfo spid="_x0000_s1088"/>
    <customShpInfo spid="_x0000_s1086"/>
    <customShpInfo spid="_x0000_s1090"/>
    <customShpInfo spid="_x0000_s1091"/>
    <customShpInfo spid="_x0000_s1089"/>
    <customShpInfo spid="_x0000_s1093"/>
    <customShpInfo spid="_x0000_s1094"/>
    <customShpInfo spid="_x0000_s1092"/>
    <customShpInfo spid="_x0000_s1096"/>
    <customShpInfo spid="_x0000_s1097"/>
    <customShpInfo spid="_x0000_s1095"/>
    <customShpInfo spid="_x0000_s1099"/>
    <customShpInfo spid="_x0000_s1100"/>
    <customShpInfo spid="_x0000_s1098"/>
    <customShpInfo spid="_x0000_s1102"/>
    <customShpInfo spid="_x0000_s1103"/>
    <customShpInfo spid="_x0000_s1101"/>
    <customShpInfo spid="_x0000_s1104"/>
    <customShpInfo spid="_x0000_s1105"/>
    <customShpInfo spid="_x0000_s1107"/>
    <customShpInfo spid="_x0000_s1108"/>
    <customShpInfo spid="_x0000_s1106"/>
    <customShpInfo spid="_x0000_s1109"/>
    <customShpInfo spid="_x0000_s1111"/>
    <customShpInfo spid="_x0000_s1112"/>
    <customShpInfo spid="_x0000_s1110"/>
    <customShpInfo spid="_x0000_s1114"/>
    <customShpInfo spid="_x0000_s1115"/>
    <customShpInfo spid="_x0000_s1113"/>
    <customShpInfo spid="_x0000_s1116"/>
    <customShpInfo spid="_x0000_s1118"/>
    <customShpInfo spid="_x0000_s1119"/>
    <customShpInfo spid="_x0000_s1117"/>
    <customShpInfo spid="_x0000_s1121"/>
    <customShpInfo spid="_x0000_s1122"/>
    <customShpInfo spid="_x0000_s1123"/>
    <customShpInfo spid="_x0000_s1124"/>
    <customShpInfo spid="_x0000_s1125"/>
    <customShpInfo spid="_x0000_s1120"/>
    <customShpInfo spid="_x0000_s1126"/>
    <customShpInfo spid="_x0000_s1128"/>
    <customShpInfo spid="_x0000_s1129"/>
    <customShpInfo spid="_x0000_s1130"/>
    <customShpInfo spid="_x0000_s1127"/>
    <customShpInfo spid="_x0000_s1132"/>
    <customShpInfo spid="_x0000_s1133"/>
    <customShpInfo spid="_x0000_s1131"/>
    <customShpInfo spid="_x0000_s1135"/>
    <customShpInfo spid="_x0000_s1136"/>
    <customShpInfo spid="_x0000_s1134"/>
    <customShpInfo spid="_x0000_s1138"/>
    <customShpInfo spid="_x0000_s1139"/>
    <customShpInfo spid="_x0000_s1137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50"/>
    <customShpInfo spid="_x0000_s1183"/>
    <customShpInfo spid="_x0000_s1184"/>
    <customShpInfo spid="_x0000_s1185"/>
    <customShpInfo spid="_x0000_s1186"/>
    <customShpInfo spid="_x0000_s1182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194"/>
    <customShpInfo spid="_x0000_s1205"/>
    <customShpInfo spid="_x0000_s1206"/>
    <customShpInfo spid="_x0000_s1204"/>
    <customShpInfo spid="_x0000_s1207"/>
    <customShpInfo spid="_x0000_s120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Office_12.1.0.15946_F1E327BC-269C-435d-A152-05C5408002CA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2023-12-06T12:52:00Z</dcterms:created>
  <dc:creator>xiao0</dc:creator>
  <cp:lastModifiedBy>冰冰⊙▽⊙＊</cp:lastModifiedBy>
  <dcterms:modified xsi:type="dcterms:W3CDTF">2024-01-11T04:14:02Z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2024-01-11T12:11:46Z</vt:filetime>
  </property>
  <property fmtid="{D5CDD505-2E9C-101B-9397-08002B2CF9AE}" pid="4" name="KSOProductBuildVer">
    <vt:lpwstr>2052-12.1.0.15946</vt:lpwstr>
  </property>
  <property fmtid="{D5CDD505-2E9C-101B-9397-08002B2CF9AE}" pid="5" name="ICV">
    <vt:lpwstr>CCD04FCB6E5B4C7DB5C06994016CB2BF_13</vt:lpwstr>
  </property>
</Properties>
</file>